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0E4F9C" w:rsidRPr="000E4F9C" w:rsidRDefault="000E4F9C" w:rsidP="00215875">
      <w:pPr>
        <w:jc w:val="both"/>
      </w:pPr>
    </w:p>
    <w:p w:rsidR="005B05E0" w:rsidRDefault="004533DC" w:rsidP="00600CC2">
      <w:pPr>
        <w:jc w:val="both"/>
        <w:rPr>
          <w:rFonts w:ascii="Verdana" w:hAnsi="Verdana"/>
          <w:color w:val="000000"/>
          <w:sz w:val="18"/>
          <w:szCs w:val="18"/>
        </w:rPr>
      </w:pPr>
      <w:r>
        <w:rPr>
          <w:rFonts w:ascii="Verdana" w:hAnsi="Verdana"/>
          <w:color w:val="000000"/>
          <w:sz w:val="18"/>
          <w:szCs w:val="18"/>
          <w:shd w:val="clear" w:color="auto" w:fill="FFFFFF"/>
        </w:rPr>
        <w:t>Особенности расследования преступлений, связанных с воспрепятствованием законной предпринимательской или иной деятельности</w:t>
      </w:r>
      <w:r>
        <w:rPr>
          <w:rFonts w:ascii="Verdana" w:hAnsi="Verdana"/>
          <w:color w:val="000000"/>
          <w:sz w:val="18"/>
          <w:szCs w:val="18"/>
        </w:rPr>
        <w:br/>
      </w:r>
      <w:r>
        <w:rPr>
          <w:rFonts w:ascii="Verdana" w:hAnsi="Verdana"/>
          <w:color w:val="000000"/>
          <w:sz w:val="18"/>
          <w:szCs w:val="18"/>
        </w:rPr>
        <w:br/>
      </w:r>
    </w:p>
    <w:p w:rsidR="004533DC" w:rsidRDefault="004533DC" w:rsidP="004533DC">
      <w:pPr>
        <w:spacing w:line="270" w:lineRule="atLeast"/>
        <w:rPr>
          <w:rFonts w:ascii="Verdana" w:hAnsi="Verdana"/>
          <w:b/>
          <w:bCs/>
          <w:color w:val="000000"/>
          <w:sz w:val="18"/>
          <w:szCs w:val="18"/>
        </w:rPr>
      </w:pPr>
      <w:r>
        <w:rPr>
          <w:rFonts w:ascii="Verdana" w:hAnsi="Verdana"/>
          <w:b/>
          <w:bCs/>
          <w:color w:val="000000"/>
          <w:sz w:val="18"/>
          <w:szCs w:val="18"/>
        </w:rPr>
        <w:t>Год: </w:t>
      </w:r>
    </w:p>
    <w:p w:rsidR="004533DC" w:rsidRDefault="004533DC" w:rsidP="004533DC">
      <w:pPr>
        <w:spacing w:line="270" w:lineRule="atLeast"/>
        <w:rPr>
          <w:rFonts w:ascii="Verdana" w:hAnsi="Verdana"/>
          <w:color w:val="000000"/>
          <w:sz w:val="18"/>
          <w:szCs w:val="18"/>
        </w:rPr>
      </w:pPr>
      <w:r>
        <w:rPr>
          <w:rFonts w:ascii="Verdana" w:hAnsi="Verdana"/>
          <w:color w:val="000000"/>
          <w:sz w:val="18"/>
          <w:szCs w:val="18"/>
        </w:rPr>
        <w:t>2013</w:t>
      </w:r>
    </w:p>
    <w:p w:rsidR="004533DC" w:rsidRDefault="004533DC" w:rsidP="004533DC">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4533DC" w:rsidRDefault="004533DC" w:rsidP="004533DC">
      <w:pPr>
        <w:spacing w:line="270" w:lineRule="atLeast"/>
        <w:rPr>
          <w:rFonts w:ascii="Verdana" w:hAnsi="Verdana"/>
          <w:color w:val="000000"/>
          <w:sz w:val="18"/>
          <w:szCs w:val="18"/>
        </w:rPr>
      </w:pPr>
      <w:r>
        <w:rPr>
          <w:rFonts w:ascii="Verdana" w:hAnsi="Verdana"/>
          <w:color w:val="000000"/>
          <w:sz w:val="18"/>
          <w:szCs w:val="18"/>
        </w:rPr>
        <w:t>Догонов, Андрей Евгеньевич</w:t>
      </w:r>
    </w:p>
    <w:p w:rsidR="004533DC" w:rsidRDefault="004533DC" w:rsidP="004533DC">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4533DC" w:rsidRDefault="004533DC" w:rsidP="004533DC">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4533DC" w:rsidRDefault="004533DC" w:rsidP="004533DC">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4533DC" w:rsidRDefault="004533DC" w:rsidP="004533DC">
      <w:pPr>
        <w:spacing w:line="270" w:lineRule="atLeast"/>
        <w:rPr>
          <w:rFonts w:ascii="Verdana" w:hAnsi="Verdana"/>
          <w:color w:val="000000"/>
          <w:sz w:val="18"/>
          <w:szCs w:val="18"/>
        </w:rPr>
      </w:pPr>
      <w:r>
        <w:rPr>
          <w:rFonts w:ascii="Verdana" w:hAnsi="Verdana"/>
          <w:color w:val="000000"/>
          <w:sz w:val="18"/>
          <w:szCs w:val="18"/>
        </w:rPr>
        <w:t>Ростов-на-Дону</w:t>
      </w:r>
    </w:p>
    <w:p w:rsidR="004533DC" w:rsidRDefault="004533DC" w:rsidP="004533DC">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4533DC" w:rsidRDefault="004533DC" w:rsidP="004533DC">
      <w:pPr>
        <w:spacing w:line="270" w:lineRule="atLeast"/>
        <w:rPr>
          <w:rFonts w:ascii="Verdana" w:hAnsi="Verdana"/>
          <w:color w:val="000000"/>
          <w:sz w:val="18"/>
          <w:szCs w:val="18"/>
        </w:rPr>
      </w:pPr>
      <w:r>
        <w:rPr>
          <w:rFonts w:ascii="Verdana" w:hAnsi="Verdana"/>
          <w:color w:val="000000"/>
          <w:sz w:val="18"/>
          <w:szCs w:val="18"/>
        </w:rPr>
        <w:t>12.00.12</w:t>
      </w:r>
    </w:p>
    <w:p w:rsidR="004533DC" w:rsidRDefault="004533DC" w:rsidP="004533DC">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4533DC" w:rsidRDefault="004533DC" w:rsidP="004533DC">
      <w:pPr>
        <w:spacing w:line="270" w:lineRule="atLeast"/>
        <w:rPr>
          <w:rFonts w:ascii="Verdana" w:hAnsi="Verdana"/>
          <w:color w:val="000000"/>
          <w:sz w:val="18"/>
          <w:szCs w:val="18"/>
        </w:rPr>
      </w:pPr>
      <w:r>
        <w:rPr>
          <w:rFonts w:ascii="Verdana" w:hAnsi="Verdana"/>
          <w:color w:val="000000"/>
          <w:sz w:val="18"/>
          <w:szCs w:val="18"/>
        </w:rPr>
        <w:t>Криминалистика; судебно-экспертная деятельность; оперативно-розыскная деятельность</w:t>
      </w:r>
    </w:p>
    <w:p w:rsidR="004533DC" w:rsidRDefault="004533DC" w:rsidP="004533DC">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4533DC" w:rsidRDefault="004533DC" w:rsidP="004533DC">
      <w:pPr>
        <w:spacing w:line="270" w:lineRule="atLeast"/>
        <w:rPr>
          <w:rFonts w:ascii="Verdana" w:hAnsi="Verdana"/>
          <w:color w:val="000000"/>
          <w:sz w:val="18"/>
          <w:szCs w:val="18"/>
        </w:rPr>
      </w:pPr>
      <w:r>
        <w:rPr>
          <w:rFonts w:ascii="Verdana" w:hAnsi="Verdana"/>
          <w:color w:val="000000"/>
          <w:sz w:val="18"/>
          <w:szCs w:val="18"/>
        </w:rPr>
        <w:t>243</w:t>
      </w:r>
    </w:p>
    <w:p w:rsidR="004533DC" w:rsidRDefault="004533DC" w:rsidP="004533DC">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Догонов, Андрей Евгеньевич</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w:t>
      </w:r>
      <w:r>
        <w:rPr>
          <w:rStyle w:val="WW8Num3z0"/>
          <w:rFonts w:ascii="Verdana" w:hAnsi="Verdana"/>
          <w:color w:val="000000"/>
          <w:sz w:val="18"/>
          <w:szCs w:val="18"/>
        </w:rPr>
        <w:t> </w:t>
      </w:r>
      <w:r>
        <w:rPr>
          <w:rStyle w:val="WW8Num4z0"/>
          <w:rFonts w:ascii="Verdana" w:hAnsi="Verdana"/>
          <w:color w:val="4682B4"/>
          <w:sz w:val="18"/>
          <w:szCs w:val="18"/>
        </w:rPr>
        <w:t>Криминалистическая</w:t>
      </w:r>
      <w:r>
        <w:rPr>
          <w:rStyle w:val="WW8Num3z0"/>
          <w:rFonts w:ascii="Verdana" w:hAnsi="Verdana"/>
          <w:color w:val="000000"/>
          <w:sz w:val="18"/>
          <w:szCs w:val="18"/>
        </w:rPr>
        <w:t> </w:t>
      </w:r>
      <w:r>
        <w:rPr>
          <w:rFonts w:ascii="Verdana" w:hAnsi="Verdana"/>
          <w:color w:val="000000"/>
          <w:sz w:val="18"/>
          <w:szCs w:val="18"/>
        </w:rPr>
        <w:t>характеристика преступлений, связанных с</w:t>
      </w:r>
      <w:r>
        <w:rPr>
          <w:rStyle w:val="WW8Num3z0"/>
          <w:rFonts w:ascii="Verdana" w:hAnsi="Verdana"/>
          <w:color w:val="000000"/>
          <w:sz w:val="18"/>
          <w:szCs w:val="18"/>
        </w:rPr>
        <w:t> </w:t>
      </w:r>
      <w:r>
        <w:rPr>
          <w:rStyle w:val="WW8Num4z0"/>
          <w:rFonts w:ascii="Verdana" w:hAnsi="Verdana"/>
          <w:color w:val="4682B4"/>
          <w:sz w:val="18"/>
          <w:szCs w:val="18"/>
        </w:rPr>
        <w:t>воспрепятствованием</w:t>
      </w:r>
      <w:r>
        <w:rPr>
          <w:rStyle w:val="WW8Num3z0"/>
          <w:rFonts w:ascii="Verdana" w:hAnsi="Verdana"/>
          <w:color w:val="000000"/>
          <w:sz w:val="18"/>
          <w:szCs w:val="18"/>
        </w:rPr>
        <w:t> </w:t>
      </w:r>
      <w:r>
        <w:rPr>
          <w:rFonts w:ascii="Verdana" w:hAnsi="Verdana"/>
          <w:color w:val="000000"/>
          <w:sz w:val="18"/>
          <w:szCs w:val="18"/>
        </w:rPr>
        <w:t>законной предпринимательской или иной</w:t>
      </w:r>
      <w:r>
        <w:rPr>
          <w:rStyle w:val="WW8Num3z0"/>
          <w:rFonts w:ascii="Verdana" w:hAnsi="Verdana"/>
          <w:color w:val="000000"/>
          <w:sz w:val="18"/>
          <w:szCs w:val="18"/>
        </w:rPr>
        <w:t> </w:t>
      </w:r>
      <w:r>
        <w:rPr>
          <w:rStyle w:val="WW8Num4z0"/>
          <w:rFonts w:ascii="Verdana" w:hAnsi="Verdana"/>
          <w:color w:val="4682B4"/>
          <w:sz w:val="18"/>
          <w:szCs w:val="18"/>
        </w:rPr>
        <w:t>деятельности</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связанные с воспрепятствованием законной</w:t>
      </w:r>
      <w:r>
        <w:rPr>
          <w:rStyle w:val="WW8Num3z0"/>
          <w:rFonts w:ascii="Verdana" w:hAnsi="Verdana"/>
          <w:color w:val="000000"/>
          <w:sz w:val="18"/>
          <w:szCs w:val="18"/>
        </w:rPr>
        <w:t> </w:t>
      </w:r>
      <w:r>
        <w:rPr>
          <w:rStyle w:val="WW8Num4z0"/>
          <w:rFonts w:ascii="Verdana" w:hAnsi="Verdana"/>
          <w:color w:val="4682B4"/>
          <w:sz w:val="18"/>
          <w:szCs w:val="18"/>
        </w:rPr>
        <w:t>предпринимательской</w:t>
      </w:r>
      <w:r>
        <w:rPr>
          <w:rStyle w:val="WW8Num3z0"/>
          <w:rFonts w:ascii="Verdana" w:hAnsi="Verdana"/>
          <w:color w:val="000000"/>
          <w:sz w:val="18"/>
          <w:szCs w:val="18"/>
        </w:rPr>
        <w:t> </w:t>
      </w:r>
      <w:r>
        <w:rPr>
          <w:rFonts w:ascii="Verdana" w:hAnsi="Verdana"/>
          <w:color w:val="000000"/>
          <w:sz w:val="18"/>
          <w:szCs w:val="18"/>
        </w:rPr>
        <w:t>или иной деятельности, как объекты</w:t>
      </w:r>
      <w:r>
        <w:rPr>
          <w:rStyle w:val="WW8Num3z0"/>
          <w:rFonts w:ascii="Verdana" w:hAnsi="Verdana"/>
          <w:color w:val="000000"/>
          <w:sz w:val="18"/>
          <w:szCs w:val="18"/>
        </w:rPr>
        <w:t> </w:t>
      </w:r>
      <w:r>
        <w:rPr>
          <w:rStyle w:val="WW8Num4z0"/>
          <w:rFonts w:ascii="Verdana" w:hAnsi="Verdana"/>
          <w:color w:val="4682B4"/>
          <w:sz w:val="18"/>
          <w:szCs w:val="18"/>
        </w:rPr>
        <w:t>криминалистического</w:t>
      </w:r>
      <w:r>
        <w:rPr>
          <w:rStyle w:val="WW8Num3z0"/>
          <w:rFonts w:ascii="Verdana" w:hAnsi="Verdana"/>
          <w:color w:val="000000"/>
          <w:sz w:val="18"/>
          <w:szCs w:val="18"/>
        </w:rPr>
        <w:t> </w:t>
      </w:r>
      <w:r>
        <w:rPr>
          <w:rFonts w:ascii="Verdana" w:hAnsi="Verdana"/>
          <w:color w:val="000000"/>
          <w:sz w:val="18"/>
          <w:szCs w:val="18"/>
        </w:rPr>
        <w:t>анализа. Обстановка совершения преступлений,</w:t>
      </w:r>
      <w:r>
        <w:rPr>
          <w:rStyle w:val="WW8Num3z0"/>
          <w:rFonts w:ascii="Verdana" w:hAnsi="Verdana"/>
          <w:color w:val="000000"/>
          <w:sz w:val="18"/>
          <w:szCs w:val="18"/>
        </w:rPr>
        <w:t> </w:t>
      </w:r>
      <w:r>
        <w:rPr>
          <w:rStyle w:val="WW8Num4z0"/>
          <w:rFonts w:ascii="Verdana" w:hAnsi="Verdana"/>
          <w:color w:val="4682B4"/>
          <w:sz w:val="18"/>
          <w:szCs w:val="18"/>
        </w:rPr>
        <w:t>связанных</w:t>
      </w:r>
      <w:r>
        <w:rPr>
          <w:rStyle w:val="WW8Num3z0"/>
          <w:rFonts w:ascii="Verdana" w:hAnsi="Verdana"/>
          <w:color w:val="000000"/>
          <w:sz w:val="18"/>
          <w:szCs w:val="18"/>
        </w:rPr>
        <w:t> </w:t>
      </w:r>
      <w:r>
        <w:rPr>
          <w:rFonts w:ascii="Verdana" w:hAnsi="Verdana"/>
          <w:color w:val="000000"/>
          <w:sz w:val="18"/>
          <w:szCs w:val="18"/>
        </w:rPr>
        <w:t>с воспрепятствованием законной предпринимательской деятельности, как элемент</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характеристики.</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w:t>
      </w:r>
      <w:r>
        <w:rPr>
          <w:rStyle w:val="WW8Num3z0"/>
          <w:rFonts w:ascii="Verdana" w:hAnsi="Verdana"/>
          <w:color w:val="000000"/>
          <w:sz w:val="18"/>
          <w:szCs w:val="18"/>
        </w:rPr>
        <w:t> </w:t>
      </w:r>
      <w:r>
        <w:rPr>
          <w:rStyle w:val="WW8Num4z0"/>
          <w:rFonts w:ascii="Verdana" w:hAnsi="Verdana"/>
          <w:color w:val="4682B4"/>
          <w:sz w:val="18"/>
          <w:szCs w:val="18"/>
        </w:rPr>
        <w:t>Криминалистически</w:t>
      </w:r>
      <w:r>
        <w:rPr>
          <w:rStyle w:val="WW8Num3z0"/>
          <w:rFonts w:ascii="Verdana" w:hAnsi="Verdana"/>
          <w:color w:val="000000"/>
          <w:sz w:val="18"/>
          <w:szCs w:val="18"/>
        </w:rPr>
        <w:t> </w:t>
      </w:r>
      <w:r>
        <w:rPr>
          <w:rFonts w:ascii="Verdana" w:hAnsi="Verdana"/>
          <w:color w:val="000000"/>
          <w:sz w:val="18"/>
          <w:szCs w:val="18"/>
        </w:rPr>
        <w:t>значимые признаки виновных и</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Style w:val="WW8Num3z0"/>
          <w:rFonts w:ascii="Verdana" w:hAnsi="Verdana"/>
          <w:color w:val="000000"/>
          <w:sz w:val="18"/>
          <w:szCs w:val="18"/>
        </w:rPr>
        <w:t> </w:t>
      </w:r>
      <w:r>
        <w:rPr>
          <w:rFonts w:ascii="Verdana" w:hAnsi="Verdana"/>
          <w:color w:val="000000"/>
          <w:sz w:val="18"/>
          <w:szCs w:val="18"/>
        </w:rPr>
        <w:t>по делам о преступлениях, связанных с воспрепятствованием</w:t>
      </w:r>
      <w:r>
        <w:rPr>
          <w:rStyle w:val="WW8Num3z0"/>
          <w:rFonts w:ascii="Verdana" w:hAnsi="Verdana"/>
          <w:color w:val="000000"/>
          <w:sz w:val="18"/>
          <w:szCs w:val="18"/>
        </w:rPr>
        <w:t> </w:t>
      </w:r>
      <w:r>
        <w:rPr>
          <w:rStyle w:val="WW8Num4z0"/>
          <w:rFonts w:ascii="Verdana" w:hAnsi="Verdana"/>
          <w:color w:val="4682B4"/>
          <w:sz w:val="18"/>
          <w:szCs w:val="18"/>
        </w:rPr>
        <w:t>законной</w:t>
      </w:r>
      <w:r>
        <w:rPr>
          <w:rStyle w:val="WW8Num3z0"/>
          <w:rFonts w:ascii="Verdana" w:hAnsi="Verdana"/>
          <w:color w:val="000000"/>
          <w:sz w:val="18"/>
          <w:szCs w:val="18"/>
        </w:rPr>
        <w:t> </w:t>
      </w:r>
      <w:r>
        <w:rPr>
          <w:rFonts w:ascii="Verdana" w:hAnsi="Verdana"/>
          <w:color w:val="000000"/>
          <w:sz w:val="18"/>
          <w:szCs w:val="18"/>
        </w:rPr>
        <w:t>предпринимательской или иной деятельности.</w:t>
      </w:r>
      <w:r>
        <w:rPr>
          <w:rStyle w:val="WW8Num3z0"/>
          <w:rFonts w:ascii="Verdana" w:hAnsi="Verdana"/>
          <w:color w:val="000000"/>
          <w:sz w:val="18"/>
          <w:szCs w:val="18"/>
        </w:rPr>
        <w:t> </w:t>
      </w:r>
      <w:r>
        <w:rPr>
          <w:rStyle w:val="WW8Num4z0"/>
          <w:rFonts w:ascii="Verdana" w:hAnsi="Verdana"/>
          <w:color w:val="4682B4"/>
          <w:sz w:val="18"/>
          <w:szCs w:val="18"/>
        </w:rPr>
        <w:t>Особенности</w:t>
      </w:r>
      <w:r>
        <w:rPr>
          <w:rStyle w:val="WW8Num3z0"/>
          <w:rFonts w:ascii="Verdana" w:hAnsi="Verdana"/>
          <w:color w:val="000000"/>
          <w:sz w:val="18"/>
          <w:szCs w:val="18"/>
        </w:rPr>
        <w:t> </w:t>
      </w:r>
      <w:r>
        <w:rPr>
          <w:rFonts w:ascii="Verdana" w:hAnsi="Verdana"/>
          <w:color w:val="000000"/>
          <w:sz w:val="18"/>
          <w:szCs w:val="18"/>
        </w:rPr>
        <w:t>мотивации преступной деятельности виновных.</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Способы</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противоправных деяний, связанных с воспрепятствованием законной предпринимательской или иной деятельности, специфика оставляемых</w:t>
      </w:r>
      <w:r>
        <w:rPr>
          <w:rStyle w:val="WW8Num3z0"/>
          <w:rFonts w:ascii="Verdana" w:hAnsi="Verdana"/>
          <w:color w:val="000000"/>
          <w:sz w:val="18"/>
          <w:szCs w:val="18"/>
        </w:rPr>
        <w:t> </w:t>
      </w:r>
      <w:r>
        <w:rPr>
          <w:rStyle w:val="WW8Num4z0"/>
          <w:rFonts w:ascii="Verdana" w:hAnsi="Verdana"/>
          <w:color w:val="4682B4"/>
          <w:sz w:val="18"/>
          <w:szCs w:val="18"/>
        </w:rPr>
        <w:t>преступниками</w:t>
      </w:r>
      <w:r>
        <w:rPr>
          <w:rStyle w:val="WW8Num3z0"/>
          <w:rFonts w:ascii="Verdana" w:hAnsi="Verdana"/>
          <w:color w:val="000000"/>
          <w:sz w:val="18"/>
          <w:szCs w:val="18"/>
        </w:rPr>
        <w:t> </w:t>
      </w:r>
      <w:r>
        <w:rPr>
          <w:rFonts w:ascii="Verdana" w:hAnsi="Verdana"/>
          <w:color w:val="000000"/>
          <w:sz w:val="18"/>
          <w:szCs w:val="18"/>
        </w:rPr>
        <w:t>следов.</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Организационно-тактические особенности</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преступлений, связанных с воспрепятствованием законной предпринимательской или иной деятельности.</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Особенности возбуждения уголовного дела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связанных с воспрепятствованием законной предпринимательской или иной деятельности. Специфика проведения проверки в стадии возбуждения уголовного дела.</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Формирование исходных</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ситуаций по делам о преступлениях, связанных с воспрепятствованием законной предпринимательской или иной деятельности</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Особенности тактики проведения следственных действий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связанных с воспрепятствованием законной предпринимательской или иной деятельности</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Актуальные аспекты производства первоначальных следственных действий при расследовании</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связанных с воспрепятствованием законной предпринимательской или иной деятельности</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Особенности последующих следственных действий при расследовании</w:t>
      </w:r>
      <w:r>
        <w:rPr>
          <w:rStyle w:val="WW8Num3z0"/>
          <w:rFonts w:ascii="Verdana" w:hAnsi="Verdana"/>
          <w:color w:val="000000"/>
          <w:sz w:val="18"/>
          <w:szCs w:val="18"/>
        </w:rPr>
        <w:t> </w:t>
      </w:r>
      <w:r>
        <w:rPr>
          <w:rStyle w:val="WW8Num4z0"/>
          <w:rFonts w:ascii="Verdana" w:hAnsi="Verdana"/>
          <w:color w:val="4682B4"/>
          <w:sz w:val="18"/>
          <w:szCs w:val="18"/>
        </w:rPr>
        <w:t>преступных</w:t>
      </w:r>
      <w:r>
        <w:rPr>
          <w:rStyle w:val="WW8Num3z0"/>
          <w:rFonts w:ascii="Verdana" w:hAnsi="Verdana"/>
          <w:color w:val="000000"/>
          <w:sz w:val="18"/>
          <w:szCs w:val="18"/>
        </w:rPr>
        <w:t> </w:t>
      </w:r>
      <w:r>
        <w:rPr>
          <w:rFonts w:ascii="Verdana" w:hAnsi="Verdana"/>
          <w:color w:val="000000"/>
          <w:sz w:val="18"/>
          <w:szCs w:val="18"/>
        </w:rPr>
        <w:t>посягательств, связанных с воспрепятствованием законной предпринимательской или иной деятельности</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Проблемы использования специальных знаний при расследовании указанной категории дел</w:t>
      </w:r>
    </w:p>
    <w:p w:rsidR="004533DC" w:rsidRDefault="004533DC" w:rsidP="004533DC">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"Особенности расследования преступлений, связанных с воспрепятствованием законной предпринимательской или иной деятельности"</w:t>
      </w:r>
    </w:p>
    <w:p w:rsidR="004533DC" w:rsidRDefault="004533DC" w:rsidP="004533D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выбора темы диссертационного исследования.</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lastRenderedPageBreak/>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провозгласила незыблемый постулат о том, что каждый имеет право на использование своих способностей и</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для предпринимательской и иной не запрещенной законом экономической деятельности. Эта норма олицетворяет не только признание</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предпринимательской деятельности в нашей стране, но и значимость поддержки малого и среднего бизнеса для стабилизации российской экономики в целом. Важность оздоровления отечественной рыночной экономики, обеспечения конкурентоспособности российских товаров и услуг, несомненно, возрастает в условиях вступления России в</w:t>
      </w:r>
      <w:r>
        <w:rPr>
          <w:rStyle w:val="WW8Num3z0"/>
          <w:rFonts w:ascii="Verdana" w:hAnsi="Verdana"/>
          <w:color w:val="000000"/>
          <w:sz w:val="18"/>
          <w:szCs w:val="18"/>
        </w:rPr>
        <w:t> </w:t>
      </w:r>
      <w:r>
        <w:rPr>
          <w:rStyle w:val="WW8Num4z0"/>
          <w:rFonts w:ascii="Verdana" w:hAnsi="Verdana"/>
          <w:color w:val="4682B4"/>
          <w:sz w:val="18"/>
          <w:szCs w:val="18"/>
        </w:rPr>
        <w:t>ВТО</w:t>
      </w:r>
      <w:r>
        <w:rPr>
          <w:rFonts w:ascii="Verdana" w:hAnsi="Verdana"/>
          <w:color w:val="000000"/>
          <w:sz w:val="18"/>
          <w:szCs w:val="18"/>
        </w:rPr>
        <w:t>. Однако, как показывает практика, к сожалению, стимулирование развития свободных экономических отношений на федеральном уровне нередко серьезно осложняется вследствие</w:t>
      </w:r>
      <w:r>
        <w:rPr>
          <w:rStyle w:val="WW8Num3z0"/>
          <w:rFonts w:ascii="Verdana" w:hAnsi="Verdana"/>
          <w:color w:val="000000"/>
          <w:sz w:val="18"/>
          <w:szCs w:val="18"/>
        </w:rPr>
        <w:t> </w:t>
      </w:r>
      <w:r>
        <w:rPr>
          <w:rStyle w:val="WW8Num4z0"/>
          <w:rFonts w:ascii="Verdana" w:hAnsi="Verdana"/>
          <w:color w:val="4682B4"/>
          <w:sz w:val="18"/>
          <w:szCs w:val="18"/>
        </w:rPr>
        <w:t>незаконных</w:t>
      </w:r>
      <w:r>
        <w:rPr>
          <w:rStyle w:val="WW8Num3z0"/>
          <w:rFonts w:ascii="Verdana" w:hAnsi="Verdana"/>
          <w:color w:val="000000"/>
          <w:sz w:val="18"/>
          <w:szCs w:val="18"/>
        </w:rPr>
        <w:t> </w:t>
      </w:r>
      <w:r>
        <w:rPr>
          <w:rFonts w:ascii="Verdana" w:hAnsi="Verdana"/>
          <w:color w:val="000000"/>
          <w:sz w:val="18"/>
          <w:szCs w:val="18"/>
        </w:rPr>
        <w:t>действий ответственных должностных лиц на местах, связанных в том числе и с</w:t>
      </w:r>
      <w:r>
        <w:rPr>
          <w:rStyle w:val="WW8Num3z0"/>
          <w:rFonts w:ascii="Verdana" w:hAnsi="Verdana"/>
          <w:color w:val="000000"/>
          <w:sz w:val="18"/>
          <w:szCs w:val="18"/>
        </w:rPr>
        <w:t> </w:t>
      </w:r>
      <w:r>
        <w:rPr>
          <w:rStyle w:val="WW8Num4z0"/>
          <w:rFonts w:ascii="Verdana" w:hAnsi="Verdana"/>
          <w:color w:val="4682B4"/>
          <w:sz w:val="18"/>
          <w:szCs w:val="18"/>
        </w:rPr>
        <w:t>неправомерным</w:t>
      </w:r>
      <w:r>
        <w:rPr>
          <w:rStyle w:val="WW8Num3z0"/>
          <w:rFonts w:ascii="Verdana" w:hAnsi="Verdana"/>
          <w:color w:val="000000"/>
          <w:sz w:val="18"/>
          <w:szCs w:val="18"/>
        </w:rPr>
        <w:t> </w:t>
      </w:r>
      <w:r>
        <w:rPr>
          <w:rFonts w:ascii="Verdana" w:hAnsi="Verdana"/>
          <w:color w:val="000000"/>
          <w:sz w:val="18"/>
          <w:szCs w:val="18"/>
        </w:rPr>
        <w:t>ограничением прав предпринимателей. Неправомерные отказы или</w:t>
      </w:r>
      <w:r>
        <w:rPr>
          <w:rStyle w:val="WW8Num3z0"/>
          <w:rFonts w:ascii="Verdana" w:hAnsi="Verdana"/>
          <w:color w:val="000000"/>
          <w:sz w:val="18"/>
          <w:szCs w:val="18"/>
        </w:rPr>
        <w:t> </w:t>
      </w:r>
      <w:r>
        <w:rPr>
          <w:rStyle w:val="WW8Num4z0"/>
          <w:rFonts w:ascii="Verdana" w:hAnsi="Verdana"/>
          <w:color w:val="4682B4"/>
          <w:sz w:val="18"/>
          <w:szCs w:val="18"/>
        </w:rPr>
        <w:t>уклонения</w:t>
      </w:r>
      <w:r>
        <w:rPr>
          <w:rStyle w:val="WW8Num3z0"/>
          <w:rFonts w:ascii="Verdana" w:hAnsi="Verdana"/>
          <w:color w:val="000000"/>
          <w:sz w:val="18"/>
          <w:szCs w:val="18"/>
        </w:rPr>
        <w:t> </w:t>
      </w:r>
      <w:r>
        <w:rPr>
          <w:rFonts w:ascii="Verdana" w:hAnsi="Verdana"/>
          <w:color w:val="000000"/>
          <w:sz w:val="18"/>
          <w:szCs w:val="18"/>
        </w:rPr>
        <w:t>от государственной регистрации индивидуального предпринимателя или юридического лица,</w:t>
      </w:r>
      <w:r>
        <w:rPr>
          <w:rStyle w:val="WW8Num3z0"/>
          <w:rFonts w:ascii="Verdana" w:hAnsi="Verdana"/>
          <w:color w:val="000000"/>
          <w:sz w:val="18"/>
          <w:szCs w:val="18"/>
        </w:rPr>
        <w:t> </w:t>
      </w:r>
      <w:r>
        <w:rPr>
          <w:rStyle w:val="WW8Num4z0"/>
          <w:rFonts w:ascii="Verdana" w:hAnsi="Verdana"/>
          <w:color w:val="4682B4"/>
          <w:sz w:val="18"/>
          <w:szCs w:val="18"/>
        </w:rPr>
        <w:t>неправомерные</w:t>
      </w:r>
      <w:r>
        <w:rPr>
          <w:rStyle w:val="WW8Num3z0"/>
          <w:rFonts w:ascii="Verdana" w:hAnsi="Verdana"/>
          <w:color w:val="000000"/>
          <w:sz w:val="18"/>
          <w:szCs w:val="18"/>
        </w:rPr>
        <w:t> </w:t>
      </w:r>
      <w:r>
        <w:rPr>
          <w:rFonts w:ascii="Verdana" w:hAnsi="Verdana"/>
          <w:color w:val="000000"/>
          <w:sz w:val="18"/>
          <w:szCs w:val="18"/>
        </w:rPr>
        <w:t>отказы или уклонения от выдачи лицензии на осуществление определенной деятельности, наряду с иными, не менее опасными формами</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вмешательства в экономическую деятельность хозяйствующих субъектов, порой не только</w:t>
      </w:r>
      <w:r>
        <w:rPr>
          <w:rStyle w:val="WW8Num3z0"/>
          <w:rFonts w:ascii="Verdana" w:hAnsi="Verdana"/>
          <w:color w:val="000000"/>
          <w:sz w:val="18"/>
          <w:szCs w:val="18"/>
        </w:rPr>
        <w:t> </w:t>
      </w:r>
      <w:r>
        <w:rPr>
          <w:rStyle w:val="WW8Num4z0"/>
          <w:rFonts w:ascii="Verdana" w:hAnsi="Verdana"/>
          <w:color w:val="4682B4"/>
          <w:sz w:val="18"/>
          <w:szCs w:val="18"/>
        </w:rPr>
        <w:t>причиняют</w:t>
      </w:r>
      <w:r>
        <w:rPr>
          <w:rStyle w:val="WW8Num3z0"/>
          <w:rFonts w:ascii="Verdana" w:hAnsi="Verdana"/>
          <w:color w:val="000000"/>
          <w:sz w:val="18"/>
          <w:szCs w:val="18"/>
        </w:rPr>
        <w:t> </w:t>
      </w:r>
      <w:r>
        <w:rPr>
          <w:rFonts w:ascii="Verdana" w:hAnsi="Verdana"/>
          <w:color w:val="000000"/>
          <w:sz w:val="18"/>
          <w:szCs w:val="18"/>
        </w:rPr>
        <w:t>им крупный ущерб, но и могут повлечь разорение и банкротство. Очевидно, что подобные действия подрывают экономические устои нашего общества, нередко превращая в пустую</w:t>
      </w:r>
      <w:r>
        <w:rPr>
          <w:rStyle w:val="WW8Num3z0"/>
          <w:rFonts w:ascii="Verdana" w:hAnsi="Verdana"/>
          <w:color w:val="000000"/>
          <w:sz w:val="18"/>
          <w:szCs w:val="18"/>
        </w:rPr>
        <w:t> </w:t>
      </w:r>
      <w:r>
        <w:rPr>
          <w:rStyle w:val="WW8Num4z0"/>
          <w:rFonts w:ascii="Verdana" w:hAnsi="Verdana"/>
          <w:color w:val="4682B4"/>
          <w:sz w:val="18"/>
          <w:szCs w:val="18"/>
        </w:rPr>
        <w:t>фикцию</w:t>
      </w:r>
      <w:r>
        <w:rPr>
          <w:rStyle w:val="WW8Num3z0"/>
          <w:rFonts w:ascii="Verdana" w:hAnsi="Verdana"/>
          <w:color w:val="000000"/>
          <w:sz w:val="18"/>
          <w:szCs w:val="18"/>
        </w:rPr>
        <w:t> </w:t>
      </w:r>
      <w:r>
        <w:rPr>
          <w:rFonts w:ascii="Verdana" w:hAnsi="Verdana"/>
          <w:color w:val="000000"/>
          <w:sz w:val="18"/>
          <w:szCs w:val="18"/>
        </w:rPr>
        <w:t>провозглашенное государством право каждого лица заниматься разрешенной законом экономической деятельностью, направленной на систематическое извлечение прибыли. Не случайно,</w:t>
      </w:r>
      <w:r>
        <w:rPr>
          <w:rStyle w:val="WW8Num3z0"/>
          <w:rFonts w:ascii="Verdana" w:hAnsi="Verdana"/>
          <w:color w:val="000000"/>
          <w:sz w:val="18"/>
          <w:szCs w:val="18"/>
        </w:rPr>
        <w:t> </w:t>
      </w:r>
      <w:r>
        <w:rPr>
          <w:rStyle w:val="WW8Num4z0"/>
          <w:rFonts w:ascii="Verdana" w:hAnsi="Verdana"/>
          <w:color w:val="4682B4"/>
          <w:sz w:val="18"/>
          <w:szCs w:val="18"/>
        </w:rPr>
        <w:t>Президент</w:t>
      </w:r>
      <w:r>
        <w:rPr>
          <w:rStyle w:val="WW8Num3z0"/>
          <w:rFonts w:ascii="Verdana" w:hAnsi="Verdana"/>
          <w:color w:val="000000"/>
          <w:sz w:val="18"/>
          <w:szCs w:val="18"/>
        </w:rPr>
        <w:t> </w:t>
      </w:r>
      <w:r>
        <w:rPr>
          <w:rFonts w:ascii="Verdana" w:hAnsi="Verdana"/>
          <w:color w:val="000000"/>
          <w:sz w:val="18"/>
          <w:szCs w:val="18"/>
        </w:rPr>
        <w:t>РФ регулярно в своих Ежегодных посланиях Федеральному собранию РФ акцентирует специальное внимание на необходимость дальнейшей разработки действенных и эффективных мер, обусловливающих усиление защиты прав предпринимателей и юридических лиц, осуществляющих предпринимательскую деятельность, минимизацию случаев нарушения прав субъектов экономической деятельности.</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Фактическая распространенность подобных</w:t>
      </w:r>
      <w:r>
        <w:rPr>
          <w:rStyle w:val="WW8Num3z0"/>
          <w:rFonts w:ascii="Verdana" w:hAnsi="Verdana"/>
          <w:color w:val="000000"/>
          <w:sz w:val="18"/>
          <w:szCs w:val="18"/>
        </w:rPr>
        <w:t> </w:t>
      </w:r>
      <w:r>
        <w:rPr>
          <w:rStyle w:val="WW8Num4z0"/>
          <w:rFonts w:ascii="Verdana" w:hAnsi="Verdana"/>
          <w:color w:val="4682B4"/>
          <w:sz w:val="18"/>
          <w:szCs w:val="18"/>
        </w:rPr>
        <w:t>неправомерных</w:t>
      </w:r>
      <w:r>
        <w:rPr>
          <w:rStyle w:val="WW8Num3z0"/>
          <w:rFonts w:ascii="Verdana" w:hAnsi="Verdana"/>
          <w:color w:val="000000"/>
          <w:sz w:val="18"/>
          <w:szCs w:val="18"/>
        </w:rPr>
        <w:t> </w:t>
      </w:r>
      <w:r>
        <w:rPr>
          <w:rFonts w:ascii="Verdana" w:hAnsi="Verdana"/>
          <w:color w:val="000000"/>
          <w:sz w:val="18"/>
          <w:szCs w:val="18"/>
        </w:rPr>
        <w:t>действий чиновников и иных заинтересованных лиц повлекла потребность в их</w:t>
      </w:r>
      <w:r>
        <w:rPr>
          <w:rStyle w:val="WW8Num3z0"/>
          <w:rFonts w:ascii="Verdana" w:hAnsi="Verdana"/>
          <w:color w:val="000000"/>
          <w:sz w:val="18"/>
          <w:szCs w:val="18"/>
        </w:rPr>
        <w:t> </w:t>
      </w:r>
      <w:r>
        <w:rPr>
          <w:rStyle w:val="WW8Num4z0"/>
          <w:rFonts w:ascii="Verdana" w:hAnsi="Verdana"/>
          <w:color w:val="4682B4"/>
          <w:sz w:val="18"/>
          <w:szCs w:val="18"/>
        </w:rPr>
        <w:t>криминализации</w:t>
      </w:r>
      <w:r>
        <w:rPr>
          <w:rFonts w:ascii="Verdana" w:hAnsi="Verdana"/>
          <w:color w:val="000000"/>
          <w:sz w:val="18"/>
          <w:szCs w:val="18"/>
        </w:rPr>
        <w:t>, воплощенной в ст. 169 УК РФ («</w:t>
      </w:r>
      <w:r>
        <w:rPr>
          <w:rStyle w:val="WW8Num4z0"/>
          <w:rFonts w:ascii="Verdana" w:hAnsi="Verdana"/>
          <w:color w:val="4682B4"/>
          <w:sz w:val="18"/>
          <w:szCs w:val="18"/>
        </w:rPr>
        <w:t>Воспрепятствование</w:t>
      </w:r>
      <w:r>
        <w:rPr>
          <w:rStyle w:val="WW8Num3z0"/>
          <w:rFonts w:ascii="Verdana" w:hAnsi="Verdana"/>
          <w:color w:val="000000"/>
          <w:sz w:val="18"/>
          <w:szCs w:val="18"/>
        </w:rPr>
        <w:t> </w:t>
      </w:r>
      <w:r>
        <w:rPr>
          <w:rFonts w:ascii="Verdana" w:hAnsi="Verdana"/>
          <w:color w:val="000000"/>
          <w:sz w:val="18"/>
          <w:szCs w:val="18"/>
        </w:rPr>
        <w:t>законной предпринимательской или иной деятельности»). Указанная норма представляет собой новеллу отечественного уголовного законодательства, что обусловливает трудности в</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Style w:val="WW8Num3z0"/>
          <w:rFonts w:ascii="Verdana" w:hAnsi="Verdana"/>
          <w:color w:val="000000"/>
          <w:sz w:val="18"/>
          <w:szCs w:val="18"/>
        </w:rPr>
        <w:t> </w:t>
      </w:r>
      <w:r>
        <w:rPr>
          <w:rFonts w:ascii="Verdana" w:hAnsi="Verdana"/>
          <w:color w:val="000000"/>
          <w:sz w:val="18"/>
          <w:szCs w:val="18"/>
        </w:rPr>
        <w:t>признаков данного деяния. Несмотря на то, что она помещена в главу 22 Уголовного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w:t>
      </w:r>
      <w:r>
        <w:rPr>
          <w:rStyle w:val="WW8Num4z0"/>
          <w:rFonts w:ascii="Verdana" w:hAnsi="Verdana"/>
          <w:color w:val="4682B4"/>
          <w:sz w:val="18"/>
          <w:szCs w:val="18"/>
        </w:rPr>
        <w:t>Преступления в сфере экономической деятельности</w:t>
      </w:r>
      <w:r>
        <w:rPr>
          <w:rFonts w:ascii="Verdana" w:hAnsi="Verdana"/>
          <w:color w:val="000000"/>
          <w:sz w:val="18"/>
          <w:szCs w:val="18"/>
        </w:rPr>
        <w:t>», по своей сути норма представляет собой специфическую разновидность</w:t>
      </w:r>
      <w:r>
        <w:rPr>
          <w:rStyle w:val="WW8Num3z0"/>
          <w:rFonts w:ascii="Verdana" w:hAnsi="Verdana"/>
          <w:color w:val="000000"/>
          <w:sz w:val="18"/>
          <w:szCs w:val="18"/>
        </w:rPr>
        <w:t> </w:t>
      </w:r>
      <w:r>
        <w:rPr>
          <w:rStyle w:val="WW8Num4z0"/>
          <w:rFonts w:ascii="Verdana" w:hAnsi="Verdana"/>
          <w:color w:val="4682B4"/>
          <w:sz w:val="18"/>
          <w:szCs w:val="18"/>
        </w:rPr>
        <w:t>злоупотребления</w:t>
      </w:r>
      <w:r>
        <w:rPr>
          <w:rStyle w:val="WW8Num3z0"/>
          <w:rFonts w:ascii="Verdana" w:hAnsi="Verdana"/>
          <w:color w:val="000000"/>
          <w:sz w:val="18"/>
          <w:szCs w:val="18"/>
        </w:rPr>
        <w:t> </w:t>
      </w:r>
      <w:r>
        <w:rPr>
          <w:rFonts w:ascii="Verdana" w:hAnsi="Verdana"/>
          <w:color w:val="000000"/>
          <w:sz w:val="18"/>
          <w:szCs w:val="18"/>
        </w:rPr>
        <w:t>должностными полномочиями. Иными словами,</w:t>
      </w:r>
      <w:r>
        <w:rPr>
          <w:rStyle w:val="WW8Num3z0"/>
          <w:rFonts w:ascii="Verdana" w:hAnsi="Verdana"/>
          <w:color w:val="000000"/>
          <w:sz w:val="18"/>
          <w:szCs w:val="18"/>
        </w:rPr>
        <w:t> </w:t>
      </w:r>
      <w:r>
        <w:rPr>
          <w:rStyle w:val="WW8Num4z0"/>
          <w:rFonts w:ascii="Verdana" w:hAnsi="Verdana"/>
          <w:color w:val="4682B4"/>
          <w:sz w:val="18"/>
          <w:szCs w:val="18"/>
        </w:rPr>
        <w:t>криминализированное</w:t>
      </w:r>
      <w:r>
        <w:rPr>
          <w:rStyle w:val="WW8Num3z0"/>
          <w:rFonts w:ascii="Verdana" w:hAnsi="Verdana"/>
          <w:color w:val="000000"/>
          <w:sz w:val="18"/>
          <w:szCs w:val="18"/>
        </w:rPr>
        <w:t> </w:t>
      </w:r>
      <w:r>
        <w:rPr>
          <w:rFonts w:ascii="Verdana" w:hAnsi="Verdana"/>
          <w:color w:val="000000"/>
          <w:sz w:val="18"/>
          <w:szCs w:val="18"/>
        </w:rPr>
        <w:t>в ст. 169 УК РФ</w:t>
      </w:r>
      <w:r>
        <w:rPr>
          <w:rStyle w:val="WW8Num3z0"/>
          <w:rFonts w:ascii="Verdana" w:hAnsi="Verdana"/>
          <w:color w:val="000000"/>
          <w:sz w:val="18"/>
          <w:szCs w:val="18"/>
        </w:rPr>
        <w:t> </w:t>
      </w:r>
      <w:r>
        <w:rPr>
          <w:rStyle w:val="WW8Num4z0"/>
          <w:rFonts w:ascii="Verdana" w:hAnsi="Verdana"/>
          <w:color w:val="4682B4"/>
          <w:sz w:val="18"/>
          <w:szCs w:val="18"/>
        </w:rPr>
        <w:t>деяние</w:t>
      </w:r>
      <w:r>
        <w:rPr>
          <w:rStyle w:val="WW8Num3z0"/>
          <w:rFonts w:ascii="Verdana" w:hAnsi="Verdana"/>
          <w:color w:val="000000"/>
          <w:sz w:val="18"/>
          <w:szCs w:val="18"/>
        </w:rPr>
        <w:t> </w:t>
      </w:r>
      <w:r>
        <w:rPr>
          <w:rFonts w:ascii="Verdana" w:hAnsi="Verdana"/>
          <w:color w:val="000000"/>
          <w:sz w:val="18"/>
          <w:szCs w:val="18"/>
        </w:rPr>
        <w:t>интегрирует в себе признаки</w:t>
      </w:r>
      <w:r>
        <w:rPr>
          <w:rStyle w:val="WW8Num3z0"/>
          <w:rFonts w:ascii="Verdana" w:hAnsi="Verdana"/>
          <w:color w:val="000000"/>
          <w:sz w:val="18"/>
          <w:szCs w:val="18"/>
        </w:rPr>
        <w:t> </w:t>
      </w:r>
      <w:r>
        <w:rPr>
          <w:rStyle w:val="WW8Num4z0"/>
          <w:rFonts w:ascii="Verdana" w:hAnsi="Verdana"/>
          <w:color w:val="4682B4"/>
          <w:sz w:val="18"/>
          <w:szCs w:val="18"/>
        </w:rPr>
        <w:t>должностного</w:t>
      </w:r>
      <w:r>
        <w:rPr>
          <w:rStyle w:val="WW8Num3z0"/>
          <w:rFonts w:ascii="Verdana" w:hAnsi="Verdana"/>
          <w:color w:val="000000"/>
          <w:sz w:val="18"/>
          <w:szCs w:val="18"/>
        </w:rPr>
        <w:t> </w:t>
      </w:r>
      <w:r>
        <w:rPr>
          <w:rFonts w:ascii="Verdana" w:hAnsi="Verdana"/>
          <w:color w:val="000000"/>
          <w:sz w:val="18"/>
          <w:szCs w:val="18"/>
        </w:rPr>
        <w:t>преступления в сфере экономической деятельности. Данные факторы, в свою очередь, выделяют это</w:t>
      </w:r>
      <w:r>
        <w:rPr>
          <w:rStyle w:val="WW8Num3z0"/>
          <w:rFonts w:ascii="Verdana" w:hAnsi="Verdana"/>
          <w:color w:val="000000"/>
          <w:sz w:val="18"/>
          <w:szCs w:val="18"/>
        </w:rPr>
        <w:t> </w:t>
      </w:r>
      <w:r>
        <w:rPr>
          <w:rStyle w:val="WW8Num4z0"/>
          <w:rFonts w:ascii="Verdana" w:hAnsi="Verdana"/>
          <w:color w:val="4682B4"/>
          <w:sz w:val="18"/>
          <w:szCs w:val="18"/>
        </w:rPr>
        <w:t>преступление</w:t>
      </w:r>
      <w:r>
        <w:rPr>
          <w:rStyle w:val="WW8Num3z0"/>
          <w:rFonts w:ascii="Verdana" w:hAnsi="Verdana"/>
          <w:color w:val="000000"/>
          <w:sz w:val="18"/>
          <w:szCs w:val="18"/>
        </w:rPr>
        <w:t> </w:t>
      </w:r>
      <w:r>
        <w:rPr>
          <w:rFonts w:ascii="Verdana" w:hAnsi="Verdana"/>
          <w:color w:val="000000"/>
          <w:sz w:val="18"/>
          <w:szCs w:val="18"/>
        </w:rPr>
        <w:t>из группы иных, более однородных,</w:t>
      </w:r>
      <w:r>
        <w:rPr>
          <w:rStyle w:val="WW8Num3z0"/>
          <w:rFonts w:ascii="Verdana" w:hAnsi="Verdana"/>
          <w:color w:val="000000"/>
          <w:sz w:val="18"/>
          <w:szCs w:val="18"/>
        </w:rPr>
        <w:t> </w:t>
      </w:r>
      <w:r>
        <w:rPr>
          <w:rStyle w:val="WW8Num4z0"/>
          <w:rFonts w:ascii="Verdana" w:hAnsi="Verdana"/>
          <w:color w:val="4682B4"/>
          <w:sz w:val="18"/>
          <w:szCs w:val="18"/>
        </w:rPr>
        <w:t>посягательств</w:t>
      </w:r>
      <w:r>
        <w:rPr>
          <w:rStyle w:val="WW8Num3z0"/>
          <w:rFonts w:ascii="Verdana" w:hAnsi="Verdana"/>
          <w:color w:val="000000"/>
          <w:sz w:val="18"/>
          <w:szCs w:val="18"/>
        </w:rPr>
        <w:t> </w:t>
      </w:r>
      <w:r>
        <w:rPr>
          <w:rFonts w:ascii="Verdana" w:hAnsi="Verdana"/>
          <w:color w:val="000000"/>
          <w:sz w:val="18"/>
          <w:szCs w:val="18"/>
        </w:rPr>
        <w:t>в сфере экономической деятельности, грубо нарушающих непосредственный порядок осуществления свободной экономической деятельности, в том числе ее определенной разновидности (например,</w:t>
      </w:r>
      <w:r>
        <w:rPr>
          <w:rStyle w:val="WW8Num3z0"/>
          <w:rFonts w:ascii="Verdana" w:hAnsi="Verdana"/>
          <w:color w:val="000000"/>
          <w:sz w:val="18"/>
          <w:szCs w:val="18"/>
        </w:rPr>
        <w:t> </w:t>
      </w:r>
      <w:r>
        <w:rPr>
          <w:rStyle w:val="WW8Num4z0"/>
          <w:rFonts w:ascii="Verdana" w:hAnsi="Verdana"/>
          <w:color w:val="4682B4"/>
          <w:sz w:val="18"/>
          <w:szCs w:val="18"/>
        </w:rPr>
        <w:t>незаконное</w:t>
      </w:r>
      <w:r>
        <w:rPr>
          <w:rStyle w:val="WW8Num3z0"/>
          <w:rFonts w:ascii="Verdana" w:hAnsi="Verdana"/>
          <w:color w:val="000000"/>
          <w:sz w:val="18"/>
          <w:szCs w:val="18"/>
        </w:rPr>
        <w:t> </w:t>
      </w:r>
      <w:r>
        <w:rPr>
          <w:rFonts w:ascii="Verdana" w:hAnsi="Verdana"/>
          <w:color w:val="000000"/>
          <w:sz w:val="18"/>
          <w:szCs w:val="18"/>
        </w:rPr>
        <w:t>предпринимательство, незаконная банковская деятельность, незаконное получение кредита и т.д.).</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то же время, нельзя сказать, что преступление, предусмотренное ст. 169 УК РФ, официально относится к числу распространенных. Действительно, факты возбуждения уголовных дел по указанному составу немногочисленны. Однако это вовсе не означает отсутствия актуальности исследования данной проблемы. Напротив, данное деяние зачастую так и остается латентным, вследствие необращения предпринимателей и руководителей юридических лиц в</w:t>
      </w:r>
      <w:r>
        <w:rPr>
          <w:rStyle w:val="WW8Num3z0"/>
          <w:rFonts w:ascii="Verdana" w:hAnsi="Verdana"/>
          <w:color w:val="000000"/>
          <w:sz w:val="18"/>
          <w:szCs w:val="18"/>
        </w:rPr>
        <w:t> </w:t>
      </w:r>
      <w:r>
        <w:rPr>
          <w:rStyle w:val="WW8Num4z0"/>
          <w:rFonts w:ascii="Verdana" w:hAnsi="Verdana"/>
          <w:color w:val="4682B4"/>
          <w:sz w:val="18"/>
          <w:szCs w:val="18"/>
        </w:rPr>
        <w:t>правоохранительные</w:t>
      </w:r>
      <w:r>
        <w:rPr>
          <w:rStyle w:val="WW8Num3z0"/>
          <w:rFonts w:ascii="Verdana" w:hAnsi="Verdana"/>
          <w:color w:val="000000"/>
          <w:sz w:val="18"/>
          <w:szCs w:val="18"/>
        </w:rPr>
        <w:t> </w:t>
      </w:r>
      <w:r>
        <w:rPr>
          <w:rFonts w:ascii="Verdana" w:hAnsi="Verdana"/>
          <w:color w:val="000000"/>
          <w:sz w:val="18"/>
          <w:szCs w:val="18"/>
        </w:rPr>
        <w:t>органы. В иных случаях оно, напротив, «</w:t>
      </w:r>
      <w:r>
        <w:rPr>
          <w:rStyle w:val="WW8Num4z0"/>
          <w:rFonts w:ascii="Verdana" w:hAnsi="Verdana"/>
          <w:color w:val="4682B4"/>
          <w:sz w:val="18"/>
          <w:szCs w:val="18"/>
        </w:rPr>
        <w:t>поглощается</w:t>
      </w:r>
      <w:r>
        <w:rPr>
          <w:rFonts w:ascii="Verdana" w:hAnsi="Verdana"/>
          <w:color w:val="000000"/>
          <w:sz w:val="18"/>
          <w:szCs w:val="18"/>
        </w:rPr>
        <w:t>» фактами выявления таких составов, как</w:t>
      </w:r>
      <w:r>
        <w:rPr>
          <w:rStyle w:val="WW8Num3z0"/>
          <w:rFonts w:ascii="Verdana" w:hAnsi="Verdana"/>
          <w:color w:val="000000"/>
          <w:sz w:val="18"/>
          <w:szCs w:val="18"/>
        </w:rPr>
        <w:t> </w:t>
      </w:r>
      <w:r>
        <w:rPr>
          <w:rStyle w:val="WW8Num4z0"/>
          <w:rFonts w:ascii="Verdana" w:hAnsi="Verdana"/>
          <w:color w:val="4682B4"/>
          <w:sz w:val="18"/>
          <w:szCs w:val="18"/>
        </w:rPr>
        <w:t>взятка</w:t>
      </w:r>
      <w:r>
        <w:rPr>
          <w:rStyle w:val="WW8Num3z0"/>
          <w:rFonts w:ascii="Verdana" w:hAnsi="Verdana"/>
          <w:color w:val="000000"/>
          <w:sz w:val="18"/>
          <w:szCs w:val="18"/>
        </w:rPr>
        <w:t> </w:t>
      </w:r>
      <w:r>
        <w:rPr>
          <w:rFonts w:ascii="Verdana" w:hAnsi="Verdana"/>
          <w:color w:val="000000"/>
          <w:sz w:val="18"/>
          <w:szCs w:val="18"/>
        </w:rPr>
        <w:t>и иные преступления коррупционной направленности, в рамках</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которых виновный, в том числе осуществляет действия, препятствующие осуществлению предпринимательской и иной взаимосвязанной деятельности. Учитывая глобальность и многоаспектность</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коррупционной направленности, следует отметить, что при исследовании особенностей борьбы со</w:t>
      </w:r>
      <w:r>
        <w:rPr>
          <w:rStyle w:val="WW8Num3z0"/>
          <w:rFonts w:ascii="Verdana" w:hAnsi="Verdana"/>
          <w:color w:val="000000"/>
          <w:sz w:val="18"/>
          <w:szCs w:val="18"/>
        </w:rPr>
        <w:t> </w:t>
      </w:r>
      <w:r>
        <w:rPr>
          <w:rStyle w:val="WW8Num4z0"/>
          <w:rFonts w:ascii="Verdana" w:hAnsi="Verdana"/>
          <w:color w:val="4682B4"/>
          <w:sz w:val="18"/>
          <w:szCs w:val="18"/>
        </w:rPr>
        <w:t>взяточничеством</w:t>
      </w:r>
      <w:r>
        <w:rPr>
          <w:rFonts w:ascii="Verdana" w:hAnsi="Verdana"/>
          <w:color w:val="000000"/>
          <w:sz w:val="18"/>
          <w:szCs w:val="18"/>
        </w:rPr>
        <w:t>, авторами зачастую лишь в общих чертах рассматриваются</w:t>
      </w:r>
      <w:r>
        <w:rPr>
          <w:rStyle w:val="WW8Num3z0"/>
          <w:rFonts w:ascii="Verdana" w:hAnsi="Verdana"/>
          <w:color w:val="000000"/>
          <w:sz w:val="18"/>
          <w:szCs w:val="18"/>
        </w:rPr>
        <w:t> </w:t>
      </w:r>
      <w:r>
        <w:rPr>
          <w:rStyle w:val="WW8Num4z0"/>
          <w:rFonts w:ascii="Verdana" w:hAnsi="Verdana"/>
          <w:color w:val="4682B4"/>
          <w:sz w:val="18"/>
          <w:szCs w:val="18"/>
        </w:rPr>
        <w:t>криминалистически</w:t>
      </w:r>
      <w:r>
        <w:rPr>
          <w:rStyle w:val="WW8Num3z0"/>
          <w:rFonts w:ascii="Verdana" w:hAnsi="Verdana"/>
          <w:color w:val="000000"/>
          <w:sz w:val="18"/>
          <w:szCs w:val="18"/>
        </w:rPr>
        <w:t> </w:t>
      </w:r>
      <w:r>
        <w:rPr>
          <w:rFonts w:ascii="Verdana" w:hAnsi="Verdana"/>
          <w:color w:val="000000"/>
          <w:sz w:val="18"/>
          <w:szCs w:val="18"/>
        </w:rPr>
        <w:t>значимые особенности расследования воспрепятствования</w:t>
      </w:r>
      <w:r>
        <w:rPr>
          <w:rStyle w:val="WW8Num3z0"/>
          <w:rFonts w:ascii="Verdana" w:hAnsi="Verdana"/>
          <w:color w:val="000000"/>
          <w:sz w:val="18"/>
          <w:szCs w:val="18"/>
        </w:rPr>
        <w:t> </w:t>
      </w:r>
      <w:r>
        <w:rPr>
          <w:rStyle w:val="WW8Num4z0"/>
          <w:rFonts w:ascii="Verdana" w:hAnsi="Verdana"/>
          <w:color w:val="4682B4"/>
          <w:sz w:val="18"/>
          <w:szCs w:val="18"/>
        </w:rPr>
        <w:t>законной</w:t>
      </w:r>
      <w:r>
        <w:rPr>
          <w:rStyle w:val="WW8Num3z0"/>
          <w:rFonts w:ascii="Verdana" w:hAnsi="Verdana"/>
          <w:color w:val="000000"/>
          <w:sz w:val="18"/>
          <w:szCs w:val="18"/>
        </w:rPr>
        <w:t> </w:t>
      </w:r>
      <w:r>
        <w:rPr>
          <w:rFonts w:ascii="Verdana" w:hAnsi="Verdana"/>
          <w:color w:val="000000"/>
          <w:sz w:val="18"/>
          <w:szCs w:val="18"/>
        </w:rPr>
        <w:t>экономической деятельности.</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Гораздо более опасной разновидностью являются ситуации, когда воспрепятствование законной предпринимательской или иной деятельности структурно входит в единую серию </w:t>
      </w:r>
      <w:r>
        <w:rPr>
          <w:rFonts w:ascii="Verdana" w:hAnsi="Verdana"/>
          <w:color w:val="000000"/>
          <w:sz w:val="18"/>
          <w:szCs w:val="18"/>
        </w:rPr>
        <w:lastRenderedPageBreak/>
        <w:t>преступлений коррупционно-рейдерской направленности, преследующих в качестве конечной цели передел сфер влияния в определенном сегменте экономики. Повышенная опасность данной разновидности</w:t>
      </w:r>
      <w:r>
        <w:rPr>
          <w:rStyle w:val="WW8Num3z0"/>
          <w:rFonts w:ascii="Verdana" w:hAnsi="Verdana"/>
          <w:color w:val="000000"/>
          <w:sz w:val="18"/>
          <w:szCs w:val="18"/>
        </w:rPr>
        <w:t> </w:t>
      </w:r>
      <w:r>
        <w:rPr>
          <w:rStyle w:val="WW8Num4z0"/>
          <w:rFonts w:ascii="Verdana" w:hAnsi="Verdana"/>
          <w:color w:val="4682B4"/>
          <w:sz w:val="18"/>
          <w:szCs w:val="18"/>
        </w:rPr>
        <w:t>воспрепятствования</w:t>
      </w:r>
      <w:r>
        <w:rPr>
          <w:rStyle w:val="WW8Num3z0"/>
          <w:rFonts w:ascii="Verdana" w:hAnsi="Verdana"/>
          <w:color w:val="000000"/>
          <w:sz w:val="18"/>
          <w:szCs w:val="18"/>
        </w:rPr>
        <w:t> </w:t>
      </w:r>
      <w:r>
        <w:rPr>
          <w:rFonts w:ascii="Verdana" w:hAnsi="Verdana"/>
          <w:color w:val="000000"/>
          <w:sz w:val="18"/>
          <w:szCs w:val="18"/>
        </w:rPr>
        <w:t>законной экономической деятельности сочетается с высокой</w:t>
      </w:r>
      <w:r>
        <w:rPr>
          <w:rStyle w:val="WW8Num3z0"/>
          <w:rFonts w:ascii="Verdana" w:hAnsi="Verdana"/>
          <w:color w:val="000000"/>
          <w:sz w:val="18"/>
          <w:szCs w:val="18"/>
        </w:rPr>
        <w:t> </w:t>
      </w:r>
      <w:r>
        <w:rPr>
          <w:rStyle w:val="WW8Num4z0"/>
          <w:rFonts w:ascii="Verdana" w:hAnsi="Verdana"/>
          <w:color w:val="4682B4"/>
          <w:sz w:val="18"/>
          <w:szCs w:val="18"/>
        </w:rPr>
        <w:t>латентностью</w:t>
      </w:r>
      <w:r>
        <w:rPr>
          <w:rFonts w:ascii="Verdana" w:hAnsi="Verdana"/>
          <w:color w:val="000000"/>
          <w:sz w:val="18"/>
          <w:szCs w:val="18"/>
        </w:rPr>
        <w:t>. Так, официальные статистические данные свидетельствуют, что в 2009г. в России было выявлено 53</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связанных с недружественным поглощением предприятий. Однако завершено</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с направлением в суд всего по 15</w:t>
      </w:r>
      <w:r>
        <w:rPr>
          <w:rStyle w:val="WW8Num4z0"/>
          <w:rFonts w:ascii="Verdana" w:hAnsi="Verdana"/>
          <w:color w:val="4682B4"/>
          <w:sz w:val="18"/>
          <w:szCs w:val="18"/>
        </w:rPr>
        <w:t>делам</w:t>
      </w:r>
      <w:r>
        <w:rPr>
          <w:rFonts w:ascii="Verdana" w:hAnsi="Verdana"/>
          <w:color w:val="000000"/>
          <w:sz w:val="18"/>
          <w:szCs w:val="18"/>
        </w:rPr>
        <w:t>. В 2010 г. в России зафиксировано всего 40 преступлений указанной категории, а в суд направлено 11 уголовных дел. Несколько вырос показатель выявления указанных преступлений в 2011 г.: зарегистрировано 77 преступлений указанной категории, тем не менее, направлено в суд всего 13 уголовных дел. Анализ уголовных дел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связанных с воспрепятствованием законной предпринимательской или иной деятельности, свидетельствует, что в силу отсутствия сложившейся стабильной</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недостаточности монографических и иных научных исследований, посвященных данной проблеме, нередко</w:t>
      </w:r>
      <w:r>
        <w:rPr>
          <w:rStyle w:val="WW8Num3z0"/>
          <w:rFonts w:ascii="Verdana" w:hAnsi="Verdana"/>
          <w:color w:val="000000"/>
          <w:sz w:val="18"/>
          <w:szCs w:val="18"/>
        </w:rPr>
        <w:t> </w:t>
      </w:r>
      <w:r>
        <w:rPr>
          <w:rStyle w:val="WW8Num4z0"/>
          <w:rFonts w:ascii="Verdana" w:hAnsi="Verdana"/>
          <w:color w:val="4682B4"/>
          <w:sz w:val="18"/>
          <w:szCs w:val="18"/>
        </w:rPr>
        <w:t>доказательственная</w:t>
      </w:r>
      <w:r>
        <w:rPr>
          <w:rStyle w:val="WW8Num3z0"/>
          <w:rFonts w:ascii="Verdana" w:hAnsi="Verdana"/>
          <w:color w:val="000000"/>
          <w:sz w:val="18"/>
          <w:szCs w:val="18"/>
        </w:rPr>
        <w:t> </w:t>
      </w:r>
      <w:r>
        <w:rPr>
          <w:rFonts w:ascii="Verdana" w:hAnsi="Verdana"/>
          <w:color w:val="000000"/>
          <w:sz w:val="18"/>
          <w:szCs w:val="18"/>
        </w:rPr>
        <w:t>база по уголовному делу указанной категории страдает</w:t>
      </w:r>
      <w:r>
        <w:rPr>
          <w:rStyle w:val="WW8Num3z0"/>
          <w:rFonts w:ascii="Verdana" w:hAnsi="Verdana"/>
          <w:color w:val="000000"/>
          <w:sz w:val="18"/>
          <w:szCs w:val="18"/>
        </w:rPr>
        <w:t> </w:t>
      </w:r>
      <w:r>
        <w:rPr>
          <w:rStyle w:val="WW8Num4z0"/>
          <w:rFonts w:ascii="Verdana" w:hAnsi="Verdana"/>
          <w:color w:val="4682B4"/>
          <w:sz w:val="18"/>
          <w:szCs w:val="18"/>
        </w:rPr>
        <w:t>пробелами</w:t>
      </w:r>
      <w:r>
        <w:rPr>
          <w:rStyle w:val="WW8Num3z0"/>
          <w:rFonts w:ascii="Verdana" w:hAnsi="Verdana"/>
          <w:color w:val="000000"/>
          <w:sz w:val="18"/>
          <w:szCs w:val="18"/>
        </w:rPr>
        <w:t> </w:t>
      </w:r>
      <w:r>
        <w:rPr>
          <w:rFonts w:ascii="Verdana" w:hAnsi="Verdana"/>
          <w:color w:val="000000"/>
          <w:sz w:val="18"/>
          <w:szCs w:val="18"/>
        </w:rPr>
        <w:t>и недочетами и, увы, далеко не всегда исчерпывающе</w:t>
      </w:r>
      <w:r>
        <w:rPr>
          <w:rStyle w:val="WW8Num3z0"/>
          <w:rFonts w:ascii="Verdana" w:hAnsi="Verdana"/>
          <w:color w:val="000000"/>
          <w:sz w:val="18"/>
          <w:szCs w:val="18"/>
        </w:rPr>
        <w:t> </w:t>
      </w:r>
      <w:r>
        <w:rPr>
          <w:rStyle w:val="WW8Num4z0"/>
          <w:rFonts w:ascii="Verdana" w:hAnsi="Verdana"/>
          <w:color w:val="4682B4"/>
          <w:sz w:val="18"/>
          <w:szCs w:val="18"/>
        </w:rPr>
        <w:t>изобличает</w:t>
      </w:r>
      <w:r>
        <w:rPr>
          <w:rStyle w:val="WW8Num3z0"/>
          <w:rFonts w:ascii="Verdana" w:hAnsi="Verdana"/>
          <w:color w:val="000000"/>
          <w:sz w:val="18"/>
          <w:szCs w:val="18"/>
        </w:rPr>
        <w:t> </w:t>
      </w:r>
      <w:r>
        <w:rPr>
          <w:rFonts w:ascii="Verdana" w:hAnsi="Verdana"/>
          <w:color w:val="000000"/>
          <w:sz w:val="18"/>
          <w:szCs w:val="18"/>
        </w:rPr>
        <w:t>противоправный умысел виновных лиц, что, в силу действия принципа</w:t>
      </w:r>
      <w:r>
        <w:rPr>
          <w:rStyle w:val="WW8Num3z0"/>
          <w:rFonts w:ascii="Verdana" w:hAnsi="Verdana"/>
          <w:color w:val="000000"/>
          <w:sz w:val="18"/>
          <w:szCs w:val="18"/>
        </w:rPr>
        <w:t> </w:t>
      </w:r>
      <w:r>
        <w:rPr>
          <w:rStyle w:val="WW8Num4z0"/>
          <w:rFonts w:ascii="Verdana" w:hAnsi="Verdana"/>
          <w:color w:val="4682B4"/>
          <w:sz w:val="18"/>
          <w:szCs w:val="18"/>
        </w:rPr>
        <w:t>презумпции</w:t>
      </w:r>
      <w:r>
        <w:rPr>
          <w:rStyle w:val="WW8Num3z0"/>
          <w:rFonts w:ascii="Verdana" w:hAnsi="Verdana"/>
          <w:color w:val="000000"/>
          <w:sz w:val="18"/>
          <w:szCs w:val="18"/>
        </w:rPr>
        <w:t> </w:t>
      </w:r>
      <w:r>
        <w:rPr>
          <w:rFonts w:ascii="Verdana" w:hAnsi="Verdana"/>
          <w:color w:val="000000"/>
          <w:sz w:val="18"/>
          <w:szCs w:val="18"/>
        </w:rPr>
        <w:t>невиновности, порой влечет вынесение</w:t>
      </w:r>
      <w:r>
        <w:rPr>
          <w:rStyle w:val="WW8Num3z0"/>
          <w:rFonts w:ascii="Verdana" w:hAnsi="Verdana"/>
          <w:color w:val="000000"/>
          <w:sz w:val="18"/>
          <w:szCs w:val="18"/>
        </w:rPr>
        <w:t> </w:t>
      </w:r>
      <w:r>
        <w:rPr>
          <w:rStyle w:val="WW8Num4z0"/>
          <w:rFonts w:ascii="Verdana" w:hAnsi="Verdana"/>
          <w:color w:val="4682B4"/>
          <w:sz w:val="18"/>
          <w:szCs w:val="18"/>
        </w:rPr>
        <w:t>оправдательного</w:t>
      </w:r>
      <w:r>
        <w:rPr>
          <w:rStyle w:val="WW8Num3z0"/>
          <w:rFonts w:ascii="Verdana" w:hAnsi="Verdana"/>
          <w:color w:val="000000"/>
          <w:sz w:val="18"/>
          <w:szCs w:val="18"/>
        </w:rPr>
        <w:t> </w:t>
      </w:r>
      <w:r>
        <w:rPr>
          <w:rFonts w:ascii="Verdana" w:hAnsi="Verdana"/>
          <w:color w:val="000000"/>
          <w:sz w:val="18"/>
          <w:szCs w:val="18"/>
        </w:rPr>
        <w:t>приговора.</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Сложность в доказывании обстоятельств преступлений, связанных с</w:t>
      </w:r>
      <w:r>
        <w:rPr>
          <w:rStyle w:val="WW8Num3z0"/>
          <w:rFonts w:ascii="Verdana" w:hAnsi="Verdana"/>
          <w:color w:val="000000"/>
          <w:sz w:val="18"/>
          <w:szCs w:val="18"/>
        </w:rPr>
        <w:t> </w:t>
      </w:r>
      <w:r>
        <w:rPr>
          <w:rStyle w:val="WW8Num4z0"/>
          <w:rFonts w:ascii="Verdana" w:hAnsi="Verdana"/>
          <w:color w:val="4682B4"/>
          <w:sz w:val="18"/>
          <w:szCs w:val="18"/>
        </w:rPr>
        <w:t>воспрепятствованием</w:t>
      </w:r>
      <w:r>
        <w:rPr>
          <w:rStyle w:val="WW8Num3z0"/>
          <w:rFonts w:ascii="Verdana" w:hAnsi="Verdana"/>
          <w:color w:val="000000"/>
          <w:sz w:val="18"/>
          <w:szCs w:val="18"/>
        </w:rPr>
        <w:t> </w:t>
      </w:r>
      <w:r>
        <w:rPr>
          <w:rFonts w:ascii="Verdana" w:hAnsi="Verdana"/>
          <w:color w:val="000000"/>
          <w:sz w:val="18"/>
          <w:szCs w:val="18"/>
        </w:rPr>
        <w:t>законной предпринимательской деятельности, во многом обусловлена также и особенностями специального субъекта указанных</w:t>
      </w:r>
      <w:r>
        <w:rPr>
          <w:rStyle w:val="WW8Num3z0"/>
          <w:rFonts w:ascii="Verdana" w:hAnsi="Verdana"/>
          <w:color w:val="000000"/>
          <w:sz w:val="18"/>
          <w:szCs w:val="18"/>
        </w:rPr>
        <w:t> </w:t>
      </w:r>
      <w:r>
        <w:rPr>
          <w:rStyle w:val="WW8Num4z0"/>
          <w:rFonts w:ascii="Verdana" w:hAnsi="Verdana"/>
          <w:color w:val="4682B4"/>
          <w:sz w:val="18"/>
          <w:szCs w:val="18"/>
        </w:rPr>
        <w:t>деяний</w:t>
      </w:r>
      <w:r>
        <w:rPr>
          <w:rFonts w:ascii="Verdana" w:hAnsi="Verdana"/>
          <w:color w:val="000000"/>
          <w:sz w:val="18"/>
          <w:szCs w:val="18"/>
        </w:rPr>
        <w:t>. Являясь должностными лицами, наделенными определенными контролирующими функциями, чиновники стремятся убедить органы следствия в законности своих действий, в стремлении оградить отечественный бизнес от случайных лиц, а также в отсутствии у них</w:t>
      </w:r>
      <w:r>
        <w:rPr>
          <w:rStyle w:val="WW8Num3z0"/>
          <w:rFonts w:ascii="Verdana" w:hAnsi="Verdana"/>
          <w:color w:val="000000"/>
          <w:sz w:val="18"/>
          <w:szCs w:val="18"/>
        </w:rPr>
        <w:t> </w:t>
      </w:r>
      <w:r>
        <w:rPr>
          <w:rStyle w:val="WW8Num4z0"/>
          <w:rFonts w:ascii="Verdana" w:hAnsi="Verdana"/>
          <w:color w:val="4682B4"/>
          <w:sz w:val="18"/>
          <w:szCs w:val="18"/>
        </w:rPr>
        <w:t>умысла</w:t>
      </w:r>
      <w:r>
        <w:rPr>
          <w:rStyle w:val="WW8Num3z0"/>
          <w:rFonts w:ascii="Verdana" w:hAnsi="Verdana"/>
          <w:color w:val="000000"/>
          <w:sz w:val="18"/>
          <w:szCs w:val="18"/>
        </w:rPr>
        <w:t> </w:t>
      </w:r>
      <w:r>
        <w:rPr>
          <w:rFonts w:ascii="Verdana" w:hAnsi="Verdana"/>
          <w:color w:val="000000"/>
          <w:sz w:val="18"/>
          <w:szCs w:val="18"/>
        </w:rPr>
        <w:t>именно на воспрепятствование законной предпринимательской деятельности. Подобная линия поведения</w:t>
      </w:r>
      <w:r>
        <w:rPr>
          <w:rStyle w:val="WW8Num3z0"/>
          <w:rFonts w:ascii="Verdana" w:hAnsi="Verdana"/>
          <w:color w:val="000000"/>
          <w:sz w:val="18"/>
          <w:szCs w:val="18"/>
        </w:rPr>
        <w:t> </w:t>
      </w:r>
      <w:r>
        <w:rPr>
          <w:rStyle w:val="WW8Num4z0"/>
          <w:rFonts w:ascii="Verdana" w:hAnsi="Verdana"/>
          <w:color w:val="4682B4"/>
          <w:sz w:val="18"/>
          <w:szCs w:val="18"/>
        </w:rPr>
        <w:t>виновных</w:t>
      </w:r>
      <w:r>
        <w:rPr>
          <w:rStyle w:val="WW8Num3z0"/>
          <w:rFonts w:ascii="Verdana" w:hAnsi="Verdana"/>
          <w:color w:val="000000"/>
          <w:sz w:val="18"/>
          <w:szCs w:val="18"/>
        </w:rPr>
        <w:t> </w:t>
      </w:r>
      <w:r>
        <w:rPr>
          <w:rFonts w:ascii="Verdana" w:hAnsi="Verdana"/>
          <w:color w:val="000000"/>
          <w:sz w:val="18"/>
          <w:szCs w:val="18"/>
        </w:rPr>
        <w:t>сопровождается активными действиями по</w:t>
      </w:r>
      <w:r>
        <w:rPr>
          <w:rStyle w:val="WW8Num3z0"/>
          <w:rFonts w:ascii="Verdana" w:hAnsi="Verdana"/>
          <w:color w:val="000000"/>
          <w:sz w:val="18"/>
          <w:szCs w:val="18"/>
        </w:rPr>
        <w:t> </w:t>
      </w:r>
      <w:r>
        <w:rPr>
          <w:rStyle w:val="WW8Num4z0"/>
          <w:rFonts w:ascii="Verdana" w:hAnsi="Verdana"/>
          <w:color w:val="4682B4"/>
          <w:sz w:val="18"/>
          <w:szCs w:val="18"/>
        </w:rPr>
        <w:t>сокрытию</w:t>
      </w:r>
      <w:r>
        <w:rPr>
          <w:rStyle w:val="WW8Num3z0"/>
          <w:rFonts w:ascii="Verdana" w:hAnsi="Verdana"/>
          <w:color w:val="000000"/>
          <w:sz w:val="18"/>
          <w:szCs w:val="18"/>
        </w:rPr>
        <w:t> </w:t>
      </w:r>
      <w:r>
        <w:rPr>
          <w:rFonts w:ascii="Verdana" w:hAnsi="Verdana"/>
          <w:color w:val="000000"/>
          <w:sz w:val="18"/>
          <w:szCs w:val="18"/>
        </w:rPr>
        <w:t>признаков преступления, направленными на имитацию неправомерности действий предпринимателей, предоставлении соискателями лицензии неверно оформленных документов, допущениями ими иных нарушений. До сих пор еще далеко не везде изжиты</w:t>
      </w:r>
      <w:r>
        <w:rPr>
          <w:rStyle w:val="WW8Num3z0"/>
          <w:rFonts w:ascii="Verdana" w:hAnsi="Verdana"/>
          <w:color w:val="000000"/>
          <w:sz w:val="18"/>
          <w:szCs w:val="18"/>
        </w:rPr>
        <w:t> </w:t>
      </w:r>
      <w:r>
        <w:rPr>
          <w:rStyle w:val="WW8Num4z0"/>
          <w:rFonts w:ascii="Verdana" w:hAnsi="Verdana"/>
          <w:color w:val="4682B4"/>
          <w:sz w:val="18"/>
          <w:szCs w:val="18"/>
        </w:rPr>
        <w:t>коррупционные</w:t>
      </w:r>
      <w:r>
        <w:rPr>
          <w:rStyle w:val="WW8Num3z0"/>
          <w:rFonts w:ascii="Verdana" w:hAnsi="Verdana"/>
          <w:color w:val="000000"/>
          <w:sz w:val="18"/>
          <w:szCs w:val="18"/>
        </w:rPr>
        <w:t> </w:t>
      </w:r>
      <w:r>
        <w:rPr>
          <w:rFonts w:ascii="Verdana" w:hAnsi="Verdana"/>
          <w:color w:val="000000"/>
          <w:sz w:val="18"/>
          <w:szCs w:val="18"/>
        </w:rPr>
        <w:t>схемы поведения этих лиц, их коррупционные связи с</w:t>
      </w:r>
      <w:r>
        <w:rPr>
          <w:rStyle w:val="WW8Num3z0"/>
          <w:rFonts w:ascii="Verdana" w:hAnsi="Verdana"/>
          <w:color w:val="000000"/>
          <w:sz w:val="18"/>
          <w:szCs w:val="18"/>
        </w:rPr>
        <w:t> </w:t>
      </w:r>
      <w:r>
        <w:rPr>
          <w:rStyle w:val="WW8Num4z0"/>
          <w:rFonts w:ascii="Verdana" w:hAnsi="Verdana"/>
          <w:color w:val="4682B4"/>
          <w:sz w:val="18"/>
          <w:szCs w:val="18"/>
        </w:rPr>
        <w:t>должностными</w:t>
      </w:r>
      <w:r>
        <w:rPr>
          <w:rStyle w:val="WW8Num3z0"/>
          <w:rFonts w:ascii="Verdana" w:hAnsi="Verdana"/>
          <w:color w:val="000000"/>
          <w:sz w:val="18"/>
          <w:szCs w:val="18"/>
        </w:rPr>
        <w:t> </w:t>
      </w:r>
      <w:r>
        <w:rPr>
          <w:rFonts w:ascii="Verdana" w:hAnsi="Verdana"/>
          <w:color w:val="000000"/>
          <w:sz w:val="18"/>
          <w:szCs w:val="18"/>
        </w:rPr>
        <w:t>лицами иных государственных органов и коммерческих структур. Более того, нередко ограничение</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прав субъектов хозяйственной деятельности осуществляется по «</w:t>
      </w:r>
      <w:r>
        <w:rPr>
          <w:rStyle w:val="WW8Num4z0"/>
          <w:rFonts w:ascii="Verdana" w:hAnsi="Verdana"/>
          <w:color w:val="4682B4"/>
          <w:sz w:val="18"/>
          <w:szCs w:val="18"/>
        </w:rPr>
        <w:t>заказу</w:t>
      </w:r>
      <w:r>
        <w:rPr>
          <w:rFonts w:ascii="Verdana" w:hAnsi="Verdana"/>
          <w:color w:val="000000"/>
          <w:sz w:val="18"/>
          <w:szCs w:val="18"/>
        </w:rPr>
        <w:t>» заинтересованных лиц, представляя собой элемент комбинации согласованных действий</w:t>
      </w:r>
      <w:r>
        <w:rPr>
          <w:rStyle w:val="WW8Num3z0"/>
          <w:rFonts w:ascii="Verdana" w:hAnsi="Verdana"/>
          <w:color w:val="000000"/>
          <w:sz w:val="18"/>
          <w:szCs w:val="18"/>
        </w:rPr>
        <w:t> </w:t>
      </w:r>
      <w:r>
        <w:rPr>
          <w:rStyle w:val="WW8Num4z0"/>
          <w:rFonts w:ascii="Verdana" w:hAnsi="Verdana"/>
          <w:color w:val="4682B4"/>
          <w:sz w:val="18"/>
          <w:szCs w:val="18"/>
        </w:rPr>
        <w:t>преступной</w:t>
      </w:r>
      <w:r>
        <w:rPr>
          <w:rStyle w:val="WW8Num3z0"/>
          <w:rFonts w:ascii="Verdana" w:hAnsi="Verdana"/>
          <w:color w:val="000000"/>
          <w:sz w:val="18"/>
          <w:szCs w:val="18"/>
        </w:rPr>
        <w:t> </w:t>
      </w:r>
      <w:r>
        <w:rPr>
          <w:rFonts w:ascii="Verdana" w:hAnsi="Verdana"/>
          <w:color w:val="000000"/>
          <w:sz w:val="18"/>
          <w:szCs w:val="18"/>
        </w:rPr>
        <w:t>группы по рейдерскому захвату предприятия.</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проблемы. Борьбе с</w:t>
      </w:r>
      <w:r>
        <w:rPr>
          <w:rStyle w:val="WW8Num3z0"/>
          <w:rFonts w:ascii="Verdana" w:hAnsi="Verdana"/>
          <w:color w:val="000000"/>
          <w:sz w:val="18"/>
          <w:szCs w:val="18"/>
        </w:rPr>
        <w:t> </w:t>
      </w:r>
      <w:r>
        <w:rPr>
          <w:rStyle w:val="WW8Num4z0"/>
          <w:rFonts w:ascii="Verdana" w:hAnsi="Verdana"/>
          <w:color w:val="4682B4"/>
          <w:sz w:val="18"/>
          <w:szCs w:val="18"/>
        </w:rPr>
        <w:t>преступлениями</w:t>
      </w:r>
      <w:r>
        <w:rPr>
          <w:rStyle w:val="WW8Num3z0"/>
          <w:rFonts w:ascii="Verdana" w:hAnsi="Verdana"/>
          <w:color w:val="000000"/>
          <w:sz w:val="18"/>
          <w:szCs w:val="18"/>
        </w:rPr>
        <w:t> </w:t>
      </w:r>
      <w:r>
        <w:rPr>
          <w:rFonts w:ascii="Verdana" w:hAnsi="Verdana"/>
          <w:color w:val="000000"/>
          <w:sz w:val="18"/>
          <w:szCs w:val="18"/>
        </w:rPr>
        <w:t>экономической и коррупционной направленности посвящены труды многих отечественных исследователей: С.Н.</w:t>
      </w:r>
      <w:r>
        <w:rPr>
          <w:rStyle w:val="WW8Num3z0"/>
          <w:rFonts w:ascii="Verdana" w:hAnsi="Verdana"/>
          <w:color w:val="000000"/>
          <w:sz w:val="18"/>
          <w:szCs w:val="18"/>
        </w:rPr>
        <w:t> </w:t>
      </w:r>
      <w:r>
        <w:rPr>
          <w:rStyle w:val="WW8Num4z0"/>
          <w:rFonts w:ascii="Verdana" w:hAnsi="Verdana"/>
          <w:color w:val="4682B4"/>
          <w:sz w:val="18"/>
          <w:szCs w:val="18"/>
        </w:rPr>
        <w:t>Анисимова</w:t>
      </w:r>
      <w:r>
        <w:rPr>
          <w:rFonts w:ascii="Verdana" w:hAnsi="Verdana"/>
          <w:color w:val="000000"/>
          <w:sz w:val="18"/>
          <w:szCs w:val="18"/>
        </w:rPr>
        <w:t>, Д.В. Бурыкина, Б.В. Волженкина, Л.Д.</w:t>
      </w:r>
      <w:r>
        <w:rPr>
          <w:rStyle w:val="WW8Num3z0"/>
          <w:rFonts w:ascii="Verdana" w:hAnsi="Verdana"/>
          <w:color w:val="000000"/>
          <w:sz w:val="18"/>
          <w:szCs w:val="18"/>
        </w:rPr>
        <w:t> </w:t>
      </w:r>
      <w:r>
        <w:rPr>
          <w:rStyle w:val="WW8Num4z0"/>
          <w:rFonts w:ascii="Verdana" w:hAnsi="Verdana"/>
          <w:color w:val="4682B4"/>
          <w:sz w:val="18"/>
          <w:szCs w:val="18"/>
        </w:rPr>
        <w:t>Гаухмана</w:t>
      </w:r>
      <w:r>
        <w:rPr>
          <w:rFonts w:ascii="Verdana" w:hAnsi="Verdana"/>
          <w:color w:val="000000"/>
          <w:sz w:val="18"/>
          <w:szCs w:val="18"/>
        </w:rPr>
        <w:t>, С.Н. Гордейчик, С.Г. Еремина, В.В.</w:t>
      </w:r>
      <w:r>
        <w:rPr>
          <w:rStyle w:val="WW8Num3z0"/>
          <w:rFonts w:ascii="Verdana" w:hAnsi="Verdana"/>
          <w:color w:val="000000"/>
          <w:sz w:val="18"/>
          <w:szCs w:val="18"/>
        </w:rPr>
        <w:t> </w:t>
      </w:r>
      <w:r>
        <w:rPr>
          <w:rStyle w:val="WW8Num4z0"/>
          <w:rFonts w:ascii="Verdana" w:hAnsi="Verdana"/>
          <w:color w:val="4682B4"/>
          <w:sz w:val="18"/>
          <w:szCs w:val="18"/>
        </w:rPr>
        <w:t>Котина</w:t>
      </w:r>
      <w:r>
        <w:rPr>
          <w:rFonts w:ascii="Verdana" w:hAnsi="Verdana"/>
          <w:color w:val="000000"/>
          <w:sz w:val="18"/>
          <w:szCs w:val="18"/>
        </w:rPr>
        <w:t>, С.Ю. Журавлева, Б.Д. Завидова, C.B.</w:t>
      </w:r>
      <w:r>
        <w:rPr>
          <w:rStyle w:val="WW8Num3z0"/>
          <w:rFonts w:ascii="Verdana" w:hAnsi="Verdana"/>
          <w:color w:val="000000"/>
          <w:sz w:val="18"/>
          <w:szCs w:val="18"/>
        </w:rPr>
        <w:t> </w:t>
      </w:r>
      <w:r>
        <w:rPr>
          <w:rStyle w:val="WW8Num4z0"/>
          <w:rFonts w:ascii="Verdana" w:hAnsi="Verdana"/>
          <w:color w:val="4682B4"/>
          <w:sz w:val="18"/>
          <w:szCs w:val="18"/>
        </w:rPr>
        <w:t>Изосимова</w:t>
      </w:r>
      <w:r>
        <w:rPr>
          <w:rFonts w:ascii="Verdana" w:hAnsi="Verdana"/>
          <w:color w:val="000000"/>
          <w:sz w:val="18"/>
          <w:szCs w:val="18"/>
        </w:rPr>
        <w:t>, А.П. Кузнецова, A.C. Коренева, А.П.</w:t>
      </w:r>
      <w:r>
        <w:rPr>
          <w:rStyle w:val="WW8Num3z0"/>
          <w:rFonts w:ascii="Verdana" w:hAnsi="Verdana"/>
          <w:color w:val="000000"/>
          <w:sz w:val="18"/>
          <w:szCs w:val="18"/>
        </w:rPr>
        <w:t> </w:t>
      </w:r>
      <w:r>
        <w:rPr>
          <w:rStyle w:val="WW8Num4z0"/>
          <w:rFonts w:ascii="Verdana" w:hAnsi="Verdana"/>
          <w:color w:val="4682B4"/>
          <w:sz w:val="18"/>
          <w:szCs w:val="18"/>
        </w:rPr>
        <w:t>Короткова</w:t>
      </w:r>
      <w:r>
        <w:rPr>
          <w:rFonts w:ascii="Verdana" w:hAnsi="Verdana"/>
          <w:color w:val="000000"/>
          <w:sz w:val="18"/>
          <w:szCs w:val="18"/>
        </w:rPr>
        <w:t>, В.Д. Ларичева, H.A. Лопашенко, А.Ф.</w:t>
      </w:r>
      <w:r>
        <w:rPr>
          <w:rStyle w:val="WW8Num3z0"/>
          <w:rFonts w:ascii="Verdana" w:hAnsi="Verdana"/>
          <w:color w:val="000000"/>
          <w:sz w:val="18"/>
          <w:szCs w:val="18"/>
        </w:rPr>
        <w:t> </w:t>
      </w:r>
      <w:r>
        <w:rPr>
          <w:rStyle w:val="WW8Num4z0"/>
          <w:rFonts w:ascii="Verdana" w:hAnsi="Verdana"/>
          <w:color w:val="4682B4"/>
          <w:sz w:val="18"/>
          <w:szCs w:val="18"/>
        </w:rPr>
        <w:t>Лубина</w:t>
      </w:r>
      <w:r>
        <w:rPr>
          <w:rFonts w:ascii="Verdana" w:hAnsi="Verdana"/>
          <w:color w:val="000000"/>
          <w:sz w:val="18"/>
          <w:szCs w:val="18"/>
        </w:rPr>
        <w:t>, C.B. Максимова, П.Н. Панченко, И.Н.</w:t>
      </w:r>
      <w:r>
        <w:rPr>
          <w:rStyle w:val="WW8Num3z0"/>
          <w:rFonts w:ascii="Verdana" w:hAnsi="Verdana"/>
          <w:color w:val="000000"/>
          <w:sz w:val="18"/>
          <w:szCs w:val="18"/>
        </w:rPr>
        <w:t> </w:t>
      </w:r>
      <w:r>
        <w:rPr>
          <w:rStyle w:val="WW8Num4z0"/>
          <w:rFonts w:ascii="Verdana" w:hAnsi="Verdana"/>
          <w:color w:val="4682B4"/>
          <w:sz w:val="18"/>
          <w:szCs w:val="18"/>
        </w:rPr>
        <w:t>Пастухова</w:t>
      </w:r>
      <w:r>
        <w:rPr>
          <w:rFonts w:ascii="Verdana" w:hAnsi="Verdana"/>
          <w:color w:val="000000"/>
          <w:sz w:val="18"/>
          <w:szCs w:val="18"/>
        </w:rPr>
        <w:t>, В.И. Сергеева, П.С. Яни и др. Уголовно-правовые и</w:t>
      </w:r>
      <w:r>
        <w:rPr>
          <w:rStyle w:val="WW8Num3z0"/>
          <w:rFonts w:ascii="Verdana" w:hAnsi="Verdana"/>
          <w:color w:val="000000"/>
          <w:sz w:val="18"/>
          <w:szCs w:val="18"/>
        </w:rPr>
        <w:t> </w:t>
      </w:r>
      <w:r>
        <w:rPr>
          <w:rStyle w:val="WW8Num4z0"/>
          <w:rFonts w:ascii="Verdana" w:hAnsi="Verdana"/>
          <w:color w:val="4682B4"/>
          <w:sz w:val="18"/>
          <w:szCs w:val="18"/>
        </w:rPr>
        <w:t>криминологические</w:t>
      </w:r>
      <w:r>
        <w:rPr>
          <w:rStyle w:val="WW8Num3z0"/>
          <w:rFonts w:ascii="Verdana" w:hAnsi="Verdana"/>
          <w:color w:val="000000"/>
          <w:sz w:val="18"/>
          <w:szCs w:val="18"/>
        </w:rPr>
        <w:t> </w:t>
      </w:r>
      <w:r>
        <w:rPr>
          <w:rFonts w:ascii="Verdana" w:hAnsi="Verdana"/>
          <w:color w:val="000000"/>
          <w:sz w:val="18"/>
          <w:szCs w:val="18"/>
        </w:rPr>
        <w:t>проблемы борьбы с преступлениями, связанными с воспрепятствованием законной предпринимательской и иной деятельности, раскрыты в диссертационных работах</w:t>
      </w:r>
      <w:r>
        <w:rPr>
          <w:rStyle w:val="WW8Num4z0"/>
          <w:rFonts w:ascii="Verdana" w:hAnsi="Verdana"/>
          <w:color w:val="4682B4"/>
          <w:sz w:val="18"/>
          <w:szCs w:val="18"/>
        </w:rPr>
        <w:t>Аванесяна</w:t>
      </w:r>
      <w:r>
        <w:rPr>
          <w:rStyle w:val="WW8Num3z0"/>
          <w:rFonts w:ascii="Verdana" w:hAnsi="Verdana"/>
          <w:color w:val="000000"/>
          <w:sz w:val="18"/>
          <w:szCs w:val="18"/>
        </w:rPr>
        <w:t> </w:t>
      </w:r>
      <w:r>
        <w:rPr>
          <w:rFonts w:ascii="Verdana" w:hAnsi="Verdana"/>
          <w:color w:val="000000"/>
          <w:sz w:val="18"/>
          <w:szCs w:val="18"/>
        </w:rPr>
        <w:t>Г.С., Валеева A.M., Вербицкой Ю.В.,</w:t>
      </w:r>
      <w:r>
        <w:rPr>
          <w:rStyle w:val="WW8Num3z0"/>
          <w:rFonts w:ascii="Verdana" w:hAnsi="Verdana"/>
          <w:color w:val="000000"/>
          <w:sz w:val="18"/>
          <w:szCs w:val="18"/>
        </w:rPr>
        <w:t> </w:t>
      </w:r>
      <w:r>
        <w:rPr>
          <w:rStyle w:val="WW8Num4z0"/>
          <w:rFonts w:ascii="Verdana" w:hAnsi="Verdana"/>
          <w:color w:val="4682B4"/>
          <w:sz w:val="18"/>
          <w:szCs w:val="18"/>
        </w:rPr>
        <w:t>Карповича</w:t>
      </w:r>
      <w:r>
        <w:rPr>
          <w:rStyle w:val="WW8Num3z0"/>
          <w:rFonts w:ascii="Verdana" w:hAnsi="Verdana"/>
          <w:color w:val="000000"/>
          <w:sz w:val="18"/>
          <w:szCs w:val="18"/>
        </w:rPr>
        <w:t> </w:t>
      </w:r>
      <w:r>
        <w:rPr>
          <w:rFonts w:ascii="Verdana" w:hAnsi="Verdana"/>
          <w:color w:val="000000"/>
          <w:sz w:val="18"/>
          <w:szCs w:val="18"/>
        </w:rPr>
        <w:t>О.Г., Кузьменко B.C., Лелетовой М.В.,</w:t>
      </w:r>
      <w:r>
        <w:rPr>
          <w:rStyle w:val="WW8Num3z0"/>
          <w:rFonts w:ascii="Verdana" w:hAnsi="Verdana"/>
          <w:color w:val="000000"/>
          <w:sz w:val="18"/>
          <w:szCs w:val="18"/>
        </w:rPr>
        <w:t> </w:t>
      </w:r>
      <w:r>
        <w:rPr>
          <w:rStyle w:val="WW8Num4z0"/>
          <w:rFonts w:ascii="Verdana" w:hAnsi="Verdana"/>
          <w:color w:val="4682B4"/>
          <w:sz w:val="18"/>
          <w:szCs w:val="18"/>
        </w:rPr>
        <w:t>Леонова</w:t>
      </w:r>
      <w:r>
        <w:rPr>
          <w:rStyle w:val="WW8Num3z0"/>
          <w:rFonts w:ascii="Verdana" w:hAnsi="Verdana"/>
          <w:color w:val="000000"/>
          <w:sz w:val="18"/>
          <w:szCs w:val="18"/>
        </w:rPr>
        <w:t> </w:t>
      </w:r>
      <w:r>
        <w:rPr>
          <w:rFonts w:ascii="Verdana" w:hAnsi="Verdana"/>
          <w:color w:val="000000"/>
          <w:sz w:val="18"/>
          <w:szCs w:val="18"/>
        </w:rPr>
        <w:t>М.Г., Нурахмедова Т.Д., Чугунова A.A.,</w:t>
      </w:r>
      <w:r>
        <w:rPr>
          <w:rStyle w:val="WW8Num3z0"/>
          <w:rFonts w:ascii="Verdana" w:hAnsi="Verdana"/>
          <w:color w:val="000000"/>
          <w:sz w:val="18"/>
          <w:szCs w:val="18"/>
        </w:rPr>
        <w:t> </w:t>
      </w:r>
      <w:r>
        <w:rPr>
          <w:rStyle w:val="WW8Num4z0"/>
          <w:rFonts w:ascii="Verdana" w:hAnsi="Verdana"/>
          <w:color w:val="4682B4"/>
          <w:sz w:val="18"/>
          <w:szCs w:val="18"/>
        </w:rPr>
        <w:t>Шпилевого</w:t>
      </w:r>
      <w:r>
        <w:rPr>
          <w:rStyle w:val="WW8Num3z0"/>
          <w:rFonts w:ascii="Verdana" w:hAnsi="Verdana"/>
          <w:color w:val="000000"/>
          <w:sz w:val="18"/>
          <w:szCs w:val="18"/>
        </w:rPr>
        <w:t> </w:t>
      </w:r>
      <w:r>
        <w:rPr>
          <w:rFonts w:ascii="Verdana" w:hAnsi="Verdana"/>
          <w:color w:val="000000"/>
          <w:sz w:val="18"/>
          <w:szCs w:val="18"/>
        </w:rPr>
        <w:t>В. А. Непосредственно вопросы</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воспрепятствования законной предпринимательской деятельности освещены в диссертации A.B.</w:t>
      </w:r>
      <w:r>
        <w:rPr>
          <w:rStyle w:val="WW8Num3z0"/>
          <w:rFonts w:ascii="Verdana" w:hAnsi="Verdana"/>
          <w:color w:val="000000"/>
          <w:sz w:val="18"/>
          <w:szCs w:val="18"/>
        </w:rPr>
        <w:t> </w:t>
      </w:r>
      <w:r>
        <w:rPr>
          <w:rStyle w:val="WW8Num4z0"/>
          <w:rFonts w:ascii="Verdana" w:hAnsi="Verdana"/>
          <w:color w:val="4682B4"/>
          <w:sz w:val="18"/>
          <w:szCs w:val="18"/>
        </w:rPr>
        <w:t>Матюшкиной</w:t>
      </w:r>
      <w:r>
        <w:rPr>
          <w:rFonts w:ascii="Verdana" w:hAnsi="Verdana"/>
          <w:color w:val="000000"/>
          <w:sz w:val="18"/>
          <w:szCs w:val="18"/>
        </w:rPr>
        <w:t>, однако автор преимущественно рассматривает воспрепятствование законной предпринимательской деятельности в аспекте элементов действий по рейдерскому захвату предприятия. Во-первых, рейдерство - не единственная цель воспрепятствования законной экономической деятельности. Во-вторых, данный научный труд во многом носит постановочный характер, ряд его аспектов представляются дискуссионными либо нуждающимися в дальнейшем более детальном рассмотрении. В любом случае, сама по себе относительная новизна общественных отношений в сфере государственной регистрации и</w:t>
      </w:r>
      <w:r>
        <w:rPr>
          <w:rStyle w:val="WW8Num3z0"/>
          <w:rFonts w:ascii="Verdana" w:hAnsi="Verdana"/>
          <w:color w:val="000000"/>
          <w:sz w:val="18"/>
          <w:szCs w:val="18"/>
        </w:rPr>
        <w:t> </w:t>
      </w:r>
      <w:r>
        <w:rPr>
          <w:rStyle w:val="WW8Num4z0"/>
          <w:rFonts w:ascii="Verdana" w:hAnsi="Verdana"/>
          <w:color w:val="4682B4"/>
          <w:sz w:val="18"/>
          <w:szCs w:val="18"/>
        </w:rPr>
        <w:t>лицензирования</w:t>
      </w:r>
      <w:r>
        <w:rPr>
          <w:rStyle w:val="WW8Num3z0"/>
          <w:rFonts w:ascii="Verdana" w:hAnsi="Verdana"/>
          <w:color w:val="000000"/>
          <w:sz w:val="18"/>
          <w:szCs w:val="18"/>
        </w:rPr>
        <w:t> </w:t>
      </w:r>
      <w:r>
        <w:rPr>
          <w:rFonts w:ascii="Verdana" w:hAnsi="Verdana"/>
          <w:color w:val="000000"/>
          <w:sz w:val="18"/>
          <w:szCs w:val="18"/>
        </w:rPr>
        <w:t>субъектов экономической деятельности, обусловливающих специфичность обстановки анализируемого</w:t>
      </w:r>
      <w:r>
        <w:rPr>
          <w:rStyle w:val="WW8Num3z0"/>
          <w:rFonts w:ascii="Verdana" w:hAnsi="Verdana"/>
          <w:color w:val="000000"/>
          <w:sz w:val="18"/>
          <w:szCs w:val="18"/>
        </w:rPr>
        <w:t> </w:t>
      </w:r>
      <w:r>
        <w:rPr>
          <w:rStyle w:val="WW8Num4z0"/>
          <w:rFonts w:ascii="Verdana" w:hAnsi="Verdana"/>
          <w:color w:val="4682B4"/>
          <w:sz w:val="18"/>
          <w:szCs w:val="18"/>
        </w:rPr>
        <w:t>деяния</w:t>
      </w:r>
      <w:r>
        <w:rPr>
          <w:rFonts w:ascii="Verdana" w:hAnsi="Verdana"/>
          <w:color w:val="000000"/>
          <w:sz w:val="18"/>
          <w:szCs w:val="18"/>
        </w:rPr>
        <w:t>, тем более - в условиях постоянного реформирования отечественного законодательства, в сочетании'с наличием криминалистически значимых особенностей виновных лиц, применяемых ими типичных способов и приемов данного деяния, -заслуживают специального исследования в рамках частной</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 xml:space="preserve">методики </w:t>
      </w:r>
      <w:r>
        <w:rPr>
          <w:rFonts w:ascii="Verdana" w:hAnsi="Verdana"/>
          <w:color w:val="000000"/>
          <w:sz w:val="18"/>
          <w:szCs w:val="18"/>
        </w:rPr>
        <w:lastRenderedPageBreak/>
        <w:t>расследования. Потребность в становлении автономной видовой криминалистической методики расследования данного деяния обусловлена наличием комплекса характерных криминалистически значимых признаков, диалектический подход при анализе которых позволяет разработать эффективные рекомендации по раскрытию и</w:t>
      </w:r>
      <w:r>
        <w:rPr>
          <w:rStyle w:val="WW8Num3z0"/>
          <w:rFonts w:ascii="Verdana" w:hAnsi="Verdana"/>
          <w:color w:val="000000"/>
          <w:sz w:val="18"/>
          <w:szCs w:val="18"/>
        </w:rPr>
        <w:t> </w:t>
      </w:r>
      <w:r>
        <w:rPr>
          <w:rStyle w:val="WW8Num4z0"/>
          <w:rFonts w:ascii="Verdana" w:hAnsi="Verdana"/>
          <w:color w:val="4682B4"/>
          <w:sz w:val="18"/>
          <w:szCs w:val="18"/>
        </w:rPr>
        <w:t>расследованию</w:t>
      </w:r>
      <w:r>
        <w:rPr>
          <w:rStyle w:val="WW8Num3z0"/>
          <w:rFonts w:ascii="Verdana" w:hAnsi="Verdana"/>
          <w:color w:val="000000"/>
          <w:sz w:val="18"/>
          <w:szCs w:val="18"/>
        </w:rPr>
        <w:t> </w:t>
      </w:r>
      <w:r>
        <w:rPr>
          <w:rFonts w:ascii="Verdana" w:hAnsi="Verdana"/>
          <w:color w:val="000000"/>
          <w:sz w:val="18"/>
          <w:szCs w:val="18"/>
        </w:rPr>
        <w:t>указанных преступлений. Полагаем, что пришло время разработать</w:t>
      </w:r>
      <w:r>
        <w:rPr>
          <w:rStyle w:val="WW8Num4z0"/>
          <w:rFonts w:ascii="Verdana" w:hAnsi="Verdana"/>
          <w:color w:val="4682B4"/>
          <w:sz w:val="18"/>
          <w:szCs w:val="18"/>
        </w:rPr>
        <w:t>криминалистическую</w:t>
      </w:r>
      <w:r>
        <w:rPr>
          <w:rStyle w:val="WW8Num3z0"/>
          <w:rFonts w:ascii="Verdana" w:hAnsi="Verdana"/>
          <w:color w:val="000000"/>
          <w:sz w:val="18"/>
          <w:szCs w:val="18"/>
        </w:rPr>
        <w:t> </w:t>
      </w:r>
      <w:r>
        <w:rPr>
          <w:rFonts w:ascii="Verdana" w:hAnsi="Verdana"/>
          <w:color w:val="000000"/>
          <w:sz w:val="18"/>
          <w:szCs w:val="18"/>
        </w:rPr>
        <w:t>методику расследования преступлений, предусмотренных ст. 169 УК РФ и иными взаимосвязанными нормами, анализирующую наиболее типичные способы и цели</w:t>
      </w:r>
      <w:r>
        <w:rPr>
          <w:rStyle w:val="WW8Num3z0"/>
          <w:rFonts w:ascii="Verdana" w:hAnsi="Verdana"/>
          <w:color w:val="000000"/>
          <w:sz w:val="18"/>
          <w:szCs w:val="18"/>
        </w:rPr>
        <w:t> </w:t>
      </w:r>
      <w:r>
        <w:rPr>
          <w:rStyle w:val="WW8Num4z0"/>
          <w:rFonts w:ascii="Verdana" w:hAnsi="Verdana"/>
          <w:color w:val="4682B4"/>
          <w:sz w:val="18"/>
          <w:szCs w:val="18"/>
        </w:rPr>
        <w:t>неправомерного</w:t>
      </w:r>
      <w:r>
        <w:rPr>
          <w:rStyle w:val="WW8Num3z0"/>
          <w:rFonts w:ascii="Verdana" w:hAnsi="Verdana"/>
          <w:color w:val="000000"/>
          <w:sz w:val="18"/>
          <w:szCs w:val="18"/>
        </w:rPr>
        <w:t> </w:t>
      </w:r>
      <w:r>
        <w:rPr>
          <w:rFonts w:ascii="Verdana" w:hAnsi="Verdana"/>
          <w:color w:val="000000"/>
          <w:sz w:val="18"/>
          <w:szCs w:val="18"/>
        </w:rPr>
        <w:t>ограничения предпринимателей или юридических лиц в их правах и законных интересах. Иными словами, в структуре родовой (базовой) криминалистической методики расследования экономических преступлений, аккумулирующей, в свою очередь, ряд видовых частных</w:t>
      </w:r>
      <w:r>
        <w:rPr>
          <w:rStyle w:val="WW8Num3z0"/>
          <w:rFonts w:ascii="Verdana" w:hAnsi="Verdana"/>
          <w:color w:val="000000"/>
          <w:sz w:val="18"/>
          <w:szCs w:val="18"/>
        </w:rPr>
        <w:t> </w:t>
      </w:r>
      <w:r>
        <w:rPr>
          <w:rStyle w:val="WW8Num4z0"/>
          <w:rFonts w:ascii="Verdana" w:hAnsi="Verdana"/>
          <w:color w:val="4682B4"/>
          <w:sz w:val="18"/>
          <w:szCs w:val="18"/>
        </w:rPr>
        <w:t>криминалистических</w:t>
      </w:r>
      <w:r>
        <w:rPr>
          <w:rStyle w:val="WW8Num3z0"/>
          <w:rFonts w:ascii="Verdana" w:hAnsi="Verdana"/>
          <w:color w:val="000000"/>
          <w:sz w:val="18"/>
          <w:szCs w:val="18"/>
        </w:rPr>
        <w:t> </w:t>
      </w:r>
      <w:r>
        <w:rPr>
          <w:rFonts w:ascii="Verdana" w:hAnsi="Verdana"/>
          <w:color w:val="000000"/>
          <w:sz w:val="18"/>
          <w:szCs w:val="18"/>
        </w:rPr>
        <w:t>методик, необходимо выделить самостоятельный ее вид, а именно, методику расследования преступлений, связанных с воспрепятствованием законной предпринимательской или иной деятельности. Это явится необходимым научным трамплином для применения системного подхода для разработки, с учетом концептуальных положений криминалистических научных знаний, содержания каждого элемента данной криминалистической методики. Указанные обстоятельства предопределили выбор темы настоящего диссертационного исследования.</w:t>
      </w:r>
    </w:p>
    <w:p w:rsidR="004533DC" w:rsidRDefault="004533DC" w:rsidP="004533D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Целью диссертационного исследования является выявление закономерностей механизма совершения преступлений в сфере воспрепятствования законной предпринимательской или иной деятельности, а также формулирование предложений по совершенствованию соответствующей криминалистической методики. Для достижения указанной цели соискатель считает целесообразным выполнить следующие задачи:</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обобщение нормативной, научной, учебной и методической литературы, посвященной уголовно-правовым и</w:t>
      </w:r>
      <w:r>
        <w:rPr>
          <w:rStyle w:val="WW8Num3z0"/>
          <w:rFonts w:ascii="Verdana" w:hAnsi="Verdana"/>
          <w:color w:val="000000"/>
          <w:sz w:val="18"/>
          <w:szCs w:val="18"/>
        </w:rPr>
        <w:t> </w:t>
      </w:r>
      <w:r>
        <w:rPr>
          <w:rStyle w:val="WW8Num4z0"/>
          <w:rFonts w:ascii="Verdana" w:hAnsi="Verdana"/>
          <w:color w:val="4682B4"/>
          <w:sz w:val="18"/>
          <w:szCs w:val="18"/>
        </w:rPr>
        <w:t>криминалистическим</w:t>
      </w:r>
      <w:r>
        <w:rPr>
          <w:rStyle w:val="WW8Num3z0"/>
          <w:rFonts w:ascii="Verdana" w:hAnsi="Verdana"/>
          <w:color w:val="000000"/>
          <w:sz w:val="18"/>
          <w:szCs w:val="18"/>
        </w:rPr>
        <w:t> </w:t>
      </w:r>
      <w:r>
        <w:rPr>
          <w:rFonts w:ascii="Verdana" w:hAnsi="Verdana"/>
          <w:color w:val="000000"/>
          <w:sz w:val="18"/>
          <w:szCs w:val="18"/>
        </w:rPr>
        <w:t>аспектам борьбы с преступлениями в сфере экономической деятельности;</w:t>
      </w:r>
    </w:p>
    <w:p w:rsidR="004533DC" w:rsidRDefault="004533DC" w:rsidP="004533D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анализ правоприменительной практики в сфере расследования преступлений, предусмотренных ст. 169 УК РФ и другими смежными нормами;</w:t>
      </w:r>
    </w:p>
    <w:p w:rsidR="004533DC" w:rsidRDefault="004533DC" w:rsidP="004533D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разработка и уточнение элементов криминалистической характеристики воспрепятствования законной предпринимательской или иной деятельности;</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 учетом системообразующего фактора, определяющего алгоритм расследования, формирование типичных</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ситуаций, возникающих на первоначальном этапе расследования воспрепятствования законной предпринимательской или иной деятельности; для каждой из которых предусматривается разработка соответствующего алгоритма действий</w:t>
      </w:r>
      <w:r>
        <w:rPr>
          <w:rStyle w:val="WW8Num4z0"/>
          <w:rFonts w:ascii="Verdana" w:hAnsi="Verdana"/>
          <w:color w:val="4682B4"/>
          <w:sz w:val="18"/>
          <w:szCs w:val="18"/>
        </w:rPr>
        <w:t>следователя</w:t>
      </w:r>
      <w:r>
        <w:rPr>
          <w:rFonts w:ascii="Verdana" w:hAnsi="Verdana"/>
          <w:color w:val="000000"/>
          <w:sz w:val="18"/>
          <w:szCs w:val="18"/>
        </w:rPr>
        <w:t>; формулирование рекомендаций по совершенствованию тактики проведения первоначальных следственных действий по делам указанной категории; выявление тактических особенностей проведения последующих следственных действий;</w:t>
      </w:r>
    </w:p>
    <w:p w:rsidR="004533DC" w:rsidRDefault="004533DC" w:rsidP="004533D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формулирование рекомендаций по совершенствованию использования специальных знаний по делам отмеченной категории;</w:t>
      </w:r>
    </w:p>
    <w:p w:rsidR="004533DC" w:rsidRDefault="004533DC" w:rsidP="004533D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аргументация иных предложений по совершенствованию методики расследования указанной категории преступления.</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являются</w:t>
      </w:r>
      <w:r>
        <w:rPr>
          <w:rStyle w:val="WW8Num3z0"/>
          <w:rFonts w:ascii="Verdana" w:hAnsi="Verdana"/>
          <w:color w:val="000000"/>
          <w:sz w:val="18"/>
          <w:szCs w:val="18"/>
        </w:rPr>
        <w:t> </w:t>
      </w:r>
      <w:r>
        <w:rPr>
          <w:rStyle w:val="WW8Num4z0"/>
          <w:rFonts w:ascii="Verdana" w:hAnsi="Verdana"/>
          <w:color w:val="4682B4"/>
          <w:sz w:val="18"/>
          <w:szCs w:val="18"/>
        </w:rPr>
        <w:t>преступные</w:t>
      </w:r>
      <w:r>
        <w:rPr>
          <w:rStyle w:val="WW8Num3z0"/>
          <w:rFonts w:ascii="Verdana" w:hAnsi="Verdana"/>
          <w:color w:val="000000"/>
          <w:sz w:val="18"/>
          <w:szCs w:val="18"/>
        </w:rPr>
        <w:t> </w:t>
      </w:r>
      <w:r>
        <w:rPr>
          <w:rFonts w:ascii="Verdana" w:hAnsi="Verdana"/>
          <w:color w:val="000000"/>
          <w:sz w:val="18"/>
          <w:szCs w:val="18"/>
        </w:rPr>
        <w:t>действия, направленные на воспрепятствование законной предпринимательской деятельности, а также специфика расследования данной категории преступлений. Предметом исследования являются закономерности возникновения информации о</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преступных действий, направленных на воспрепятствование законной предпринимательской деятельности, а также основанные на познании этих закономерностей особенности организации и осуществления расследования данного преступления.</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диссертационного исследования является диалектико-материалистический метод как универсальный метод познания социально-правовых явлений. В ходе проведения диссертационного исследования применялась совокупность общих и частных методов: системно-структурный, формально-логический, сравнительно-правовой, аналитический, конкретно-социологический, статистический и т.д. При выполнении диссертационного исследования осуществлялось анкетирование, интервьюирование, обобщение</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применялись анализ и синтез, индукция и дедукция, сравнение, обобщение, моделирование, эксперимент и т.д.</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Нормативную базу исследования образуют Конституция РФ, международные нормативно-правовые акты, регулирующие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защиты прав и законных интересов субъектов экономической деятельности, федеральные законы РФ, в т.ч. уголовный и уголовно-процессуальный закон, иные федеральные законы, законы и</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акты, регламентирующие правоотношения в сфере экономической деятельности,</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государственных органов в сфере регулирования рыночных отношений, а также вопросы деятельности</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в сфере раскрытия и расследования преступлений анализируемой категории.</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исследования составляют труды известных отечественных</w:t>
      </w:r>
      <w:r>
        <w:rPr>
          <w:rStyle w:val="WW8Num3z0"/>
          <w:rFonts w:ascii="Verdana" w:hAnsi="Verdana"/>
          <w:color w:val="000000"/>
          <w:sz w:val="18"/>
          <w:szCs w:val="18"/>
        </w:rPr>
        <w:t> </w:t>
      </w:r>
      <w:r>
        <w:rPr>
          <w:rStyle w:val="WW8Num4z0"/>
          <w:rFonts w:ascii="Verdana" w:hAnsi="Verdana"/>
          <w:color w:val="4682B4"/>
          <w:sz w:val="18"/>
          <w:szCs w:val="18"/>
        </w:rPr>
        <w:t>юристов</w:t>
      </w:r>
      <w:r>
        <w:rPr>
          <w:rStyle w:val="WW8Num3z0"/>
          <w:rFonts w:ascii="Verdana" w:hAnsi="Verdana"/>
          <w:color w:val="000000"/>
          <w:sz w:val="18"/>
          <w:szCs w:val="18"/>
        </w:rPr>
        <w:t> </w:t>
      </w:r>
      <w:r>
        <w:rPr>
          <w:rFonts w:ascii="Verdana" w:hAnsi="Verdana"/>
          <w:color w:val="000000"/>
          <w:sz w:val="18"/>
          <w:szCs w:val="18"/>
        </w:rPr>
        <w:t>в области государствоведения, уголовного права, уголовного процесса,</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криминологии, юридической психологии и иных взаимосвязанных сфер юридической науки: Т.В.</w:t>
      </w:r>
      <w:r>
        <w:rPr>
          <w:rStyle w:val="WW8Num3z0"/>
          <w:rFonts w:ascii="Verdana" w:hAnsi="Verdana"/>
          <w:color w:val="000000"/>
          <w:sz w:val="18"/>
          <w:szCs w:val="18"/>
        </w:rPr>
        <w:t> </w:t>
      </w:r>
      <w:r>
        <w:rPr>
          <w:rStyle w:val="WW8Num4z0"/>
          <w:rFonts w:ascii="Verdana" w:hAnsi="Verdana"/>
          <w:color w:val="4682B4"/>
          <w:sz w:val="18"/>
          <w:szCs w:val="18"/>
        </w:rPr>
        <w:t>Аверьяновой</w:t>
      </w:r>
      <w:r>
        <w:rPr>
          <w:rFonts w:ascii="Verdana" w:hAnsi="Verdana"/>
          <w:color w:val="000000"/>
          <w:sz w:val="18"/>
          <w:szCs w:val="18"/>
        </w:rPr>
        <w:t>, О.Я. Баева, В.П. Бахина, P.C.</w:t>
      </w:r>
      <w:r>
        <w:rPr>
          <w:rStyle w:val="WW8Num3z0"/>
          <w:rFonts w:ascii="Verdana" w:hAnsi="Verdana"/>
          <w:color w:val="000000"/>
          <w:sz w:val="18"/>
          <w:szCs w:val="18"/>
        </w:rPr>
        <w:t> </w:t>
      </w:r>
      <w:r>
        <w:rPr>
          <w:rStyle w:val="WW8Num4z0"/>
          <w:rFonts w:ascii="Verdana" w:hAnsi="Verdana"/>
          <w:color w:val="4682B4"/>
          <w:sz w:val="18"/>
          <w:szCs w:val="18"/>
        </w:rPr>
        <w:t>Белкина</w:t>
      </w:r>
      <w:r>
        <w:rPr>
          <w:rFonts w:ascii="Verdana" w:hAnsi="Verdana"/>
          <w:color w:val="000000"/>
          <w:sz w:val="18"/>
          <w:szCs w:val="18"/>
        </w:rPr>
        <w:t>, В.И. Брылева, В.М. Быкова, A.B.</w:t>
      </w:r>
      <w:r>
        <w:rPr>
          <w:rStyle w:val="WW8Num4z0"/>
          <w:rFonts w:ascii="Verdana" w:hAnsi="Verdana"/>
          <w:color w:val="4682B4"/>
          <w:sz w:val="18"/>
          <w:szCs w:val="18"/>
        </w:rPr>
        <w:t>Варданяна</w:t>
      </w:r>
      <w:r>
        <w:rPr>
          <w:rFonts w:ascii="Verdana" w:hAnsi="Verdana"/>
          <w:color w:val="000000"/>
          <w:sz w:val="18"/>
          <w:szCs w:val="18"/>
        </w:rPr>
        <w:t>, А.Н. Васильева, А.И. Винберга, И.А.</w:t>
      </w:r>
      <w:r>
        <w:rPr>
          <w:rStyle w:val="WW8Num3z0"/>
          <w:rFonts w:ascii="Verdana" w:hAnsi="Verdana"/>
          <w:color w:val="000000"/>
          <w:sz w:val="18"/>
          <w:szCs w:val="18"/>
        </w:rPr>
        <w:t> </w:t>
      </w:r>
      <w:r>
        <w:rPr>
          <w:rStyle w:val="WW8Num4z0"/>
          <w:rFonts w:ascii="Verdana" w:hAnsi="Verdana"/>
          <w:color w:val="4682B4"/>
          <w:sz w:val="18"/>
          <w:szCs w:val="18"/>
        </w:rPr>
        <w:t>Возгрина</w:t>
      </w:r>
      <w:r>
        <w:rPr>
          <w:rFonts w:ascii="Verdana" w:hAnsi="Verdana"/>
          <w:color w:val="000000"/>
          <w:sz w:val="18"/>
          <w:szCs w:val="18"/>
        </w:rPr>
        <w:t>, А.Ф. Волынского, А.Я. Гинзбурга, А.Ю.</w:t>
      </w:r>
      <w:r>
        <w:rPr>
          <w:rStyle w:val="WW8Num3z0"/>
          <w:rFonts w:ascii="Verdana" w:hAnsi="Verdana"/>
          <w:color w:val="000000"/>
          <w:sz w:val="18"/>
          <w:szCs w:val="18"/>
        </w:rPr>
        <w:t> </w:t>
      </w:r>
      <w:r>
        <w:rPr>
          <w:rStyle w:val="WW8Num4z0"/>
          <w:rFonts w:ascii="Verdana" w:hAnsi="Verdana"/>
          <w:color w:val="4682B4"/>
          <w:sz w:val="18"/>
          <w:szCs w:val="18"/>
        </w:rPr>
        <w:t>Головина</w:t>
      </w:r>
      <w:r>
        <w:rPr>
          <w:rFonts w:ascii="Verdana" w:hAnsi="Verdana"/>
          <w:color w:val="000000"/>
          <w:sz w:val="18"/>
          <w:szCs w:val="18"/>
        </w:rPr>
        <w:t>, В.Н. Григорьева, Е.А. Доля, Л.Я.</w:t>
      </w:r>
      <w:r>
        <w:rPr>
          <w:rStyle w:val="WW8Num3z0"/>
          <w:rFonts w:ascii="Verdana" w:hAnsi="Verdana"/>
          <w:color w:val="000000"/>
          <w:sz w:val="18"/>
          <w:szCs w:val="18"/>
        </w:rPr>
        <w:t> </w:t>
      </w:r>
      <w:r>
        <w:rPr>
          <w:rStyle w:val="WW8Num4z0"/>
          <w:rFonts w:ascii="Verdana" w:hAnsi="Verdana"/>
          <w:color w:val="4682B4"/>
          <w:sz w:val="18"/>
          <w:szCs w:val="18"/>
        </w:rPr>
        <w:t>Драпкина</w:t>
      </w:r>
      <w:r>
        <w:rPr>
          <w:rFonts w:ascii="Verdana" w:hAnsi="Verdana"/>
          <w:color w:val="000000"/>
          <w:sz w:val="18"/>
          <w:szCs w:val="18"/>
        </w:rPr>
        <w:t>, A.B. Дулова, O.A. Зайцева, A.A.</w:t>
      </w:r>
      <w:r>
        <w:rPr>
          <w:rStyle w:val="WW8Num3z0"/>
          <w:rFonts w:ascii="Verdana" w:hAnsi="Verdana"/>
          <w:color w:val="000000"/>
          <w:sz w:val="18"/>
          <w:szCs w:val="18"/>
        </w:rPr>
        <w:t> </w:t>
      </w:r>
      <w:r>
        <w:rPr>
          <w:rStyle w:val="WW8Num4z0"/>
          <w:rFonts w:ascii="Verdana" w:hAnsi="Verdana"/>
          <w:color w:val="4682B4"/>
          <w:sz w:val="18"/>
          <w:szCs w:val="18"/>
        </w:rPr>
        <w:t>Закатова</w:t>
      </w:r>
      <w:r>
        <w:rPr>
          <w:rFonts w:ascii="Verdana" w:hAnsi="Verdana"/>
          <w:color w:val="000000"/>
          <w:sz w:val="18"/>
          <w:szCs w:val="18"/>
        </w:rPr>
        <w:t>, Г.Г. Зуйкова, Е.П. Ищенко, Л.М.</w:t>
      </w:r>
      <w:r>
        <w:rPr>
          <w:rStyle w:val="WW8Num3z0"/>
          <w:rFonts w:ascii="Verdana" w:hAnsi="Verdana"/>
          <w:color w:val="000000"/>
          <w:sz w:val="18"/>
          <w:szCs w:val="18"/>
        </w:rPr>
        <w:t> </w:t>
      </w:r>
      <w:r>
        <w:rPr>
          <w:rStyle w:val="WW8Num4z0"/>
          <w:rFonts w:ascii="Verdana" w:hAnsi="Verdana"/>
          <w:color w:val="4682B4"/>
          <w:sz w:val="18"/>
          <w:szCs w:val="18"/>
        </w:rPr>
        <w:t>Карнеевой</w:t>
      </w:r>
      <w:r>
        <w:rPr>
          <w:rFonts w:ascii="Verdana" w:hAnsi="Verdana"/>
          <w:color w:val="000000"/>
          <w:sz w:val="18"/>
          <w:szCs w:val="18"/>
        </w:rPr>
        <w:t>, В .Я. Колдина, А.Н.</w:t>
      </w:r>
      <w:r>
        <w:rPr>
          <w:rStyle w:val="WW8Num3z0"/>
          <w:rFonts w:ascii="Verdana" w:hAnsi="Verdana"/>
          <w:color w:val="000000"/>
          <w:sz w:val="18"/>
          <w:szCs w:val="18"/>
        </w:rPr>
        <w:t> </w:t>
      </w:r>
      <w:r>
        <w:rPr>
          <w:rStyle w:val="WW8Num4z0"/>
          <w:rFonts w:ascii="Verdana" w:hAnsi="Verdana"/>
          <w:color w:val="4682B4"/>
          <w:sz w:val="18"/>
          <w:szCs w:val="18"/>
        </w:rPr>
        <w:t>Колесниченко</w:t>
      </w:r>
      <w:r>
        <w:rPr>
          <w:rFonts w:ascii="Verdana" w:hAnsi="Verdana"/>
          <w:color w:val="000000"/>
          <w:sz w:val="18"/>
          <w:szCs w:val="18"/>
        </w:rPr>
        <w:t>, В.Е. Коноваловой, С.И. Коновалова, Н.И.</w:t>
      </w:r>
      <w:r>
        <w:rPr>
          <w:rStyle w:val="WW8Num3z0"/>
          <w:rFonts w:ascii="Verdana" w:hAnsi="Verdana"/>
          <w:color w:val="000000"/>
          <w:sz w:val="18"/>
          <w:szCs w:val="18"/>
        </w:rPr>
        <w:t> </w:t>
      </w:r>
      <w:r>
        <w:rPr>
          <w:rStyle w:val="WW8Num4z0"/>
          <w:rFonts w:ascii="Verdana" w:hAnsi="Verdana"/>
          <w:color w:val="4682B4"/>
          <w:sz w:val="18"/>
          <w:szCs w:val="18"/>
        </w:rPr>
        <w:t>Кулагина</w:t>
      </w:r>
      <w:r>
        <w:rPr>
          <w:rFonts w:ascii="Verdana" w:hAnsi="Verdana"/>
          <w:color w:val="000000"/>
          <w:sz w:val="18"/>
          <w:szCs w:val="18"/>
        </w:rPr>
        <w:t>, Ю.Г. Корухова, В.П. Лаврова, A.M.</w:t>
      </w:r>
      <w:r>
        <w:rPr>
          <w:rStyle w:val="WW8Num3z0"/>
          <w:rFonts w:ascii="Verdana" w:hAnsi="Verdana"/>
          <w:color w:val="000000"/>
          <w:sz w:val="18"/>
          <w:szCs w:val="18"/>
        </w:rPr>
        <w:t> </w:t>
      </w:r>
      <w:r>
        <w:rPr>
          <w:rStyle w:val="WW8Num4z0"/>
          <w:rFonts w:ascii="Verdana" w:hAnsi="Verdana"/>
          <w:color w:val="4682B4"/>
          <w:sz w:val="18"/>
          <w:szCs w:val="18"/>
        </w:rPr>
        <w:t>Ларина</w:t>
      </w:r>
      <w:r>
        <w:rPr>
          <w:rFonts w:ascii="Verdana" w:hAnsi="Verdana"/>
          <w:color w:val="000000"/>
          <w:sz w:val="18"/>
          <w:szCs w:val="18"/>
        </w:rPr>
        <w:t>, A.A. Леви, И.М. Лузгина, П.А.</w:t>
      </w:r>
      <w:r>
        <w:rPr>
          <w:rStyle w:val="WW8Num3z0"/>
          <w:rFonts w:ascii="Verdana" w:hAnsi="Verdana"/>
          <w:color w:val="000000"/>
          <w:sz w:val="18"/>
          <w:szCs w:val="18"/>
        </w:rPr>
        <w:t> </w:t>
      </w:r>
      <w:r>
        <w:rPr>
          <w:rStyle w:val="WW8Num4z0"/>
          <w:rFonts w:ascii="Verdana" w:hAnsi="Verdana"/>
          <w:color w:val="4682B4"/>
          <w:sz w:val="18"/>
          <w:szCs w:val="18"/>
        </w:rPr>
        <w:t>Лупинской</w:t>
      </w:r>
      <w:r>
        <w:rPr>
          <w:rFonts w:ascii="Verdana" w:hAnsi="Verdana"/>
          <w:color w:val="000000"/>
          <w:sz w:val="18"/>
          <w:szCs w:val="18"/>
        </w:rPr>
        <w:t>, Ю.А. Ляхова, Г.М. Меретукова, В.В.</w:t>
      </w:r>
      <w:r>
        <w:rPr>
          <w:rStyle w:val="WW8Num3z0"/>
          <w:rFonts w:ascii="Verdana" w:hAnsi="Verdana"/>
          <w:color w:val="000000"/>
          <w:sz w:val="18"/>
          <w:szCs w:val="18"/>
        </w:rPr>
        <w:t> </w:t>
      </w:r>
      <w:r>
        <w:rPr>
          <w:rStyle w:val="WW8Num4z0"/>
          <w:rFonts w:ascii="Verdana" w:hAnsi="Verdana"/>
          <w:color w:val="4682B4"/>
          <w:sz w:val="18"/>
          <w:szCs w:val="18"/>
        </w:rPr>
        <w:t>Николюка</w:t>
      </w:r>
      <w:r>
        <w:rPr>
          <w:rFonts w:ascii="Verdana" w:hAnsi="Verdana"/>
          <w:color w:val="000000"/>
          <w:sz w:val="18"/>
          <w:szCs w:val="18"/>
        </w:rPr>
        <w:t>, В.А. Образцова, A.C. Подшибякина, Н.И.</w:t>
      </w:r>
      <w:r>
        <w:rPr>
          <w:rStyle w:val="WW8Num3z0"/>
          <w:rFonts w:ascii="Verdana" w:hAnsi="Verdana"/>
          <w:color w:val="000000"/>
          <w:sz w:val="18"/>
          <w:szCs w:val="18"/>
        </w:rPr>
        <w:t> </w:t>
      </w:r>
      <w:r>
        <w:rPr>
          <w:rStyle w:val="WW8Num4z0"/>
          <w:rFonts w:ascii="Verdana" w:hAnsi="Verdana"/>
          <w:color w:val="4682B4"/>
          <w:sz w:val="18"/>
          <w:szCs w:val="18"/>
        </w:rPr>
        <w:t>Порубова</w:t>
      </w:r>
      <w:r>
        <w:rPr>
          <w:rFonts w:ascii="Verdana" w:hAnsi="Verdana"/>
          <w:color w:val="000000"/>
          <w:sz w:val="18"/>
          <w:szCs w:val="18"/>
        </w:rPr>
        <w:t>, А.Р. Ратинова, А.П. Резвана, Е.Р. Российской, H.A.</w:t>
      </w:r>
      <w:r>
        <w:rPr>
          <w:rStyle w:val="WW8Num3z0"/>
          <w:rFonts w:ascii="Verdana" w:hAnsi="Verdana"/>
          <w:color w:val="000000"/>
          <w:sz w:val="18"/>
          <w:szCs w:val="18"/>
        </w:rPr>
        <w:t> </w:t>
      </w:r>
      <w:r>
        <w:rPr>
          <w:rStyle w:val="WW8Num4z0"/>
          <w:rFonts w:ascii="Verdana" w:hAnsi="Verdana"/>
          <w:color w:val="4682B4"/>
          <w:sz w:val="18"/>
          <w:szCs w:val="18"/>
        </w:rPr>
        <w:t>Селиванова</w:t>
      </w:r>
      <w:r>
        <w:rPr>
          <w:rFonts w:ascii="Verdana" w:hAnsi="Verdana"/>
          <w:color w:val="000000"/>
          <w:sz w:val="18"/>
          <w:szCs w:val="18"/>
        </w:rPr>
        <w:t>, Б.П. Смагоринского, А.Б. Соловьева, Л.А. Соя-Серко, М.С.</w:t>
      </w:r>
      <w:r>
        <w:rPr>
          <w:rStyle w:val="WW8Num3z0"/>
          <w:rFonts w:ascii="Verdana" w:hAnsi="Verdana"/>
          <w:color w:val="000000"/>
          <w:sz w:val="18"/>
          <w:szCs w:val="18"/>
        </w:rPr>
        <w:t> </w:t>
      </w:r>
      <w:r>
        <w:rPr>
          <w:rStyle w:val="WW8Num4z0"/>
          <w:rFonts w:ascii="Verdana" w:hAnsi="Verdana"/>
          <w:color w:val="4682B4"/>
          <w:sz w:val="18"/>
          <w:szCs w:val="18"/>
        </w:rPr>
        <w:t>Строговича</w:t>
      </w:r>
      <w:r>
        <w:rPr>
          <w:rFonts w:ascii="Verdana" w:hAnsi="Verdana"/>
          <w:color w:val="000000"/>
          <w:sz w:val="18"/>
          <w:szCs w:val="18"/>
        </w:rPr>
        <w:t>, В.Т. Томина, А.Г. Филиппова, A.A.</w:t>
      </w:r>
      <w:r>
        <w:rPr>
          <w:rStyle w:val="WW8Num3z0"/>
          <w:rFonts w:ascii="Verdana" w:hAnsi="Verdana"/>
          <w:color w:val="000000"/>
          <w:sz w:val="18"/>
          <w:szCs w:val="18"/>
        </w:rPr>
        <w:t> </w:t>
      </w:r>
      <w:r>
        <w:rPr>
          <w:rStyle w:val="WW8Num4z0"/>
          <w:rFonts w:ascii="Verdana" w:hAnsi="Verdana"/>
          <w:color w:val="4682B4"/>
          <w:sz w:val="18"/>
          <w:szCs w:val="18"/>
        </w:rPr>
        <w:t>Чувилева</w:t>
      </w:r>
      <w:r>
        <w:rPr>
          <w:rFonts w:ascii="Verdana" w:hAnsi="Verdana"/>
          <w:color w:val="000000"/>
          <w:sz w:val="18"/>
          <w:szCs w:val="18"/>
        </w:rPr>
        <w:t>, С.А. Шейфера, М.А. Шматова, С.П.</w:t>
      </w:r>
      <w:r>
        <w:rPr>
          <w:rStyle w:val="WW8Num3z0"/>
          <w:rFonts w:ascii="Verdana" w:hAnsi="Verdana"/>
          <w:color w:val="000000"/>
          <w:sz w:val="18"/>
          <w:szCs w:val="18"/>
        </w:rPr>
        <w:t> </w:t>
      </w:r>
      <w:r>
        <w:rPr>
          <w:rStyle w:val="WW8Num4z0"/>
          <w:rFonts w:ascii="Verdana" w:hAnsi="Verdana"/>
          <w:color w:val="4682B4"/>
          <w:sz w:val="18"/>
          <w:szCs w:val="18"/>
        </w:rPr>
        <w:t>Щерба</w:t>
      </w:r>
      <w:r>
        <w:rPr>
          <w:rFonts w:ascii="Verdana" w:hAnsi="Verdana"/>
          <w:color w:val="000000"/>
          <w:sz w:val="18"/>
          <w:szCs w:val="18"/>
        </w:rPr>
        <w:t>, П.С. Элькинд, Н.П. Яблокова, И.Н.</w:t>
      </w:r>
      <w:r>
        <w:rPr>
          <w:rStyle w:val="WW8Num3z0"/>
          <w:rFonts w:ascii="Verdana" w:hAnsi="Verdana"/>
          <w:color w:val="000000"/>
          <w:sz w:val="18"/>
          <w:szCs w:val="18"/>
        </w:rPr>
        <w:t> </w:t>
      </w:r>
      <w:r>
        <w:rPr>
          <w:rStyle w:val="WW8Num4z0"/>
          <w:rFonts w:ascii="Verdana" w:hAnsi="Verdana"/>
          <w:color w:val="4682B4"/>
          <w:sz w:val="18"/>
          <w:szCs w:val="18"/>
        </w:rPr>
        <w:t>Якимова</w:t>
      </w:r>
      <w:r>
        <w:rPr>
          <w:rFonts w:ascii="Verdana" w:hAnsi="Verdana"/>
          <w:color w:val="000000"/>
          <w:sz w:val="18"/>
          <w:szCs w:val="18"/>
        </w:rPr>
        <w:t>, М.Л. Якуб, H.A. Якубович и других исследователей.</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Эмпирическая база исследования представлена следующими источниками. Диссертантом проанализировано 182 уголовных дел о преступлениях, связанных с воспрепятствованием законной предпринимательской или иной деятельности, предусмотренных ст.ст. 169, 178, 285, 289, 290 и др. УК РФ,</w:t>
      </w:r>
      <w:r>
        <w:rPr>
          <w:rStyle w:val="WW8Num3z0"/>
          <w:rFonts w:ascii="Verdana" w:hAnsi="Verdana"/>
          <w:color w:val="000000"/>
          <w:sz w:val="18"/>
          <w:szCs w:val="18"/>
        </w:rPr>
        <w:t> </w:t>
      </w:r>
      <w:r>
        <w:rPr>
          <w:rStyle w:val="WW8Num4z0"/>
          <w:rFonts w:ascii="Verdana" w:hAnsi="Verdana"/>
          <w:color w:val="4682B4"/>
          <w:sz w:val="18"/>
          <w:szCs w:val="18"/>
        </w:rPr>
        <w:t>расследованных</w:t>
      </w:r>
      <w:r>
        <w:rPr>
          <w:rStyle w:val="WW8Num3z0"/>
          <w:rFonts w:ascii="Verdana" w:hAnsi="Verdana"/>
          <w:color w:val="000000"/>
          <w:sz w:val="18"/>
          <w:szCs w:val="18"/>
        </w:rPr>
        <w:t> </w:t>
      </w:r>
      <w:r>
        <w:rPr>
          <w:rFonts w:ascii="Verdana" w:hAnsi="Verdana"/>
          <w:color w:val="000000"/>
          <w:sz w:val="18"/>
          <w:szCs w:val="18"/>
        </w:rPr>
        <w:t>в различных регионах России; изучены статистические данные о выявлении, раскрытии 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указанной категории, а также материалы опубликованной судебной практики. В рамках предварительно разработанной анкеты был проведен опрос 155 сотрудников правоохранительных органов, систематически выявляющих, раскрывающих и</w:t>
      </w:r>
      <w:r>
        <w:rPr>
          <w:rStyle w:val="WW8Num3z0"/>
          <w:rFonts w:ascii="Verdana" w:hAnsi="Verdana"/>
          <w:color w:val="000000"/>
          <w:sz w:val="18"/>
          <w:szCs w:val="18"/>
        </w:rPr>
        <w:t> </w:t>
      </w:r>
      <w:r>
        <w:rPr>
          <w:rStyle w:val="WW8Num4z0"/>
          <w:rFonts w:ascii="Verdana" w:hAnsi="Verdana"/>
          <w:color w:val="4682B4"/>
          <w:sz w:val="18"/>
          <w:szCs w:val="18"/>
        </w:rPr>
        <w:t>расследующих</w:t>
      </w:r>
      <w:r>
        <w:rPr>
          <w:rStyle w:val="WW8Num3z0"/>
          <w:rFonts w:ascii="Verdana" w:hAnsi="Verdana"/>
          <w:color w:val="000000"/>
          <w:sz w:val="18"/>
          <w:szCs w:val="18"/>
        </w:rPr>
        <w:t> </w:t>
      </w:r>
      <w:r>
        <w:rPr>
          <w:rFonts w:ascii="Verdana" w:hAnsi="Verdana"/>
          <w:color w:val="000000"/>
          <w:sz w:val="18"/>
          <w:szCs w:val="18"/>
        </w:rPr>
        <w:t>преступления указанной категории: следователей, оперативных</w:t>
      </w:r>
      <w:r>
        <w:rPr>
          <w:rStyle w:val="WW8Num3z0"/>
          <w:rFonts w:ascii="Verdana" w:hAnsi="Verdana"/>
          <w:color w:val="000000"/>
          <w:sz w:val="18"/>
          <w:szCs w:val="18"/>
        </w:rPr>
        <w:t> </w:t>
      </w:r>
      <w:r>
        <w:rPr>
          <w:rStyle w:val="WW8Num4z0"/>
          <w:rFonts w:ascii="Verdana" w:hAnsi="Verdana"/>
          <w:color w:val="4682B4"/>
          <w:sz w:val="18"/>
          <w:szCs w:val="18"/>
        </w:rPr>
        <w:t>уполномоченных</w:t>
      </w:r>
      <w:r>
        <w:rPr>
          <w:rFonts w:ascii="Verdana" w:hAnsi="Verdana"/>
          <w:color w:val="000000"/>
          <w:sz w:val="18"/>
          <w:szCs w:val="18"/>
        </w:rPr>
        <w:t>, руководителей следственных органов, государственных</w:t>
      </w:r>
      <w:r>
        <w:rPr>
          <w:rStyle w:val="WW8Num3z0"/>
          <w:rFonts w:ascii="Verdana" w:hAnsi="Verdana"/>
          <w:color w:val="000000"/>
          <w:sz w:val="18"/>
          <w:szCs w:val="18"/>
        </w:rPr>
        <w:t> </w:t>
      </w:r>
      <w:r>
        <w:rPr>
          <w:rStyle w:val="WW8Num4z0"/>
          <w:rFonts w:ascii="Verdana" w:hAnsi="Verdana"/>
          <w:color w:val="4682B4"/>
          <w:sz w:val="18"/>
          <w:szCs w:val="18"/>
        </w:rPr>
        <w:t>обвинителей</w:t>
      </w:r>
      <w:r>
        <w:rPr>
          <w:rFonts w:ascii="Verdana" w:hAnsi="Verdana"/>
          <w:color w:val="000000"/>
          <w:sz w:val="18"/>
          <w:szCs w:val="18"/>
        </w:rPr>
        <w:t>. Источником эмпирической информации явился также собственный опыт диссертанта в сфере раскрытия преступлений экономической и</w:t>
      </w:r>
      <w:r>
        <w:rPr>
          <w:rStyle w:val="WW8Num3z0"/>
          <w:rFonts w:ascii="Verdana" w:hAnsi="Verdana"/>
          <w:color w:val="000000"/>
          <w:sz w:val="18"/>
          <w:szCs w:val="18"/>
        </w:rPr>
        <w:t> </w:t>
      </w:r>
      <w:r>
        <w:rPr>
          <w:rStyle w:val="WW8Num4z0"/>
          <w:rFonts w:ascii="Verdana" w:hAnsi="Verdana"/>
          <w:color w:val="4682B4"/>
          <w:sz w:val="18"/>
          <w:szCs w:val="18"/>
        </w:rPr>
        <w:t>коррупционной</w:t>
      </w:r>
      <w:r>
        <w:rPr>
          <w:rStyle w:val="WW8Num3z0"/>
          <w:rFonts w:ascii="Verdana" w:hAnsi="Verdana"/>
          <w:color w:val="000000"/>
          <w:sz w:val="18"/>
          <w:szCs w:val="18"/>
        </w:rPr>
        <w:t> </w:t>
      </w:r>
      <w:r>
        <w:rPr>
          <w:rFonts w:ascii="Verdana" w:hAnsi="Verdana"/>
          <w:color w:val="000000"/>
          <w:sz w:val="18"/>
          <w:szCs w:val="18"/>
        </w:rPr>
        <w:t>направленности.</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заключается в том, что настоящая работа - одно из немногих диссертационных исследований, посвященных криминалистическим аспектам расследования преступлений, связанных с оказанием неправомерного давления на субъектов экономической деятельности со стороны</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государственных органов. Авторская научная позиция прослеживается при разработке содержания всех элементов частной криминалистической методики расследования преступлений, связанных с воспрепятствованием законной предпринимательской или иной деятельности, формулировании рекомендаций по повышению эффективности расследования преступлений указанной категории. О признаках авторского вклада свидетельствуют уточненные структура и содержание криминалистической характеристики данных преступлений, перечень общих и частных следственных версий, исходных следственных ситуаций, а также тактические рекомендации по повышению результативности производства отдельных следственных действий.</w:t>
      </w:r>
    </w:p>
    <w:p w:rsidR="004533DC" w:rsidRDefault="004533DC" w:rsidP="004533D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проявляется в положениях, выносимых на защиту.</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Структуру криминалистической характеристики преступлений, связанных с воспрепятствованием законной предпринимательской или иной деятельности, образуют следующие элементы: - обстановка совершения преступления; - способ совершения преступления; - особенности следов преступной деятельности; - особенности личности типичных субъектов преступления; - особенности мотивации виновных; - особенности предмета</w:t>
      </w:r>
      <w:r>
        <w:rPr>
          <w:rStyle w:val="WW8Num3z0"/>
          <w:rFonts w:ascii="Verdana" w:hAnsi="Verdana"/>
          <w:color w:val="000000"/>
          <w:sz w:val="18"/>
          <w:szCs w:val="18"/>
        </w:rPr>
        <w:t> </w:t>
      </w:r>
      <w:r>
        <w:rPr>
          <w:rStyle w:val="WW8Num4z0"/>
          <w:rFonts w:ascii="Verdana" w:hAnsi="Verdana"/>
          <w:color w:val="4682B4"/>
          <w:sz w:val="18"/>
          <w:szCs w:val="18"/>
        </w:rPr>
        <w:t>преступного</w:t>
      </w:r>
      <w:r>
        <w:rPr>
          <w:rStyle w:val="WW8Num3z0"/>
          <w:rFonts w:ascii="Verdana" w:hAnsi="Verdana"/>
          <w:color w:val="000000"/>
          <w:sz w:val="18"/>
          <w:szCs w:val="18"/>
        </w:rPr>
        <w:t> </w:t>
      </w:r>
      <w:r>
        <w:rPr>
          <w:rFonts w:ascii="Verdana" w:hAnsi="Verdana"/>
          <w:color w:val="000000"/>
          <w:sz w:val="18"/>
          <w:szCs w:val="18"/>
        </w:rPr>
        <w:t>посягательства.</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2. Наиболее распространенным местом совершения преступлений, связанных с воспрепятствованием законной предпринимательской или иной деятельности, как показал анализ эмпирических источников, явилось рабочее место должностного лица, причастного </w:t>
      </w:r>
      <w:r>
        <w:rPr>
          <w:rFonts w:ascii="Verdana" w:hAnsi="Verdana"/>
          <w:color w:val="000000"/>
          <w:sz w:val="18"/>
          <w:szCs w:val="18"/>
        </w:rPr>
        <w:lastRenderedPageBreak/>
        <w:t>к</w:t>
      </w:r>
      <w:r>
        <w:rPr>
          <w:rStyle w:val="WW8Num3z0"/>
          <w:rFonts w:ascii="Verdana" w:hAnsi="Verdana"/>
          <w:color w:val="000000"/>
          <w:sz w:val="18"/>
          <w:szCs w:val="18"/>
        </w:rPr>
        <w:t> </w:t>
      </w:r>
      <w:r>
        <w:rPr>
          <w:rStyle w:val="WW8Num4z0"/>
          <w:rFonts w:ascii="Verdana" w:hAnsi="Verdana"/>
          <w:color w:val="4682B4"/>
          <w:sz w:val="18"/>
          <w:szCs w:val="18"/>
        </w:rPr>
        <w:t>незаконному</w:t>
      </w:r>
      <w:r>
        <w:rPr>
          <w:rStyle w:val="WW8Num3z0"/>
          <w:rFonts w:ascii="Verdana" w:hAnsi="Verdana"/>
          <w:color w:val="000000"/>
          <w:sz w:val="18"/>
          <w:szCs w:val="18"/>
        </w:rPr>
        <w:t> </w:t>
      </w:r>
      <w:r>
        <w:rPr>
          <w:rFonts w:ascii="Verdana" w:hAnsi="Verdana"/>
          <w:color w:val="000000"/>
          <w:sz w:val="18"/>
          <w:szCs w:val="18"/>
        </w:rPr>
        <w:t>вмешательству в деятельность хозяйствующего субъекта - 76,7 %. Если воспрепятствование предпринимательской деятельности связано с</w:t>
      </w:r>
      <w:r>
        <w:rPr>
          <w:rStyle w:val="WW8Num3z0"/>
          <w:rFonts w:ascii="Verdana" w:hAnsi="Verdana"/>
          <w:color w:val="000000"/>
          <w:sz w:val="18"/>
          <w:szCs w:val="18"/>
        </w:rPr>
        <w:t> </w:t>
      </w:r>
      <w:r>
        <w:rPr>
          <w:rStyle w:val="WW8Num4z0"/>
          <w:rFonts w:ascii="Verdana" w:hAnsi="Verdana"/>
          <w:color w:val="4682B4"/>
          <w:sz w:val="18"/>
          <w:szCs w:val="18"/>
        </w:rPr>
        <w:t>незаконным</w:t>
      </w:r>
      <w:r>
        <w:rPr>
          <w:rStyle w:val="WW8Num3z0"/>
          <w:rFonts w:ascii="Verdana" w:hAnsi="Verdana"/>
          <w:color w:val="000000"/>
          <w:sz w:val="18"/>
          <w:szCs w:val="18"/>
        </w:rPr>
        <w:t> </w:t>
      </w:r>
      <w:r>
        <w:rPr>
          <w:rFonts w:ascii="Verdana" w:hAnsi="Verdana"/>
          <w:color w:val="000000"/>
          <w:sz w:val="18"/>
          <w:szCs w:val="18"/>
        </w:rPr>
        <w:t>участием должностного лица в предпринимательской деятельности, то криминалистически значимым местом во многих случаях выступает также и место расположения организации, созданной данным</w:t>
      </w:r>
      <w:r>
        <w:rPr>
          <w:rStyle w:val="WW8Num3z0"/>
          <w:rFonts w:ascii="Verdana" w:hAnsi="Verdana"/>
          <w:color w:val="000000"/>
          <w:sz w:val="18"/>
          <w:szCs w:val="18"/>
        </w:rPr>
        <w:t> </w:t>
      </w:r>
      <w:r>
        <w:rPr>
          <w:rStyle w:val="WW8Num4z0"/>
          <w:rFonts w:ascii="Verdana" w:hAnsi="Verdana"/>
          <w:color w:val="4682B4"/>
          <w:sz w:val="18"/>
          <w:szCs w:val="18"/>
        </w:rPr>
        <w:t>должностным</w:t>
      </w:r>
      <w:r>
        <w:rPr>
          <w:rStyle w:val="WW8Num3z0"/>
          <w:rFonts w:ascii="Verdana" w:hAnsi="Verdana"/>
          <w:color w:val="000000"/>
          <w:sz w:val="18"/>
          <w:szCs w:val="18"/>
        </w:rPr>
        <w:t> </w:t>
      </w:r>
      <w:r>
        <w:rPr>
          <w:rFonts w:ascii="Verdana" w:hAnsi="Verdana"/>
          <w:color w:val="000000"/>
          <w:sz w:val="18"/>
          <w:szCs w:val="18"/>
        </w:rPr>
        <w:t>лицом либо функционирующим под влиянием данного лица. Тенденция на усиление</w:t>
      </w:r>
      <w:r>
        <w:rPr>
          <w:rStyle w:val="WW8Num3z0"/>
          <w:rFonts w:ascii="Verdana" w:hAnsi="Verdana"/>
          <w:color w:val="000000"/>
          <w:sz w:val="18"/>
          <w:szCs w:val="18"/>
        </w:rPr>
        <w:t> </w:t>
      </w:r>
      <w:r>
        <w:rPr>
          <w:rStyle w:val="WW8Num4z0"/>
          <w:rFonts w:ascii="Verdana" w:hAnsi="Verdana"/>
          <w:color w:val="4682B4"/>
          <w:sz w:val="18"/>
          <w:szCs w:val="18"/>
        </w:rPr>
        <w:t>конспиративности</w:t>
      </w:r>
      <w:r>
        <w:rPr>
          <w:rStyle w:val="WW8Num3z0"/>
          <w:rFonts w:ascii="Verdana" w:hAnsi="Verdana"/>
          <w:color w:val="000000"/>
          <w:sz w:val="18"/>
          <w:szCs w:val="18"/>
        </w:rPr>
        <w:t> </w:t>
      </w:r>
      <w:r>
        <w:rPr>
          <w:rFonts w:ascii="Verdana" w:hAnsi="Verdana"/>
          <w:color w:val="000000"/>
          <w:sz w:val="18"/>
          <w:szCs w:val="18"/>
        </w:rPr>
        <w:t>действий виновных лиц актуализирует востребованность фиктивных организаций, созданных в целях</w:t>
      </w:r>
      <w:r>
        <w:rPr>
          <w:rStyle w:val="WW8Num3z0"/>
          <w:rFonts w:ascii="Verdana" w:hAnsi="Verdana"/>
          <w:color w:val="000000"/>
          <w:sz w:val="18"/>
          <w:szCs w:val="18"/>
        </w:rPr>
        <w:t> </w:t>
      </w:r>
      <w:r>
        <w:rPr>
          <w:rStyle w:val="WW8Num4z0"/>
          <w:rFonts w:ascii="Verdana" w:hAnsi="Verdana"/>
          <w:color w:val="4682B4"/>
          <w:sz w:val="18"/>
          <w:szCs w:val="18"/>
        </w:rPr>
        <w:t>сокрытия</w:t>
      </w:r>
      <w:r>
        <w:rPr>
          <w:rStyle w:val="WW8Num3z0"/>
          <w:rFonts w:ascii="Verdana" w:hAnsi="Verdana"/>
          <w:color w:val="000000"/>
          <w:sz w:val="18"/>
          <w:szCs w:val="18"/>
        </w:rPr>
        <w:t> </w:t>
      </w:r>
      <w:r>
        <w:rPr>
          <w:rFonts w:ascii="Verdana" w:hAnsi="Verdana"/>
          <w:color w:val="000000"/>
          <w:sz w:val="18"/>
          <w:szCs w:val="18"/>
        </w:rPr>
        <w:t>признаков корыстной направленности воспрепятствования законной предпринимательской деятельности.</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Основным направлением использования криминалистически значимых сведений о личности субъектов преступлений, связанных с воспрепятствованием законной предпринимательской или иной деятельности, является не установление лица,</w:t>
      </w:r>
      <w:r>
        <w:rPr>
          <w:rStyle w:val="WW8Num3z0"/>
          <w:rFonts w:ascii="Verdana" w:hAnsi="Verdana"/>
          <w:color w:val="000000"/>
          <w:sz w:val="18"/>
          <w:szCs w:val="18"/>
        </w:rPr>
        <w:t> </w:t>
      </w:r>
      <w:r>
        <w:rPr>
          <w:rStyle w:val="WW8Num4z0"/>
          <w:rFonts w:ascii="Verdana" w:hAnsi="Verdana"/>
          <w:color w:val="4682B4"/>
          <w:sz w:val="18"/>
          <w:szCs w:val="18"/>
        </w:rPr>
        <w:t>совершившего</w:t>
      </w:r>
      <w:r>
        <w:rPr>
          <w:rStyle w:val="WW8Num3z0"/>
          <w:rFonts w:ascii="Verdana" w:hAnsi="Verdana"/>
          <w:color w:val="000000"/>
          <w:sz w:val="18"/>
          <w:szCs w:val="18"/>
        </w:rPr>
        <w:t> </w:t>
      </w:r>
      <w:r>
        <w:rPr>
          <w:rFonts w:ascii="Verdana" w:hAnsi="Verdana"/>
          <w:color w:val="000000"/>
          <w:sz w:val="18"/>
          <w:szCs w:val="18"/>
        </w:rPr>
        <w:t>преступление, а повышение результативности следственных действий, производимых с участием</w:t>
      </w:r>
      <w:r>
        <w:rPr>
          <w:rStyle w:val="WW8Num4z0"/>
          <w:rFonts w:ascii="Verdana" w:hAnsi="Verdana"/>
          <w:color w:val="4682B4"/>
          <w:sz w:val="18"/>
          <w:szCs w:val="18"/>
        </w:rPr>
        <w:t>подозреваемого</w:t>
      </w:r>
      <w:r>
        <w:rPr>
          <w:rFonts w:ascii="Verdana" w:hAnsi="Verdana"/>
          <w:color w:val="000000"/>
          <w:sz w:val="18"/>
          <w:szCs w:val="18"/>
        </w:rPr>
        <w:t>, обвиняемого, что позволит изобличить его в причастности ко всем эпизодам преступной деятельности, установить подлинные мотивы. Типичные криминалистически значимые категории лиц,</w:t>
      </w:r>
      <w:r>
        <w:rPr>
          <w:rStyle w:val="WW8Num3z0"/>
          <w:rFonts w:ascii="Verdana" w:hAnsi="Verdana"/>
          <w:color w:val="000000"/>
          <w:sz w:val="18"/>
          <w:szCs w:val="18"/>
        </w:rPr>
        <w:t> </w:t>
      </w:r>
      <w:r>
        <w:rPr>
          <w:rStyle w:val="WW8Num4z0"/>
          <w:rFonts w:ascii="Verdana" w:hAnsi="Verdana"/>
          <w:color w:val="4682B4"/>
          <w:sz w:val="18"/>
          <w:szCs w:val="18"/>
        </w:rPr>
        <w:t>совершающих</w:t>
      </w:r>
      <w:r>
        <w:rPr>
          <w:rStyle w:val="WW8Num3z0"/>
          <w:rFonts w:ascii="Verdana" w:hAnsi="Verdana"/>
          <w:color w:val="000000"/>
          <w:sz w:val="18"/>
          <w:szCs w:val="18"/>
        </w:rPr>
        <w:t> </w:t>
      </w:r>
      <w:r>
        <w:rPr>
          <w:rFonts w:ascii="Verdana" w:hAnsi="Verdana"/>
          <w:color w:val="000000"/>
          <w:sz w:val="18"/>
          <w:szCs w:val="18"/>
        </w:rPr>
        <w:t>преступления, связанные с воспрепятствованием предпринимательской или иной деятельности, таковы: - мер (глава администрации) города - 16 %; - глава районной администрации - 16 %; - руководители отделов, управлений городской мэрии - 16 %; - сотрудники оперативных подразделений</w:t>
      </w:r>
      <w:r>
        <w:rPr>
          <w:rStyle w:val="WW8Num3z0"/>
          <w:rFonts w:ascii="Verdana" w:hAnsi="Verdana"/>
          <w:color w:val="000000"/>
          <w:sz w:val="18"/>
          <w:szCs w:val="18"/>
        </w:rPr>
        <w:t> </w:t>
      </w:r>
      <w:r>
        <w:rPr>
          <w:rStyle w:val="WW8Num4z0"/>
          <w:rFonts w:ascii="Verdana" w:hAnsi="Verdana"/>
          <w:color w:val="4682B4"/>
          <w:sz w:val="18"/>
          <w:szCs w:val="18"/>
        </w:rPr>
        <w:t>полиции</w:t>
      </w:r>
      <w:r>
        <w:rPr>
          <w:rStyle w:val="WW8Num3z0"/>
          <w:rFonts w:ascii="Verdana" w:hAnsi="Verdana"/>
          <w:color w:val="000000"/>
          <w:sz w:val="18"/>
          <w:szCs w:val="18"/>
        </w:rPr>
        <w:t> </w:t>
      </w:r>
      <w:r>
        <w:rPr>
          <w:rFonts w:ascii="Verdana" w:hAnsi="Verdana"/>
          <w:color w:val="000000"/>
          <w:sz w:val="18"/>
          <w:szCs w:val="18"/>
        </w:rPr>
        <w:t>- 8 %; - иные сотрудники полиции - 10 %; - сотрудники налоговых органов -8%; -заместитель главы администрации города - 6 %; -</w:t>
      </w:r>
      <w:r>
        <w:rPr>
          <w:rStyle w:val="WW8Num3z0"/>
          <w:rFonts w:ascii="Verdana" w:hAnsi="Verdana"/>
          <w:color w:val="000000"/>
          <w:sz w:val="18"/>
          <w:szCs w:val="18"/>
        </w:rPr>
        <w:t> </w:t>
      </w:r>
      <w:r>
        <w:rPr>
          <w:rStyle w:val="WW8Num4z0"/>
          <w:rFonts w:ascii="Verdana" w:hAnsi="Verdana"/>
          <w:color w:val="4682B4"/>
          <w:sz w:val="18"/>
          <w:szCs w:val="18"/>
        </w:rPr>
        <w:t>прокурор</w:t>
      </w:r>
      <w:r>
        <w:rPr>
          <w:rStyle w:val="WW8Num3z0"/>
          <w:rFonts w:ascii="Verdana" w:hAnsi="Verdana"/>
          <w:color w:val="000000"/>
          <w:sz w:val="18"/>
          <w:szCs w:val="18"/>
        </w:rPr>
        <w:t> </w:t>
      </w:r>
      <w:r>
        <w:rPr>
          <w:rFonts w:ascii="Verdana" w:hAnsi="Verdana"/>
          <w:color w:val="000000"/>
          <w:sz w:val="18"/>
          <w:szCs w:val="18"/>
        </w:rPr>
        <w:t>города (района) - 2 %; - руководители, инспекторы Ростехнадзора - 6 %; - специалисты администрации района - 4 %; - иные</w:t>
      </w:r>
      <w:r>
        <w:rPr>
          <w:rStyle w:val="WW8Num3z0"/>
          <w:rFonts w:ascii="Verdana" w:hAnsi="Verdana"/>
          <w:color w:val="000000"/>
          <w:sz w:val="18"/>
          <w:szCs w:val="18"/>
        </w:rPr>
        <w:t> </w:t>
      </w:r>
      <w:r>
        <w:rPr>
          <w:rStyle w:val="WW8Num4z0"/>
          <w:rFonts w:ascii="Verdana" w:hAnsi="Verdana"/>
          <w:color w:val="4682B4"/>
          <w:sz w:val="18"/>
          <w:szCs w:val="18"/>
        </w:rPr>
        <w:t>должностные</w:t>
      </w:r>
      <w:r>
        <w:rPr>
          <w:rStyle w:val="WW8Num3z0"/>
          <w:rFonts w:ascii="Verdana" w:hAnsi="Verdana"/>
          <w:color w:val="000000"/>
          <w:sz w:val="18"/>
          <w:szCs w:val="18"/>
        </w:rPr>
        <w:t> </w:t>
      </w:r>
      <w:r>
        <w:rPr>
          <w:rFonts w:ascii="Verdana" w:hAnsi="Verdana"/>
          <w:color w:val="000000"/>
          <w:sz w:val="18"/>
          <w:szCs w:val="18"/>
        </w:rPr>
        <w:t>лица - 8 %.</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Вызывает критические замечания точка зрения о том, что поскольку мотивы данного деяния не влияют на квалификацию и не являются обязательными признаками субъективной стороны преступления, то они не нуждаются в обязательном доказывании. Знание подлинных мотивов</w:t>
      </w:r>
      <w:r>
        <w:rPr>
          <w:rStyle w:val="WW8Num3z0"/>
          <w:rFonts w:ascii="Verdana" w:hAnsi="Verdana"/>
          <w:color w:val="000000"/>
          <w:sz w:val="18"/>
          <w:szCs w:val="18"/>
        </w:rPr>
        <w:t> </w:t>
      </w:r>
      <w:r>
        <w:rPr>
          <w:rStyle w:val="WW8Num4z0"/>
          <w:rFonts w:ascii="Verdana" w:hAnsi="Verdana"/>
          <w:color w:val="4682B4"/>
          <w:sz w:val="18"/>
          <w:szCs w:val="18"/>
        </w:rPr>
        <w:t>преступников</w:t>
      </w:r>
      <w:r>
        <w:rPr>
          <w:rStyle w:val="WW8Num3z0"/>
          <w:rFonts w:ascii="Verdana" w:hAnsi="Verdana"/>
          <w:color w:val="000000"/>
          <w:sz w:val="18"/>
          <w:szCs w:val="18"/>
        </w:rPr>
        <w:t> </w:t>
      </w:r>
      <w:r>
        <w:rPr>
          <w:rFonts w:ascii="Verdana" w:hAnsi="Verdana"/>
          <w:color w:val="000000"/>
          <w:sz w:val="18"/>
          <w:szCs w:val="18"/>
        </w:rPr>
        <w:t>позволяет определить их истинный</w:t>
      </w:r>
      <w:r>
        <w:rPr>
          <w:rStyle w:val="WW8Num3z0"/>
          <w:rFonts w:ascii="Verdana" w:hAnsi="Verdana"/>
          <w:color w:val="000000"/>
          <w:sz w:val="18"/>
          <w:szCs w:val="18"/>
        </w:rPr>
        <w:t> </w:t>
      </w:r>
      <w:r>
        <w:rPr>
          <w:rStyle w:val="WW8Num4z0"/>
          <w:rFonts w:ascii="Verdana" w:hAnsi="Verdana"/>
          <w:color w:val="4682B4"/>
          <w:sz w:val="18"/>
          <w:szCs w:val="18"/>
        </w:rPr>
        <w:t>умысел</w:t>
      </w:r>
      <w:r>
        <w:rPr>
          <w:rFonts w:ascii="Verdana" w:hAnsi="Verdana"/>
          <w:color w:val="000000"/>
          <w:sz w:val="18"/>
          <w:szCs w:val="18"/>
        </w:rPr>
        <w:t>, что позволяет выявить всю последовательность действий виновных, т.е. не только непосредственно выявленный</w:t>
      </w:r>
      <w:r>
        <w:rPr>
          <w:rStyle w:val="WW8Num3z0"/>
          <w:rFonts w:ascii="Verdana" w:hAnsi="Verdana"/>
          <w:color w:val="000000"/>
          <w:sz w:val="18"/>
          <w:szCs w:val="18"/>
        </w:rPr>
        <w:t> </w:t>
      </w:r>
      <w:r>
        <w:rPr>
          <w:rStyle w:val="WW8Num4z0"/>
          <w:rFonts w:ascii="Verdana" w:hAnsi="Verdana"/>
          <w:color w:val="4682B4"/>
          <w:sz w:val="18"/>
          <w:szCs w:val="18"/>
        </w:rPr>
        <w:t>правоохранительными</w:t>
      </w:r>
      <w:r>
        <w:rPr>
          <w:rStyle w:val="WW8Num3z0"/>
          <w:rFonts w:ascii="Verdana" w:hAnsi="Verdana"/>
          <w:color w:val="000000"/>
          <w:sz w:val="18"/>
          <w:szCs w:val="18"/>
        </w:rPr>
        <w:t> </w:t>
      </w:r>
      <w:r>
        <w:rPr>
          <w:rFonts w:ascii="Verdana" w:hAnsi="Verdana"/>
          <w:color w:val="000000"/>
          <w:sz w:val="18"/>
          <w:szCs w:val="18"/>
        </w:rPr>
        <w:t>органами отдельно взятый факт, но и носящую групповой или организованный характер серию преступлений коррупционной направленности, в т.ч. связанных с недружественными поглощениями предприятий путем т.н. рейдерских захватов. Поэтому, применительно к анализируемой категории преступлений мотивация виновных, хотя и является продуктом их мышления, все же выходит за рамки характеристики личности типичных виновных лиц с точки зрения структуры элементов криминалистической характеристики преступлений. Типичные мотивы виновных являются самостоятельными элементами криминалистической характеристики анализируемой категории преступлений, а не структурными компонентами характеристики личности виновных.</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Выявленное соотношение типичных мотивов действий виновных: -</w:t>
      </w:r>
      <w:r>
        <w:rPr>
          <w:rStyle w:val="WW8Num4z0"/>
          <w:rFonts w:ascii="Verdana" w:hAnsi="Verdana"/>
          <w:color w:val="4682B4"/>
          <w:sz w:val="18"/>
          <w:szCs w:val="18"/>
        </w:rPr>
        <w:t>корыстные</w:t>
      </w:r>
      <w:r>
        <w:rPr>
          <w:rStyle w:val="WW8Num3z0"/>
          <w:rFonts w:ascii="Verdana" w:hAnsi="Verdana"/>
          <w:color w:val="000000"/>
          <w:sz w:val="18"/>
          <w:szCs w:val="18"/>
        </w:rPr>
        <w:t> </w:t>
      </w:r>
      <w:r>
        <w:rPr>
          <w:rFonts w:ascii="Verdana" w:hAnsi="Verdana"/>
          <w:color w:val="000000"/>
          <w:sz w:val="18"/>
          <w:szCs w:val="18"/>
        </w:rPr>
        <w:t>интересы (вымогательство незаконного вознаграждения за конкретное действие в интересах хозяйствующего субъекта) - 41,66 %; -</w:t>
      </w:r>
      <w:r>
        <w:rPr>
          <w:rStyle w:val="WW8Num4z0"/>
          <w:rFonts w:ascii="Verdana" w:hAnsi="Verdana"/>
          <w:color w:val="4682B4"/>
          <w:sz w:val="18"/>
          <w:szCs w:val="18"/>
        </w:rPr>
        <w:t>соучастие</w:t>
      </w:r>
      <w:r>
        <w:rPr>
          <w:rStyle w:val="WW8Num3z0"/>
          <w:rFonts w:ascii="Verdana" w:hAnsi="Verdana"/>
          <w:color w:val="000000"/>
          <w:sz w:val="18"/>
          <w:szCs w:val="18"/>
        </w:rPr>
        <w:t> </w:t>
      </w:r>
      <w:r>
        <w:rPr>
          <w:rFonts w:ascii="Verdana" w:hAnsi="Verdana"/>
          <w:color w:val="000000"/>
          <w:sz w:val="18"/>
          <w:szCs w:val="18"/>
        </w:rPr>
        <w:t>в коррупционно-рейдерской схеме по недружественному поглощению предприятия либо по ликвидации определенных хозяйствующих субъектов в целях передела бизнеса и (или) средств производства, собственности в определенном регионе - 16,69 %; - оказание покровительства определенным лицам - 12,5 %; - ложно понятые интересы службы в государственных органах в виде гипертрофированной демонстрации авторитета государственных органов, собственной значимости как квалифицированного и принципиального сотрудника - 8,33 %; - личная неприязнь, ненависть,</w:t>
      </w:r>
      <w:r>
        <w:rPr>
          <w:rStyle w:val="WW8Num3z0"/>
          <w:rFonts w:ascii="Verdana" w:hAnsi="Verdana"/>
          <w:color w:val="000000"/>
          <w:sz w:val="18"/>
          <w:szCs w:val="18"/>
        </w:rPr>
        <w:t> </w:t>
      </w:r>
      <w:r>
        <w:rPr>
          <w:rStyle w:val="WW8Num4z0"/>
          <w:rFonts w:ascii="Verdana" w:hAnsi="Verdana"/>
          <w:color w:val="4682B4"/>
          <w:sz w:val="18"/>
          <w:szCs w:val="18"/>
        </w:rPr>
        <w:t>месть</w:t>
      </w:r>
      <w:r>
        <w:rPr>
          <w:rFonts w:ascii="Verdana" w:hAnsi="Verdana"/>
          <w:color w:val="000000"/>
          <w:sz w:val="18"/>
          <w:szCs w:val="18"/>
        </w:rPr>
        <w:t>, зависть в отношении определенного лица - руководителя предприятия или индивидуального предпринимателя (их родственников или близких лиц) на бытовой почве - 6,26 %; - ложно понятые корпоративные интересы в виде взаимовыручки, чувства товарищества, выполнения распоряжения и т.п. должностных лиц внутри коллектива государственного органа или по отношению к иным находящимся в корпоративных взаимоотношениях государственным структурам, в т.ч.</w:t>
      </w:r>
      <w:r>
        <w:rPr>
          <w:rStyle w:val="WW8Num3z0"/>
          <w:rFonts w:ascii="Verdana" w:hAnsi="Verdana"/>
          <w:color w:val="000000"/>
          <w:sz w:val="18"/>
          <w:szCs w:val="18"/>
        </w:rPr>
        <w:t> </w:t>
      </w:r>
      <w:r>
        <w:rPr>
          <w:rStyle w:val="WW8Num4z0"/>
          <w:rFonts w:ascii="Verdana" w:hAnsi="Verdana"/>
          <w:color w:val="4682B4"/>
          <w:sz w:val="18"/>
          <w:szCs w:val="18"/>
        </w:rPr>
        <w:t>правоохранительным</w:t>
      </w:r>
      <w:r>
        <w:rPr>
          <w:rStyle w:val="WW8Num3z0"/>
          <w:rFonts w:ascii="Verdana" w:hAnsi="Verdana"/>
          <w:color w:val="000000"/>
          <w:sz w:val="18"/>
          <w:szCs w:val="18"/>
        </w:rPr>
        <w:t> </w:t>
      </w:r>
      <w:r>
        <w:rPr>
          <w:rFonts w:ascii="Verdana" w:hAnsi="Verdana"/>
          <w:color w:val="000000"/>
          <w:sz w:val="18"/>
          <w:szCs w:val="18"/>
        </w:rPr>
        <w:t xml:space="preserve">органам - 6,24 %; -ложно понятая солидарность на почве родственных, приятельских и иных отношений с лицом, которому выгодно воспрепятствование предпринимательской или иной законной деятельности определенного предпринимателя или юридического лица - 4,17 %; - стремление получить доступ к </w:t>
      </w:r>
      <w:r>
        <w:rPr>
          <w:rFonts w:ascii="Verdana" w:hAnsi="Verdana"/>
          <w:color w:val="000000"/>
          <w:sz w:val="18"/>
          <w:szCs w:val="18"/>
        </w:rPr>
        <w:lastRenderedPageBreak/>
        <w:t>определенной информации, связанной с осуществлением экономической деятельности конкретным субъектом -4,15%.</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Способы воспрепятствования законной предпринимательской или иной деятельности дифференцированы на две большие группы: 1) способы воспрепятствования законной предпринимательской или иной деятельности, связанные с реализацией</w:t>
      </w:r>
      <w:r>
        <w:rPr>
          <w:rStyle w:val="WW8Num3z0"/>
          <w:rFonts w:ascii="Verdana" w:hAnsi="Verdana"/>
          <w:color w:val="000000"/>
          <w:sz w:val="18"/>
          <w:szCs w:val="18"/>
        </w:rPr>
        <w:t> </w:t>
      </w:r>
      <w:r>
        <w:rPr>
          <w:rStyle w:val="WW8Num4z0"/>
          <w:rFonts w:ascii="Verdana" w:hAnsi="Verdana"/>
          <w:color w:val="4682B4"/>
          <w:sz w:val="18"/>
          <w:szCs w:val="18"/>
        </w:rPr>
        <w:t>виновными</w:t>
      </w:r>
      <w:r>
        <w:rPr>
          <w:rStyle w:val="WW8Num3z0"/>
          <w:rFonts w:ascii="Verdana" w:hAnsi="Verdana"/>
          <w:color w:val="000000"/>
          <w:sz w:val="18"/>
          <w:szCs w:val="18"/>
        </w:rPr>
        <w:t> </w:t>
      </w:r>
      <w:r>
        <w:rPr>
          <w:rFonts w:ascii="Verdana" w:hAnsi="Verdana"/>
          <w:color w:val="000000"/>
          <w:sz w:val="18"/>
          <w:szCs w:val="18"/>
        </w:rPr>
        <w:t>коррупционно-рейдерских схем по перераспределению сфер влияния в бизнесе; 2) способы воспрепятствования законной предпринимательской или иной деятельности, не связанные 'с реализацией виновными коррупционно-рейдерских схем по перераспределению сфер влияния в бизнесе.</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Криминалистический</w:t>
      </w:r>
      <w:r>
        <w:rPr>
          <w:rStyle w:val="WW8Num3z0"/>
          <w:rFonts w:ascii="Verdana" w:hAnsi="Verdana"/>
          <w:color w:val="000000"/>
          <w:sz w:val="18"/>
          <w:szCs w:val="18"/>
        </w:rPr>
        <w:t> </w:t>
      </w:r>
      <w:r>
        <w:rPr>
          <w:rFonts w:ascii="Verdana" w:hAnsi="Verdana"/>
          <w:color w:val="000000"/>
          <w:sz w:val="18"/>
          <w:szCs w:val="18"/>
        </w:rPr>
        <w:t xml:space="preserve">анализ противоправной деятельности виновных лиц в сфере воспрепятствования ими предпринимательской или иной законной деятельности позволил сформулировать следующие типичные способы: </w:t>
      </w:r>
      <w:r>
        <w:rPr>
          <w:rFonts w:ascii="Arial" w:hAnsi="Arial" w:cs="Arial"/>
          <w:color w:val="000000"/>
          <w:sz w:val="18"/>
          <w:szCs w:val="18"/>
        </w:rPr>
        <w:t>■</w:t>
      </w:r>
      <w:r>
        <w:rPr>
          <w:rFonts w:ascii="Verdana" w:hAnsi="Verdana"/>
          <w:color w:val="000000"/>
          <w:sz w:val="18"/>
          <w:szCs w:val="18"/>
        </w:rPr>
        <w:t xml:space="preserve"> -</w:t>
      </w:r>
      <w:r>
        <w:rPr>
          <w:rFonts w:ascii="Verdana" w:hAnsi="Verdana" w:cs="Verdana"/>
          <w:color w:val="000000"/>
          <w:sz w:val="18"/>
          <w:szCs w:val="18"/>
        </w:rPr>
        <w:t>получение</w:t>
      </w:r>
      <w:r>
        <w:rPr>
          <w:rFonts w:ascii="Verdana" w:hAnsi="Verdana"/>
          <w:color w:val="000000"/>
          <w:sz w:val="18"/>
          <w:szCs w:val="18"/>
        </w:rPr>
        <w:t xml:space="preserve"> </w:t>
      </w:r>
      <w:r>
        <w:rPr>
          <w:rFonts w:ascii="Verdana" w:hAnsi="Verdana" w:cs="Verdana"/>
          <w:color w:val="000000"/>
          <w:sz w:val="18"/>
          <w:szCs w:val="18"/>
        </w:rPr>
        <w:t>незаконного</w:t>
      </w:r>
      <w:r>
        <w:rPr>
          <w:rFonts w:ascii="Verdana" w:hAnsi="Verdana"/>
          <w:color w:val="000000"/>
          <w:sz w:val="18"/>
          <w:szCs w:val="18"/>
        </w:rPr>
        <w:t xml:space="preserve"> </w:t>
      </w:r>
      <w:r>
        <w:rPr>
          <w:rFonts w:ascii="Verdana" w:hAnsi="Verdana" w:cs="Verdana"/>
          <w:color w:val="000000"/>
          <w:sz w:val="18"/>
          <w:szCs w:val="18"/>
        </w:rPr>
        <w:t>вознаграждения</w:t>
      </w:r>
      <w:r>
        <w:rPr>
          <w:rFonts w:ascii="Verdana" w:hAnsi="Verdana"/>
          <w:color w:val="000000"/>
          <w:sz w:val="18"/>
          <w:szCs w:val="18"/>
        </w:rPr>
        <w:t xml:space="preserve"> (</w:t>
      </w:r>
      <w:r>
        <w:rPr>
          <w:rFonts w:ascii="Verdana" w:hAnsi="Verdana" w:cs="Verdana"/>
          <w:color w:val="000000"/>
          <w:sz w:val="18"/>
          <w:szCs w:val="18"/>
        </w:rPr>
        <w:t>откатов</w:t>
      </w:r>
      <w:r>
        <w:rPr>
          <w:rFonts w:ascii="Verdana" w:hAnsi="Verdana"/>
          <w:color w:val="000000"/>
          <w:sz w:val="18"/>
          <w:szCs w:val="18"/>
        </w:rPr>
        <w:t xml:space="preserve">) </w:t>
      </w:r>
      <w:r>
        <w:rPr>
          <w:rFonts w:ascii="Verdana" w:hAnsi="Verdana" w:cs="Verdana"/>
          <w:color w:val="000000"/>
          <w:sz w:val="18"/>
          <w:szCs w:val="18"/>
        </w:rPr>
        <w:t>за</w:t>
      </w:r>
      <w:r>
        <w:rPr>
          <w:rFonts w:ascii="Verdana" w:hAnsi="Verdana"/>
          <w:color w:val="000000"/>
          <w:sz w:val="18"/>
          <w:szCs w:val="18"/>
        </w:rPr>
        <w:t xml:space="preserve"> </w:t>
      </w:r>
      <w:r>
        <w:rPr>
          <w:rFonts w:ascii="Verdana" w:hAnsi="Verdana" w:cs="Verdana"/>
          <w:color w:val="000000"/>
          <w:sz w:val="18"/>
          <w:szCs w:val="18"/>
        </w:rPr>
        <w:t>общее</w:t>
      </w:r>
      <w:r>
        <w:rPr>
          <w:rFonts w:ascii="Verdana" w:hAnsi="Verdana"/>
          <w:color w:val="000000"/>
          <w:sz w:val="18"/>
          <w:szCs w:val="18"/>
        </w:rPr>
        <w:t xml:space="preserve"> </w:t>
      </w:r>
      <w:r>
        <w:rPr>
          <w:rFonts w:ascii="Verdana" w:hAnsi="Verdana" w:cs="Verdana"/>
          <w:color w:val="000000"/>
          <w:sz w:val="18"/>
          <w:szCs w:val="18"/>
        </w:rPr>
        <w:t>покро</w:t>
      </w:r>
      <w:r>
        <w:rPr>
          <w:rFonts w:ascii="Verdana" w:hAnsi="Verdana"/>
          <w:color w:val="000000"/>
          <w:sz w:val="18"/>
          <w:szCs w:val="18"/>
        </w:rPr>
        <w:t>вительство определенной коммерческой организации или индивидуального предпринимателя - 14,79 %; - требования незаконного вознаграждения за заключение гражданско-правовой</w:t>
      </w:r>
      <w:r>
        <w:rPr>
          <w:rStyle w:val="WW8Num3z0"/>
          <w:rFonts w:ascii="Verdana" w:hAnsi="Verdana"/>
          <w:color w:val="000000"/>
          <w:sz w:val="18"/>
          <w:szCs w:val="18"/>
        </w:rPr>
        <w:t> </w:t>
      </w:r>
      <w:r>
        <w:rPr>
          <w:rStyle w:val="WW8Num4z0"/>
          <w:rFonts w:ascii="Verdana" w:hAnsi="Verdana"/>
          <w:color w:val="4682B4"/>
          <w:sz w:val="18"/>
          <w:szCs w:val="18"/>
        </w:rPr>
        <w:t>сделки</w:t>
      </w:r>
      <w:r>
        <w:rPr>
          <w:rStyle w:val="WW8Num3z0"/>
          <w:rFonts w:ascii="Verdana" w:hAnsi="Verdana"/>
          <w:color w:val="000000"/>
          <w:sz w:val="18"/>
          <w:szCs w:val="18"/>
        </w:rPr>
        <w:t> </w:t>
      </w:r>
      <w:r>
        <w:rPr>
          <w:rFonts w:ascii="Verdana" w:hAnsi="Verdana"/>
          <w:color w:val="000000"/>
          <w:sz w:val="18"/>
          <w:szCs w:val="18"/>
        </w:rPr>
        <w:t>или разрешение иного вопроса, значимого для субъекта экономической деятельности (содействие в победе в различных коммерческих конкурсах и т.п.) - 12,79 %; - требование заключения гражданско-правовых договоров с подконтрольными</w:t>
      </w:r>
      <w:r>
        <w:rPr>
          <w:rStyle w:val="WW8Num3z0"/>
          <w:rFonts w:ascii="Verdana" w:hAnsi="Verdana"/>
          <w:color w:val="000000"/>
          <w:sz w:val="18"/>
          <w:szCs w:val="18"/>
        </w:rPr>
        <w:t> </w:t>
      </w:r>
      <w:r>
        <w:rPr>
          <w:rStyle w:val="WW8Num4z0"/>
          <w:rFonts w:ascii="Verdana" w:hAnsi="Verdana"/>
          <w:color w:val="4682B4"/>
          <w:sz w:val="18"/>
          <w:szCs w:val="18"/>
        </w:rPr>
        <w:t>должностному</w:t>
      </w:r>
      <w:r>
        <w:rPr>
          <w:rStyle w:val="WW8Num3z0"/>
          <w:rFonts w:ascii="Verdana" w:hAnsi="Verdana"/>
          <w:color w:val="000000"/>
          <w:sz w:val="18"/>
          <w:szCs w:val="18"/>
        </w:rPr>
        <w:t> </w:t>
      </w:r>
      <w:r>
        <w:rPr>
          <w:rFonts w:ascii="Verdana" w:hAnsi="Verdana"/>
          <w:color w:val="000000"/>
          <w:sz w:val="18"/>
          <w:szCs w:val="18"/>
        </w:rPr>
        <w:t>лицу юридическими лицами - 7,89 %; - требования заключения</w:t>
      </w:r>
      <w:r>
        <w:rPr>
          <w:rStyle w:val="WW8Num3z0"/>
          <w:rFonts w:ascii="Verdana" w:hAnsi="Verdana"/>
          <w:color w:val="000000"/>
          <w:sz w:val="18"/>
          <w:szCs w:val="18"/>
        </w:rPr>
        <w:t> </w:t>
      </w:r>
      <w:r>
        <w:rPr>
          <w:rStyle w:val="WW8Num4z0"/>
          <w:rFonts w:ascii="Verdana" w:hAnsi="Verdana"/>
          <w:color w:val="4682B4"/>
          <w:sz w:val="18"/>
          <w:szCs w:val="18"/>
        </w:rPr>
        <w:t>соглашений</w:t>
      </w:r>
      <w:r>
        <w:rPr>
          <w:rStyle w:val="WW8Num3z0"/>
          <w:rFonts w:ascii="Verdana" w:hAnsi="Verdana"/>
          <w:color w:val="000000"/>
          <w:sz w:val="18"/>
          <w:szCs w:val="18"/>
        </w:rPr>
        <w:t> </w:t>
      </w:r>
      <w:r>
        <w:rPr>
          <w:rFonts w:ascii="Verdana" w:hAnsi="Verdana"/>
          <w:color w:val="000000"/>
          <w:sz w:val="18"/>
          <w:szCs w:val="18"/>
        </w:rPr>
        <w:t>о «</w:t>
      </w:r>
      <w:r>
        <w:rPr>
          <w:rStyle w:val="WW8Num4z0"/>
          <w:rFonts w:ascii="Verdana" w:hAnsi="Verdana"/>
          <w:color w:val="4682B4"/>
          <w:sz w:val="18"/>
          <w:szCs w:val="18"/>
        </w:rPr>
        <w:t>добровольном</w:t>
      </w:r>
      <w:r>
        <w:rPr>
          <w:rFonts w:ascii="Verdana" w:hAnsi="Verdana"/>
          <w:color w:val="000000"/>
          <w:sz w:val="18"/>
          <w:szCs w:val="18"/>
        </w:rPr>
        <w:t>» участии в социально-экономическом развитии населенного пункта, региона - 7,62 %; - незаконное ограничение доступа юридического лица или индивидуального предпринимателя к участию в аукционах и иных т.п. мероприятиях - 3,43%; - требование передачи определенного процента от конкретной прибыли - 5,18 %; - оказание покровительства организации, в деятельности которой данные должностные лица</w:t>
      </w:r>
      <w:r>
        <w:rPr>
          <w:rStyle w:val="WW8Num3z0"/>
          <w:rFonts w:ascii="Verdana" w:hAnsi="Verdana"/>
          <w:color w:val="000000"/>
          <w:sz w:val="18"/>
          <w:szCs w:val="18"/>
        </w:rPr>
        <w:t> </w:t>
      </w:r>
      <w:r>
        <w:rPr>
          <w:rStyle w:val="WW8Num4z0"/>
          <w:rFonts w:ascii="Verdana" w:hAnsi="Verdana"/>
          <w:color w:val="4682B4"/>
          <w:sz w:val="18"/>
          <w:szCs w:val="18"/>
        </w:rPr>
        <w:t>незаконно</w:t>
      </w:r>
      <w:r>
        <w:rPr>
          <w:rStyle w:val="WW8Num3z0"/>
          <w:rFonts w:ascii="Verdana" w:hAnsi="Verdana"/>
          <w:color w:val="000000"/>
          <w:sz w:val="18"/>
          <w:szCs w:val="18"/>
        </w:rPr>
        <w:t> </w:t>
      </w:r>
      <w:r>
        <w:rPr>
          <w:rFonts w:ascii="Verdana" w:hAnsi="Verdana"/>
          <w:color w:val="000000"/>
          <w:sz w:val="18"/>
          <w:szCs w:val="18"/>
        </w:rPr>
        <w:t>участвуют - 6,89 %; - затягивание сроков рассмотрения обращений по земельным, градостроительным и иным вопросам - 8,36 %; - требования заключения договоров с подконтрольными должностному лицу организациями о выполнении на коммерческой основе услуг, которые должны предоставляться бесплатно - 5,12 %; - требование платить финансовую помощь подчиненным сотрудникам или иным доверенным лицам под угрозой создания препятствий в бизнесе - 1,72%; - саботирование работы коммерческих организаций - 5,16 %; -издание распоряжений, иных локальных актов, направленных на вмешательство в</w:t>
      </w:r>
      <w:r>
        <w:rPr>
          <w:rStyle w:val="WW8Num3z0"/>
          <w:rFonts w:ascii="Verdana" w:hAnsi="Verdana"/>
          <w:color w:val="000000"/>
          <w:sz w:val="18"/>
          <w:szCs w:val="18"/>
        </w:rPr>
        <w:t> </w:t>
      </w:r>
      <w:r>
        <w:rPr>
          <w:rStyle w:val="WW8Num4z0"/>
          <w:rFonts w:ascii="Verdana" w:hAnsi="Verdana"/>
          <w:color w:val="4682B4"/>
          <w:sz w:val="18"/>
          <w:szCs w:val="18"/>
        </w:rPr>
        <w:t>законную</w:t>
      </w:r>
      <w:r>
        <w:rPr>
          <w:rStyle w:val="WW8Num3z0"/>
          <w:rFonts w:ascii="Verdana" w:hAnsi="Verdana"/>
          <w:color w:val="000000"/>
          <w:sz w:val="18"/>
          <w:szCs w:val="18"/>
        </w:rPr>
        <w:t> </w:t>
      </w:r>
      <w:r>
        <w:rPr>
          <w:rFonts w:ascii="Verdana" w:hAnsi="Verdana"/>
          <w:color w:val="000000"/>
          <w:sz w:val="18"/>
          <w:szCs w:val="18"/>
        </w:rPr>
        <w:t>деятельность хозяйствующего субъекта - 3,45%; -отказ в государственной регистрации вновь созданного юридического лица -3,44 %; - требование незаконного вознаграждения за решение вопроса об отказе в возбуждении уголовного дела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Fonts w:ascii="Verdana" w:hAnsi="Verdana"/>
          <w:color w:val="000000"/>
          <w:sz w:val="18"/>
          <w:szCs w:val="18"/>
        </w:rPr>
        <w:t>экономической направленности или о не привлечении к</w:t>
      </w:r>
      <w:r>
        <w:rPr>
          <w:rStyle w:val="WW8Num3z0"/>
          <w:rFonts w:ascii="Verdana" w:hAnsi="Verdana"/>
          <w:color w:val="000000"/>
          <w:sz w:val="18"/>
          <w:szCs w:val="18"/>
        </w:rPr>
        <w:t> </w:t>
      </w:r>
      <w:r>
        <w:rPr>
          <w:rStyle w:val="WW8Num4z0"/>
          <w:rFonts w:ascii="Verdana" w:hAnsi="Verdana"/>
          <w:color w:val="4682B4"/>
          <w:sz w:val="18"/>
          <w:szCs w:val="18"/>
        </w:rPr>
        <w:t>административной</w:t>
      </w:r>
      <w:r>
        <w:rPr>
          <w:rStyle w:val="WW8Num3z0"/>
          <w:rFonts w:ascii="Verdana" w:hAnsi="Verdana"/>
          <w:color w:val="000000"/>
          <w:sz w:val="18"/>
          <w:szCs w:val="18"/>
        </w:rPr>
        <w:t> </w:t>
      </w:r>
      <w:r>
        <w:rPr>
          <w:rFonts w:ascii="Verdana" w:hAnsi="Verdana"/>
          <w:color w:val="000000"/>
          <w:sz w:val="18"/>
          <w:szCs w:val="18"/>
        </w:rPr>
        <w:t>ответственности - 6,89 %; -незаконное возбуждение уголовного дела экономической направленности в отношении неугодного для данного должностного лица субъекта экономической деятельности - 1, 72 %; - попытка ликвидации (ликвидация) юридического лица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порядке - 4,15 %; - иные способы - 1,4 %.</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Типичные источники поступления информации о преступлениях рассматриваемой категории следующие: -</w:t>
      </w:r>
      <w:r>
        <w:rPr>
          <w:rStyle w:val="WW8Num3z0"/>
          <w:rFonts w:ascii="Verdana" w:hAnsi="Verdana"/>
          <w:color w:val="000000"/>
          <w:sz w:val="18"/>
          <w:szCs w:val="18"/>
        </w:rPr>
        <w:t> </w:t>
      </w:r>
      <w:r>
        <w:rPr>
          <w:rStyle w:val="WW8Num4z0"/>
          <w:rFonts w:ascii="Verdana" w:hAnsi="Verdana"/>
          <w:color w:val="4682B4"/>
          <w:sz w:val="18"/>
          <w:szCs w:val="18"/>
        </w:rPr>
        <w:t>заявление</w:t>
      </w:r>
      <w:r>
        <w:rPr>
          <w:rStyle w:val="WW8Num3z0"/>
          <w:rFonts w:ascii="Verdana" w:hAnsi="Verdana"/>
          <w:color w:val="000000"/>
          <w:sz w:val="18"/>
          <w:szCs w:val="18"/>
        </w:rPr>
        <w:t> </w:t>
      </w:r>
      <w:r>
        <w:rPr>
          <w:rFonts w:ascii="Verdana" w:hAnsi="Verdana"/>
          <w:color w:val="000000"/>
          <w:sz w:val="18"/>
          <w:szCs w:val="18"/>
        </w:rPr>
        <w:t>руководителя юридического лица либо индивидуального предпринимателя,</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от преступления - 37,22 %; -</w:t>
      </w:r>
      <w:r>
        <w:rPr>
          <w:rStyle w:val="WW8Num3z0"/>
          <w:rFonts w:ascii="Verdana" w:hAnsi="Verdana"/>
          <w:color w:val="000000"/>
          <w:sz w:val="18"/>
          <w:szCs w:val="18"/>
        </w:rPr>
        <w:t> </w:t>
      </w:r>
      <w:r>
        <w:rPr>
          <w:rStyle w:val="WW8Num4z0"/>
          <w:rFonts w:ascii="Verdana" w:hAnsi="Verdana"/>
          <w:color w:val="4682B4"/>
          <w:sz w:val="18"/>
          <w:szCs w:val="18"/>
        </w:rPr>
        <w:t>прокурорская</w:t>
      </w:r>
      <w:r>
        <w:rPr>
          <w:rStyle w:val="WW8Num3z0"/>
          <w:rFonts w:ascii="Verdana" w:hAnsi="Verdana"/>
          <w:color w:val="000000"/>
          <w:sz w:val="18"/>
          <w:szCs w:val="18"/>
        </w:rPr>
        <w:t> </w:t>
      </w:r>
      <w:r>
        <w:rPr>
          <w:rFonts w:ascii="Verdana" w:hAnsi="Verdana"/>
          <w:color w:val="000000"/>
          <w:sz w:val="18"/>
          <w:szCs w:val="18"/>
        </w:rPr>
        <w:t>проверка - 27,90 %; - информация, полученная оперативным путем - 30,23 %; - материалы ранее возбужденных уголовных дел - 4,65 %.</w:t>
      </w:r>
      <w:r>
        <w:rPr>
          <w:rStyle w:val="WW8Num3z0"/>
          <w:rFonts w:ascii="Verdana" w:hAnsi="Verdana"/>
          <w:color w:val="000000"/>
          <w:sz w:val="18"/>
          <w:szCs w:val="18"/>
        </w:rPr>
        <w:t> </w:t>
      </w:r>
      <w:r>
        <w:rPr>
          <w:rStyle w:val="WW8Num4z0"/>
          <w:rFonts w:ascii="Verdana" w:hAnsi="Verdana"/>
          <w:color w:val="4682B4"/>
          <w:sz w:val="18"/>
          <w:szCs w:val="18"/>
        </w:rPr>
        <w:t>Доследственная</w:t>
      </w:r>
      <w:r>
        <w:rPr>
          <w:rStyle w:val="WW8Num3z0"/>
          <w:rFonts w:ascii="Verdana" w:hAnsi="Verdana"/>
          <w:color w:val="000000"/>
          <w:sz w:val="18"/>
          <w:szCs w:val="18"/>
        </w:rPr>
        <w:t> </w:t>
      </w:r>
      <w:r>
        <w:rPr>
          <w:rFonts w:ascii="Verdana" w:hAnsi="Verdana"/>
          <w:color w:val="000000"/>
          <w:sz w:val="18"/>
          <w:szCs w:val="18"/>
        </w:rPr>
        <w:t>проверка заявления или сообщения о признаках преступлений, препятствующих законной предпринимательской или иной деятельности, необходима в подавляющем большинстве случаев. В условиях распространенности корпоративных скандалов, истинная причина которых порой заключается в намерениях заинтересованных лиц осуществить передел сфер влияния в бизнесе или иной смежной деятельности, не являются редкостью различные провокационные действия, нацеленные на расправу с неугодным чиновником, нейтрализацию честных и принципиальных сотрудников путем их дискредитации как должностных лиц,</w:t>
      </w:r>
      <w:r>
        <w:rPr>
          <w:rStyle w:val="WW8Num3z0"/>
          <w:rFonts w:ascii="Verdana" w:hAnsi="Verdana"/>
          <w:color w:val="000000"/>
          <w:sz w:val="18"/>
          <w:szCs w:val="18"/>
        </w:rPr>
        <w:t> </w:t>
      </w:r>
      <w:r>
        <w:rPr>
          <w:rStyle w:val="WW8Num4z0"/>
          <w:rFonts w:ascii="Verdana" w:hAnsi="Verdana"/>
          <w:color w:val="4682B4"/>
          <w:sz w:val="18"/>
          <w:szCs w:val="18"/>
        </w:rPr>
        <w:t>лишения</w:t>
      </w:r>
      <w:r>
        <w:rPr>
          <w:rStyle w:val="WW8Num3z0"/>
          <w:rFonts w:ascii="Verdana" w:hAnsi="Verdana"/>
          <w:color w:val="000000"/>
          <w:sz w:val="18"/>
          <w:szCs w:val="18"/>
        </w:rPr>
        <w:t> </w:t>
      </w:r>
      <w:r>
        <w:rPr>
          <w:rFonts w:ascii="Verdana" w:hAnsi="Verdana"/>
          <w:color w:val="000000"/>
          <w:sz w:val="18"/>
          <w:szCs w:val="18"/>
        </w:rPr>
        <w:t>их полномочий. Кроме того, непосредственно принятие должностным лицом решения, свидетельствующего о</w:t>
      </w:r>
      <w:r>
        <w:rPr>
          <w:rStyle w:val="WW8Num3z0"/>
          <w:rFonts w:ascii="Verdana" w:hAnsi="Verdana"/>
          <w:color w:val="000000"/>
          <w:sz w:val="18"/>
          <w:szCs w:val="18"/>
        </w:rPr>
        <w:t> </w:t>
      </w:r>
      <w:r>
        <w:rPr>
          <w:rStyle w:val="WW8Num4z0"/>
          <w:rFonts w:ascii="Verdana" w:hAnsi="Verdana"/>
          <w:color w:val="4682B4"/>
          <w:sz w:val="18"/>
          <w:szCs w:val="18"/>
        </w:rPr>
        <w:t>неправомерном</w:t>
      </w:r>
      <w:r>
        <w:rPr>
          <w:rStyle w:val="WW8Num3z0"/>
          <w:rFonts w:ascii="Verdana" w:hAnsi="Verdana"/>
          <w:color w:val="000000"/>
          <w:sz w:val="18"/>
          <w:szCs w:val="18"/>
        </w:rPr>
        <w:t> </w:t>
      </w:r>
      <w:r>
        <w:rPr>
          <w:rFonts w:ascii="Verdana" w:hAnsi="Verdana"/>
          <w:color w:val="000000"/>
          <w:sz w:val="18"/>
          <w:szCs w:val="18"/>
        </w:rPr>
        <w:t>вмешательстве в законную предпринимательскую или иную деятельность, может явиться лишь одним из наиболее очевидных эпизодов длящейся и многоэтапной преступной деятельности, т.н. «</w:t>
      </w:r>
      <w:r>
        <w:rPr>
          <w:rStyle w:val="WW8Num4z0"/>
          <w:rFonts w:ascii="Verdana" w:hAnsi="Verdana"/>
          <w:color w:val="4682B4"/>
          <w:sz w:val="18"/>
          <w:szCs w:val="18"/>
        </w:rPr>
        <w:t>верхушкой айсберга</w:t>
      </w:r>
      <w:r>
        <w:rPr>
          <w:rFonts w:ascii="Verdana" w:hAnsi="Verdana"/>
          <w:color w:val="000000"/>
          <w:sz w:val="18"/>
          <w:szCs w:val="18"/>
        </w:rPr>
        <w:t>».</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Сформулированы подлежащие проверке по делам анализируемой категории общие</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 xml:space="preserve">версии: 1. Совершено преступление, связанное с воспрепятствованием законной предпринимательской или иной деятельности; 2. Событие преступления </w:t>
      </w:r>
      <w:r>
        <w:rPr>
          <w:rFonts w:ascii="Verdana" w:hAnsi="Verdana"/>
          <w:color w:val="000000"/>
          <w:sz w:val="18"/>
          <w:szCs w:val="18"/>
        </w:rPr>
        <w:lastRenderedPageBreak/>
        <w:t>отсутствует,</w:t>
      </w:r>
      <w:r>
        <w:rPr>
          <w:rStyle w:val="WW8Num3z0"/>
          <w:rFonts w:ascii="Verdana" w:hAnsi="Verdana"/>
          <w:color w:val="000000"/>
          <w:sz w:val="18"/>
          <w:szCs w:val="18"/>
        </w:rPr>
        <w:t> </w:t>
      </w:r>
      <w:r>
        <w:rPr>
          <w:rStyle w:val="WW8Num4z0"/>
          <w:rFonts w:ascii="Verdana" w:hAnsi="Verdana"/>
          <w:color w:val="4682B4"/>
          <w:sz w:val="18"/>
          <w:szCs w:val="18"/>
        </w:rPr>
        <w:t>заявитель</w:t>
      </w:r>
      <w:r>
        <w:rPr>
          <w:rStyle w:val="WW8Num3z0"/>
          <w:rFonts w:ascii="Verdana" w:hAnsi="Verdana"/>
          <w:color w:val="000000"/>
          <w:sz w:val="18"/>
          <w:szCs w:val="18"/>
        </w:rPr>
        <w:t> </w:t>
      </w:r>
      <w:r>
        <w:rPr>
          <w:rFonts w:ascii="Verdana" w:hAnsi="Verdana"/>
          <w:color w:val="000000"/>
          <w:sz w:val="18"/>
          <w:szCs w:val="18"/>
        </w:rPr>
        <w:t>или иной источник информации</w:t>
      </w:r>
      <w:r>
        <w:rPr>
          <w:rStyle w:val="WW8Num3z0"/>
          <w:rFonts w:ascii="Verdana" w:hAnsi="Verdana"/>
          <w:color w:val="000000"/>
          <w:sz w:val="18"/>
          <w:szCs w:val="18"/>
        </w:rPr>
        <w:t> </w:t>
      </w:r>
      <w:r>
        <w:rPr>
          <w:rStyle w:val="WW8Num4z0"/>
          <w:rFonts w:ascii="Verdana" w:hAnsi="Verdana"/>
          <w:color w:val="4682B4"/>
          <w:sz w:val="18"/>
          <w:szCs w:val="18"/>
        </w:rPr>
        <w:t>добросовестно</w:t>
      </w:r>
      <w:r>
        <w:rPr>
          <w:rStyle w:val="WW8Num3z0"/>
          <w:rFonts w:ascii="Verdana" w:hAnsi="Verdana"/>
          <w:color w:val="000000"/>
          <w:sz w:val="18"/>
          <w:szCs w:val="18"/>
        </w:rPr>
        <w:t> </w:t>
      </w:r>
      <w:r>
        <w:rPr>
          <w:rFonts w:ascii="Verdana" w:hAnsi="Verdana"/>
          <w:color w:val="000000"/>
          <w:sz w:val="18"/>
          <w:szCs w:val="18"/>
        </w:rPr>
        <w:t>заблуждается о неправомерности действий должностных лиц государственных органов, вынесших соответствующее решение, связанное с регулированием экономической деятельности; 3. Событие преступления отсутствует; имеет место</w:t>
      </w:r>
      <w:r>
        <w:rPr>
          <w:rStyle w:val="WW8Num3z0"/>
          <w:rFonts w:ascii="Verdana" w:hAnsi="Verdana"/>
          <w:color w:val="000000"/>
          <w:sz w:val="18"/>
          <w:szCs w:val="18"/>
        </w:rPr>
        <w:t> </w:t>
      </w:r>
      <w:r>
        <w:rPr>
          <w:rStyle w:val="WW8Num4z0"/>
          <w:rFonts w:ascii="Verdana" w:hAnsi="Verdana"/>
          <w:color w:val="4682B4"/>
          <w:sz w:val="18"/>
          <w:szCs w:val="18"/>
        </w:rPr>
        <w:t>оговор</w:t>
      </w:r>
      <w:r>
        <w:rPr>
          <w:rStyle w:val="WW8Num3z0"/>
          <w:rFonts w:ascii="Verdana" w:hAnsi="Verdana"/>
          <w:color w:val="000000"/>
          <w:sz w:val="18"/>
          <w:szCs w:val="18"/>
        </w:rPr>
        <w:t> </w:t>
      </w:r>
      <w:r>
        <w:rPr>
          <w:rFonts w:ascii="Verdana" w:hAnsi="Verdana"/>
          <w:color w:val="000000"/>
          <w:sz w:val="18"/>
          <w:szCs w:val="18"/>
        </w:rPr>
        <w:t>или провокация в отношении определенного должностного лица государственного органа со стороны заинтересованных лиц.</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Проверка общей версии о том, что</w:t>
      </w:r>
      <w:r>
        <w:rPr>
          <w:rStyle w:val="WW8Num3z0"/>
          <w:rFonts w:ascii="Verdana" w:hAnsi="Verdana"/>
          <w:color w:val="000000"/>
          <w:sz w:val="18"/>
          <w:szCs w:val="18"/>
        </w:rPr>
        <w:t> </w:t>
      </w:r>
      <w:r>
        <w:rPr>
          <w:rStyle w:val="WW8Num4z0"/>
          <w:rFonts w:ascii="Verdana" w:hAnsi="Verdana"/>
          <w:color w:val="4682B4"/>
          <w:sz w:val="18"/>
          <w:szCs w:val="18"/>
        </w:rPr>
        <w:t>совершено</w:t>
      </w:r>
      <w:r>
        <w:rPr>
          <w:rStyle w:val="WW8Num3z0"/>
          <w:rFonts w:ascii="Verdana" w:hAnsi="Verdana"/>
          <w:color w:val="000000"/>
          <w:sz w:val="18"/>
          <w:szCs w:val="18"/>
        </w:rPr>
        <w:t> </w:t>
      </w:r>
      <w:r>
        <w:rPr>
          <w:rFonts w:ascii="Verdana" w:hAnsi="Verdana"/>
          <w:color w:val="000000"/>
          <w:sz w:val="18"/>
          <w:szCs w:val="18"/>
        </w:rPr>
        <w:t>преступление, связанное с воспрепятствованием законной предпринимательской или иной деятельности, детализируется в проверке частных версий: 1.1) воспрепятствование законной предпринимательской или иной деятельности является элементом коррупционно-рейдерской схемы по незаконному перераспределению влияния в сфере экономических отношений, реализуемой участниками преступной группы; 1.2) воспрепятствование законной предпринимательской или иной деятельности носит ситуативный характер, и не связано с реализацией коррупционно-рейдерской схемы по незаконному перераспределению влияния в сфере экономических отношений, реализуемой участниками преступной группы; совершено</w:t>
      </w:r>
      <w:r>
        <w:rPr>
          <w:rStyle w:val="WW8Num3z0"/>
          <w:rFonts w:ascii="Verdana" w:hAnsi="Verdana"/>
          <w:color w:val="000000"/>
          <w:sz w:val="18"/>
          <w:szCs w:val="18"/>
        </w:rPr>
        <w:t> </w:t>
      </w:r>
      <w:r>
        <w:rPr>
          <w:rStyle w:val="WW8Num4z0"/>
          <w:rFonts w:ascii="Verdana" w:hAnsi="Verdana"/>
          <w:color w:val="4682B4"/>
          <w:sz w:val="18"/>
          <w:szCs w:val="18"/>
        </w:rPr>
        <w:t>виновным</w:t>
      </w:r>
      <w:r>
        <w:rPr>
          <w:rStyle w:val="WW8Num3z0"/>
          <w:rFonts w:ascii="Verdana" w:hAnsi="Verdana"/>
          <w:color w:val="000000"/>
          <w:sz w:val="18"/>
          <w:szCs w:val="18"/>
        </w:rPr>
        <w:t> </w:t>
      </w:r>
      <w:r>
        <w:rPr>
          <w:rFonts w:ascii="Verdana" w:hAnsi="Verdana"/>
          <w:color w:val="000000"/>
          <w:sz w:val="18"/>
          <w:szCs w:val="18"/>
        </w:rPr>
        <w:t>единолично либо группой лиц при отсутствии признаков организованной преступной деятельности; 1.3) воспрепятствование законной предпринимательской или иной деятельности совершено по</w:t>
      </w:r>
      <w:r>
        <w:rPr>
          <w:rStyle w:val="WW8Num3z0"/>
          <w:rFonts w:ascii="Verdana" w:hAnsi="Verdana"/>
          <w:color w:val="000000"/>
          <w:sz w:val="18"/>
          <w:szCs w:val="18"/>
        </w:rPr>
        <w:t> </w:t>
      </w:r>
      <w:r>
        <w:rPr>
          <w:rStyle w:val="WW8Num4z0"/>
          <w:rFonts w:ascii="Verdana" w:hAnsi="Verdana"/>
          <w:color w:val="4682B4"/>
          <w:sz w:val="18"/>
          <w:szCs w:val="18"/>
        </w:rPr>
        <w:t>корыстным</w:t>
      </w:r>
      <w:r>
        <w:rPr>
          <w:rStyle w:val="WW8Num3z0"/>
          <w:rFonts w:ascii="Verdana" w:hAnsi="Verdana"/>
          <w:color w:val="000000"/>
          <w:sz w:val="18"/>
          <w:szCs w:val="18"/>
        </w:rPr>
        <w:t> </w:t>
      </w:r>
      <w:r>
        <w:rPr>
          <w:rFonts w:ascii="Verdana" w:hAnsi="Verdana"/>
          <w:color w:val="000000"/>
          <w:sz w:val="18"/>
          <w:szCs w:val="18"/>
        </w:rPr>
        <w:t>мотивам, незаконное вознаграждение на определенный момент еще не передано</w:t>
      </w:r>
      <w:r>
        <w:rPr>
          <w:rStyle w:val="WW8Num3z0"/>
          <w:rFonts w:ascii="Verdana" w:hAnsi="Verdana"/>
          <w:color w:val="000000"/>
          <w:sz w:val="18"/>
          <w:szCs w:val="18"/>
        </w:rPr>
        <w:t> </w:t>
      </w:r>
      <w:r>
        <w:rPr>
          <w:rStyle w:val="WW8Num4z0"/>
          <w:rFonts w:ascii="Verdana" w:hAnsi="Verdana"/>
          <w:color w:val="4682B4"/>
          <w:sz w:val="18"/>
          <w:szCs w:val="18"/>
        </w:rPr>
        <w:t>виновному</w:t>
      </w:r>
      <w:r>
        <w:rPr>
          <w:rFonts w:ascii="Verdana" w:hAnsi="Verdana"/>
          <w:color w:val="000000"/>
          <w:sz w:val="18"/>
          <w:szCs w:val="18"/>
        </w:rPr>
        <w:t>; 1.4) воспрепятствование законной предпринимательской или иной деятельности совершено по корыстным мотивам, незаконное вознаграждение на данный момент передано виновному и может находиться в определенном месте; 1.5) воспрепятствование законной предпринимательской или иной деятельности совершено по иным мотивам: личная неприязнь вследствие различных семейно-бытовых или иных социальных отношений, месть, конкуренция с подконтрольной виновному организацией и т.п. Версии 1.1. и 1.2 необходимо выдвигать и проверять в каждом случае выявления преступления, связанного с воспрепятствованием законной предпринимательской или иной деятельности.</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Типичными исходными</w:t>
      </w:r>
      <w:r>
        <w:rPr>
          <w:rStyle w:val="WW8Num3z0"/>
          <w:rFonts w:ascii="Verdana" w:hAnsi="Verdana"/>
          <w:color w:val="000000"/>
          <w:sz w:val="18"/>
          <w:szCs w:val="18"/>
        </w:rPr>
        <w:t> </w:t>
      </w:r>
      <w:r>
        <w:rPr>
          <w:rStyle w:val="WW8Num4z0"/>
          <w:rFonts w:ascii="Verdana" w:hAnsi="Verdana"/>
          <w:color w:val="4682B4"/>
          <w:sz w:val="18"/>
          <w:szCs w:val="18"/>
        </w:rPr>
        <w:t>следственными</w:t>
      </w:r>
      <w:r>
        <w:rPr>
          <w:rStyle w:val="WW8Num3z0"/>
          <w:rFonts w:ascii="Verdana" w:hAnsi="Verdana"/>
          <w:color w:val="000000"/>
          <w:sz w:val="18"/>
          <w:szCs w:val="18"/>
        </w:rPr>
        <w:t> </w:t>
      </w:r>
      <w:r>
        <w:rPr>
          <w:rFonts w:ascii="Verdana" w:hAnsi="Verdana"/>
          <w:color w:val="000000"/>
          <w:sz w:val="18"/>
          <w:szCs w:val="18"/>
        </w:rPr>
        <w:t>ситуациями применительно к первоначальному этапу расследования преступлений, связанных . с воспрепятствованием предпринимательской или иной деятельности, являются следующие. 1 .Воспрепятствование законной предпринимательской деятельности в форме отказа или уклонения от государственной регистрации либо лицензирования, либо иного незаконного вмешательства в законную предпринимательскую или иную деятельность, совершено в условиях очевидности по мотивам, не связанным с реализацией коррупционно-рейдерских схем по установлению контроля над определенной сферой бизнеса. 2. Преступление в сфере воспрепятствования законной предпринимательской или иной деятельности совершено по корыстным мотивам, не связанным с реализацией коррупционно-рейдерских схем по установлению контроля над определенной сферой бизнеса. 3. Преступление в сфере воспрепятствования законной предпринимательской или иной деятельности является структурным элементом коррупционно-рейдерской схемы, часть участников которой установлено. 4. Преступление в сфере воспрепятствования законной предпринимательской или иной деятельности является структурным элементом коррупционно-рейдерской схемы, однако не установлены ни организатор, ни значительное количество участников преступной группы.</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Выбор выемки, а не</w:t>
      </w:r>
      <w:r>
        <w:rPr>
          <w:rStyle w:val="WW8Num3z0"/>
          <w:rFonts w:ascii="Verdana" w:hAnsi="Verdana"/>
          <w:color w:val="000000"/>
          <w:sz w:val="18"/>
          <w:szCs w:val="18"/>
        </w:rPr>
        <w:t> </w:t>
      </w:r>
      <w:r>
        <w:rPr>
          <w:rStyle w:val="WW8Num4z0"/>
          <w:rFonts w:ascii="Verdana" w:hAnsi="Verdana"/>
          <w:color w:val="4682B4"/>
          <w:sz w:val="18"/>
          <w:szCs w:val="18"/>
        </w:rPr>
        <w:t>обыска</w:t>
      </w:r>
      <w:r>
        <w:rPr>
          <w:rStyle w:val="WW8Num3z0"/>
          <w:rFonts w:ascii="Verdana" w:hAnsi="Verdana"/>
          <w:color w:val="000000"/>
          <w:sz w:val="18"/>
          <w:szCs w:val="18"/>
        </w:rPr>
        <w:t> </w:t>
      </w:r>
      <w:r>
        <w:rPr>
          <w:rFonts w:ascii="Verdana" w:hAnsi="Verdana"/>
          <w:color w:val="000000"/>
          <w:sz w:val="18"/>
          <w:szCs w:val="18"/>
        </w:rPr>
        <w:t>по делам об анализируемой категории преступлений целесообразен в ситуациях: - при</w:t>
      </w:r>
      <w:r>
        <w:rPr>
          <w:rStyle w:val="WW8Num3z0"/>
          <w:rFonts w:ascii="Verdana" w:hAnsi="Verdana"/>
          <w:color w:val="000000"/>
          <w:sz w:val="18"/>
          <w:szCs w:val="18"/>
        </w:rPr>
        <w:t> </w:t>
      </w:r>
      <w:r>
        <w:rPr>
          <w:rStyle w:val="WW8Num4z0"/>
          <w:rFonts w:ascii="Verdana" w:hAnsi="Verdana"/>
          <w:color w:val="4682B4"/>
          <w:sz w:val="18"/>
          <w:szCs w:val="18"/>
        </w:rPr>
        <w:t>изъятии</w:t>
      </w:r>
      <w:r>
        <w:rPr>
          <w:rStyle w:val="WW8Num3z0"/>
          <w:rFonts w:ascii="Verdana" w:hAnsi="Verdana"/>
          <w:color w:val="000000"/>
          <w:sz w:val="18"/>
          <w:szCs w:val="18"/>
        </w:rPr>
        <w:t> </w:t>
      </w:r>
      <w:r>
        <w:rPr>
          <w:rFonts w:ascii="Verdana" w:hAnsi="Verdana"/>
          <w:color w:val="000000"/>
          <w:sz w:val="18"/>
          <w:szCs w:val="18"/>
        </w:rPr>
        <w:t>значимых для расследования предметов или документов, находящихся в распоряжении государственных органов, осуществляющих контрольно-надзорные функции, не связанных с местом совершения преступления; - при отсутствии открытого или скрытого конфликта с лицом, по месту которого планируется</w:t>
      </w:r>
      <w:r>
        <w:rPr>
          <w:rStyle w:val="WW8Num3z0"/>
          <w:rFonts w:ascii="Verdana" w:hAnsi="Verdana"/>
          <w:color w:val="000000"/>
          <w:sz w:val="18"/>
          <w:szCs w:val="18"/>
        </w:rPr>
        <w:t> </w:t>
      </w:r>
      <w:r>
        <w:rPr>
          <w:rStyle w:val="WW8Num4z0"/>
          <w:rFonts w:ascii="Verdana" w:hAnsi="Verdana"/>
          <w:color w:val="4682B4"/>
          <w:sz w:val="18"/>
          <w:szCs w:val="18"/>
        </w:rPr>
        <w:t>изъятие</w:t>
      </w:r>
      <w:r>
        <w:rPr>
          <w:rStyle w:val="WW8Num3z0"/>
          <w:rFonts w:ascii="Verdana" w:hAnsi="Verdana"/>
          <w:color w:val="000000"/>
          <w:sz w:val="18"/>
          <w:szCs w:val="18"/>
        </w:rPr>
        <w:t> </w:t>
      </w:r>
      <w:r>
        <w:rPr>
          <w:rFonts w:ascii="Verdana" w:hAnsi="Verdana"/>
          <w:color w:val="000000"/>
          <w:sz w:val="18"/>
          <w:szCs w:val="18"/>
        </w:rPr>
        <w:t>предметов или документов; - при внезапном характере выемки, когда у лица, склонного к</w:t>
      </w:r>
      <w:r>
        <w:rPr>
          <w:rStyle w:val="WW8Num3z0"/>
          <w:rFonts w:ascii="Verdana" w:hAnsi="Verdana"/>
          <w:color w:val="000000"/>
          <w:sz w:val="18"/>
          <w:szCs w:val="18"/>
        </w:rPr>
        <w:t> </w:t>
      </w:r>
      <w:r>
        <w:rPr>
          <w:rStyle w:val="WW8Num4z0"/>
          <w:rFonts w:ascii="Verdana" w:hAnsi="Verdana"/>
          <w:color w:val="4682B4"/>
          <w:sz w:val="18"/>
          <w:szCs w:val="18"/>
        </w:rPr>
        <w:t>противодействию</w:t>
      </w:r>
      <w:r>
        <w:rPr>
          <w:rStyle w:val="WW8Num3z0"/>
          <w:rFonts w:ascii="Verdana" w:hAnsi="Verdana"/>
          <w:color w:val="000000"/>
          <w:sz w:val="18"/>
          <w:szCs w:val="18"/>
        </w:rPr>
        <w:t> </w:t>
      </w:r>
      <w:r>
        <w:rPr>
          <w:rFonts w:ascii="Verdana" w:hAnsi="Verdana"/>
          <w:color w:val="000000"/>
          <w:sz w:val="18"/>
          <w:szCs w:val="18"/>
        </w:rPr>
        <w:t>расследованию, отсутствует реальная возможность переместить предмет выемки в иное место.</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основе обобщения эмпирических материалов разработаны рекомендации, направленные на повышение результативности выемки, обыска, осмотра места</w:t>
      </w:r>
      <w:r>
        <w:rPr>
          <w:rStyle w:val="WW8Num3z0"/>
          <w:rFonts w:ascii="Verdana" w:hAnsi="Verdana"/>
          <w:color w:val="000000"/>
          <w:sz w:val="18"/>
          <w:szCs w:val="18"/>
        </w:rPr>
        <w:t> </w:t>
      </w:r>
      <w:r>
        <w:rPr>
          <w:rStyle w:val="WW8Num4z0"/>
          <w:rFonts w:ascii="Verdana" w:hAnsi="Verdana"/>
          <w:color w:val="4682B4"/>
          <w:sz w:val="18"/>
          <w:szCs w:val="18"/>
        </w:rPr>
        <w:t>происшествия</w:t>
      </w:r>
      <w:r>
        <w:rPr>
          <w:rStyle w:val="WW8Num3z0"/>
          <w:rFonts w:ascii="Verdana" w:hAnsi="Verdana"/>
          <w:color w:val="000000"/>
          <w:sz w:val="18"/>
          <w:szCs w:val="18"/>
        </w:rPr>
        <w:t> </w:t>
      </w:r>
      <w:r>
        <w:rPr>
          <w:rFonts w:ascii="Verdana" w:hAnsi="Verdana"/>
          <w:color w:val="000000"/>
          <w:sz w:val="18"/>
          <w:szCs w:val="18"/>
        </w:rPr>
        <w:t>при расследовании указанных преступлений.</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Свидетелей</w:t>
      </w:r>
      <w:r>
        <w:rPr>
          <w:rStyle w:val="WW8Num3z0"/>
          <w:rFonts w:ascii="Verdana" w:hAnsi="Verdana"/>
          <w:color w:val="000000"/>
          <w:sz w:val="18"/>
          <w:szCs w:val="18"/>
        </w:rPr>
        <w:t> </w:t>
      </w:r>
      <w:r>
        <w:rPr>
          <w:rFonts w:ascii="Verdana" w:hAnsi="Verdana"/>
          <w:color w:val="000000"/>
          <w:sz w:val="18"/>
          <w:szCs w:val="18"/>
        </w:rPr>
        <w:t>по данному преступлению целесообразно разделить на следующие группы: - сотрудники организации, пострадавшей от неправомерных действий должностных лиц; - сотрудники государственного органа и учреждения, являющиеся коллегами подозреваемого (</w:t>
      </w:r>
      <w:r>
        <w:rPr>
          <w:rStyle w:val="WW8Num4z0"/>
          <w:rFonts w:ascii="Verdana" w:hAnsi="Verdana"/>
          <w:color w:val="4682B4"/>
          <w:sz w:val="18"/>
          <w:szCs w:val="18"/>
        </w:rPr>
        <w:t>обвиняемого</w:t>
      </w:r>
      <w:r>
        <w:rPr>
          <w:rFonts w:ascii="Verdana" w:hAnsi="Verdana"/>
          <w:color w:val="000000"/>
          <w:sz w:val="18"/>
          <w:szCs w:val="18"/>
        </w:rPr>
        <w:t xml:space="preserve">): лица, наделенные полномочиями по приему и регистрации поступающей документации, ее </w:t>
      </w:r>
      <w:r>
        <w:rPr>
          <w:rFonts w:ascii="Verdana" w:hAnsi="Verdana"/>
          <w:color w:val="000000"/>
          <w:sz w:val="18"/>
          <w:szCs w:val="18"/>
        </w:rPr>
        <w:lastRenderedPageBreak/>
        <w:t>распределении непосредственным исполнителям; руководители государственного органа или учреждения, руководители среднего звена, в подчинении которых находится</w:t>
      </w:r>
      <w:r>
        <w:rPr>
          <w:rStyle w:val="WW8Num3z0"/>
          <w:rFonts w:ascii="Verdana" w:hAnsi="Verdana"/>
          <w:color w:val="000000"/>
          <w:sz w:val="18"/>
          <w:szCs w:val="18"/>
        </w:rPr>
        <w:t> </w:t>
      </w:r>
      <w:r>
        <w:rPr>
          <w:rStyle w:val="WW8Num4z0"/>
          <w:rFonts w:ascii="Verdana" w:hAnsi="Verdana"/>
          <w:color w:val="4682B4"/>
          <w:sz w:val="18"/>
          <w:szCs w:val="18"/>
        </w:rPr>
        <w:t>должностное</w:t>
      </w:r>
      <w:r>
        <w:rPr>
          <w:rStyle w:val="WW8Num3z0"/>
          <w:rFonts w:ascii="Verdana" w:hAnsi="Verdana"/>
          <w:color w:val="000000"/>
          <w:sz w:val="18"/>
          <w:szCs w:val="18"/>
        </w:rPr>
        <w:t> </w:t>
      </w:r>
      <w:r>
        <w:rPr>
          <w:rFonts w:ascii="Verdana" w:hAnsi="Verdana"/>
          <w:color w:val="000000"/>
          <w:sz w:val="18"/>
          <w:szCs w:val="18"/>
        </w:rPr>
        <w:t>лицо, совершившее преступление; лица, выполняющие технические функции по набору текстов документов, отражающих принятые</w:t>
      </w:r>
      <w:r>
        <w:rPr>
          <w:rStyle w:val="WW8Num3z0"/>
          <w:rFonts w:ascii="Verdana" w:hAnsi="Verdana"/>
          <w:color w:val="000000"/>
          <w:sz w:val="18"/>
          <w:szCs w:val="18"/>
        </w:rPr>
        <w:t> </w:t>
      </w:r>
      <w:r>
        <w:rPr>
          <w:rStyle w:val="WW8Num4z0"/>
          <w:rFonts w:ascii="Verdana" w:hAnsi="Verdana"/>
          <w:color w:val="4682B4"/>
          <w:sz w:val="18"/>
          <w:szCs w:val="18"/>
        </w:rPr>
        <w:t>подозреваемым</w:t>
      </w:r>
      <w:r>
        <w:rPr>
          <w:rFonts w:ascii="Verdana" w:hAnsi="Verdana"/>
          <w:color w:val="000000"/>
          <w:sz w:val="18"/>
          <w:szCs w:val="18"/>
        </w:rPr>
        <w:t>решения; коллеги подозреваемого, выполняющие равноценные полномочия; сотрудники организаций или учреждений, находящихся в гражданско-правовых или</w:t>
      </w:r>
      <w:r>
        <w:rPr>
          <w:rStyle w:val="WW8Num3z0"/>
          <w:rFonts w:ascii="Verdana" w:hAnsi="Verdana"/>
          <w:color w:val="000000"/>
          <w:sz w:val="18"/>
          <w:szCs w:val="18"/>
        </w:rPr>
        <w:t> </w:t>
      </w:r>
      <w:r>
        <w:rPr>
          <w:rStyle w:val="WW8Num4z0"/>
          <w:rFonts w:ascii="Verdana" w:hAnsi="Verdana"/>
          <w:color w:val="4682B4"/>
          <w:sz w:val="18"/>
          <w:szCs w:val="18"/>
        </w:rPr>
        <w:t>служебных</w:t>
      </w:r>
      <w:r>
        <w:rPr>
          <w:rStyle w:val="WW8Num3z0"/>
          <w:rFonts w:ascii="Verdana" w:hAnsi="Verdana"/>
          <w:color w:val="000000"/>
          <w:sz w:val="18"/>
          <w:szCs w:val="18"/>
        </w:rPr>
        <w:t> </w:t>
      </w:r>
      <w:r>
        <w:rPr>
          <w:rFonts w:ascii="Verdana" w:hAnsi="Verdana"/>
          <w:color w:val="000000"/>
          <w:sz w:val="18"/>
          <w:szCs w:val="18"/>
        </w:rPr>
        <w:t>отношениях с организацией, пострадавшей от неправомерных действий должностных лиц и (или) в служебных отношениях с должностным лицом, подозреваемым в совершении преступления; - сотрудники иных государственных органов и учреждений, информированные относительно отдельных обстоятельств, значимых для расследования данного преступления; -сотрудники правоохранительных органов, участвовавших в</w:t>
      </w:r>
      <w:r>
        <w:rPr>
          <w:rStyle w:val="WW8Num3z0"/>
          <w:rFonts w:ascii="Verdana" w:hAnsi="Verdana"/>
          <w:color w:val="000000"/>
          <w:sz w:val="18"/>
          <w:szCs w:val="18"/>
        </w:rPr>
        <w:t> </w:t>
      </w:r>
      <w:r>
        <w:rPr>
          <w:rStyle w:val="WW8Num4z0"/>
          <w:rFonts w:ascii="Verdana" w:hAnsi="Verdana"/>
          <w:color w:val="4682B4"/>
          <w:sz w:val="18"/>
          <w:szCs w:val="18"/>
        </w:rPr>
        <w:t>задержании</w:t>
      </w:r>
      <w:r>
        <w:rPr>
          <w:rStyle w:val="WW8Num3z0"/>
          <w:rFonts w:ascii="Verdana" w:hAnsi="Verdana"/>
          <w:color w:val="000000"/>
          <w:sz w:val="18"/>
          <w:szCs w:val="18"/>
        </w:rPr>
        <w:t> </w:t>
      </w:r>
      <w:r>
        <w:rPr>
          <w:rFonts w:ascii="Verdana" w:hAnsi="Verdana"/>
          <w:color w:val="000000"/>
          <w:sz w:val="18"/>
          <w:szCs w:val="18"/>
        </w:rPr>
        <w:t>лица, совершившего данное преступление; - доверенные лица подозреваемого (обвиняемого), если в их действиях отсутствует состав преступления; - иные лица, оказавшиеся случайно осведомленными относительно различных обстоятельств, имеющих значение для расследования анализируемой группы преступлений: родственники потерпевшего или подозреваемого (обвиняемого), понятые, персонал развлекательных заведений и иных мест отдыха, случайно слышавшие разговор об условиях разрешения значимого для потерпевшего вопроса.</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10.1. На тактику</w:t>
      </w:r>
      <w:r>
        <w:rPr>
          <w:rStyle w:val="WW8Num3z0"/>
          <w:rFonts w:ascii="Verdana" w:hAnsi="Verdana"/>
          <w:color w:val="000000"/>
          <w:sz w:val="18"/>
          <w:szCs w:val="18"/>
        </w:rPr>
        <w:t> </w:t>
      </w:r>
      <w:r>
        <w:rPr>
          <w:rStyle w:val="WW8Num4z0"/>
          <w:rFonts w:ascii="Verdana" w:hAnsi="Verdana"/>
          <w:color w:val="4682B4"/>
          <w:sz w:val="18"/>
          <w:szCs w:val="18"/>
        </w:rPr>
        <w:t>допроса</w:t>
      </w:r>
      <w:r>
        <w:rPr>
          <w:rStyle w:val="WW8Num3z0"/>
          <w:rFonts w:ascii="Verdana" w:hAnsi="Verdana"/>
          <w:color w:val="000000"/>
          <w:sz w:val="18"/>
          <w:szCs w:val="18"/>
        </w:rPr>
        <w:t> </w:t>
      </w:r>
      <w:r>
        <w:rPr>
          <w:rFonts w:ascii="Verdana" w:hAnsi="Verdana"/>
          <w:color w:val="000000"/>
          <w:sz w:val="18"/>
          <w:szCs w:val="18"/>
        </w:rPr>
        <w:t>свидетелей по делам анализируемой категории влияют факторы: - степень объективной осведомленности лиц относительно обстоятельств дела; - позиция по отношению к расследованию, наличие открытого или скрытого конфликта со</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Fonts w:ascii="Verdana" w:hAnsi="Verdana"/>
          <w:color w:val="000000"/>
          <w:sz w:val="18"/>
          <w:szCs w:val="18"/>
        </w:rPr>
        <w:t>; - наличие корпоративных или личных взаимоотношений с подозреваемым (</w:t>
      </w:r>
      <w:r>
        <w:rPr>
          <w:rStyle w:val="WW8Num4z0"/>
          <w:rFonts w:ascii="Verdana" w:hAnsi="Verdana"/>
          <w:color w:val="4682B4"/>
          <w:sz w:val="18"/>
          <w:szCs w:val="18"/>
        </w:rPr>
        <w:t>обвиняемым</w:t>
      </w:r>
      <w:r>
        <w:rPr>
          <w:rFonts w:ascii="Verdana" w:hAnsi="Verdana"/>
          <w:color w:val="000000"/>
          <w:sz w:val="18"/>
          <w:szCs w:val="18"/>
        </w:rPr>
        <w:t>); - наличие или отсутствие открытого или скрытого конфликта с подозреваемым или</w:t>
      </w:r>
      <w:r>
        <w:rPr>
          <w:rStyle w:val="WW8Num3z0"/>
          <w:rFonts w:ascii="Verdana" w:hAnsi="Verdana"/>
          <w:color w:val="000000"/>
          <w:sz w:val="18"/>
          <w:szCs w:val="18"/>
        </w:rPr>
        <w:t> </w:t>
      </w:r>
      <w:r>
        <w:rPr>
          <w:rStyle w:val="WW8Num4z0"/>
          <w:rFonts w:ascii="Verdana" w:hAnsi="Verdana"/>
          <w:color w:val="4682B4"/>
          <w:sz w:val="18"/>
          <w:szCs w:val="18"/>
        </w:rPr>
        <w:t>потерпевшим</w:t>
      </w:r>
      <w:r>
        <w:rPr>
          <w:rFonts w:ascii="Verdana" w:hAnsi="Verdana"/>
          <w:color w:val="000000"/>
          <w:sz w:val="18"/>
          <w:szCs w:val="18"/>
        </w:rPr>
        <w:t>. Сформулирован комплекс рекомендаций, направленных на повышение эффективности допроса указанных категорий свидетелей.</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10.2. Позиция обвиняемого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анализируемой категории формирует следующие ситуации: -</w:t>
      </w:r>
      <w:r>
        <w:rPr>
          <w:rStyle w:val="WW8Num3z0"/>
          <w:rFonts w:ascii="Verdana" w:hAnsi="Verdana"/>
          <w:color w:val="000000"/>
          <w:sz w:val="18"/>
          <w:szCs w:val="18"/>
        </w:rPr>
        <w:t> </w:t>
      </w:r>
      <w:r>
        <w:rPr>
          <w:rStyle w:val="WW8Num4z0"/>
          <w:rFonts w:ascii="Verdana" w:hAnsi="Verdana"/>
          <w:color w:val="4682B4"/>
          <w:sz w:val="18"/>
          <w:szCs w:val="18"/>
        </w:rPr>
        <w:t>обвиняемый</w:t>
      </w:r>
      <w:r>
        <w:rPr>
          <w:rStyle w:val="WW8Num3z0"/>
          <w:rFonts w:ascii="Verdana" w:hAnsi="Verdana"/>
          <w:color w:val="000000"/>
          <w:sz w:val="18"/>
          <w:szCs w:val="18"/>
        </w:rPr>
        <w:t> </w:t>
      </w:r>
      <w:r>
        <w:rPr>
          <w:rFonts w:ascii="Verdana" w:hAnsi="Verdana"/>
          <w:color w:val="000000"/>
          <w:sz w:val="18"/>
          <w:szCs w:val="18"/>
        </w:rPr>
        <w:t>заключил досудебное соглашение о сотрудничестве и выполняет принятые на себя обязательства; -обвиняемый признал свою</w:t>
      </w:r>
      <w:r>
        <w:rPr>
          <w:rStyle w:val="WW8Num3z0"/>
          <w:rFonts w:ascii="Verdana" w:hAnsi="Verdana"/>
          <w:color w:val="000000"/>
          <w:sz w:val="18"/>
          <w:szCs w:val="18"/>
        </w:rPr>
        <w:t> </w:t>
      </w:r>
      <w:r>
        <w:rPr>
          <w:rStyle w:val="WW8Num4z0"/>
          <w:rFonts w:ascii="Verdana" w:hAnsi="Verdana"/>
          <w:color w:val="4682B4"/>
          <w:sz w:val="18"/>
          <w:szCs w:val="18"/>
        </w:rPr>
        <w:t>вину</w:t>
      </w:r>
      <w:r>
        <w:rPr>
          <w:rStyle w:val="WW8Num3z0"/>
          <w:rFonts w:ascii="Verdana" w:hAnsi="Verdana"/>
          <w:color w:val="000000"/>
          <w:sz w:val="18"/>
          <w:szCs w:val="18"/>
        </w:rPr>
        <w:t> </w:t>
      </w:r>
      <w:r>
        <w:rPr>
          <w:rFonts w:ascii="Verdana" w:hAnsi="Verdana"/>
          <w:color w:val="000000"/>
          <w:sz w:val="18"/>
          <w:szCs w:val="18"/>
        </w:rPr>
        <w:t>полностью, но не заключал</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соглашения о сотрудничестве; - обвиняемый признал свою вину частично, по одному или отдельным эпизодам; - обвиняемый не признал своей</w:t>
      </w:r>
      <w:r>
        <w:rPr>
          <w:rStyle w:val="WW8Num3z0"/>
          <w:rFonts w:ascii="Verdana" w:hAnsi="Verdana"/>
          <w:color w:val="000000"/>
          <w:sz w:val="18"/>
          <w:szCs w:val="18"/>
        </w:rPr>
        <w:t> </w:t>
      </w:r>
      <w:r>
        <w:rPr>
          <w:rStyle w:val="WW8Num4z0"/>
          <w:rFonts w:ascii="Verdana" w:hAnsi="Verdana"/>
          <w:color w:val="4682B4"/>
          <w:sz w:val="18"/>
          <w:szCs w:val="18"/>
        </w:rPr>
        <w:t>вины</w:t>
      </w:r>
      <w:r>
        <w:rPr>
          <w:rFonts w:ascii="Verdana" w:hAnsi="Verdana"/>
          <w:color w:val="000000"/>
          <w:sz w:val="18"/>
          <w:szCs w:val="18"/>
        </w:rPr>
        <w:t>, заявляя об отсутствии у него умысла в совершении преступлений, связанных с воспрепятствованием законной предпринимательской или иной деятельности.</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Проверка показаний на месте по анализируемой категории уголовных дел целесообразна в ситуациях: - установление особенностей места, где на субъекта экономической деятельности было оказано незаконное воздействие с целью склонения его к определенным действиям; а также действий потерпевшего, подозреваемого, обвиняемого и иных лиц на данном месте; -установление особенностей места передачи незаконного вознаграждения должностному лицу лично или через посредников; - установление места нахождения подставной фирмы или иной фиктивной организации, подконтрольной должностному лицу, причастному к</w:t>
      </w:r>
      <w:r>
        <w:rPr>
          <w:rStyle w:val="WW8Num3z0"/>
          <w:rFonts w:ascii="Verdana" w:hAnsi="Verdana"/>
          <w:color w:val="000000"/>
          <w:sz w:val="18"/>
          <w:szCs w:val="18"/>
        </w:rPr>
        <w:t> </w:t>
      </w:r>
      <w:r>
        <w:rPr>
          <w:rStyle w:val="WW8Num4z0"/>
          <w:rFonts w:ascii="Verdana" w:hAnsi="Verdana"/>
          <w:color w:val="4682B4"/>
          <w:sz w:val="18"/>
          <w:szCs w:val="18"/>
        </w:rPr>
        <w:t>воспрепятствованию</w:t>
      </w:r>
      <w:r>
        <w:rPr>
          <w:rStyle w:val="WW8Num3z0"/>
          <w:rFonts w:ascii="Verdana" w:hAnsi="Verdana"/>
          <w:color w:val="000000"/>
          <w:sz w:val="18"/>
          <w:szCs w:val="18"/>
        </w:rPr>
        <w:t> </w:t>
      </w:r>
      <w:r>
        <w:rPr>
          <w:rFonts w:ascii="Verdana" w:hAnsi="Verdana"/>
          <w:color w:val="000000"/>
          <w:sz w:val="18"/>
          <w:szCs w:val="18"/>
        </w:rPr>
        <w:t>законной предпринимательской или иной деятельности; - уточнение порядка и последовательности действий потерпевшего, подозреваемого или обвиняемого в государственном учреждении, связанном с подачей</w:t>
      </w:r>
      <w:r>
        <w:rPr>
          <w:rStyle w:val="WW8Num3z0"/>
          <w:rFonts w:ascii="Verdana" w:hAnsi="Verdana"/>
          <w:color w:val="000000"/>
          <w:sz w:val="18"/>
          <w:szCs w:val="18"/>
        </w:rPr>
        <w:t> </w:t>
      </w:r>
      <w:r>
        <w:rPr>
          <w:rStyle w:val="WW8Num4z0"/>
          <w:rFonts w:ascii="Verdana" w:hAnsi="Verdana"/>
          <w:color w:val="4682B4"/>
          <w:sz w:val="18"/>
          <w:szCs w:val="18"/>
        </w:rPr>
        <w:t>заявления</w:t>
      </w:r>
      <w:r>
        <w:rPr>
          <w:rStyle w:val="WW8Num3z0"/>
          <w:rFonts w:ascii="Verdana" w:hAnsi="Verdana"/>
          <w:color w:val="000000"/>
          <w:sz w:val="18"/>
          <w:szCs w:val="18"/>
        </w:rPr>
        <w:t> </w:t>
      </w:r>
      <w:r>
        <w:rPr>
          <w:rFonts w:ascii="Verdana" w:hAnsi="Verdana"/>
          <w:color w:val="000000"/>
          <w:sz w:val="18"/>
          <w:szCs w:val="18"/>
        </w:rPr>
        <w:t>и рассмотрением вопроса, затрагивающего интересы субъекта экономической деятельности.</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Применительно к специфике расследования указанной категории преступлений проанализированы особенности назначения ряда</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экспертиз: почеркочедческой, технико-криминалистической экспертизы документов,</w:t>
      </w:r>
      <w:r>
        <w:rPr>
          <w:rStyle w:val="WW8Num3z0"/>
          <w:rFonts w:ascii="Verdana" w:hAnsi="Verdana"/>
          <w:color w:val="000000"/>
          <w:sz w:val="18"/>
          <w:szCs w:val="18"/>
        </w:rPr>
        <w:t> </w:t>
      </w:r>
      <w:r>
        <w:rPr>
          <w:rStyle w:val="WW8Num4z0"/>
          <w:rFonts w:ascii="Verdana" w:hAnsi="Verdana"/>
          <w:color w:val="4682B4"/>
          <w:sz w:val="18"/>
          <w:szCs w:val="18"/>
        </w:rPr>
        <w:t>фоноскопической</w:t>
      </w:r>
      <w:r>
        <w:rPr>
          <w:rFonts w:ascii="Verdana" w:hAnsi="Verdana"/>
          <w:color w:val="000000"/>
          <w:sz w:val="18"/>
          <w:szCs w:val="18"/>
        </w:rPr>
        <w:t>, судебно-химической, бухгалтерской, финансово-экономической. Уточнен круг вопросов, разрешаемых данными</w:t>
      </w:r>
      <w:r>
        <w:rPr>
          <w:rStyle w:val="WW8Num4z0"/>
          <w:rFonts w:ascii="Verdana" w:hAnsi="Verdana"/>
          <w:color w:val="4682B4"/>
          <w:sz w:val="18"/>
          <w:szCs w:val="18"/>
        </w:rPr>
        <w:t>экспертизами</w:t>
      </w:r>
      <w:r>
        <w:rPr>
          <w:rStyle w:val="WW8Num3z0"/>
          <w:rFonts w:ascii="Verdana" w:hAnsi="Verdana"/>
          <w:color w:val="000000"/>
          <w:sz w:val="18"/>
          <w:szCs w:val="18"/>
        </w:rPr>
        <w:t> </w:t>
      </w:r>
      <w:r>
        <w:rPr>
          <w:rFonts w:ascii="Verdana" w:hAnsi="Verdana"/>
          <w:color w:val="000000"/>
          <w:sz w:val="18"/>
          <w:szCs w:val="18"/>
        </w:rPr>
        <w:t>по делам указанной категории, выявлены типичные недочеты, предложены рекомендации по интенсификации использования специальных знаний при расследовании преступлений, связанных с воспрепятствованием законной предпринимательской или иной деятельности.</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Предложено определение специальных знаний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xml:space="preserve">. Специальные знания в уголовном судопроизводстве - есть система теоретических знаний и практических навыков в области конкретной науки (за исключением таких отраслей юридической науки, как уголовное право, уголовный процесс, оперативно-розыскная деятельность) либо техники, искусства или </w:t>
      </w:r>
      <w:r>
        <w:rPr>
          <w:rFonts w:ascii="Verdana" w:hAnsi="Verdana"/>
          <w:color w:val="000000"/>
          <w:sz w:val="18"/>
          <w:szCs w:val="18"/>
        </w:rPr>
        <w:lastRenderedPageBreak/>
        <w:t>ремесла, приобретаемых путем специальной подготовки или профессионального опыта и необходимых для решения вопросов, возникающих в процессе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Уточнение определения специальных знаний позволит, во-первых,</w:t>
      </w:r>
      <w:r>
        <w:rPr>
          <w:rStyle w:val="WW8Num3z0"/>
          <w:rFonts w:ascii="Verdana" w:hAnsi="Verdana"/>
          <w:color w:val="000000"/>
          <w:sz w:val="18"/>
          <w:szCs w:val="18"/>
        </w:rPr>
        <w:t> </w:t>
      </w:r>
      <w:r>
        <w:rPr>
          <w:rStyle w:val="WW8Num4z0"/>
          <w:rFonts w:ascii="Verdana" w:hAnsi="Verdana"/>
          <w:color w:val="4682B4"/>
          <w:sz w:val="18"/>
          <w:szCs w:val="18"/>
        </w:rPr>
        <w:t>легализовать</w:t>
      </w:r>
      <w:r>
        <w:rPr>
          <w:rStyle w:val="WW8Num3z0"/>
          <w:rFonts w:ascii="Verdana" w:hAnsi="Verdana"/>
          <w:color w:val="000000"/>
          <w:sz w:val="18"/>
          <w:szCs w:val="18"/>
        </w:rPr>
        <w:t> </w:t>
      </w:r>
      <w:r>
        <w:rPr>
          <w:rFonts w:ascii="Verdana" w:hAnsi="Verdana"/>
          <w:color w:val="000000"/>
          <w:sz w:val="18"/>
          <w:szCs w:val="18"/>
        </w:rPr>
        <w:t>и воплотить назревшую потребность обращения следователя и</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r>
        <w:rPr>
          <w:rFonts w:ascii="Verdana" w:hAnsi="Verdana"/>
          <w:color w:val="000000"/>
          <w:sz w:val="18"/>
          <w:szCs w:val="18"/>
        </w:rPr>
        <w:t>к специалистам в правовых знаниях из других отраслей права. Во-вторых, излагая тактические особенности производства целого ряда следственных действий, были представлены рекомендации о приглашении к участию в их производстве специалистов в соответствующей сфере деятельности, где служит</w:t>
      </w:r>
      <w:r>
        <w:rPr>
          <w:rStyle w:val="WW8Num3z0"/>
          <w:rFonts w:ascii="Verdana" w:hAnsi="Verdana"/>
          <w:color w:val="000000"/>
          <w:sz w:val="18"/>
          <w:szCs w:val="18"/>
        </w:rPr>
        <w:t> </w:t>
      </w:r>
      <w:r>
        <w:rPr>
          <w:rStyle w:val="WW8Num4z0"/>
          <w:rFonts w:ascii="Verdana" w:hAnsi="Verdana"/>
          <w:color w:val="4682B4"/>
          <w:sz w:val="18"/>
          <w:szCs w:val="18"/>
        </w:rPr>
        <w:t>виновное</w:t>
      </w:r>
      <w:r>
        <w:rPr>
          <w:rStyle w:val="WW8Num3z0"/>
          <w:rFonts w:ascii="Verdana" w:hAnsi="Verdana"/>
          <w:color w:val="000000"/>
          <w:sz w:val="18"/>
          <w:szCs w:val="18"/>
        </w:rPr>
        <w:t> </w:t>
      </w:r>
      <w:r>
        <w:rPr>
          <w:rFonts w:ascii="Verdana" w:hAnsi="Verdana"/>
          <w:color w:val="000000"/>
          <w:sz w:val="18"/>
          <w:szCs w:val="18"/>
        </w:rPr>
        <w:t>должностное лицо. Учитывая статус должностных лиц, совершающих преступления, отнесенные к категории служебных деяний коррупционно-рейдерской направленности, приглашаемые для участия в следственных действиях специалисты должны обладать правовыми знаниями в соответствующей отрасли. Уточнение категории специальных знаний применительно к современному уровню развития научного знания вообще, и правового знания в частности, позволит реально выполнять данную тактическую рекомендацию.</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результатов исследования. Представленные в диссертационном исследовании положения, обогащая криминалистическую науку, развивают знание в сфере концептуальных положений криминалистики, а также знания о механизме совершения преступлений, связанных с воспрепятствованием законной предпринимательской или иной деятельности, закономерностях их раскрытия и расследования. Это обусловливает их востребованность в дальнейшей научной деятельности, посвященной исследованию проблем расследования преступлений экономической,</w:t>
      </w:r>
      <w:r>
        <w:rPr>
          <w:rStyle w:val="WW8Num3z0"/>
          <w:rFonts w:ascii="Verdana" w:hAnsi="Verdana"/>
          <w:color w:val="000000"/>
          <w:sz w:val="18"/>
          <w:szCs w:val="18"/>
        </w:rPr>
        <w:t> </w:t>
      </w:r>
      <w:r>
        <w:rPr>
          <w:rStyle w:val="WW8Num4z0"/>
          <w:rFonts w:ascii="Verdana" w:hAnsi="Verdana"/>
          <w:color w:val="4682B4"/>
          <w:sz w:val="18"/>
          <w:szCs w:val="18"/>
        </w:rPr>
        <w:t>служебной</w:t>
      </w:r>
      <w:r>
        <w:rPr>
          <w:rStyle w:val="WW8Num3z0"/>
          <w:rFonts w:ascii="Verdana" w:hAnsi="Verdana"/>
          <w:color w:val="000000"/>
          <w:sz w:val="18"/>
          <w:szCs w:val="18"/>
        </w:rPr>
        <w:t> </w:t>
      </w:r>
      <w:r>
        <w:rPr>
          <w:rFonts w:ascii="Verdana" w:hAnsi="Verdana"/>
          <w:color w:val="000000"/>
          <w:sz w:val="18"/>
          <w:szCs w:val="18"/>
        </w:rPr>
        <w:t>и коррупционной направленности. Практическая значимость исследования предопределена практической направленностью анализируемой проблематики. Предложения, выводы и рекомендации соискателя призваны повысить результативность раскрытия и расследования преступлений, связанных с воспрепятствованием законной предпринимательской или иной деятельности, что обусловливает актуальность их использования в непосредственной правоприменительной деятельности в сфере раскрытия и расследования указанных деяний. Практические выводы и рекомендации по повышению эффективности организации и расследования преступлений, связанных с воспрепятствованием законной предпринимательской или иной деятельности, окажутся хорошим подспорьем в учебном процессе юридических вузов и факультетов при преподавании криминалистики и прикладных дисциплин: «</w:t>
      </w:r>
      <w:r>
        <w:rPr>
          <w:rStyle w:val="WW8Num4z0"/>
          <w:rFonts w:ascii="Verdana" w:hAnsi="Verdana"/>
          <w:color w:val="4682B4"/>
          <w:sz w:val="18"/>
          <w:szCs w:val="18"/>
        </w:rPr>
        <w:t>Расследование преступлений в сфере экономической деятельности</w:t>
      </w:r>
      <w:r>
        <w:rPr>
          <w:rFonts w:ascii="Verdana" w:hAnsi="Verdana"/>
          <w:color w:val="000000"/>
          <w:sz w:val="18"/>
          <w:szCs w:val="18"/>
        </w:rPr>
        <w:t>», «</w:t>
      </w:r>
      <w:r>
        <w:rPr>
          <w:rStyle w:val="WW8Num4z0"/>
          <w:rFonts w:ascii="Verdana" w:hAnsi="Verdana"/>
          <w:color w:val="4682B4"/>
          <w:sz w:val="18"/>
          <w:szCs w:val="18"/>
        </w:rPr>
        <w:t>Расследование преступлений коррупционной направленности</w:t>
      </w:r>
      <w:r>
        <w:rPr>
          <w:rFonts w:ascii="Verdana" w:hAnsi="Verdana"/>
          <w:color w:val="000000"/>
          <w:sz w:val="18"/>
          <w:szCs w:val="18"/>
        </w:rPr>
        <w:t>» и т.д.</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Настоящее диссертационное исследование систематически обсуждалось на заседаниях кафедры криминалистики ФГКОУ</w:t>
      </w:r>
      <w:r>
        <w:rPr>
          <w:rStyle w:val="WW8Num3z0"/>
          <w:rFonts w:ascii="Verdana" w:hAnsi="Verdana"/>
          <w:color w:val="000000"/>
          <w:sz w:val="18"/>
          <w:szCs w:val="18"/>
        </w:rPr>
        <w:t> </w:t>
      </w:r>
      <w:r>
        <w:rPr>
          <w:rStyle w:val="WW8Num4z0"/>
          <w:rFonts w:ascii="Verdana" w:hAnsi="Verdana"/>
          <w:color w:val="4682B4"/>
          <w:sz w:val="18"/>
          <w:szCs w:val="18"/>
        </w:rPr>
        <w:t>ВПО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РЮИ МВД России</w:t>
      </w:r>
      <w:r>
        <w:rPr>
          <w:rFonts w:ascii="Verdana" w:hAnsi="Verdana"/>
          <w:color w:val="000000"/>
          <w:sz w:val="18"/>
          <w:szCs w:val="18"/>
        </w:rPr>
        <w:t>». Основные положения диссертационного исследования получили освещение в 7 научных публикациях, в т.ч. 4 научные</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изданы в источнике, рекомендованном Высшей аттестационной комиссией Минобрнауки РФ для публикации результатов диссертационного исследования. Кроме того, диссертант регулярно апробировал результаты своего исследования на различных (в т.ч. всероссийских и международных) научно-практических конференциях, проводимых на базе</w:t>
      </w:r>
      <w:r>
        <w:rPr>
          <w:rStyle w:val="WW8Num3z0"/>
          <w:rFonts w:ascii="Verdana" w:hAnsi="Verdana"/>
          <w:color w:val="000000"/>
          <w:sz w:val="18"/>
          <w:szCs w:val="18"/>
        </w:rPr>
        <w:t> </w:t>
      </w:r>
      <w:r>
        <w:rPr>
          <w:rStyle w:val="WW8Num4z0"/>
          <w:rFonts w:ascii="Verdana" w:hAnsi="Verdana"/>
          <w:color w:val="4682B4"/>
          <w:sz w:val="18"/>
          <w:szCs w:val="18"/>
        </w:rPr>
        <w:t>РЮИ</w:t>
      </w:r>
      <w:r>
        <w:rPr>
          <w:rStyle w:val="WW8Num3z0"/>
          <w:rFonts w:ascii="Verdana" w:hAnsi="Verdana"/>
          <w:color w:val="000000"/>
          <w:sz w:val="18"/>
          <w:szCs w:val="18"/>
        </w:rPr>
        <w:t> </w:t>
      </w:r>
      <w:r>
        <w:rPr>
          <w:rFonts w:ascii="Verdana" w:hAnsi="Verdana"/>
          <w:color w:val="000000"/>
          <w:sz w:val="18"/>
          <w:szCs w:val="18"/>
        </w:rPr>
        <w:t>МВД России и других вузов (г. Ростов-на-Дону, 2010 г.; г. Краснодар, 2013 г.). Материалы диссертационного исследования внедрены в учебный процесс ФГКОУ ВПО «РЮИ</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при изучении дисциплин: «</w:t>
      </w:r>
      <w:r>
        <w:rPr>
          <w:rStyle w:val="WW8Num4z0"/>
          <w:rFonts w:ascii="Verdana" w:hAnsi="Verdana"/>
          <w:color w:val="4682B4"/>
          <w:sz w:val="18"/>
          <w:szCs w:val="18"/>
        </w:rPr>
        <w:t>Криминалистика</w:t>
      </w:r>
      <w:r>
        <w:rPr>
          <w:rFonts w:ascii="Verdana" w:hAnsi="Verdana"/>
          <w:color w:val="000000"/>
          <w:sz w:val="18"/>
          <w:szCs w:val="18"/>
        </w:rPr>
        <w:t>», «</w:t>
      </w:r>
      <w:r>
        <w:rPr>
          <w:rStyle w:val="WW8Num4z0"/>
          <w:rFonts w:ascii="Verdana" w:hAnsi="Verdana"/>
          <w:color w:val="4682B4"/>
          <w:sz w:val="18"/>
          <w:szCs w:val="18"/>
        </w:rPr>
        <w:t>Расследование преступлений коррупционной направленности</w:t>
      </w:r>
      <w:r>
        <w:rPr>
          <w:rFonts w:ascii="Verdana" w:hAnsi="Verdana"/>
          <w:color w:val="000000"/>
          <w:sz w:val="18"/>
          <w:szCs w:val="18"/>
        </w:rPr>
        <w:t>», а также в практическую деятельность органов расследования.</w:t>
      </w:r>
    </w:p>
    <w:p w:rsidR="004533DC" w:rsidRDefault="004533DC" w:rsidP="004533D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диссертационного исследования соответствует предъявляемым требованиям. Работа состоит из введения, трех глав, имеющих 8 параграфов, заключения, списка использованной литературы, приложений.</w:t>
      </w:r>
    </w:p>
    <w:p w:rsidR="004533DC" w:rsidRDefault="004533DC" w:rsidP="004533DC">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"Криминалистика; судебно-экспертная деятельность; оперативно-розыскная деятельность", Догонов, Андрей Евгеньевич</w:t>
      </w:r>
    </w:p>
    <w:p w:rsidR="004533DC" w:rsidRDefault="004533DC" w:rsidP="004533D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Проведенное диссертационное исследование позволило выразить следующие выводы и рекомендации, направленные на повышение эффективности</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преступлений, связанных с воспрепятствованием</w:t>
      </w:r>
      <w:r>
        <w:rPr>
          <w:rStyle w:val="WW8Num3z0"/>
          <w:rFonts w:ascii="Verdana" w:hAnsi="Verdana"/>
          <w:color w:val="000000"/>
          <w:sz w:val="18"/>
          <w:szCs w:val="18"/>
        </w:rPr>
        <w:t> </w:t>
      </w:r>
      <w:r>
        <w:rPr>
          <w:rStyle w:val="WW8Num4z0"/>
          <w:rFonts w:ascii="Verdana" w:hAnsi="Verdana"/>
          <w:color w:val="4682B4"/>
          <w:sz w:val="18"/>
          <w:szCs w:val="18"/>
        </w:rPr>
        <w:t>законной</w:t>
      </w:r>
      <w:r>
        <w:rPr>
          <w:rStyle w:val="WW8Num3z0"/>
          <w:rFonts w:ascii="Verdana" w:hAnsi="Verdana"/>
          <w:color w:val="000000"/>
          <w:sz w:val="18"/>
          <w:szCs w:val="18"/>
        </w:rPr>
        <w:t> </w:t>
      </w:r>
      <w:r>
        <w:rPr>
          <w:rFonts w:ascii="Verdana" w:hAnsi="Verdana"/>
          <w:color w:val="000000"/>
          <w:sz w:val="18"/>
          <w:szCs w:val="18"/>
        </w:rPr>
        <w:t>предпринимательской или иной деятельности.</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Реализуя системный подход к исследованию закономерностей</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 xml:space="preserve">преступлений, связанных с воспрепятствованием законной предпринимательской или иной деятельности, мы </w:t>
      </w:r>
      <w:r>
        <w:rPr>
          <w:rFonts w:ascii="Verdana" w:hAnsi="Verdana"/>
          <w:color w:val="000000"/>
          <w:sz w:val="18"/>
          <w:szCs w:val="18"/>
        </w:rPr>
        <w:lastRenderedPageBreak/>
        <w:t>исходили из того, что</w:t>
      </w:r>
      <w:r>
        <w:rPr>
          <w:rStyle w:val="WW8Num3z0"/>
          <w:rFonts w:ascii="Verdana" w:hAnsi="Verdana"/>
          <w:color w:val="000000"/>
          <w:sz w:val="18"/>
          <w:szCs w:val="18"/>
        </w:rPr>
        <w:t> </w:t>
      </w:r>
      <w:r>
        <w:rPr>
          <w:rStyle w:val="WW8Num4z0"/>
          <w:rFonts w:ascii="Verdana" w:hAnsi="Verdana"/>
          <w:color w:val="4682B4"/>
          <w:sz w:val="18"/>
          <w:szCs w:val="18"/>
        </w:rPr>
        <w:t>криминалистический</w:t>
      </w:r>
      <w:r>
        <w:rPr>
          <w:rStyle w:val="WW8Num3z0"/>
          <w:rFonts w:ascii="Verdana" w:hAnsi="Verdana"/>
          <w:color w:val="000000"/>
          <w:sz w:val="18"/>
          <w:szCs w:val="18"/>
        </w:rPr>
        <w:t> </w:t>
      </w:r>
      <w:r>
        <w:rPr>
          <w:rFonts w:ascii="Verdana" w:hAnsi="Verdana"/>
          <w:color w:val="000000"/>
          <w:sz w:val="18"/>
          <w:szCs w:val="18"/>
        </w:rPr>
        <w:t>анализ той или иной категории</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в традиции криминалистической науки принято рассматривать именно с точки зрения учения о</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характеристике преступлений. Проанализировав точки зрения ряда научных школ и направлений на концептуальные положения о криминалистической характеристике преступлений, мы сформулировали следующую структуру данной научной категории применительно *к</w:t>
      </w:r>
      <w:r>
        <w:rPr>
          <w:rStyle w:val="WW8Num3z0"/>
          <w:rFonts w:ascii="Verdana" w:hAnsi="Verdana"/>
          <w:color w:val="000000"/>
          <w:sz w:val="18"/>
          <w:szCs w:val="18"/>
        </w:rPr>
        <w:t> </w:t>
      </w:r>
      <w:r>
        <w:rPr>
          <w:rStyle w:val="WW8Num4z0"/>
          <w:rFonts w:ascii="Verdana" w:hAnsi="Verdana"/>
          <w:color w:val="4682B4"/>
          <w:sz w:val="18"/>
          <w:szCs w:val="18"/>
        </w:rPr>
        <w:t>преступлениям</w:t>
      </w:r>
      <w:r>
        <w:rPr>
          <w:rFonts w:ascii="Verdana" w:hAnsi="Verdana"/>
          <w:color w:val="000000"/>
          <w:sz w:val="18"/>
          <w:szCs w:val="18"/>
        </w:rPr>
        <w:t>, связанным с воспрепятствованием законной предпринимательской или иной деятельности: - обстановка совершения</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 способ совершения преступления; - особенности следов</w:t>
      </w:r>
      <w:r>
        <w:rPr>
          <w:rStyle w:val="WW8Num3z0"/>
          <w:rFonts w:ascii="Verdana" w:hAnsi="Verdana"/>
          <w:color w:val="000000"/>
          <w:sz w:val="18"/>
          <w:szCs w:val="18"/>
        </w:rPr>
        <w:t> </w:t>
      </w:r>
      <w:r>
        <w:rPr>
          <w:rStyle w:val="WW8Num4z0"/>
          <w:rFonts w:ascii="Verdana" w:hAnsi="Verdana"/>
          <w:color w:val="4682B4"/>
          <w:sz w:val="18"/>
          <w:szCs w:val="18"/>
        </w:rPr>
        <w:t>преступной</w:t>
      </w:r>
      <w:r>
        <w:rPr>
          <w:rStyle w:val="WW8Num3z0"/>
          <w:rFonts w:ascii="Verdana" w:hAnsi="Verdana"/>
          <w:color w:val="000000"/>
          <w:sz w:val="18"/>
          <w:szCs w:val="18"/>
        </w:rPr>
        <w:t> </w:t>
      </w:r>
      <w:r>
        <w:rPr>
          <w:rFonts w:ascii="Verdana" w:hAnsi="Verdana"/>
          <w:color w:val="000000"/>
          <w:sz w:val="18"/>
          <w:szCs w:val="18"/>
        </w:rPr>
        <w:t>деятельности; - особенности личности типичных субъектов преступления; - особенности мотивации</w:t>
      </w:r>
      <w:r>
        <w:rPr>
          <w:rStyle w:val="WW8Num3z0"/>
          <w:rFonts w:ascii="Verdana" w:hAnsi="Verdana"/>
          <w:color w:val="000000"/>
          <w:sz w:val="18"/>
          <w:szCs w:val="18"/>
        </w:rPr>
        <w:t> </w:t>
      </w:r>
      <w:r>
        <w:rPr>
          <w:rStyle w:val="WW8Num4z0"/>
          <w:rFonts w:ascii="Verdana" w:hAnsi="Verdana"/>
          <w:color w:val="4682B4"/>
          <w:sz w:val="18"/>
          <w:szCs w:val="18"/>
        </w:rPr>
        <w:t>виновных</w:t>
      </w:r>
      <w:r>
        <w:rPr>
          <w:rFonts w:ascii="Verdana" w:hAnsi="Verdana"/>
          <w:color w:val="000000"/>
          <w:sz w:val="18"/>
          <w:szCs w:val="18"/>
        </w:rPr>
        <w:t>; - особенности предмета преступного</w:t>
      </w:r>
      <w:r>
        <w:rPr>
          <w:rStyle w:val="WW8Num3z0"/>
          <w:rFonts w:ascii="Verdana" w:hAnsi="Verdana"/>
          <w:color w:val="000000"/>
          <w:sz w:val="18"/>
          <w:szCs w:val="18"/>
        </w:rPr>
        <w:t> </w:t>
      </w:r>
      <w:r>
        <w:rPr>
          <w:rStyle w:val="WW8Num4z0"/>
          <w:rFonts w:ascii="Verdana" w:hAnsi="Verdana"/>
          <w:color w:val="4682B4"/>
          <w:sz w:val="18"/>
          <w:szCs w:val="18"/>
        </w:rPr>
        <w:t>посягательства</w:t>
      </w:r>
      <w:r>
        <w:rPr>
          <w:rFonts w:ascii="Verdana" w:hAnsi="Verdana"/>
          <w:color w:val="000000"/>
          <w:sz w:val="18"/>
          <w:szCs w:val="18"/>
        </w:rPr>
        <w:t>.</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Наиболее распространенным местом совершения преступлений анализируемой категории, как показал анализ эмпирических источников, явилось рабочее место</w:t>
      </w:r>
      <w:r>
        <w:rPr>
          <w:rStyle w:val="WW8Num3z0"/>
          <w:rFonts w:ascii="Verdana" w:hAnsi="Verdana"/>
          <w:color w:val="000000"/>
          <w:sz w:val="18"/>
          <w:szCs w:val="18"/>
        </w:rPr>
        <w:t> </w:t>
      </w:r>
      <w:r>
        <w:rPr>
          <w:rStyle w:val="WW8Num4z0"/>
          <w:rFonts w:ascii="Verdana" w:hAnsi="Verdana"/>
          <w:color w:val="4682B4"/>
          <w:sz w:val="18"/>
          <w:szCs w:val="18"/>
        </w:rPr>
        <w:t>должностного</w:t>
      </w:r>
      <w:r>
        <w:rPr>
          <w:rStyle w:val="WW8Num3z0"/>
          <w:rFonts w:ascii="Verdana" w:hAnsi="Verdana"/>
          <w:color w:val="000000"/>
          <w:sz w:val="18"/>
          <w:szCs w:val="18"/>
        </w:rPr>
        <w:t> </w:t>
      </w:r>
      <w:r>
        <w:rPr>
          <w:rFonts w:ascii="Verdana" w:hAnsi="Verdana"/>
          <w:color w:val="000000"/>
          <w:sz w:val="18"/>
          <w:szCs w:val="18"/>
        </w:rPr>
        <w:t>лица, причастного к созданию препятствий данной деятельности - 76,7 %. Иные места совершения преступлений анализируемой категории встретились гораздо реже: автомобиль</w:t>
      </w:r>
      <w:r>
        <w:rPr>
          <w:rStyle w:val="WW8Num4z0"/>
          <w:rFonts w:ascii="Verdana" w:hAnsi="Verdana"/>
          <w:color w:val="4682B4"/>
          <w:sz w:val="18"/>
          <w:szCs w:val="18"/>
        </w:rPr>
        <w:t>виновного</w:t>
      </w:r>
      <w:r>
        <w:rPr>
          <w:rStyle w:val="WW8Num3z0"/>
          <w:rFonts w:ascii="Verdana" w:hAnsi="Verdana"/>
          <w:color w:val="000000"/>
          <w:sz w:val="18"/>
          <w:szCs w:val="18"/>
        </w:rPr>
        <w:t> </w:t>
      </w:r>
      <w:r>
        <w:rPr>
          <w:rFonts w:ascii="Verdana" w:hAnsi="Verdana"/>
          <w:color w:val="000000"/>
          <w:sz w:val="18"/>
          <w:szCs w:val="18"/>
        </w:rPr>
        <w:t>должностного лица - 5,2 %; - места проведения отдыха (кафе, ресторан, гостиница, сауна, развлекательный комплекс и т.д.) - 4,6 %; -открытый участок местности или помещения, доступный для посещения значительным количеством людей (парк, помещение различных торговых комплексов и т.п.) - 3,3 %; - место нахождения юридического лица или индивидуального предпринимателя,</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от данного преступления -2,2 %; - места</w:t>
      </w:r>
      <w:r>
        <w:rPr>
          <w:rStyle w:val="WW8Num3z0"/>
          <w:rFonts w:ascii="Verdana" w:hAnsi="Verdana"/>
          <w:color w:val="000000"/>
          <w:sz w:val="18"/>
          <w:szCs w:val="18"/>
        </w:rPr>
        <w:t> </w:t>
      </w:r>
      <w:r>
        <w:rPr>
          <w:rStyle w:val="WW8Num4z0"/>
          <w:rFonts w:ascii="Verdana" w:hAnsi="Verdana"/>
          <w:color w:val="4682B4"/>
          <w:sz w:val="18"/>
          <w:szCs w:val="18"/>
        </w:rPr>
        <w:t>жительства</w:t>
      </w:r>
      <w:r>
        <w:rPr>
          <w:rStyle w:val="WW8Num3z0"/>
          <w:rFonts w:ascii="Verdana" w:hAnsi="Verdana"/>
          <w:color w:val="000000"/>
          <w:sz w:val="18"/>
          <w:szCs w:val="18"/>
        </w:rPr>
        <w:t> </w:t>
      </w:r>
      <w:r>
        <w:rPr>
          <w:rFonts w:ascii="Verdana" w:hAnsi="Verdana"/>
          <w:color w:val="000000"/>
          <w:sz w:val="18"/>
          <w:szCs w:val="18"/>
        </w:rPr>
        <w:t>или иного постоянного пребывания виновных лиц</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2,3 %; - фирма-однодневка либо иная фирма, зарегистрированная на доверенное либо подконтрольное</w:t>
      </w:r>
      <w:r>
        <w:rPr>
          <w:rStyle w:val="WW8Num3z0"/>
          <w:rFonts w:ascii="Verdana" w:hAnsi="Verdana"/>
          <w:color w:val="000000"/>
          <w:sz w:val="18"/>
          <w:szCs w:val="18"/>
        </w:rPr>
        <w:t> </w:t>
      </w:r>
      <w:r>
        <w:rPr>
          <w:rStyle w:val="WW8Num4z0"/>
          <w:rFonts w:ascii="Verdana" w:hAnsi="Verdana"/>
          <w:color w:val="4682B4"/>
          <w:sz w:val="18"/>
          <w:szCs w:val="18"/>
        </w:rPr>
        <w:t>виновному</w:t>
      </w:r>
      <w:r>
        <w:rPr>
          <w:rStyle w:val="WW8Num3z0"/>
          <w:rFonts w:ascii="Verdana" w:hAnsi="Verdana"/>
          <w:color w:val="000000"/>
          <w:sz w:val="18"/>
          <w:szCs w:val="18"/>
        </w:rPr>
        <w:t> </w:t>
      </w:r>
      <w:r>
        <w:rPr>
          <w:rFonts w:ascii="Verdana" w:hAnsi="Verdana"/>
          <w:color w:val="000000"/>
          <w:sz w:val="18"/>
          <w:szCs w:val="18"/>
        </w:rPr>
        <w:t>лицо - 4,4 %; - иные -1,3 %. Представленное соотношение вполне согласуется с механизмом совершения преступлений, связанных с</w:t>
      </w:r>
      <w:r>
        <w:rPr>
          <w:rStyle w:val="WW8Num3z0"/>
          <w:rFonts w:ascii="Verdana" w:hAnsi="Verdana"/>
          <w:color w:val="000000"/>
          <w:sz w:val="18"/>
          <w:szCs w:val="18"/>
        </w:rPr>
        <w:t> </w:t>
      </w:r>
      <w:r>
        <w:rPr>
          <w:rStyle w:val="WW8Num4z0"/>
          <w:rFonts w:ascii="Verdana" w:hAnsi="Verdana"/>
          <w:color w:val="4682B4"/>
          <w:sz w:val="18"/>
          <w:szCs w:val="18"/>
        </w:rPr>
        <w:t>воспрепятствованием</w:t>
      </w:r>
      <w:r>
        <w:rPr>
          <w:rStyle w:val="WW8Num3z0"/>
          <w:rFonts w:ascii="Verdana" w:hAnsi="Verdana"/>
          <w:color w:val="000000"/>
          <w:sz w:val="18"/>
          <w:szCs w:val="18"/>
        </w:rPr>
        <w:t> </w:t>
      </w:r>
      <w:r>
        <w:rPr>
          <w:rFonts w:ascii="Verdana" w:hAnsi="Verdana"/>
          <w:color w:val="000000"/>
          <w:sz w:val="18"/>
          <w:szCs w:val="18"/>
        </w:rPr>
        <w:t>законной предпринимательской или иной деятельности, поскольку необходимым условием для совершения указанного преступления является движение первичных документов</w:t>
      </w:r>
      <w:r>
        <w:rPr>
          <w:rStyle w:val="WW8Num3z0"/>
          <w:rFonts w:ascii="Verdana" w:hAnsi="Verdana"/>
          <w:color w:val="000000"/>
          <w:sz w:val="18"/>
          <w:szCs w:val="18"/>
        </w:rPr>
        <w:t> </w:t>
      </w:r>
      <w:r>
        <w:rPr>
          <w:rStyle w:val="WW8Num4z0"/>
          <w:rFonts w:ascii="Verdana" w:hAnsi="Verdana"/>
          <w:color w:val="4682B4"/>
          <w:sz w:val="18"/>
          <w:szCs w:val="18"/>
        </w:rPr>
        <w:t>заявителя</w:t>
      </w:r>
      <w:r>
        <w:rPr>
          <w:rStyle w:val="WW8Num3z0"/>
          <w:rFonts w:ascii="Verdana" w:hAnsi="Verdana"/>
          <w:color w:val="000000"/>
          <w:sz w:val="18"/>
          <w:szCs w:val="18"/>
        </w:rPr>
        <w:t> </w:t>
      </w:r>
      <w:r>
        <w:rPr>
          <w:rFonts w:ascii="Verdana" w:hAnsi="Verdana"/>
          <w:color w:val="000000"/>
          <w:sz w:val="18"/>
          <w:szCs w:val="18"/>
        </w:rPr>
        <w:t>в соответствиями правилами служебной дисциплины, принятыми в соответствующем учреждении. Однако если</w:t>
      </w:r>
      <w:r>
        <w:rPr>
          <w:rStyle w:val="WW8Num3z0"/>
          <w:rFonts w:ascii="Verdana" w:hAnsi="Verdana"/>
          <w:color w:val="000000"/>
          <w:sz w:val="18"/>
          <w:szCs w:val="18"/>
        </w:rPr>
        <w:t> </w:t>
      </w:r>
      <w:r>
        <w:rPr>
          <w:rStyle w:val="WW8Num4z0"/>
          <w:rFonts w:ascii="Verdana" w:hAnsi="Verdana"/>
          <w:color w:val="4682B4"/>
          <w:sz w:val="18"/>
          <w:szCs w:val="18"/>
        </w:rPr>
        <w:t>должностное</w:t>
      </w:r>
      <w:r>
        <w:rPr>
          <w:rStyle w:val="WW8Num3z0"/>
          <w:rFonts w:ascii="Verdana" w:hAnsi="Verdana"/>
          <w:color w:val="000000"/>
          <w:sz w:val="18"/>
          <w:szCs w:val="18"/>
        </w:rPr>
        <w:t> </w:t>
      </w:r>
      <w:r>
        <w:rPr>
          <w:rFonts w:ascii="Verdana" w:hAnsi="Verdana"/>
          <w:color w:val="000000"/>
          <w:sz w:val="18"/>
          <w:szCs w:val="18"/>
        </w:rPr>
        <w:t>лицо реализует способы совершения данного преступления, связанные с получением</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вознаграждения, то в целях маскировки данного факта</w:t>
      </w:r>
      <w:r>
        <w:rPr>
          <w:rStyle w:val="WW8Num3z0"/>
          <w:rFonts w:ascii="Verdana" w:hAnsi="Verdana"/>
          <w:color w:val="000000"/>
          <w:sz w:val="18"/>
          <w:szCs w:val="18"/>
        </w:rPr>
        <w:t> </w:t>
      </w:r>
      <w:r>
        <w:rPr>
          <w:rStyle w:val="WW8Num4z0"/>
          <w:rFonts w:ascii="Verdana" w:hAnsi="Verdana"/>
          <w:color w:val="4682B4"/>
          <w:sz w:val="18"/>
          <w:szCs w:val="18"/>
        </w:rPr>
        <w:t>виновным</w:t>
      </w:r>
      <w:r>
        <w:rPr>
          <w:rStyle w:val="WW8Num3z0"/>
          <w:rFonts w:ascii="Verdana" w:hAnsi="Verdana"/>
          <w:color w:val="000000"/>
          <w:sz w:val="18"/>
          <w:szCs w:val="18"/>
        </w:rPr>
        <w:t> </w:t>
      </w:r>
      <w:r>
        <w:rPr>
          <w:rFonts w:ascii="Verdana" w:hAnsi="Verdana"/>
          <w:color w:val="000000"/>
          <w:sz w:val="18"/>
          <w:szCs w:val="18"/>
        </w:rPr>
        <w:t>в ряде случаев избираются и иные места получения незаконного вознаграждения. Выявлено, что в современных условиях постепенно приобретает актуальность такое место получения незаконного вознаграждения, как созданная фирма-однодневка и иная фиктивная фирма, зарегистрированная на родственников или иных доверенных лиц виновного должностного лица, что олицетворяет прогрессирование тенденции на</w:t>
      </w:r>
      <w:r>
        <w:rPr>
          <w:rStyle w:val="WW8Num3z0"/>
          <w:rFonts w:ascii="Verdana" w:hAnsi="Verdana"/>
          <w:color w:val="000000"/>
          <w:sz w:val="18"/>
          <w:szCs w:val="18"/>
        </w:rPr>
        <w:t> </w:t>
      </w:r>
      <w:r>
        <w:rPr>
          <w:rStyle w:val="WW8Num4z0"/>
          <w:rFonts w:ascii="Verdana" w:hAnsi="Verdana"/>
          <w:color w:val="4682B4"/>
          <w:sz w:val="18"/>
          <w:szCs w:val="18"/>
        </w:rPr>
        <w:t>сокрытие</w:t>
      </w:r>
      <w:r>
        <w:rPr>
          <w:rStyle w:val="WW8Num3z0"/>
          <w:rFonts w:ascii="Verdana" w:hAnsi="Verdana"/>
          <w:color w:val="000000"/>
          <w:sz w:val="18"/>
          <w:szCs w:val="18"/>
        </w:rPr>
        <w:t> </w:t>
      </w:r>
      <w:r>
        <w:rPr>
          <w:rFonts w:ascii="Verdana" w:hAnsi="Verdana"/>
          <w:color w:val="000000"/>
          <w:sz w:val="18"/>
          <w:szCs w:val="18"/>
        </w:rPr>
        <w:t>следов данного преступления виновными лицами.</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Если</w:t>
      </w:r>
      <w:r>
        <w:rPr>
          <w:rStyle w:val="WW8Num3z0"/>
          <w:rFonts w:ascii="Verdana" w:hAnsi="Verdana"/>
          <w:color w:val="000000"/>
          <w:sz w:val="18"/>
          <w:szCs w:val="18"/>
        </w:rPr>
        <w:t> </w:t>
      </w:r>
      <w:r>
        <w:rPr>
          <w:rStyle w:val="WW8Num4z0"/>
          <w:rFonts w:ascii="Verdana" w:hAnsi="Verdana"/>
          <w:color w:val="4682B4"/>
          <w:sz w:val="18"/>
          <w:szCs w:val="18"/>
        </w:rPr>
        <w:t>воспрепятствование</w:t>
      </w:r>
      <w:r>
        <w:rPr>
          <w:rStyle w:val="WW8Num3z0"/>
          <w:rFonts w:ascii="Verdana" w:hAnsi="Verdana"/>
          <w:color w:val="000000"/>
          <w:sz w:val="18"/>
          <w:szCs w:val="18"/>
        </w:rPr>
        <w:t> </w:t>
      </w:r>
      <w:r>
        <w:rPr>
          <w:rFonts w:ascii="Verdana" w:hAnsi="Verdana"/>
          <w:color w:val="000000"/>
          <w:sz w:val="18"/>
          <w:szCs w:val="18"/>
        </w:rPr>
        <w:t>предпринимательской деятельности связано с</w:t>
      </w:r>
      <w:r>
        <w:rPr>
          <w:rStyle w:val="WW8Num3z0"/>
          <w:rFonts w:ascii="Verdana" w:hAnsi="Verdana"/>
          <w:color w:val="000000"/>
          <w:sz w:val="18"/>
          <w:szCs w:val="18"/>
        </w:rPr>
        <w:t> </w:t>
      </w:r>
      <w:r>
        <w:rPr>
          <w:rStyle w:val="WW8Num4z0"/>
          <w:rFonts w:ascii="Verdana" w:hAnsi="Verdana"/>
          <w:color w:val="4682B4"/>
          <w:sz w:val="18"/>
          <w:szCs w:val="18"/>
        </w:rPr>
        <w:t>незаконным</w:t>
      </w:r>
      <w:r>
        <w:rPr>
          <w:rStyle w:val="WW8Num3z0"/>
          <w:rFonts w:ascii="Verdana" w:hAnsi="Verdana"/>
          <w:color w:val="000000"/>
          <w:sz w:val="18"/>
          <w:szCs w:val="18"/>
        </w:rPr>
        <w:t> </w:t>
      </w:r>
      <w:r>
        <w:rPr>
          <w:rFonts w:ascii="Verdana" w:hAnsi="Verdana"/>
          <w:color w:val="000000"/>
          <w:sz w:val="18"/>
          <w:szCs w:val="18"/>
        </w:rPr>
        <w:t>участием должностного лица в предпринимательской деятельности, то</w:t>
      </w:r>
      <w:r>
        <w:rPr>
          <w:rStyle w:val="WW8Num3z0"/>
          <w:rFonts w:ascii="Verdana" w:hAnsi="Verdana"/>
          <w:color w:val="000000"/>
          <w:sz w:val="18"/>
          <w:szCs w:val="18"/>
        </w:rPr>
        <w:t> </w:t>
      </w:r>
      <w:r>
        <w:rPr>
          <w:rStyle w:val="WW8Num4z0"/>
          <w:rFonts w:ascii="Verdana" w:hAnsi="Verdana"/>
          <w:color w:val="4682B4"/>
          <w:sz w:val="18"/>
          <w:szCs w:val="18"/>
        </w:rPr>
        <w:t>криминалистически</w:t>
      </w:r>
      <w:r>
        <w:rPr>
          <w:rStyle w:val="WW8Num3z0"/>
          <w:rFonts w:ascii="Verdana" w:hAnsi="Verdana"/>
          <w:color w:val="000000"/>
          <w:sz w:val="18"/>
          <w:szCs w:val="18"/>
        </w:rPr>
        <w:t> </w:t>
      </w:r>
      <w:r>
        <w:rPr>
          <w:rFonts w:ascii="Verdana" w:hAnsi="Verdana"/>
          <w:color w:val="000000"/>
          <w:sz w:val="18"/>
          <w:szCs w:val="18"/>
        </w:rPr>
        <w:t>значимым местом во многих случаях выступает также и место расположения организации, созданной данным</w:t>
      </w:r>
      <w:r>
        <w:rPr>
          <w:rStyle w:val="WW8Num3z0"/>
          <w:rFonts w:ascii="Verdana" w:hAnsi="Verdana"/>
          <w:color w:val="000000"/>
          <w:sz w:val="18"/>
          <w:szCs w:val="18"/>
        </w:rPr>
        <w:t> </w:t>
      </w:r>
      <w:r>
        <w:rPr>
          <w:rStyle w:val="WW8Num4z0"/>
          <w:rFonts w:ascii="Verdana" w:hAnsi="Verdana"/>
          <w:color w:val="4682B4"/>
          <w:sz w:val="18"/>
          <w:szCs w:val="18"/>
        </w:rPr>
        <w:t>должностным</w:t>
      </w:r>
      <w:r>
        <w:rPr>
          <w:rStyle w:val="WW8Num3z0"/>
          <w:rFonts w:ascii="Verdana" w:hAnsi="Verdana"/>
          <w:color w:val="000000"/>
          <w:sz w:val="18"/>
          <w:szCs w:val="18"/>
        </w:rPr>
        <w:t> </w:t>
      </w:r>
      <w:r>
        <w:rPr>
          <w:rFonts w:ascii="Verdana" w:hAnsi="Verdana"/>
          <w:color w:val="000000"/>
          <w:sz w:val="18"/>
          <w:szCs w:val="18"/>
        </w:rPr>
        <w:t>лицом либо функционирующим под влиянием данного лица.</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Основным направлением использования криминалистически значимых сведений о личности субъектов преступлений, связанных с воспрепятствованием законной предпринимательской или иной деятельности, является не установление лица,</w:t>
      </w:r>
      <w:r>
        <w:rPr>
          <w:rStyle w:val="WW8Num3z0"/>
          <w:rFonts w:ascii="Verdana" w:hAnsi="Verdana"/>
          <w:color w:val="000000"/>
          <w:sz w:val="18"/>
          <w:szCs w:val="18"/>
        </w:rPr>
        <w:t> </w:t>
      </w:r>
      <w:r>
        <w:rPr>
          <w:rStyle w:val="WW8Num4z0"/>
          <w:rFonts w:ascii="Verdana" w:hAnsi="Verdana"/>
          <w:color w:val="4682B4"/>
          <w:sz w:val="18"/>
          <w:szCs w:val="18"/>
        </w:rPr>
        <w:t>совершившего</w:t>
      </w:r>
      <w:r>
        <w:rPr>
          <w:rStyle w:val="WW8Num3z0"/>
          <w:rFonts w:ascii="Verdana" w:hAnsi="Verdana"/>
          <w:color w:val="000000"/>
          <w:sz w:val="18"/>
          <w:szCs w:val="18"/>
        </w:rPr>
        <w:t> </w:t>
      </w:r>
      <w:r>
        <w:rPr>
          <w:rFonts w:ascii="Verdana" w:hAnsi="Verdana"/>
          <w:color w:val="000000"/>
          <w:sz w:val="18"/>
          <w:szCs w:val="18"/>
        </w:rPr>
        <w:t>преступление, а установление с этим лицом психологического контакта, повышение результативности</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производимых с участием</w:t>
      </w:r>
      <w:r>
        <w:rPr>
          <w:rStyle w:val="WW8Num3z0"/>
          <w:rFonts w:ascii="Verdana" w:hAnsi="Verdana"/>
          <w:color w:val="000000"/>
          <w:sz w:val="18"/>
          <w:szCs w:val="18"/>
        </w:rPr>
        <w:t> </w:t>
      </w:r>
      <w:r>
        <w:rPr>
          <w:rStyle w:val="WW8Num4z0"/>
          <w:rFonts w:ascii="Verdana" w:hAnsi="Verdana"/>
          <w:color w:val="4682B4"/>
          <w:sz w:val="18"/>
          <w:szCs w:val="18"/>
        </w:rPr>
        <w:t>подозреваемого</w:t>
      </w:r>
      <w:r>
        <w:rPr>
          <w:rFonts w:ascii="Verdana" w:hAnsi="Verdana"/>
          <w:color w:val="000000"/>
          <w:sz w:val="18"/>
          <w:szCs w:val="18"/>
        </w:rPr>
        <w:t>, обвиняемого, что позволит изобличить его в причастности ко всем эпизодам преступной деятельности, установить подлинные</w:t>
      </w:r>
      <w:r>
        <w:rPr>
          <w:rStyle w:val="WW8Num3z0"/>
          <w:rFonts w:ascii="Verdana" w:hAnsi="Verdana"/>
          <w:color w:val="000000"/>
          <w:sz w:val="18"/>
          <w:szCs w:val="18"/>
        </w:rPr>
        <w:t> </w:t>
      </w:r>
      <w:r>
        <w:rPr>
          <w:rStyle w:val="WW8Num4z0"/>
          <w:rFonts w:ascii="Verdana" w:hAnsi="Verdana"/>
          <w:color w:val="4682B4"/>
          <w:sz w:val="18"/>
          <w:szCs w:val="18"/>
        </w:rPr>
        <w:t>движимые</w:t>
      </w:r>
      <w:r>
        <w:rPr>
          <w:rStyle w:val="WW8Num3z0"/>
          <w:rFonts w:ascii="Verdana" w:hAnsi="Verdana"/>
          <w:color w:val="000000"/>
          <w:sz w:val="18"/>
          <w:szCs w:val="18"/>
        </w:rPr>
        <w:t> </w:t>
      </w:r>
      <w:r>
        <w:rPr>
          <w:rFonts w:ascii="Verdana" w:hAnsi="Verdana"/>
          <w:color w:val="000000"/>
          <w:sz w:val="18"/>
          <w:szCs w:val="18"/>
        </w:rPr>
        <w:t>им мотивы и т.п.</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эмпирических данных позволил сформировать типичные криминалистически значимые категории лиц,</w:t>
      </w:r>
      <w:r>
        <w:rPr>
          <w:rStyle w:val="WW8Num3z0"/>
          <w:rFonts w:ascii="Verdana" w:hAnsi="Verdana"/>
          <w:color w:val="000000"/>
          <w:sz w:val="18"/>
          <w:szCs w:val="18"/>
        </w:rPr>
        <w:t> </w:t>
      </w:r>
      <w:r>
        <w:rPr>
          <w:rStyle w:val="WW8Num4z0"/>
          <w:rFonts w:ascii="Verdana" w:hAnsi="Verdana"/>
          <w:color w:val="4682B4"/>
          <w:sz w:val="18"/>
          <w:szCs w:val="18"/>
        </w:rPr>
        <w:t>совершающих</w:t>
      </w:r>
      <w:r>
        <w:rPr>
          <w:rStyle w:val="WW8Num3z0"/>
          <w:rFonts w:ascii="Verdana" w:hAnsi="Verdana"/>
          <w:color w:val="000000"/>
          <w:sz w:val="18"/>
          <w:szCs w:val="18"/>
        </w:rPr>
        <w:t> </w:t>
      </w:r>
      <w:r>
        <w:rPr>
          <w:rFonts w:ascii="Verdana" w:hAnsi="Verdana"/>
          <w:color w:val="000000"/>
          <w:sz w:val="18"/>
          <w:szCs w:val="18"/>
        </w:rPr>
        <w:t>преступления, связанные с воспрепятствованием предпринимательской или иной законной деятельности: - мер (глава администрации) города - 16 %; - глава районной администрации - 16 %; - руководители отделов, управлений городской мэрии - 16 %; - сотрудники оперативных подразделений</w:t>
      </w:r>
      <w:r>
        <w:rPr>
          <w:rStyle w:val="WW8Num3z0"/>
          <w:rFonts w:ascii="Verdana" w:hAnsi="Verdana"/>
          <w:color w:val="000000"/>
          <w:sz w:val="18"/>
          <w:szCs w:val="18"/>
        </w:rPr>
        <w:t> </w:t>
      </w:r>
      <w:r>
        <w:rPr>
          <w:rStyle w:val="WW8Num4z0"/>
          <w:rFonts w:ascii="Verdana" w:hAnsi="Verdana"/>
          <w:color w:val="4682B4"/>
          <w:sz w:val="18"/>
          <w:szCs w:val="18"/>
        </w:rPr>
        <w:t>полиции</w:t>
      </w:r>
      <w:r>
        <w:rPr>
          <w:rStyle w:val="WW8Num3z0"/>
          <w:rFonts w:ascii="Verdana" w:hAnsi="Verdana"/>
          <w:color w:val="000000"/>
          <w:sz w:val="18"/>
          <w:szCs w:val="18"/>
        </w:rPr>
        <w:t> </w:t>
      </w:r>
      <w:r>
        <w:rPr>
          <w:rFonts w:ascii="Verdana" w:hAnsi="Verdana"/>
          <w:color w:val="000000"/>
          <w:sz w:val="18"/>
          <w:szCs w:val="18"/>
        </w:rPr>
        <w:t>- 8 %; - иные сотрудники полиции - 10 %; - сотрудники налоговых органов - 8 %; - заместитель главы администрации города - 6 %; -</w:t>
      </w:r>
      <w:r>
        <w:rPr>
          <w:rStyle w:val="WW8Num3z0"/>
          <w:rFonts w:ascii="Verdana" w:hAnsi="Verdana"/>
          <w:color w:val="000000"/>
          <w:sz w:val="18"/>
          <w:szCs w:val="18"/>
        </w:rPr>
        <w:t> </w:t>
      </w:r>
      <w:r>
        <w:rPr>
          <w:rStyle w:val="WW8Num4z0"/>
          <w:rFonts w:ascii="Verdana" w:hAnsi="Verdana"/>
          <w:color w:val="4682B4"/>
          <w:sz w:val="18"/>
          <w:szCs w:val="18"/>
        </w:rPr>
        <w:t>прокурор</w:t>
      </w:r>
      <w:r>
        <w:rPr>
          <w:rStyle w:val="WW8Num3z0"/>
          <w:rFonts w:ascii="Verdana" w:hAnsi="Verdana"/>
          <w:color w:val="000000"/>
          <w:sz w:val="18"/>
          <w:szCs w:val="18"/>
        </w:rPr>
        <w:t> </w:t>
      </w:r>
      <w:r>
        <w:rPr>
          <w:rFonts w:ascii="Verdana" w:hAnsi="Verdana"/>
          <w:color w:val="000000"/>
          <w:sz w:val="18"/>
          <w:szCs w:val="18"/>
        </w:rPr>
        <w:t>города (района) - 2 %; - руководители, инспекторы Ростехнадзора - 6 %; - специалисты администрации района - 4 %; -иные</w:t>
      </w:r>
      <w:r>
        <w:rPr>
          <w:rStyle w:val="WW8Num3z0"/>
          <w:rFonts w:ascii="Verdana" w:hAnsi="Verdana"/>
          <w:color w:val="000000"/>
          <w:sz w:val="18"/>
          <w:szCs w:val="18"/>
        </w:rPr>
        <w:t> </w:t>
      </w:r>
      <w:r>
        <w:rPr>
          <w:rStyle w:val="WW8Num4z0"/>
          <w:rFonts w:ascii="Verdana" w:hAnsi="Verdana"/>
          <w:color w:val="4682B4"/>
          <w:sz w:val="18"/>
          <w:szCs w:val="18"/>
        </w:rPr>
        <w:t>должностные</w:t>
      </w:r>
      <w:r>
        <w:rPr>
          <w:rStyle w:val="WW8Num3z0"/>
          <w:rFonts w:ascii="Verdana" w:hAnsi="Verdana"/>
          <w:color w:val="000000"/>
          <w:sz w:val="18"/>
          <w:szCs w:val="18"/>
        </w:rPr>
        <w:t> </w:t>
      </w:r>
      <w:r>
        <w:rPr>
          <w:rFonts w:ascii="Verdana" w:hAnsi="Verdana"/>
          <w:color w:val="000000"/>
          <w:sz w:val="18"/>
          <w:szCs w:val="18"/>
        </w:rPr>
        <w:t xml:space="preserve">лица - 8 %. Характеризуя отдельные личностные свойства виновных, отметим, что наиболее типичной возрастной группой выступают лица от 30 до 55 лет. Это детерминировано их должностным статусом, </w:t>
      </w:r>
      <w:r>
        <w:rPr>
          <w:rFonts w:ascii="Verdana" w:hAnsi="Verdana"/>
          <w:color w:val="000000"/>
          <w:sz w:val="18"/>
          <w:szCs w:val="18"/>
        </w:rPr>
        <w:lastRenderedPageBreak/>
        <w:t>предусматривающим</w:t>
      </w:r>
      <w:r>
        <w:rPr>
          <w:rStyle w:val="WW8Num3z0"/>
          <w:rFonts w:ascii="Verdana" w:hAnsi="Verdana"/>
          <w:color w:val="000000"/>
          <w:sz w:val="18"/>
          <w:szCs w:val="18"/>
        </w:rPr>
        <w:t> </w:t>
      </w:r>
      <w:r>
        <w:rPr>
          <w:rStyle w:val="WW8Num4z0"/>
          <w:rFonts w:ascii="Verdana" w:hAnsi="Verdana"/>
          <w:color w:val="4682B4"/>
          <w:sz w:val="18"/>
          <w:szCs w:val="18"/>
        </w:rPr>
        <w:t>обязательность</w:t>
      </w:r>
      <w:r>
        <w:rPr>
          <w:rStyle w:val="WW8Num3z0"/>
          <w:rFonts w:ascii="Verdana" w:hAnsi="Verdana"/>
          <w:color w:val="000000"/>
          <w:sz w:val="18"/>
          <w:szCs w:val="18"/>
        </w:rPr>
        <w:t> </w:t>
      </w:r>
      <w:r>
        <w:rPr>
          <w:rFonts w:ascii="Verdana" w:hAnsi="Verdana"/>
          <w:color w:val="000000"/>
          <w:sz w:val="18"/>
          <w:szCs w:val="18"/>
        </w:rPr>
        <w:t>наличия высшего образования, а также опыта работы в государственных структурах.</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основе эмпирического анализа было определено соотношение типичных мотивов действий виновных: -</w:t>
      </w:r>
      <w:r>
        <w:rPr>
          <w:rStyle w:val="WW8Num3z0"/>
          <w:rFonts w:ascii="Verdana" w:hAnsi="Verdana"/>
          <w:color w:val="000000"/>
          <w:sz w:val="18"/>
          <w:szCs w:val="18"/>
        </w:rPr>
        <w:t> </w:t>
      </w:r>
      <w:r>
        <w:rPr>
          <w:rStyle w:val="WW8Num4z0"/>
          <w:rFonts w:ascii="Verdana" w:hAnsi="Verdana"/>
          <w:color w:val="4682B4"/>
          <w:sz w:val="18"/>
          <w:szCs w:val="18"/>
        </w:rPr>
        <w:t>корыстные</w:t>
      </w:r>
      <w:r>
        <w:rPr>
          <w:rStyle w:val="WW8Num3z0"/>
          <w:rFonts w:ascii="Verdana" w:hAnsi="Verdana"/>
          <w:color w:val="000000"/>
          <w:sz w:val="18"/>
          <w:szCs w:val="18"/>
        </w:rPr>
        <w:t> </w:t>
      </w:r>
      <w:r>
        <w:rPr>
          <w:rFonts w:ascii="Verdana" w:hAnsi="Verdana"/>
          <w:color w:val="000000"/>
          <w:sz w:val="18"/>
          <w:szCs w:val="18"/>
        </w:rPr>
        <w:t>интересы (вымогательство незаконного вознаграждения за конкретное действие в интересах хозяйствующего субъекта) - 41,66 %; -</w:t>
      </w:r>
      <w:r>
        <w:rPr>
          <w:rStyle w:val="WW8Num3z0"/>
          <w:rFonts w:ascii="Verdana" w:hAnsi="Verdana"/>
          <w:color w:val="000000"/>
          <w:sz w:val="18"/>
          <w:szCs w:val="18"/>
        </w:rPr>
        <w:t> </w:t>
      </w:r>
      <w:r>
        <w:rPr>
          <w:rStyle w:val="WW8Num4z0"/>
          <w:rFonts w:ascii="Verdana" w:hAnsi="Verdana"/>
          <w:color w:val="4682B4"/>
          <w:sz w:val="18"/>
          <w:szCs w:val="18"/>
        </w:rPr>
        <w:t>соучастие</w:t>
      </w:r>
      <w:r>
        <w:rPr>
          <w:rStyle w:val="WW8Num3z0"/>
          <w:rFonts w:ascii="Verdana" w:hAnsi="Verdana"/>
          <w:color w:val="000000"/>
          <w:sz w:val="18"/>
          <w:szCs w:val="18"/>
        </w:rPr>
        <w:t> </w:t>
      </w:r>
      <w:r>
        <w:rPr>
          <w:rFonts w:ascii="Verdana" w:hAnsi="Verdana"/>
          <w:color w:val="000000"/>
          <w:sz w:val="18"/>
          <w:szCs w:val="18"/>
        </w:rPr>
        <w:t>в коррупционно-рейдерской схеме по недружественному поглощению предприятия либо по ликвидации определенных хозяйствующих субъектов в целях передела бизнеса и (или) средств производства, собственности в определенном регионе - 16,69 %;'• -оказание покровительства определенным лицам - 12,5 %; - ложно понятые интересы службы в государственных органах в виде гипертрофированной демонстрации авторитета государственных органов, демонстрации собственной значимости как квалифицированного и принципиального сотрудника - 8,33 %; -личная неприязнь, ненависть,</w:t>
      </w:r>
      <w:r>
        <w:rPr>
          <w:rStyle w:val="WW8Num3z0"/>
          <w:rFonts w:ascii="Verdana" w:hAnsi="Verdana"/>
          <w:color w:val="000000"/>
          <w:sz w:val="18"/>
          <w:szCs w:val="18"/>
        </w:rPr>
        <w:t> </w:t>
      </w:r>
      <w:r>
        <w:rPr>
          <w:rStyle w:val="WW8Num4z0"/>
          <w:rFonts w:ascii="Verdana" w:hAnsi="Verdana"/>
          <w:color w:val="4682B4"/>
          <w:sz w:val="18"/>
          <w:szCs w:val="18"/>
        </w:rPr>
        <w:t>месть</w:t>
      </w:r>
      <w:r>
        <w:rPr>
          <w:rFonts w:ascii="Verdana" w:hAnsi="Verdana"/>
          <w:color w:val="000000"/>
          <w:sz w:val="18"/>
          <w:szCs w:val="18"/>
        </w:rPr>
        <w:t>, зависть в отношении определенного лица -руководителя предприятия или индивидуального предпринимателя (их родственников или близких лиц) на бытовой почве - 6,26 %; - ложно понятые корпоративные интересы в виде взаимовыручки, чувства товарищества, выполнения распоряжения и т.п.</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внутри коллектива государственного органа или по отношению к иным находящимся в корпоративных взаимоотношениях государственным структурам, в т.ч.</w:t>
      </w:r>
      <w:r>
        <w:rPr>
          <w:rStyle w:val="WW8Num3z0"/>
          <w:rFonts w:ascii="Verdana" w:hAnsi="Verdana"/>
          <w:color w:val="000000"/>
          <w:sz w:val="18"/>
          <w:szCs w:val="18"/>
        </w:rPr>
        <w:t> </w:t>
      </w:r>
      <w:r>
        <w:rPr>
          <w:rStyle w:val="WW8Num4z0"/>
          <w:rFonts w:ascii="Verdana" w:hAnsi="Verdana"/>
          <w:color w:val="4682B4"/>
          <w:sz w:val="18"/>
          <w:szCs w:val="18"/>
        </w:rPr>
        <w:t>правоохранительным</w:t>
      </w:r>
      <w:r>
        <w:rPr>
          <w:rStyle w:val="WW8Num3z0"/>
          <w:rFonts w:ascii="Verdana" w:hAnsi="Verdana"/>
          <w:color w:val="000000"/>
          <w:sz w:val="18"/>
          <w:szCs w:val="18"/>
        </w:rPr>
        <w:t> </w:t>
      </w:r>
      <w:r>
        <w:rPr>
          <w:rFonts w:ascii="Verdana" w:hAnsi="Verdana"/>
          <w:color w:val="000000"/>
          <w:sz w:val="18"/>
          <w:szCs w:val="18"/>
        </w:rPr>
        <w:t>органам - 6,24 %; - ложно понятая солидарность на почве родственных, приятельских и иных отношений с лицом, которому выгодно воспрепятствование предпринимательской или иной законной деятельности определенного предпринимателя или юридического лица - 4,17 %; -стремление получить доступ к определенной информации, связанной с осуществлением экономической деятельности конкретным субъектом - 4,15 %.</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Несмотря на преобладание мужчин, доля женской</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в данной сфере также является выше среднего уровня: на 77,5 % случаев участия мужчин пришлось 22,5 % случая участия женщин, что объясняется общей тенденцией феминизации социально-политической сферы, в том числе и государственной службы. Современные условия характеризуются такими тенденциями, как трансформация традиционных патриархальных укладов, эмансипация женщин, технизация бытовых условий, что, наряду с такими традиционными для женщин психологическими качествами, как психологическая гибкость, исполнительность, высокая интуиция, внимание к различным деталям, влияет на рост количества женщин, назначенных на различные высокопоставленные должности в государственных органах.</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Характеризуя количественный состав виновных лиц, следует отметить, что в зависимости от целей и мотивов данного</w:t>
      </w:r>
      <w:r>
        <w:rPr>
          <w:rStyle w:val="WW8Num3z0"/>
          <w:rFonts w:ascii="Verdana" w:hAnsi="Verdana"/>
          <w:color w:val="000000"/>
          <w:sz w:val="18"/>
          <w:szCs w:val="18"/>
        </w:rPr>
        <w:t> </w:t>
      </w:r>
      <w:r>
        <w:rPr>
          <w:rStyle w:val="WW8Num4z0"/>
          <w:rFonts w:ascii="Verdana" w:hAnsi="Verdana"/>
          <w:color w:val="4682B4"/>
          <w:sz w:val="18"/>
          <w:szCs w:val="18"/>
        </w:rPr>
        <w:t>деяния</w:t>
      </w:r>
      <w:r>
        <w:rPr>
          <w:rFonts w:ascii="Verdana" w:hAnsi="Verdana"/>
          <w:color w:val="000000"/>
          <w:sz w:val="18"/>
          <w:szCs w:val="18"/>
        </w:rPr>
        <w:t>, к его совершению причастны как преступники-одиночки, так и организованные</w:t>
      </w:r>
      <w:r>
        <w:rPr>
          <w:rStyle w:val="WW8Num3z0"/>
          <w:rFonts w:ascii="Verdana" w:hAnsi="Verdana"/>
          <w:color w:val="000000"/>
          <w:sz w:val="18"/>
          <w:szCs w:val="18"/>
        </w:rPr>
        <w:t> </w:t>
      </w:r>
      <w:r>
        <w:rPr>
          <w:rStyle w:val="WW8Num4z0"/>
          <w:rFonts w:ascii="Verdana" w:hAnsi="Verdana"/>
          <w:color w:val="4682B4"/>
          <w:sz w:val="18"/>
          <w:szCs w:val="18"/>
        </w:rPr>
        <w:t>преступные</w:t>
      </w:r>
      <w:r>
        <w:rPr>
          <w:rStyle w:val="WW8Num3z0"/>
          <w:rFonts w:ascii="Verdana" w:hAnsi="Verdana"/>
          <w:color w:val="000000"/>
          <w:sz w:val="18"/>
          <w:szCs w:val="18"/>
        </w:rPr>
        <w:t> </w:t>
      </w:r>
      <w:r>
        <w:rPr>
          <w:rFonts w:ascii="Verdana" w:hAnsi="Verdana"/>
          <w:color w:val="000000"/>
          <w:sz w:val="18"/>
          <w:szCs w:val="18"/>
        </w:rPr>
        <w:t>группы. Преступные группы немногочисленные, включающие в свой состав 2-3 человека, реже - большее количество участников. Эффективность участия немногочисленных</w:t>
      </w:r>
      <w:r>
        <w:rPr>
          <w:rStyle w:val="WW8Num3z0"/>
          <w:rFonts w:ascii="Verdana" w:hAnsi="Verdana"/>
          <w:color w:val="000000"/>
          <w:sz w:val="18"/>
          <w:szCs w:val="18"/>
        </w:rPr>
        <w:t> </w:t>
      </w:r>
      <w:r>
        <w:rPr>
          <w:rStyle w:val="WW8Num4z0"/>
          <w:rFonts w:ascii="Verdana" w:hAnsi="Verdana"/>
          <w:color w:val="4682B4"/>
          <w:sz w:val="18"/>
          <w:szCs w:val="18"/>
        </w:rPr>
        <w:t>преступных</w:t>
      </w:r>
      <w:r>
        <w:rPr>
          <w:rStyle w:val="WW8Num3z0"/>
          <w:rFonts w:ascii="Verdana" w:hAnsi="Verdana"/>
          <w:color w:val="000000"/>
          <w:sz w:val="18"/>
          <w:szCs w:val="18"/>
        </w:rPr>
        <w:t> </w:t>
      </w:r>
      <w:r>
        <w:rPr>
          <w:rFonts w:ascii="Verdana" w:hAnsi="Verdana"/>
          <w:color w:val="000000"/>
          <w:sz w:val="18"/>
          <w:szCs w:val="18"/>
        </w:rPr>
        <w:t>групп объясняется наличием у ее участников не только высшего образования, но и квалифицированности, наличием социально-значимых связей в различных управленческих и иных структурах, в том числе и в</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органах.</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Участие преступников-одиночек характерно для ситуаций, когда виновным лицом движут такие мотивы, как: - корыстные интересы (</w:t>
      </w:r>
      <w:r>
        <w:rPr>
          <w:rStyle w:val="WW8Num4z0"/>
          <w:rFonts w:ascii="Verdana" w:hAnsi="Verdana"/>
          <w:color w:val="4682B4"/>
          <w:sz w:val="18"/>
          <w:szCs w:val="18"/>
        </w:rPr>
        <w:t>вымогательство</w:t>
      </w:r>
      <w:r>
        <w:rPr>
          <w:rStyle w:val="WW8Num3z0"/>
          <w:rFonts w:ascii="Verdana" w:hAnsi="Verdana"/>
          <w:color w:val="000000"/>
          <w:sz w:val="18"/>
          <w:szCs w:val="18"/>
        </w:rPr>
        <w:t> </w:t>
      </w:r>
      <w:r>
        <w:rPr>
          <w:rFonts w:ascii="Verdana" w:hAnsi="Verdana"/>
          <w:color w:val="000000"/>
          <w:sz w:val="18"/>
          <w:szCs w:val="18"/>
        </w:rPr>
        <w:t>незаконного вознаграждения в целях личного обогащения); -гипертрофированная демонстрация авторитета государственных органов, собственной значимости как квалифицированного и принципиального сотрудника; - личная неприязнь, ненависть, месть, зависть в отношении определенного лица - руководителя предприятия или индивидуального предпринимателя (их родственников или близких лиц) на бытовой почве; стремление получить доступ к определенной информации, связанной с осуществлением экономической деятельности конкретным субъектом; -оказание покровительства определенным лицам.</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Причастность организованных преступных групп характерна для таких мотивов,</w:t>
      </w:r>
      <w:r>
        <w:rPr>
          <w:rStyle w:val="WW8Num3z0"/>
          <w:rFonts w:ascii="Verdana" w:hAnsi="Verdana"/>
          <w:color w:val="000000"/>
          <w:sz w:val="18"/>
          <w:szCs w:val="18"/>
        </w:rPr>
        <w:t> </w:t>
      </w:r>
      <w:r>
        <w:rPr>
          <w:rStyle w:val="WW8Num4z0"/>
          <w:rFonts w:ascii="Verdana" w:hAnsi="Verdana"/>
          <w:color w:val="4682B4"/>
          <w:sz w:val="18"/>
          <w:szCs w:val="18"/>
        </w:rPr>
        <w:t>движимых</w:t>
      </w:r>
      <w:r>
        <w:rPr>
          <w:rStyle w:val="WW8Num3z0"/>
          <w:rFonts w:ascii="Verdana" w:hAnsi="Verdana"/>
          <w:color w:val="000000"/>
          <w:sz w:val="18"/>
          <w:szCs w:val="18"/>
        </w:rPr>
        <w:t> </w:t>
      </w:r>
      <w:r>
        <w:rPr>
          <w:rFonts w:ascii="Verdana" w:hAnsi="Verdana"/>
          <w:color w:val="000000"/>
          <w:sz w:val="18"/>
          <w:szCs w:val="18"/>
        </w:rPr>
        <w:t>виновными, как: - корыстные интересы (вымогательство незаконного вознаграждения, распределяемого далее между участниками</w:t>
      </w:r>
      <w:r>
        <w:rPr>
          <w:rStyle w:val="WW8Num3z0"/>
          <w:rFonts w:ascii="Verdana" w:hAnsi="Verdana"/>
          <w:color w:val="000000"/>
          <w:sz w:val="18"/>
          <w:szCs w:val="18"/>
        </w:rPr>
        <w:t> </w:t>
      </w:r>
      <w:r>
        <w:rPr>
          <w:rStyle w:val="WW8Num4z0"/>
          <w:rFonts w:ascii="Verdana" w:hAnsi="Verdana"/>
          <w:color w:val="4682B4"/>
          <w:sz w:val="18"/>
          <w:szCs w:val="18"/>
        </w:rPr>
        <w:t>коррупционной</w:t>
      </w:r>
      <w:r>
        <w:rPr>
          <w:rStyle w:val="WW8Num3z0"/>
          <w:rFonts w:ascii="Verdana" w:hAnsi="Verdana"/>
          <w:color w:val="000000"/>
          <w:sz w:val="18"/>
          <w:szCs w:val="18"/>
        </w:rPr>
        <w:t> </w:t>
      </w:r>
      <w:r>
        <w:rPr>
          <w:rFonts w:ascii="Verdana" w:hAnsi="Verdana"/>
          <w:color w:val="000000"/>
          <w:sz w:val="18"/>
          <w:szCs w:val="18"/>
        </w:rPr>
        <w:t xml:space="preserve">схемы); - соучастие в коррупционно-рейдерской схеме по недружественному поглощению предприятия либо по ликвидации определенных хозяйствующих субъектов в целях передела бизнеса и (или) средств производства, собственности в определенном регионе; - ложно понятые корпоративные интересы в виде взаимовыручки, чувства товарищества, выполнения распоряжения и т.п. должностных лиц </w:t>
      </w:r>
      <w:r>
        <w:rPr>
          <w:rFonts w:ascii="Verdana" w:hAnsi="Verdana"/>
          <w:color w:val="000000"/>
          <w:sz w:val="18"/>
          <w:szCs w:val="18"/>
        </w:rPr>
        <w:lastRenderedPageBreak/>
        <w:t>внутри коллектива государственного органа или по отношению к иным находящимся в корпоративных взаимоотношениях государственным структурам, в т.ч. правоохранительным органам; - ложно понятая солидарность на почве f родственных, приятельских и иных отношений с лицом, которому выгодно воспрепятствование предпринимательской или иной законной деятельности определенного предпринимателя или юридического лица; - оказание покровительства определенным лицам.</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Таким образом, мотивация преступной деятельности виновных лиц находится в коррелятивных связях с количественным составом преступной группы, что, в свою очередь, обусловливает и неодинаковый объем преступной деятельности различных</w:t>
      </w:r>
      <w:r>
        <w:rPr>
          <w:rStyle w:val="WW8Num3z0"/>
          <w:rFonts w:ascii="Verdana" w:hAnsi="Verdana"/>
          <w:color w:val="000000"/>
          <w:sz w:val="18"/>
          <w:szCs w:val="18"/>
        </w:rPr>
        <w:t> </w:t>
      </w:r>
      <w:r>
        <w:rPr>
          <w:rStyle w:val="WW8Num4z0"/>
          <w:rFonts w:ascii="Verdana" w:hAnsi="Verdana"/>
          <w:color w:val="4682B4"/>
          <w:sz w:val="18"/>
          <w:szCs w:val="18"/>
        </w:rPr>
        <w:t>соучастников</w:t>
      </w:r>
      <w:r>
        <w:rPr>
          <w:rStyle w:val="WW8Num3z0"/>
          <w:rFonts w:ascii="Verdana" w:hAnsi="Verdana"/>
          <w:color w:val="000000"/>
          <w:sz w:val="18"/>
          <w:szCs w:val="18"/>
        </w:rPr>
        <w:t> </w:t>
      </w:r>
      <w:r>
        <w:rPr>
          <w:rFonts w:ascii="Verdana" w:hAnsi="Verdana"/>
          <w:color w:val="000000"/>
          <w:sz w:val="18"/>
          <w:szCs w:val="18"/>
        </w:rPr>
        <w:t>на различных этапах совершения преступления.</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Анализируя особенности мотивации субъектов преступлений, связанных с воспрепятствованием законной предпринимательской или иной деятельности, автор критически оценивает суждение ряда исследователей, утверждающих, что поскольку мотивы данного деяния не влияют на квалификацию и не являются обязательными признаками субъективной стороны преступления, то они не нуждаются в обязательном</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Fonts w:ascii="Verdana" w:hAnsi="Verdana"/>
          <w:color w:val="000000"/>
          <w:sz w:val="18"/>
          <w:szCs w:val="18"/>
        </w:rPr>
        <w:t>. Знание подлинных мотивов преступников позволяет определить их подлинный</w:t>
      </w:r>
      <w:r>
        <w:rPr>
          <w:rStyle w:val="WW8Num3z0"/>
          <w:rFonts w:ascii="Verdana" w:hAnsi="Verdana"/>
          <w:color w:val="000000"/>
          <w:sz w:val="18"/>
          <w:szCs w:val="18"/>
        </w:rPr>
        <w:t> </w:t>
      </w:r>
      <w:r>
        <w:rPr>
          <w:rStyle w:val="WW8Num4z0"/>
          <w:rFonts w:ascii="Verdana" w:hAnsi="Verdana"/>
          <w:color w:val="4682B4"/>
          <w:sz w:val="18"/>
          <w:szCs w:val="18"/>
        </w:rPr>
        <w:t>умысел</w:t>
      </w:r>
      <w:r>
        <w:rPr>
          <w:rFonts w:ascii="Verdana" w:hAnsi="Verdana"/>
          <w:color w:val="000000"/>
          <w:sz w:val="18"/>
          <w:szCs w:val="18"/>
        </w:rPr>
        <w:t>, что в свою очередь, позволяет выявить всю последовательность действий виновных, т.е. не только непосредственно выявленный</w:t>
      </w:r>
      <w:r>
        <w:rPr>
          <w:rStyle w:val="WW8Num3z0"/>
          <w:rFonts w:ascii="Verdana" w:hAnsi="Verdana"/>
          <w:color w:val="000000"/>
          <w:sz w:val="18"/>
          <w:szCs w:val="18"/>
        </w:rPr>
        <w:t> </w:t>
      </w:r>
      <w:r>
        <w:rPr>
          <w:rStyle w:val="WW8Num4z0"/>
          <w:rFonts w:ascii="Verdana" w:hAnsi="Verdana"/>
          <w:color w:val="4682B4"/>
          <w:sz w:val="18"/>
          <w:szCs w:val="18"/>
        </w:rPr>
        <w:t>правоохранительными</w:t>
      </w:r>
      <w:r>
        <w:rPr>
          <w:rStyle w:val="WW8Num3z0"/>
          <w:rFonts w:ascii="Verdana" w:hAnsi="Verdana"/>
          <w:color w:val="000000"/>
          <w:sz w:val="18"/>
          <w:szCs w:val="18"/>
        </w:rPr>
        <w:t> </w:t>
      </w:r>
      <w:r>
        <w:rPr>
          <w:rFonts w:ascii="Verdana" w:hAnsi="Verdana"/>
          <w:color w:val="000000"/>
          <w:sz w:val="18"/>
          <w:szCs w:val="18"/>
        </w:rPr>
        <w:t>органами отдельно взятый факт, но и</w:t>
      </w:r>
      <w:r>
        <w:rPr>
          <w:rStyle w:val="WW8Num4z0"/>
          <w:rFonts w:ascii="Verdana" w:hAnsi="Verdana"/>
          <w:color w:val="4682B4"/>
          <w:sz w:val="18"/>
          <w:szCs w:val="18"/>
        </w:rPr>
        <w:t>многоэпизодную</w:t>
      </w:r>
      <w:r>
        <w:rPr>
          <w:rStyle w:val="WW8Num3z0"/>
          <w:rFonts w:ascii="Verdana" w:hAnsi="Verdana"/>
          <w:color w:val="000000"/>
          <w:sz w:val="18"/>
          <w:szCs w:val="18"/>
        </w:rPr>
        <w:t> </w:t>
      </w:r>
      <w:r>
        <w:rPr>
          <w:rFonts w:ascii="Verdana" w:hAnsi="Verdana"/>
          <w:color w:val="000000"/>
          <w:sz w:val="18"/>
          <w:szCs w:val="18"/>
        </w:rPr>
        <w:t>и носящую групповой или организованный характер</w:t>
      </w:r>
      <w:r>
        <w:rPr>
          <w:rStyle w:val="WW8Num3z0"/>
          <w:rFonts w:ascii="Verdana" w:hAnsi="Verdana"/>
          <w:color w:val="000000"/>
          <w:sz w:val="18"/>
          <w:szCs w:val="18"/>
        </w:rPr>
        <w:t> </w:t>
      </w:r>
      <w:r>
        <w:rPr>
          <w:rStyle w:val="WW8Num4z0"/>
          <w:rFonts w:ascii="Verdana" w:hAnsi="Verdana"/>
          <w:color w:val="4682B4"/>
          <w:sz w:val="18"/>
          <w:szCs w:val="18"/>
        </w:rPr>
        <w:t>преступную</w:t>
      </w:r>
      <w:r>
        <w:rPr>
          <w:rStyle w:val="WW8Num3z0"/>
          <w:rFonts w:ascii="Verdana" w:hAnsi="Verdana"/>
          <w:color w:val="000000"/>
          <w:sz w:val="18"/>
          <w:szCs w:val="18"/>
        </w:rPr>
        <w:t> </w:t>
      </w:r>
      <w:r>
        <w:rPr>
          <w:rFonts w:ascii="Verdana" w:hAnsi="Verdana"/>
          <w:color w:val="000000"/>
          <w:sz w:val="18"/>
          <w:szCs w:val="18"/>
        </w:rPr>
        <w:t>цепочку. Говоря непосредственно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связанных с воспрепятствованием предпринимательской и иной законной деятельности, необходимо отметить, что такой подход позволяет выявить серию преступлений коррупционной направленности, в т.ч. связанных с недружественными поглощениями предприятий путем т.н. рейдерских захватов.</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зависимости от преследуемых</w:t>
      </w:r>
      <w:r>
        <w:rPr>
          <w:rStyle w:val="WW8Num3z0"/>
          <w:rFonts w:ascii="Verdana" w:hAnsi="Verdana"/>
          <w:color w:val="000000"/>
          <w:sz w:val="18"/>
          <w:szCs w:val="18"/>
        </w:rPr>
        <w:t> </w:t>
      </w:r>
      <w:r>
        <w:rPr>
          <w:rStyle w:val="WW8Num4z0"/>
          <w:rFonts w:ascii="Verdana" w:hAnsi="Verdana"/>
          <w:color w:val="4682B4"/>
          <w:sz w:val="18"/>
          <w:szCs w:val="18"/>
        </w:rPr>
        <w:t>виновными</w:t>
      </w:r>
      <w:r>
        <w:rPr>
          <w:rStyle w:val="WW8Num3z0"/>
          <w:rFonts w:ascii="Verdana" w:hAnsi="Verdana"/>
          <w:color w:val="000000"/>
          <w:sz w:val="18"/>
          <w:szCs w:val="18"/>
        </w:rPr>
        <w:t> </w:t>
      </w:r>
      <w:r>
        <w:rPr>
          <w:rFonts w:ascii="Verdana" w:hAnsi="Verdana"/>
          <w:color w:val="000000"/>
          <w:sz w:val="18"/>
          <w:szCs w:val="18"/>
        </w:rPr>
        <w:t>мотивов, определяющих конечную цель, и разработанного на их основе плана</w:t>
      </w:r>
      <w:r>
        <w:rPr>
          <w:rStyle w:val="WW8Num3z0"/>
          <w:rFonts w:ascii="Verdana" w:hAnsi="Verdana"/>
          <w:color w:val="000000"/>
          <w:sz w:val="18"/>
          <w:szCs w:val="18"/>
        </w:rPr>
        <w:t> </w:t>
      </w:r>
      <w:r>
        <w:rPr>
          <w:rStyle w:val="WW8Num4z0"/>
          <w:rFonts w:ascii="Verdana" w:hAnsi="Verdana"/>
          <w:color w:val="4682B4"/>
          <w:sz w:val="18"/>
          <w:szCs w:val="18"/>
        </w:rPr>
        <w:t>виновные</w:t>
      </w:r>
      <w:r>
        <w:rPr>
          <w:rStyle w:val="WW8Num3z0"/>
          <w:rFonts w:ascii="Verdana" w:hAnsi="Verdana"/>
          <w:color w:val="000000"/>
          <w:sz w:val="18"/>
          <w:szCs w:val="18"/>
        </w:rPr>
        <w:t> </w:t>
      </w:r>
      <w:r>
        <w:rPr>
          <w:rFonts w:ascii="Verdana" w:hAnsi="Verdana"/>
          <w:color w:val="000000"/>
          <w:sz w:val="18"/>
          <w:szCs w:val="18"/>
        </w:rPr>
        <w:t>совершают не всегда одинаковый комплекс действий, формируя различную следовую картину, а также внося иные неодинаковые изменения в обстановку совершения преступления. Иными словами, типичные мотивы виновных образуют взаимосвязи с рядом иных элементов криминалистической характеристики преступлений, связанных с воспрепятствованием законной предпринимательской или иной деятельности. Поэтому, применительно к анализируемой категории преступлений мотивация виновных, хотя и является продуктом их мышления, все же выходит за рамки характеристики личности типичных виновных лиц с точки зрения структуры элементов криминалистической характеристики преступлений. Мы считаем, что типичные мотивы виновных являются самостоятельными элементами криминалистической характеристики преступлений, а не структурными компонентами характеристики личности виновных.</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Итак, хотя согласно конструкции состава преступления, предусмотренного ст. 169</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мотивация виновных не влияет на квалификацию, тем не менее, установление и</w:t>
      </w:r>
      <w:r>
        <w:rPr>
          <w:rStyle w:val="WW8Num3z0"/>
          <w:rFonts w:ascii="Verdana" w:hAnsi="Verdana"/>
          <w:color w:val="000000"/>
          <w:sz w:val="18"/>
          <w:szCs w:val="18"/>
        </w:rPr>
        <w:t> </w:t>
      </w:r>
      <w:r>
        <w:rPr>
          <w:rStyle w:val="WW8Num4z0"/>
          <w:rFonts w:ascii="Verdana" w:hAnsi="Verdana"/>
          <w:color w:val="4682B4"/>
          <w:sz w:val="18"/>
          <w:szCs w:val="18"/>
        </w:rPr>
        <w:t>доказывание</w:t>
      </w:r>
      <w:r>
        <w:rPr>
          <w:rStyle w:val="WW8Num3z0"/>
          <w:rFonts w:ascii="Verdana" w:hAnsi="Verdana"/>
          <w:color w:val="000000"/>
          <w:sz w:val="18"/>
          <w:szCs w:val="18"/>
        </w:rPr>
        <w:t> </w:t>
      </w:r>
      <w:r>
        <w:rPr>
          <w:rFonts w:ascii="Verdana" w:hAnsi="Verdana"/>
          <w:color w:val="000000"/>
          <w:sz w:val="18"/>
          <w:szCs w:val="18"/>
        </w:rPr>
        <w:t>подлинных, далеко не всегда очевидных мотивов данного преступления, невозможно переоценить с точки зрения реальных и действенных мер борьбы с</w:t>
      </w:r>
      <w:r>
        <w:rPr>
          <w:rStyle w:val="WW8Num3z0"/>
          <w:rFonts w:ascii="Verdana" w:hAnsi="Verdana"/>
          <w:color w:val="000000"/>
          <w:sz w:val="18"/>
          <w:szCs w:val="18"/>
        </w:rPr>
        <w:t> </w:t>
      </w:r>
      <w:r>
        <w:rPr>
          <w:rStyle w:val="WW8Num4z0"/>
          <w:rFonts w:ascii="Verdana" w:hAnsi="Verdana"/>
          <w:color w:val="4682B4"/>
          <w:sz w:val="18"/>
          <w:szCs w:val="18"/>
        </w:rPr>
        <w:t>неправомерными</w:t>
      </w:r>
      <w:r>
        <w:rPr>
          <w:rFonts w:ascii="Verdana" w:hAnsi="Verdana"/>
          <w:color w:val="000000"/>
          <w:sz w:val="18"/>
          <w:szCs w:val="18"/>
        </w:rPr>
        <w:t>посягательствами на законную экономическую деятельность, оздоровление малого и среднего бизнеса.</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каждом случае выявления признаков преступления, предусмотренного ст. 169 УК РФ, необходимо выдвигать и проверять</w:t>
      </w:r>
      <w:r>
        <w:rPr>
          <w:rStyle w:val="WW8Num3z0"/>
          <w:rFonts w:ascii="Verdana" w:hAnsi="Verdana"/>
          <w:color w:val="000000"/>
          <w:sz w:val="18"/>
          <w:szCs w:val="18"/>
        </w:rPr>
        <w:t> </w:t>
      </w:r>
      <w:r>
        <w:rPr>
          <w:rStyle w:val="WW8Num4z0"/>
          <w:rFonts w:ascii="Verdana" w:hAnsi="Verdana"/>
          <w:color w:val="4682B4"/>
          <w:sz w:val="18"/>
          <w:szCs w:val="18"/>
        </w:rPr>
        <w:t>криминалистическую</w:t>
      </w:r>
      <w:r>
        <w:rPr>
          <w:rStyle w:val="WW8Num3z0"/>
          <w:rFonts w:ascii="Verdana" w:hAnsi="Verdana"/>
          <w:color w:val="000000"/>
          <w:sz w:val="18"/>
          <w:szCs w:val="18"/>
        </w:rPr>
        <w:t> </w:t>
      </w:r>
      <w:r>
        <w:rPr>
          <w:rFonts w:ascii="Verdana" w:hAnsi="Verdana"/>
          <w:color w:val="000000"/>
          <w:sz w:val="18"/>
          <w:szCs w:val="18"/>
        </w:rPr>
        <w:t>версию о том, что данное</w:t>
      </w:r>
      <w:r>
        <w:rPr>
          <w:rStyle w:val="WW8Num3z0"/>
          <w:rFonts w:ascii="Verdana" w:hAnsi="Verdana"/>
          <w:color w:val="000000"/>
          <w:sz w:val="18"/>
          <w:szCs w:val="18"/>
        </w:rPr>
        <w:t> </w:t>
      </w:r>
      <w:r>
        <w:rPr>
          <w:rStyle w:val="WW8Num4z0"/>
          <w:rFonts w:ascii="Verdana" w:hAnsi="Verdana"/>
          <w:color w:val="4682B4"/>
          <w:sz w:val="18"/>
          <w:szCs w:val="18"/>
        </w:rPr>
        <w:t>деяние</w:t>
      </w:r>
      <w:r>
        <w:rPr>
          <w:rStyle w:val="WW8Num3z0"/>
          <w:rFonts w:ascii="Verdana" w:hAnsi="Verdana"/>
          <w:color w:val="000000"/>
          <w:sz w:val="18"/>
          <w:szCs w:val="18"/>
        </w:rPr>
        <w:t> </w:t>
      </w:r>
      <w:r>
        <w:rPr>
          <w:rFonts w:ascii="Verdana" w:hAnsi="Verdana"/>
          <w:color w:val="000000"/>
          <w:sz w:val="18"/>
          <w:szCs w:val="18"/>
        </w:rPr>
        <w:t>представляет собой подготовительный этап по отношению к гораздо более общественно опасной деятельности по рейдерскому захвату определенного</w:t>
      </w:r>
      <w:r>
        <w:rPr>
          <w:rStyle w:val="WW8Num3z0"/>
          <w:rFonts w:ascii="Verdana" w:hAnsi="Verdana"/>
          <w:color w:val="000000"/>
          <w:sz w:val="18"/>
          <w:szCs w:val="18"/>
        </w:rPr>
        <w:t> </w:t>
      </w:r>
      <w:r>
        <w:rPr>
          <w:rStyle w:val="WW8Num4z0"/>
          <w:rFonts w:ascii="Verdana" w:hAnsi="Verdana"/>
          <w:color w:val="4682B4"/>
          <w:sz w:val="18"/>
          <w:szCs w:val="18"/>
        </w:rPr>
        <w:t>имущественного</w:t>
      </w:r>
      <w:r>
        <w:rPr>
          <w:rStyle w:val="WW8Num3z0"/>
          <w:rFonts w:ascii="Verdana" w:hAnsi="Verdana"/>
          <w:color w:val="000000"/>
          <w:sz w:val="18"/>
          <w:szCs w:val="18"/>
        </w:rPr>
        <w:t> </w:t>
      </w:r>
      <w:r>
        <w:rPr>
          <w:rFonts w:ascii="Verdana" w:hAnsi="Verdana"/>
          <w:color w:val="000000"/>
          <w:sz w:val="18"/>
          <w:szCs w:val="18"/>
        </w:rPr>
        <w:t>комплекса, а само должностное лицо, препятствующее законной предпринимательской или иной законной деятельности, соучаствует в деятельности по данному рейдерскому захвату.</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Характеризуя особенности</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Style w:val="WW8Num3z0"/>
          <w:rFonts w:ascii="Verdana" w:hAnsi="Verdana"/>
          <w:color w:val="000000"/>
          <w:sz w:val="18"/>
          <w:szCs w:val="18"/>
        </w:rPr>
        <w:t> </w:t>
      </w:r>
      <w:r>
        <w:rPr>
          <w:rFonts w:ascii="Verdana" w:hAnsi="Verdana"/>
          <w:color w:val="000000"/>
          <w:sz w:val="18"/>
          <w:szCs w:val="18"/>
        </w:rPr>
        <w:t>по уголовным делам указанной группы преступлений, были выделены следующие типичные категории: -коммерческие организации - 48,83 %; - индивидуальные предприниматели -34,90 %; - государственные учреждения - 4,65 %; - муниципальные организации - 6,97 %; - негосударственные образовательные заведения - 4,65 %.</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Исследование эмпирических и теоретических источников позволило констатировать, что все способы</w:t>
      </w:r>
      <w:r>
        <w:rPr>
          <w:rStyle w:val="WW8Num3z0"/>
          <w:rFonts w:ascii="Verdana" w:hAnsi="Verdana"/>
          <w:color w:val="000000"/>
          <w:sz w:val="18"/>
          <w:szCs w:val="18"/>
        </w:rPr>
        <w:t> </w:t>
      </w:r>
      <w:r>
        <w:rPr>
          <w:rStyle w:val="WW8Num4z0"/>
          <w:rFonts w:ascii="Verdana" w:hAnsi="Verdana"/>
          <w:color w:val="4682B4"/>
          <w:sz w:val="18"/>
          <w:szCs w:val="18"/>
        </w:rPr>
        <w:t>воспрепятствования</w:t>
      </w:r>
      <w:r>
        <w:rPr>
          <w:rStyle w:val="WW8Num3z0"/>
          <w:rFonts w:ascii="Verdana" w:hAnsi="Verdana"/>
          <w:color w:val="000000"/>
          <w:sz w:val="18"/>
          <w:szCs w:val="18"/>
        </w:rPr>
        <w:t> </w:t>
      </w:r>
      <w:r>
        <w:rPr>
          <w:rFonts w:ascii="Verdana" w:hAnsi="Verdana"/>
          <w:color w:val="000000"/>
          <w:sz w:val="18"/>
          <w:szCs w:val="18"/>
        </w:rPr>
        <w:t>законной предпринимательской или иной деятельности можно дифференцировать на две большие группы:</w:t>
      </w:r>
    </w:p>
    <w:p w:rsidR="004533DC" w:rsidRDefault="004533DC" w:rsidP="004533D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способы воспрепятствования законной предпринимательской или иной деятельности, связанные с реализацией виновными коррупционно-рейдерских схем по перераспределению сфер влияния в бизнесе;</w:t>
      </w:r>
    </w:p>
    <w:p w:rsidR="004533DC" w:rsidRDefault="004533DC" w:rsidP="004533D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способы воспрепятствования законной предпринимательской или иной деятельности, не связанные с реализацией виновными коррупционно-рейдерских схем по перераспределению сфер влияния в бизнесе.</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Минимальный объем действий виновных лиц подготовительного характера характерен для воспрепятствования законной предпринимательской или иной деятельности, не связанной с реализацией виновными коррупционно-рейдерских схем по перераспределению сфер влияния в бизнесе. Максимальный объем действий виновных лиц по приготовлению к</w:t>
      </w:r>
      <w:r>
        <w:rPr>
          <w:rStyle w:val="WW8Num4z0"/>
          <w:rFonts w:ascii="Verdana" w:hAnsi="Verdana"/>
          <w:color w:val="4682B4"/>
          <w:sz w:val="18"/>
          <w:szCs w:val="18"/>
        </w:rPr>
        <w:t>совершению</w:t>
      </w:r>
      <w:r>
        <w:rPr>
          <w:rStyle w:val="WW8Num3z0"/>
          <w:rFonts w:ascii="Verdana" w:hAnsi="Verdana"/>
          <w:color w:val="000000"/>
          <w:sz w:val="18"/>
          <w:szCs w:val="18"/>
        </w:rPr>
        <w:t> </w:t>
      </w:r>
      <w:r>
        <w:rPr>
          <w:rFonts w:ascii="Verdana" w:hAnsi="Verdana"/>
          <w:color w:val="000000"/>
          <w:sz w:val="18"/>
          <w:szCs w:val="18"/>
        </w:rPr>
        <w:t>анализируемой группы преступлений характерен при таком мотиве, как соучастие в коррупционно-рейдерской схеме по перераспределению бизнеса и (или) собственности, одним из элементов которой является создание различных препятствий формальнобюрократического характера для осуществления законной предпринимательской или иной деятельности.</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Подготовительный этап к совершению данной разновидности воспрепятствования законной предпринимательской деятельности предусматривает осуществление следующих действий: - выбор потенциального объекта</w:t>
      </w:r>
      <w:r>
        <w:rPr>
          <w:rStyle w:val="WW8Num3z0"/>
          <w:rFonts w:ascii="Verdana" w:hAnsi="Verdana"/>
          <w:color w:val="000000"/>
          <w:sz w:val="18"/>
          <w:szCs w:val="18"/>
        </w:rPr>
        <w:t> </w:t>
      </w:r>
      <w:r>
        <w:rPr>
          <w:rStyle w:val="WW8Num4z0"/>
          <w:rFonts w:ascii="Verdana" w:hAnsi="Verdana"/>
          <w:color w:val="4682B4"/>
          <w:sz w:val="18"/>
          <w:szCs w:val="18"/>
        </w:rPr>
        <w:t>противоправного</w:t>
      </w:r>
      <w:r>
        <w:rPr>
          <w:rStyle w:val="WW8Num3z0"/>
          <w:rFonts w:ascii="Verdana" w:hAnsi="Verdana"/>
          <w:color w:val="000000"/>
          <w:sz w:val="18"/>
          <w:szCs w:val="18"/>
        </w:rPr>
        <w:t> </w:t>
      </w:r>
      <w:r>
        <w:rPr>
          <w:rFonts w:ascii="Verdana" w:hAnsi="Verdana"/>
          <w:color w:val="000000"/>
          <w:sz w:val="18"/>
          <w:szCs w:val="18"/>
        </w:rPr>
        <w:t>воздействия - юридического лица или индивидуального предпринимателя; - создание ситуации, побуждающей данное юридическое лицо или индивидуального предпринимателя обратиться к</w:t>
      </w:r>
      <w:r>
        <w:rPr>
          <w:rStyle w:val="WW8Num3z0"/>
          <w:rFonts w:ascii="Verdana" w:hAnsi="Verdana"/>
          <w:color w:val="000000"/>
          <w:sz w:val="18"/>
          <w:szCs w:val="18"/>
        </w:rPr>
        <w:t> </w:t>
      </w:r>
      <w:r>
        <w:rPr>
          <w:rStyle w:val="WW8Num4z0"/>
          <w:rFonts w:ascii="Verdana" w:hAnsi="Verdana"/>
          <w:color w:val="4682B4"/>
          <w:sz w:val="18"/>
          <w:szCs w:val="18"/>
        </w:rPr>
        <w:t>должностному</w:t>
      </w:r>
      <w:r>
        <w:rPr>
          <w:rStyle w:val="WW8Num3z0"/>
          <w:rFonts w:ascii="Verdana" w:hAnsi="Verdana"/>
          <w:color w:val="000000"/>
          <w:sz w:val="18"/>
          <w:szCs w:val="18"/>
        </w:rPr>
        <w:t> </w:t>
      </w:r>
      <w:r>
        <w:rPr>
          <w:rFonts w:ascii="Verdana" w:hAnsi="Verdana"/>
          <w:color w:val="000000"/>
          <w:sz w:val="18"/>
          <w:szCs w:val="18"/>
        </w:rPr>
        <w:t>лицу за разрешением значимого для него вопроса; -инициирование контакта с данным хозяйствующим субъектом;- если данное</w:t>
      </w:r>
      <w:r>
        <w:rPr>
          <w:rStyle w:val="WW8Num3z0"/>
          <w:rFonts w:ascii="Verdana" w:hAnsi="Verdana"/>
          <w:color w:val="000000"/>
          <w:sz w:val="18"/>
          <w:szCs w:val="18"/>
        </w:rPr>
        <w:t> </w:t>
      </w:r>
      <w:r>
        <w:rPr>
          <w:rStyle w:val="WW8Num4z0"/>
          <w:rFonts w:ascii="Verdana" w:hAnsi="Verdana"/>
          <w:color w:val="4682B4"/>
          <w:sz w:val="18"/>
          <w:szCs w:val="18"/>
        </w:rPr>
        <w:t>преступление</w:t>
      </w:r>
      <w:r>
        <w:rPr>
          <w:rStyle w:val="WW8Num3z0"/>
          <w:rFonts w:ascii="Verdana" w:hAnsi="Verdana"/>
          <w:color w:val="000000"/>
          <w:sz w:val="18"/>
          <w:szCs w:val="18"/>
        </w:rPr>
        <w:t> </w:t>
      </w:r>
      <w:r>
        <w:rPr>
          <w:rFonts w:ascii="Verdana" w:hAnsi="Verdana"/>
          <w:color w:val="000000"/>
          <w:sz w:val="18"/>
          <w:szCs w:val="18"/>
        </w:rPr>
        <w:t>продиктовано корыстными мотивами, то продумывание места, времени, способа получения незаконного вознаграждения, а также его вида и объема; - продумывание мероприятий по маскировке признаков совершения преступления; - фальсифицирование документации, с целью создания видимости</w:t>
      </w:r>
      <w:r>
        <w:rPr>
          <w:rStyle w:val="WW8Num3z0"/>
          <w:rFonts w:ascii="Verdana" w:hAnsi="Verdana"/>
          <w:color w:val="000000"/>
          <w:sz w:val="18"/>
          <w:szCs w:val="18"/>
        </w:rPr>
        <w:t> </w:t>
      </w:r>
      <w:r>
        <w:rPr>
          <w:rStyle w:val="WW8Num4z0"/>
          <w:rFonts w:ascii="Verdana" w:hAnsi="Verdana"/>
          <w:color w:val="4682B4"/>
          <w:sz w:val="18"/>
          <w:szCs w:val="18"/>
        </w:rPr>
        <w:t>правомерной</w:t>
      </w:r>
      <w:r>
        <w:rPr>
          <w:rStyle w:val="WW8Num3z0"/>
          <w:rFonts w:ascii="Verdana" w:hAnsi="Verdana"/>
          <w:color w:val="000000"/>
          <w:sz w:val="18"/>
          <w:szCs w:val="18"/>
        </w:rPr>
        <w:t> </w:t>
      </w:r>
      <w:r>
        <w:rPr>
          <w:rFonts w:ascii="Verdana" w:hAnsi="Verdana"/>
          <w:color w:val="000000"/>
          <w:sz w:val="18"/>
          <w:szCs w:val="18"/>
        </w:rPr>
        <w:t>деятельности.</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Криминалистический анализ</w:t>
      </w:r>
      <w:r>
        <w:rPr>
          <w:rStyle w:val="WW8Num3z0"/>
          <w:rFonts w:ascii="Verdana" w:hAnsi="Verdana"/>
          <w:color w:val="000000"/>
          <w:sz w:val="18"/>
          <w:szCs w:val="18"/>
        </w:rPr>
        <w:t> </w:t>
      </w:r>
      <w:r>
        <w:rPr>
          <w:rStyle w:val="WW8Num4z0"/>
          <w:rFonts w:ascii="Verdana" w:hAnsi="Verdana"/>
          <w:color w:val="4682B4"/>
          <w:sz w:val="18"/>
          <w:szCs w:val="18"/>
        </w:rPr>
        <w:t>противоправной</w:t>
      </w:r>
      <w:r>
        <w:rPr>
          <w:rStyle w:val="WW8Num3z0"/>
          <w:rFonts w:ascii="Verdana" w:hAnsi="Verdana"/>
          <w:color w:val="000000"/>
          <w:sz w:val="18"/>
          <w:szCs w:val="18"/>
        </w:rPr>
        <w:t> </w:t>
      </w:r>
      <w:r>
        <w:rPr>
          <w:rFonts w:ascii="Verdana" w:hAnsi="Verdana"/>
          <w:color w:val="000000"/>
          <w:sz w:val="18"/>
          <w:szCs w:val="18"/>
        </w:rPr>
        <w:t>деятельности виновных лиц в сфере воспрепятствования ими предпринимательской или иной законной деятельности позволил нам сформулировать следующие типичные способы: -получение незаконного вознаграждения (откатов) за общее покровительство определенной коммерческой организации или индивидуального предпринимателя - 14,79 %; - требования незаконного вознаграждения за заключение гражданско-правовой</w:t>
      </w:r>
      <w:r>
        <w:rPr>
          <w:rStyle w:val="WW8Num3z0"/>
          <w:rFonts w:ascii="Verdana" w:hAnsi="Verdana"/>
          <w:color w:val="000000"/>
          <w:sz w:val="18"/>
          <w:szCs w:val="18"/>
        </w:rPr>
        <w:t> </w:t>
      </w:r>
      <w:r>
        <w:rPr>
          <w:rStyle w:val="WW8Num4z0"/>
          <w:rFonts w:ascii="Verdana" w:hAnsi="Verdana"/>
          <w:color w:val="4682B4"/>
          <w:sz w:val="18"/>
          <w:szCs w:val="18"/>
        </w:rPr>
        <w:t>сделки</w:t>
      </w:r>
      <w:r>
        <w:rPr>
          <w:rStyle w:val="WW8Num3z0"/>
          <w:rFonts w:ascii="Verdana" w:hAnsi="Verdana"/>
          <w:color w:val="000000"/>
          <w:sz w:val="18"/>
          <w:szCs w:val="18"/>
        </w:rPr>
        <w:t> </w:t>
      </w:r>
      <w:r>
        <w:rPr>
          <w:rFonts w:ascii="Verdana" w:hAnsi="Verdana"/>
          <w:color w:val="000000"/>
          <w:sz w:val="18"/>
          <w:szCs w:val="18"/>
        </w:rPr>
        <w:t>или разрешение иного вопроса, значимого для субъекта экономической деятельности (содействие в победе в различных коммерческих конкурсах и т.п.) - 12,79 %; - требование заключения гражданско-правовых договоров с подконтрольными должностному лицу юридическими лицами - 7,89 %; - требования заключения</w:t>
      </w:r>
      <w:r>
        <w:rPr>
          <w:rStyle w:val="WW8Num3z0"/>
          <w:rFonts w:ascii="Verdana" w:hAnsi="Verdana"/>
          <w:color w:val="000000"/>
          <w:sz w:val="18"/>
          <w:szCs w:val="18"/>
        </w:rPr>
        <w:t> </w:t>
      </w:r>
      <w:r>
        <w:rPr>
          <w:rStyle w:val="WW8Num4z0"/>
          <w:rFonts w:ascii="Verdana" w:hAnsi="Verdana"/>
          <w:color w:val="4682B4"/>
          <w:sz w:val="18"/>
          <w:szCs w:val="18"/>
        </w:rPr>
        <w:t>соглашений</w:t>
      </w:r>
      <w:r>
        <w:rPr>
          <w:rStyle w:val="WW8Num3z0"/>
          <w:rFonts w:ascii="Verdana" w:hAnsi="Verdana"/>
          <w:color w:val="000000"/>
          <w:sz w:val="18"/>
          <w:szCs w:val="18"/>
        </w:rPr>
        <w:t> </w:t>
      </w:r>
      <w:r>
        <w:rPr>
          <w:rFonts w:ascii="Verdana" w:hAnsi="Verdana"/>
          <w:color w:val="000000"/>
          <w:sz w:val="18"/>
          <w:szCs w:val="18"/>
        </w:rPr>
        <w:t>о «</w:t>
      </w:r>
      <w:r>
        <w:rPr>
          <w:rStyle w:val="WW8Num4z0"/>
          <w:rFonts w:ascii="Verdana" w:hAnsi="Verdana"/>
          <w:color w:val="4682B4"/>
          <w:sz w:val="18"/>
          <w:szCs w:val="18"/>
        </w:rPr>
        <w:t>добровольном</w:t>
      </w:r>
      <w:r>
        <w:rPr>
          <w:rFonts w:ascii="Verdana" w:hAnsi="Verdana"/>
          <w:color w:val="000000"/>
          <w:sz w:val="18"/>
          <w:szCs w:val="18"/>
        </w:rPr>
        <w:t>» участии в социально-экономическом развитии населенного пункта, региона - 7,62 %; -</w:t>
      </w:r>
      <w:r>
        <w:rPr>
          <w:rStyle w:val="WW8Num3z0"/>
          <w:rFonts w:ascii="Verdana" w:hAnsi="Verdana"/>
          <w:color w:val="000000"/>
          <w:sz w:val="18"/>
          <w:szCs w:val="18"/>
        </w:rPr>
        <w:t> </w:t>
      </w:r>
      <w:r>
        <w:rPr>
          <w:rStyle w:val="WW8Num4z0"/>
          <w:rFonts w:ascii="Verdana" w:hAnsi="Verdana"/>
          <w:color w:val="4682B4"/>
          <w:sz w:val="18"/>
          <w:szCs w:val="18"/>
        </w:rPr>
        <w:t>незаконное</w:t>
      </w:r>
      <w:r>
        <w:rPr>
          <w:rStyle w:val="WW8Num3z0"/>
          <w:rFonts w:ascii="Verdana" w:hAnsi="Verdana"/>
          <w:color w:val="000000"/>
          <w:sz w:val="18"/>
          <w:szCs w:val="18"/>
        </w:rPr>
        <w:t> </w:t>
      </w:r>
      <w:r>
        <w:rPr>
          <w:rFonts w:ascii="Verdana" w:hAnsi="Verdana"/>
          <w:color w:val="000000"/>
          <w:sz w:val="18"/>
          <w:szCs w:val="18"/>
        </w:rPr>
        <w:t>ограничение доступа юридического лица или индивидуального предпринимателя к участию в аукционах и иных т.п. мероприятиях - 3,43%; - требование передачи определенного процента от конкретной прибыли - 5,18 %; - оказание покровительства организации, в деятельности которой данные должностные лица</w:t>
      </w:r>
      <w:r>
        <w:rPr>
          <w:rStyle w:val="WW8Num3z0"/>
          <w:rFonts w:ascii="Verdana" w:hAnsi="Verdana"/>
          <w:color w:val="000000"/>
          <w:sz w:val="18"/>
          <w:szCs w:val="18"/>
        </w:rPr>
        <w:t> </w:t>
      </w:r>
      <w:r>
        <w:rPr>
          <w:rStyle w:val="WW8Num4z0"/>
          <w:rFonts w:ascii="Verdana" w:hAnsi="Verdana"/>
          <w:color w:val="4682B4"/>
          <w:sz w:val="18"/>
          <w:szCs w:val="18"/>
        </w:rPr>
        <w:t>незаконно</w:t>
      </w:r>
      <w:r>
        <w:rPr>
          <w:rStyle w:val="WW8Num3z0"/>
          <w:rFonts w:ascii="Verdana" w:hAnsi="Verdana"/>
          <w:color w:val="000000"/>
          <w:sz w:val="18"/>
          <w:szCs w:val="18"/>
        </w:rPr>
        <w:t> </w:t>
      </w:r>
      <w:r>
        <w:rPr>
          <w:rFonts w:ascii="Verdana" w:hAnsi="Verdana"/>
          <w:color w:val="000000"/>
          <w:sz w:val="18"/>
          <w:szCs w:val="18"/>
        </w:rPr>
        <w:t>участвуют - 6,89 - затягивание сроков рассмотрения обращений по земельным, градостроительным и иным вопросам - 8,36 %; - требования заключения договоров с подконтрольными должностному лицу организациями о выполнении на коммерческой основе услуг, которые должны предоставляться бесплатно - 5,12 %; - требование платить финансовую помощь подчиненным сотрудникам или иным доверенным лицам под угрозой создания препятствий в бизнесе - 1,72%; - саботирование работы коммерческих организаций - 5,16 %; -издание распоряжений, иных локальных актов, направленных на вмешательство в</w:t>
      </w:r>
      <w:r>
        <w:rPr>
          <w:rStyle w:val="WW8Num3z0"/>
          <w:rFonts w:ascii="Verdana" w:hAnsi="Verdana"/>
          <w:color w:val="000000"/>
          <w:sz w:val="18"/>
          <w:szCs w:val="18"/>
        </w:rPr>
        <w:t> </w:t>
      </w:r>
      <w:r>
        <w:rPr>
          <w:rStyle w:val="WW8Num4z0"/>
          <w:rFonts w:ascii="Verdana" w:hAnsi="Verdana"/>
          <w:color w:val="4682B4"/>
          <w:sz w:val="18"/>
          <w:szCs w:val="18"/>
        </w:rPr>
        <w:t>законную</w:t>
      </w:r>
      <w:r>
        <w:rPr>
          <w:rStyle w:val="WW8Num3z0"/>
          <w:rFonts w:ascii="Verdana" w:hAnsi="Verdana"/>
          <w:color w:val="000000"/>
          <w:sz w:val="18"/>
          <w:szCs w:val="18"/>
        </w:rPr>
        <w:t> </w:t>
      </w:r>
      <w:r>
        <w:rPr>
          <w:rFonts w:ascii="Verdana" w:hAnsi="Verdana"/>
          <w:color w:val="000000"/>
          <w:sz w:val="18"/>
          <w:szCs w:val="18"/>
        </w:rPr>
        <w:t>деятельность хозяйствующего субъекта - 3,45%; -отказ в государственной регистрации вновь созданного юридического лица -3,44 %; - требование незаконного вознаграждения за решение вопроса об отказе в возбуждении уголовного дела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Fonts w:ascii="Verdana" w:hAnsi="Verdana"/>
          <w:color w:val="000000"/>
          <w:sz w:val="18"/>
          <w:szCs w:val="18"/>
        </w:rPr>
        <w:t>экономической направленности или о не привлечении к</w:t>
      </w:r>
      <w:r>
        <w:rPr>
          <w:rStyle w:val="WW8Num3z0"/>
          <w:rFonts w:ascii="Verdana" w:hAnsi="Verdana"/>
          <w:color w:val="000000"/>
          <w:sz w:val="18"/>
          <w:szCs w:val="18"/>
        </w:rPr>
        <w:t> </w:t>
      </w:r>
      <w:r>
        <w:rPr>
          <w:rStyle w:val="WW8Num4z0"/>
          <w:rFonts w:ascii="Verdana" w:hAnsi="Verdana"/>
          <w:color w:val="4682B4"/>
          <w:sz w:val="18"/>
          <w:szCs w:val="18"/>
        </w:rPr>
        <w:t>административной</w:t>
      </w:r>
      <w:r>
        <w:rPr>
          <w:rStyle w:val="WW8Num3z0"/>
          <w:rFonts w:ascii="Verdana" w:hAnsi="Verdana"/>
          <w:color w:val="000000"/>
          <w:sz w:val="18"/>
          <w:szCs w:val="18"/>
        </w:rPr>
        <w:t> </w:t>
      </w:r>
      <w:r>
        <w:rPr>
          <w:rFonts w:ascii="Verdana" w:hAnsi="Verdana"/>
          <w:color w:val="000000"/>
          <w:sz w:val="18"/>
          <w:szCs w:val="18"/>
        </w:rPr>
        <w:t xml:space="preserve">ответственности - 6,89 %; -незаконное возбуждение уголовного дела экономической направленности в отношении неугодного для данного должностного лица субъекта </w:t>
      </w:r>
      <w:r>
        <w:rPr>
          <w:rFonts w:ascii="Verdana" w:hAnsi="Verdana"/>
          <w:color w:val="000000"/>
          <w:sz w:val="18"/>
          <w:szCs w:val="18"/>
        </w:rPr>
        <w:lastRenderedPageBreak/>
        <w:t>экономической деятельности - 1, 72 %; - попытка ликвидации (ликвидация) юридического лица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порядке - 4,15 %; - иные способы - 1,4 %.</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Как видно из приведенной статистики,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практике лидируют способы воспрепятствования законной предпринимательской деятельности, связанные не с отказом или с</w:t>
      </w:r>
      <w:r>
        <w:rPr>
          <w:rStyle w:val="WW8Num3z0"/>
          <w:rFonts w:ascii="Verdana" w:hAnsi="Verdana"/>
          <w:color w:val="000000"/>
          <w:sz w:val="18"/>
          <w:szCs w:val="18"/>
        </w:rPr>
        <w:t> </w:t>
      </w:r>
      <w:r>
        <w:rPr>
          <w:rStyle w:val="WW8Num4z0"/>
          <w:rFonts w:ascii="Verdana" w:hAnsi="Verdana"/>
          <w:color w:val="4682B4"/>
          <w:sz w:val="18"/>
          <w:szCs w:val="18"/>
        </w:rPr>
        <w:t>уклонением</w:t>
      </w:r>
      <w:r>
        <w:rPr>
          <w:rStyle w:val="WW8Num3z0"/>
          <w:rFonts w:ascii="Verdana" w:hAnsi="Verdana"/>
          <w:color w:val="000000"/>
          <w:sz w:val="18"/>
          <w:szCs w:val="18"/>
        </w:rPr>
        <w:t> </w:t>
      </w:r>
      <w:r>
        <w:rPr>
          <w:rFonts w:ascii="Verdana" w:hAnsi="Verdana"/>
          <w:color w:val="000000"/>
          <w:sz w:val="18"/>
          <w:szCs w:val="18"/>
        </w:rPr>
        <w:t>от государственной регистрации юридического лица или индивидуального предпринимателя, либо от выдачи лицензии, а различные варианты</w:t>
      </w:r>
      <w:r>
        <w:rPr>
          <w:rStyle w:val="WW8Num3z0"/>
          <w:rFonts w:ascii="Verdana" w:hAnsi="Verdana"/>
          <w:color w:val="000000"/>
          <w:sz w:val="18"/>
          <w:szCs w:val="18"/>
        </w:rPr>
        <w:t> </w:t>
      </w:r>
      <w:r>
        <w:rPr>
          <w:rStyle w:val="WW8Num4z0"/>
          <w:rFonts w:ascii="Verdana" w:hAnsi="Verdana"/>
          <w:color w:val="4682B4"/>
          <w:sz w:val="18"/>
          <w:szCs w:val="18"/>
        </w:rPr>
        <w:t>неправомерного</w:t>
      </w:r>
      <w:r>
        <w:rPr>
          <w:rFonts w:ascii="Verdana" w:hAnsi="Verdana"/>
          <w:color w:val="000000"/>
          <w:sz w:val="18"/>
          <w:szCs w:val="18"/>
        </w:rPr>
        <w:t>вмешательства в деятельность уже существующего хозяйствующего субъекта. Причем, как видно из представленного соотношения,</w:t>
      </w:r>
      <w:r>
        <w:rPr>
          <w:rStyle w:val="WW8Num3z0"/>
          <w:rFonts w:ascii="Verdana" w:hAnsi="Verdana"/>
          <w:color w:val="000000"/>
          <w:sz w:val="18"/>
          <w:szCs w:val="18"/>
        </w:rPr>
        <w:t> </w:t>
      </w:r>
      <w:r>
        <w:rPr>
          <w:rStyle w:val="WW8Num4z0"/>
          <w:rFonts w:ascii="Verdana" w:hAnsi="Verdana"/>
          <w:color w:val="4682B4"/>
          <w:sz w:val="18"/>
          <w:szCs w:val="18"/>
        </w:rPr>
        <w:t>корыстная</w:t>
      </w:r>
      <w:r>
        <w:rPr>
          <w:rStyle w:val="WW8Num3z0"/>
          <w:rFonts w:ascii="Verdana" w:hAnsi="Verdana"/>
          <w:color w:val="000000"/>
          <w:sz w:val="18"/>
          <w:szCs w:val="18"/>
        </w:rPr>
        <w:t> </w:t>
      </w:r>
      <w:r>
        <w:rPr>
          <w:rFonts w:ascii="Verdana" w:hAnsi="Verdana"/>
          <w:color w:val="000000"/>
          <w:sz w:val="18"/>
          <w:szCs w:val="18"/>
        </w:rPr>
        <w:t>направленность, связанная или не связанная с недружественным поглощением, также заметно превалирует над побуждениями иной природы. Это снова подтверждает взаимосвязь мотивации действий виновных лиц и способов совершения преступлений.</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Сформулированы типичные действия виновных лиц, направленных на сокрытие преступлений, препятствующих осуществлению законной предпринимательской или иной деятельности: - маскировка</w:t>
      </w:r>
      <w:r>
        <w:rPr>
          <w:rStyle w:val="WW8Num3z0"/>
          <w:rFonts w:ascii="Verdana" w:hAnsi="Verdana"/>
          <w:color w:val="000000"/>
          <w:sz w:val="18"/>
          <w:szCs w:val="18"/>
        </w:rPr>
        <w:t> </w:t>
      </w:r>
      <w:r>
        <w:rPr>
          <w:rStyle w:val="WW8Num4z0"/>
          <w:rFonts w:ascii="Verdana" w:hAnsi="Verdana"/>
          <w:color w:val="4682B4"/>
          <w:sz w:val="18"/>
          <w:szCs w:val="18"/>
        </w:rPr>
        <w:t>незаконных</w:t>
      </w:r>
      <w:r>
        <w:rPr>
          <w:rStyle w:val="WW8Num3z0"/>
          <w:rFonts w:ascii="Verdana" w:hAnsi="Verdana"/>
          <w:color w:val="000000"/>
          <w:sz w:val="18"/>
          <w:szCs w:val="18"/>
        </w:rPr>
        <w:t> </w:t>
      </w:r>
      <w:r>
        <w:rPr>
          <w:rFonts w:ascii="Verdana" w:hAnsi="Verdana"/>
          <w:color w:val="000000"/>
          <w:sz w:val="18"/>
          <w:szCs w:val="18"/>
        </w:rPr>
        <w:t>по сути действий, направленных на</w:t>
      </w:r>
      <w:r>
        <w:rPr>
          <w:rStyle w:val="WW8Num3z0"/>
          <w:rFonts w:ascii="Verdana" w:hAnsi="Verdana"/>
          <w:color w:val="000000"/>
          <w:sz w:val="18"/>
          <w:szCs w:val="18"/>
        </w:rPr>
        <w:t> </w:t>
      </w:r>
      <w:r>
        <w:rPr>
          <w:rStyle w:val="WW8Num4z0"/>
          <w:rFonts w:ascii="Verdana" w:hAnsi="Verdana"/>
          <w:color w:val="4682B4"/>
          <w:sz w:val="18"/>
          <w:szCs w:val="18"/>
        </w:rPr>
        <w:t>противоправное</w:t>
      </w:r>
      <w:r>
        <w:rPr>
          <w:rStyle w:val="WW8Num3z0"/>
          <w:rFonts w:ascii="Verdana" w:hAnsi="Verdana"/>
          <w:color w:val="000000"/>
          <w:sz w:val="18"/>
          <w:szCs w:val="18"/>
        </w:rPr>
        <w:t> </w:t>
      </w:r>
      <w:r>
        <w:rPr>
          <w:rFonts w:ascii="Verdana" w:hAnsi="Verdana"/>
          <w:color w:val="000000"/>
          <w:sz w:val="18"/>
          <w:szCs w:val="18"/>
        </w:rPr>
        <w:t>перераспределение коммерческой собственности, на внешне</w:t>
      </w:r>
      <w:r>
        <w:rPr>
          <w:rStyle w:val="WW8Num3z0"/>
          <w:rFonts w:ascii="Verdana" w:hAnsi="Verdana"/>
          <w:color w:val="000000"/>
          <w:sz w:val="18"/>
          <w:szCs w:val="18"/>
        </w:rPr>
        <w:t> </w:t>
      </w:r>
      <w:r>
        <w:rPr>
          <w:rStyle w:val="WW8Num4z0"/>
          <w:rFonts w:ascii="Verdana" w:hAnsi="Verdana"/>
          <w:color w:val="4682B4"/>
          <w:sz w:val="18"/>
          <w:szCs w:val="18"/>
        </w:rPr>
        <w:t>правомерные</w:t>
      </w:r>
      <w:r>
        <w:rPr>
          <w:rFonts w:ascii="Verdana" w:hAnsi="Verdana"/>
          <w:color w:val="000000"/>
          <w:sz w:val="18"/>
          <w:szCs w:val="18"/>
        </w:rPr>
        <w:t>; - изготовление подложных документов (фиктивных договоров аренды, договоров о добровольном участии в социально-экономическом развитии региона, договоров добровольных пожертвований, спонсорской помощи и др.); -перечисление незаконного вознаграждения на счет коммерческой организации, зарегистрированной на родственников или иных доверенных лиц виновного; -передача денежных средств или иных материальных ценностей не лично виновному, а его подчиненным; - создание</w:t>
      </w:r>
      <w:r>
        <w:rPr>
          <w:rStyle w:val="WW8Num3z0"/>
          <w:rFonts w:ascii="Verdana" w:hAnsi="Verdana"/>
          <w:color w:val="000000"/>
          <w:sz w:val="18"/>
          <w:szCs w:val="18"/>
        </w:rPr>
        <w:t> </w:t>
      </w:r>
      <w:r>
        <w:rPr>
          <w:rStyle w:val="WW8Num4z0"/>
          <w:rFonts w:ascii="Verdana" w:hAnsi="Verdana"/>
          <w:color w:val="4682B4"/>
          <w:sz w:val="18"/>
          <w:szCs w:val="18"/>
        </w:rPr>
        <w:t>должностными</w:t>
      </w:r>
      <w:r>
        <w:rPr>
          <w:rStyle w:val="WW8Num3z0"/>
          <w:rFonts w:ascii="Verdana" w:hAnsi="Verdana"/>
          <w:color w:val="000000"/>
          <w:sz w:val="18"/>
          <w:szCs w:val="18"/>
        </w:rPr>
        <w:t> </w:t>
      </w:r>
      <w:r>
        <w:rPr>
          <w:rFonts w:ascii="Verdana" w:hAnsi="Verdana"/>
          <w:color w:val="000000"/>
          <w:sz w:val="18"/>
          <w:szCs w:val="18"/>
        </w:rPr>
        <w:t>лицами коммерческой организации путем регистрации на имя доверенных лиц, и фактическое участие в ее деятельности; - назначение родственников или иных доверенных лиц на должности руководителей подконтрольных коммерческих организаций; - непосредственное, физическое уничтожение следов преступления (избавление различными способами от предмета незаконного вознаграждения).</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работе аргументировано отражена авторская позиция на содержание дефиниции «</w:t>
      </w:r>
      <w:r>
        <w:rPr>
          <w:rStyle w:val="WW8Num4z0"/>
          <w:rFonts w:ascii="Verdana" w:hAnsi="Verdana"/>
          <w:color w:val="4682B4"/>
          <w:sz w:val="18"/>
          <w:szCs w:val="18"/>
        </w:rPr>
        <w:t>противодействие</w:t>
      </w:r>
      <w:r>
        <w:rPr>
          <w:rStyle w:val="WW8Num3z0"/>
          <w:rFonts w:ascii="Verdana" w:hAnsi="Verdana"/>
          <w:color w:val="000000"/>
          <w:sz w:val="18"/>
          <w:szCs w:val="18"/>
        </w:rPr>
        <w:t> </w:t>
      </w:r>
      <w:r>
        <w:rPr>
          <w:rFonts w:ascii="Verdana" w:hAnsi="Verdana"/>
          <w:color w:val="000000"/>
          <w:sz w:val="18"/>
          <w:szCs w:val="18"/>
        </w:rPr>
        <w:t>расследованию преступлений». Критически переосмыслив точки зрения других исследователей на содержание действий</w:t>
      </w:r>
      <w:r>
        <w:rPr>
          <w:rStyle w:val="WW8Num3z0"/>
          <w:rFonts w:ascii="Verdana" w:hAnsi="Verdana"/>
          <w:color w:val="000000"/>
          <w:sz w:val="18"/>
          <w:szCs w:val="18"/>
        </w:rPr>
        <w:t> </w:t>
      </w:r>
      <w:r>
        <w:rPr>
          <w:rStyle w:val="WW8Num4z0"/>
          <w:rFonts w:ascii="Verdana" w:hAnsi="Verdana"/>
          <w:color w:val="4682B4"/>
          <w:sz w:val="18"/>
          <w:szCs w:val="18"/>
        </w:rPr>
        <w:t>преступников</w:t>
      </w:r>
      <w:r>
        <w:rPr>
          <w:rStyle w:val="WW8Num3z0"/>
          <w:rFonts w:ascii="Verdana" w:hAnsi="Verdana"/>
          <w:color w:val="000000"/>
          <w:sz w:val="18"/>
          <w:szCs w:val="18"/>
        </w:rPr>
        <w:t> </w:t>
      </w:r>
      <w:r>
        <w:rPr>
          <w:rFonts w:ascii="Verdana" w:hAnsi="Verdana"/>
          <w:color w:val="000000"/>
          <w:sz w:val="18"/>
          <w:szCs w:val="18"/>
        </w:rPr>
        <w:t>по противодействию расследованию преступлений коррупционно-рейдерской направленности и на основе анализа эмпирических источников сформулированы типичные формы</w:t>
      </w:r>
      <w:r>
        <w:rPr>
          <w:rStyle w:val="WW8Num3z0"/>
          <w:rFonts w:ascii="Verdana" w:hAnsi="Verdana"/>
          <w:color w:val="000000"/>
          <w:sz w:val="18"/>
          <w:szCs w:val="18"/>
        </w:rPr>
        <w:t> </w:t>
      </w:r>
      <w:r>
        <w:rPr>
          <w:rStyle w:val="WW8Num4z0"/>
          <w:rFonts w:ascii="Verdana" w:hAnsi="Verdana"/>
          <w:color w:val="4682B4"/>
          <w:sz w:val="18"/>
          <w:szCs w:val="18"/>
        </w:rPr>
        <w:t>противодействия</w:t>
      </w:r>
      <w:r>
        <w:rPr>
          <w:rStyle w:val="WW8Num3z0"/>
          <w:rFonts w:ascii="Verdana" w:hAnsi="Verdana"/>
          <w:color w:val="000000"/>
          <w:sz w:val="18"/>
          <w:szCs w:val="18"/>
        </w:rPr>
        <w:t> </w:t>
      </w:r>
      <w:r>
        <w:rPr>
          <w:rFonts w:ascii="Verdana" w:hAnsi="Verdana"/>
          <w:color w:val="000000"/>
          <w:sz w:val="18"/>
          <w:szCs w:val="18"/>
        </w:rPr>
        <w:t>расследованию преступлений, связанных с воспрепятствованием законной предпринимательской или иной деятельности: -</w:t>
      </w:r>
      <w:r>
        <w:rPr>
          <w:rStyle w:val="WW8Num3z0"/>
          <w:rFonts w:ascii="Verdana" w:hAnsi="Verdana"/>
          <w:color w:val="000000"/>
          <w:sz w:val="18"/>
          <w:szCs w:val="18"/>
        </w:rPr>
        <w:t> </w:t>
      </w:r>
      <w:r>
        <w:rPr>
          <w:rStyle w:val="WW8Num4z0"/>
          <w:rFonts w:ascii="Verdana" w:hAnsi="Verdana"/>
          <w:color w:val="4682B4"/>
          <w:sz w:val="18"/>
          <w:szCs w:val="18"/>
        </w:rPr>
        <w:t>умышленное</w:t>
      </w:r>
      <w:r>
        <w:rPr>
          <w:rStyle w:val="WW8Num3z0"/>
          <w:rFonts w:ascii="Verdana" w:hAnsi="Verdana"/>
          <w:color w:val="000000"/>
          <w:sz w:val="18"/>
          <w:szCs w:val="18"/>
        </w:rPr>
        <w:t> </w:t>
      </w:r>
      <w:r>
        <w:rPr>
          <w:rFonts w:ascii="Verdana" w:hAnsi="Verdana"/>
          <w:color w:val="000000"/>
          <w:sz w:val="18"/>
          <w:szCs w:val="18"/>
        </w:rPr>
        <w:t>затягивание сроков предварительного расследования или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 с целью прекращения уголовного дела вследствие истечения срока</w:t>
      </w:r>
      <w:r>
        <w:rPr>
          <w:rStyle w:val="WW8Num3z0"/>
          <w:rFonts w:ascii="Verdana" w:hAnsi="Verdana"/>
          <w:color w:val="000000"/>
          <w:sz w:val="18"/>
          <w:szCs w:val="18"/>
        </w:rPr>
        <w:t> </w:t>
      </w:r>
      <w:r>
        <w:rPr>
          <w:rStyle w:val="WW8Num4z0"/>
          <w:rFonts w:ascii="Verdana" w:hAnsi="Verdana"/>
          <w:color w:val="4682B4"/>
          <w:sz w:val="18"/>
          <w:szCs w:val="18"/>
        </w:rPr>
        <w:t>давности</w:t>
      </w:r>
      <w:r>
        <w:rPr>
          <w:rStyle w:val="WW8Num3z0"/>
          <w:rFonts w:ascii="Verdana" w:hAnsi="Verdana"/>
          <w:color w:val="000000"/>
          <w:sz w:val="18"/>
          <w:szCs w:val="18"/>
        </w:rPr>
        <w:t> </w:t>
      </w:r>
      <w:r>
        <w:rPr>
          <w:rFonts w:ascii="Verdana" w:hAnsi="Verdana"/>
          <w:color w:val="000000"/>
          <w:sz w:val="18"/>
          <w:szCs w:val="18"/>
        </w:rPr>
        <w:t>привлечения к уголовной ответственности; -</w:t>
      </w:r>
      <w:r>
        <w:rPr>
          <w:rStyle w:val="WW8Num3z0"/>
          <w:rFonts w:ascii="Verdana" w:hAnsi="Verdana"/>
          <w:color w:val="000000"/>
          <w:sz w:val="18"/>
          <w:szCs w:val="18"/>
        </w:rPr>
        <w:t> </w:t>
      </w:r>
      <w:r>
        <w:rPr>
          <w:rStyle w:val="WW8Num4z0"/>
          <w:rFonts w:ascii="Verdana" w:hAnsi="Verdana"/>
          <w:color w:val="4682B4"/>
          <w:sz w:val="18"/>
          <w:szCs w:val="18"/>
        </w:rPr>
        <w:t>заявление</w:t>
      </w:r>
      <w:r>
        <w:rPr>
          <w:rStyle w:val="WW8Num3z0"/>
          <w:rFonts w:ascii="Verdana" w:hAnsi="Verdana"/>
          <w:color w:val="000000"/>
          <w:sz w:val="18"/>
          <w:szCs w:val="18"/>
        </w:rPr>
        <w:t> </w:t>
      </w:r>
      <w:r>
        <w:rPr>
          <w:rFonts w:ascii="Verdana" w:hAnsi="Verdana"/>
          <w:color w:val="000000"/>
          <w:sz w:val="18"/>
          <w:szCs w:val="18"/>
        </w:rPr>
        <w:t>многочисленных надуманных жалоб, ходатайств о мнимом нарушении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подозреваемых, обвиняемых, нарушении порядка проведения следственных действий; - срывы производства следственных действий; -провокационные действия в отношении</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с целью его дискредитации:</w:t>
      </w:r>
      <w:r>
        <w:rPr>
          <w:rStyle w:val="WW8Num3z0"/>
          <w:rFonts w:ascii="Verdana" w:hAnsi="Verdana"/>
          <w:color w:val="000000"/>
          <w:sz w:val="18"/>
          <w:szCs w:val="18"/>
        </w:rPr>
        <w:t> </w:t>
      </w:r>
      <w:r>
        <w:rPr>
          <w:rStyle w:val="WW8Num4z0"/>
          <w:rFonts w:ascii="Verdana" w:hAnsi="Verdana"/>
          <w:color w:val="4682B4"/>
          <w:sz w:val="18"/>
          <w:szCs w:val="18"/>
        </w:rPr>
        <w:t>заявления</w:t>
      </w:r>
      <w:r>
        <w:rPr>
          <w:rStyle w:val="WW8Num3z0"/>
          <w:rFonts w:ascii="Verdana" w:hAnsi="Verdana"/>
          <w:color w:val="000000"/>
          <w:sz w:val="18"/>
          <w:szCs w:val="18"/>
        </w:rPr>
        <w:t> </w:t>
      </w:r>
      <w:r>
        <w:rPr>
          <w:rFonts w:ascii="Verdana" w:hAnsi="Verdana"/>
          <w:color w:val="000000"/>
          <w:sz w:val="18"/>
          <w:szCs w:val="18"/>
        </w:rPr>
        <w:t>о совершении следователем различных</w:t>
      </w:r>
      <w:r>
        <w:rPr>
          <w:rStyle w:val="WW8Num3z0"/>
          <w:rFonts w:ascii="Verdana" w:hAnsi="Verdana"/>
          <w:color w:val="000000"/>
          <w:sz w:val="18"/>
          <w:szCs w:val="18"/>
        </w:rPr>
        <w:t> </w:t>
      </w:r>
      <w:r>
        <w:rPr>
          <w:rStyle w:val="WW8Num4z0"/>
          <w:rFonts w:ascii="Verdana" w:hAnsi="Verdana"/>
          <w:color w:val="4682B4"/>
          <w:sz w:val="18"/>
          <w:szCs w:val="18"/>
        </w:rPr>
        <w:t>правонарушений</w:t>
      </w:r>
      <w:r>
        <w:rPr>
          <w:rStyle w:val="WW8Num3z0"/>
          <w:rFonts w:ascii="Verdana" w:hAnsi="Verdana"/>
          <w:color w:val="000000"/>
          <w:sz w:val="18"/>
          <w:szCs w:val="18"/>
        </w:rPr>
        <w:t> </w:t>
      </w:r>
      <w:r>
        <w:rPr>
          <w:rFonts w:ascii="Verdana" w:hAnsi="Verdana"/>
          <w:color w:val="000000"/>
          <w:sz w:val="18"/>
          <w:szCs w:val="18"/>
        </w:rPr>
        <w:t>и иных порочащих его поступков и т.п.; - попытки</w:t>
      </w:r>
      <w:r>
        <w:rPr>
          <w:rStyle w:val="WW8Num3z0"/>
          <w:rFonts w:ascii="Verdana" w:hAnsi="Verdana"/>
          <w:color w:val="000000"/>
          <w:sz w:val="18"/>
          <w:szCs w:val="18"/>
        </w:rPr>
        <w:t> </w:t>
      </w:r>
      <w:r>
        <w:rPr>
          <w:rStyle w:val="WW8Num4z0"/>
          <w:rFonts w:ascii="Verdana" w:hAnsi="Verdana"/>
          <w:color w:val="4682B4"/>
          <w:sz w:val="18"/>
          <w:szCs w:val="18"/>
        </w:rPr>
        <w:t>подкупа</w:t>
      </w:r>
      <w:r>
        <w:rPr>
          <w:rStyle w:val="WW8Num3z0"/>
          <w:rFonts w:ascii="Verdana" w:hAnsi="Verdana"/>
          <w:color w:val="000000"/>
          <w:sz w:val="18"/>
          <w:szCs w:val="18"/>
        </w:rPr>
        <w:t> </w:t>
      </w:r>
      <w:r>
        <w:rPr>
          <w:rFonts w:ascii="Verdana" w:hAnsi="Verdana"/>
          <w:color w:val="000000"/>
          <w:sz w:val="18"/>
          <w:szCs w:val="18"/>
        </w:rPr>
        <w:t>свидетелей, потерпевших, экспертов, специалистов, должностных лиц правоохранительных органов - с целью изменения ими показаний, содержание заключений, а также оказания иного воздействия в интересах подозреваемого,</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Fonts w:ascii="Verdana" w:hAnsi="Verdana"/>
          <w:color w:val="000000"/>
          <w:sz w:val="18"/>
          <w:szCs w:val="18"/>
        </w:rPr>
        <w:t>.</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эмпирических данных позволил систематизировать типичные источники поступления информации о преступлениях рассматриваемой категории: - заявление руководителя юридического лица либо индивидуального предпринимателя, потерпевшего от преступления - 37,22 %; -</w:t>
      </w:r>
      <w:r>
        <w:rPr>
          <w:rStyle w:val="WW8Num3z0"/>
          <w:rFonts w:ascii="Verdana" w:hAnsi="Verdana"/>
          <w:color w:val="000000"/>
          <w:sz w:val="18"/>
          <w:szCs w:val="18"/>
        </w:rPr>
        <w:t> </w:t>
      </w:r>
      <w:r>
        <w:rPr>
          <w:rStyle w:val="WW8Num4z0"/>
          <w:rFonts w:ascii="Verdana" w:hAnsi="Verdana"/>
          <w:color w:val="4682B4"/>
          <w:sz w:val="18"/>
          <w:szCs w:val="18"/>
        </w:rPr>
        <w:t>прокурорская</w:t>
      </w:r>
      <w:r>
        <w:rPr>
          <w:rStyle w:val="WW8Num3z0"/>
          <w:rFonts w:ascii="Verdana" w:hAnsi="Verdana"/>
          <w:color w:val="000000"/>
          <w:sz w:val="18"/>
          <w:szCs w:val="18"/>
        </w:rPr>
        <w:t> </w:t>
      </w:r>
      <w:r>
        <w:rPr>
          <w:rFonts w:ascii="Verdana" w:hAnsi="Verdana"/>
          <w:color w:val="000000"/>
          <w:sz w:val="18"/>
          <w:szCs w:val="18"/>
        </w:rPr>
        <w:t>проверка - 27,90 %; - информация, полученная оперативным путем - 30,23 %; -материалы ранее возбужденных уголовных дел - 4,65 %.</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Соискатель считает, что</w:t>
      </w:r>
      <w:r>
        <w:rPr>
          <w:rStyle w:val="WW8Num3z0"/>
          <w:rFonts w:ascii="Verdana" w:hAnsi="Verdana"/>
          <w:color w:val="000000"/>
          <w:sz w:val="18"/>
          <w:szCs w:val="18"/>
        </w:rPr>
        <w:t> </w:t>
      </w:r>
      <w:r>
        <w:rPr>
          <w:rStyle w:val="WW8Num4z0"/>
          <w:rFonts w:ascii="Verdana" w:hAnsi="Verdana"/>
          <w:color w:val="4682B4"/>
          <w:sz w:val="18"/>
          <w:szCs w:val="18"/>
        </w:rPr>
        <w:t>доследственная</w:t>
      </w:r>
      <w:r>
        <w:rPr>
          <w:rStyle w:val="WW8Num3z0"/>
          <w:rFonts w:ascii="Verdana" w:hAnsi="Verdana"/>
          <w:color w:val="000000"/>
          <w:sz w:val="18"/>
          <w:szCs w:val="18"/>
        </w:rPr>
        <w:t> </w:t>
      </w:r>
      <w:r>
        <w:rPr>
          <w:rFonts w:ascii="Verdana" w:hAnsi="Verdana"/>
          <w:color w:val="000000"/>
          <w:sz w:val="18"/>
          <w:szCs w:val="18"/>
        </w:rPr>
        <w:t xml:space="preserve">проверка заявления или сообщения о признаках преступлений, препятствующих законной предпринимательской или иной деятельности преступлении, необходима в подавляющем большинстве случаев. В условиях распространенных ныне корпоративных скандалов, истинная причина которых порой заключается в намерениях заинтересованных лиц осуществить передел сфер влияния в бизнесе или иной смежной деятельности, не являются редкостью различные провокационные действия, нацеленные на расправу с неугодным чиновником, нейтрализацию честных и принципиальных сотрудников путем </w:t>
      </w:r>
      <w:r>
        <w:rPr>
          <w:rFonts w:ascii="Verdana" w:hAnsi="Verdana"/>
          <w:color w:val="000000"/>
          <w:sz w:val="18"/>
          <w:szCs w:val="18"/>
        </w:rPr>
        <w:lastRenderedPageBreak/>
        <w:t>их дискредитации как должностных лиц, а также</w:t>
      </w:r>
      <w:r>
        <w:rPr>
          <w:rStyle w:val="WW8Num3z0"/>
          <w:rFonts w:ascii="Verdana" w:hAnsi="Verdana"/>
          <w:color w:val="000000"/>
          <w:sz w:val="18"/>
          <w:szCs w:val="18"/>
        </w:rPr>
        <w:t> </w:t>
      </w:r>
      <w:r>
        <w:rPr>
          <w:rStyle w:val="WW8Num4z0"/>
          <w:rFonts w:ascii="Verdana" w:hAnsi="Verdana"/>
          <w:color w:val="4682B4"/>
          <w:sz w:val="18"/>
          <w:szCs w:val="18"/>
        </w:rPr>
        <w:t>лишения</w:t>
      </w:r>
      <w:r>
        <w:rPr>
          <w:rStyle w:val="WW8Num3z0"/>
          <w:rFonts w:ascii="Verdana" w:hAnsi="Verdana"/>
          <w:color w:val="000000"/>
          <w:sz w:val="18"/>
          <w:szCs w:val="18"/>
        </w:rPr>
        <w:t> </w:t>
      </w:r>
      <w:r>
        <w:rPr>
          <w:rFonts w:ascii="Verdana" w:hAnsi="Verdana"/>
          <w:color w:val="000000"/>
          <w:sz w:val="18"/>
          <w:szCs w:val="18"/>
        </w:rPr>
        <w:t>возложенных на них полномочий. Проведение данной проверки также необходимо еще и потому, что основной состав ст. 169 УК РФ носит формальный характер, не требуя наступления каких-либо последствий, кроме самого по себе факта отказа или</w:t>
      </w:r>
      <w:r>
        <w:rPr>
          <w:rStyle w:val="WW8Num3z0"/>
          <w:rFonts w:ascii="Verdana" w:hAnsi="Verdana"/>
          <w:color w:val="000000"/>
          <w:sz w:val="18"/>
          <w:szCs w:val="18"/>
        </w:rPr>
        <w:t> </w:t>
      </w:r>
      <w:r>
        <w:rPr>
          <w:rStyle w:val="WW8Num4z0"/>
          <w:rFonts w:ascii="Verdana" w:hAnsi="Verdana"/>
          <w:color w:val="4682B4"/>
          <w:sz w:val="18"/>
          <w:szCs w:val="18"/>
        </w:rPr>
        <w:t>уклонения</w:t>
      </w:r>
      <w:r>
        <w:rPr>
          <w:rStyle w:val="WW8Num3z0"/>
          <w:rFonts w:ascii="Verdana" w:hAnsi="Verdana"/>
          <w:color w:val="000000"/>
          <w:sz w:val="18"/>
          <w:szCs w:val="18"/>
        </w:rPr>
        <w:t> </w:t>
      </w:r>
      <w:r>
        <w:rPr>
          <w:rFonts w:ascii="Verdana" w:hAnsi="Verdana"/>
          <w:color w:val="000000"/>
          <w:sz w:val="18"/>
          <w:szCs w:val="18"/>
        </w:rPr>
        <w:t>от регистрации (выдаче лицензии), иного вмешательства в предпринимательскую деятельность. Это облегчает реализацию</w:t>
      </w:r>
      <w:r>
        <w:rPr>
          <w:rStyle w:val="WW8Num3z0"/>
          <w:rFonts w:ascii="Verdana" w:hAnsi="Verdana"/>
          <w:color w:val="000000"/>
          <w:sz w:val="18"/>
          <w:szCs w:val="18"/>
        </w:rPr>
        <w:t> </w:t>
      </w:r>
      <w:r>
        <w:rPr>
          <w:rStyle w:val="WW8Num4z0"/>
          <w:rFonts w:ascii="Verdana" w:hAnsi="Verdana"/>
          <w:color w:val="4682B4"/>
          <w:sz w:val="18"/>
          <w:szCs w:val="18"/>
        </w:rPr>
        <w:t>умысла</w:t>
      </w:r>
      <w:r>
        <w:rPr>
          <w:rStyle w:val="WW8Num3z0"/>
          <w:rFonts w:ascii="Verdana" w:hAnsi="Verdana"/>
          <w:color w:val="000000"/>
          <w:sz w:val="18"/>
          <w:szCs w:val="18"/>
        </w:rPr>
        <w:t> </w:t>
      </w:r>
      <w:r>
        <w:rPr>
          <w:rFonts w:ascii="Verdana" w:hAnsi="Verdana"/>
          <w:color w:val="000000"/>
          <w:sz w:val="18"/>
          <w:szCs w:val="18"/>
        </w:rPr>
        <w:t>недобросовестных лиц на совершение провокационных действий, связанных с</w:t>
      </w:r>
      <w:r>
        <w:rPr>
          <w:rStyle w:val="WW8Num3z0"/>
          <w:rFonts w:ascii="Verdana" w:hAnsi="Verdana"/>
          <w:color w:val="000000"/>
          <w:sz w:val="18"/>
          <w:szCs w:val="18"/>
        </w:rPr>
        <w:t> </w:t>
      </w:r>
      <w:r>
        <w:rPr>
          <w:rStyle w:val="WW8Num4z0"/>
          <w:rFonts w:ascii="Verdana" w:hAnsi="Verdana"/>
          <w:color w:val="4682B4"/>
          <w:sz w:val="18"/>
          <w:szCs w:val="18"/>
        </w:rPr>
        <w:t>обвинением</w:t>
      </w:r>
      <w:r>
        <w:rPr>
          <w:rStyle w:val="WW8Num3z0"/>
          <w:rFonts w:ascii="Verdana" w:hAnsi="Verdana"/>
          <w:color w:val="000000"/>
          <w:sz w:val="18"/>
          <w:szCs w:val="18"/>
        </w:rPr>
        <w:t> </w:t>
      </w:r>
      <w:r>
        <w:rPr>
          <w:rFonts w:ascii="Verdana" w:hAnsi="Verdana"/>
          <w:color w:val="000000"/>
          <w:sz w:val="18"/>
          <w:szCs w:val="18"/>
        </w:rPr>
        <w:t>в преступлении принципиальных государственных служащих. Третьей причиной, требующей обязательного проведения</w:t>
      </w:r>
      <w:r>
        <w:rPr>
          <w:rStyle w:val="WW8Num3z0"/>
          <w:rFonts w:ascii="Verdana" w:hAnsi="Verdana"/>
          <w:color w:val="000000"/>
          <w:sz w:val="18"/>
          <w:szCs w:val="18"/>
        </w:rPr>
        <w:t> </w:t>
      </w:r>
      <w:r>
        <w:rPr>
          <w:rStyle w:val="WW8Num4z0"/>
          <w:rFonts w:ascii="Verdana" w:hAnsi="Verdana"/>
          <w:color w:val="4682B4"/>
          <w:sz w:val="18"/>
          <w:szCs w:val="18"/>
        </w:rPr>
        <w:t>доследственной</w:t>
      </w:r>
      <w:r>
        <w:rPr>
          <w:rStyle w:val="WW8Num3z0"/>
          <w:rFonts w:ascii="Verdana" w:hAnsi="Verdana"/>
          <w:color w:val="000000"/>
          <w:sz w:val="18"/>
          <w:szCs w:val="18"/>
        </w:rPr>
        <w:t> </w:t>
      </w:r>
      <w:r>
        <w:rPr>
          <w:rFonts w:ascii="Verdana" w:hAnsi="Verdana"/>
          <w:color w:val="000000"/>
          <w:sz w:val="18"/>
          <w:szCs w:val="18"/>
        </w:rPr>
        <w:t>проверки по делам о</w:t>
      </w:r>
      <w:r>
        <w:rPr>
          <w:rStyle w:val="WW8Num3z0"/>
          <w:rFonts w:ascii="Verdana" w:hAnsi="Verdana"/>
          <w:color w:val="000000"/>
          <w:sz w:val="18"/>
          <w:szCs w:val="18"/>
        </w:rPr>
        <w:t> </w:t>
      </w:r>
      <w:r>
        <w:rPr>
          <w:rStyle w:val="WW8Num4z0"/>
          <w:rFonts w:ascii="Verdana" w:hAnsi="Verdana"/>
          <w:color w:val="4682B4"/>
          <w:sz w:val="18"/>
          <w:szCs w:val="18"/>
        </w:rPr>
        <w:t>воспрепятствовании</w:t>
      </w:r>
      <w:r>
        <w:rPr>
          <w:rStyle w:val="WW8Num3z0"/>
          <w:rFonts w:ascii="Verdana" w:hAnsi="Verdana"/>
          <w:color w:val="000000"/>
          <w:sz w:val="18"/>
          <w:szCs w:val="18"/>
        </w:rPr>
        <w:t> </w:t>
      </w:r>
      <w:r>
        <w:rPr>
          <w:rFonts w:ascii="Verdana" w:hAnsi="Verdana"/>
          <w:color w:val="000000"/>
          <w:sz w:val="18"/>
          <w:szCs w:val="18"/>
        </w:rPr>
        <w:t>законной предпринимательской или иной деятельности, является необходимость учета современных тенденций</w:t>
      </w:r>
      <w:r>
        <w:rPr>
          <w:rStyle w:val="WW8Num3z0"/>
          <w:rFonts w:ascii="Verdana" w:hAnsi="Verdana"/>
          <w:color w:val="000000"/>
          <w:sz w:val="18"/>
          <w:szCs w:val="18"/>
        </w:rPr>
        <w:t> </w:t>
      </w:r>
      <w:r>
        <w:rPr>
          <w:rStyle w:val="WW8Num4z0"/>
          <w:rFonts w:ascii="Verdana" w:hAnsi="Verdana"/>
          <w:color w:val="4682B4"/>
          <w:sz w:val="18"/>
          <w:szCs w:val="18"/>
        </w:rPr>
        <w:t>служебной</w:t>
      </w:r>
      <w:r>
        <w:rPr>
          <w:rStyle w:val="WW8Num3z0"/>
          <w:rFonts w:ascii="Verdana" w:hAnsi="Verdana"/>
          <w:color w:val="000000"/>
          <w:sz w:val="18"/>
          <w:szCs w:val="18"/>
        </w:rPr>
        <w:t> </w:t>
      </w:r>
      <w:r>
        <w:rPr>
          <w:rFonts w:ascii="Verdana" w:hAnsi="Verdana"/>
          <w:color w:val="000000"/>
          <w:sz w:val="18"/>
          <w:szCs w:val="18"/>
        </w:rPr>
        <w:t>и экономической преступности, в числе которых - реализация различных коррупционно-рейдерских схем. В этом смысле непосредственно принятие должностным лицом решения, свидетельствующего о</w:t>
      </w:r>
      <w:r>
        <w:rPr>
          <w:rStyle w:val="WW8Num3z0"/>
          <w:rFonts w:ascii="Verdana" w:hAnsi="Verdana"/>
          <w:color w:val="000000"/>
          <w:sz w:val="18"/>
          <w:szCs w:val="18"/>
        </w:rPr>
        <w:t> </w:t>
      </w:r>
      <w:r>
        <w:rPr>
          <w:rStyle w:val="WW8Num4z0"/>
          <w:rFonts w:ascii="Verdana" w:hAnsi="Verdana"/>
          <w:color w:val="4682B4"/>
          <w:sz w:val="18"/>
          <w:szCs w:val="18"/>
        </w:rPr>
        <w:t>неправомерном</w:t>
      </w:r>
      <w:r>
        <w:rPr>
          <w:rStyle w:val="WW8Num3z0"/>
          <w:rFonts w:ascii="Verdana" w:hAnsi="Verdana"/>
          <w:color w:val="000000"/>
          <w:sz w:val="18"/>
          <w:szCs w:val="18"/>
        </w:rPr>
        <w:t> </w:t>
      </w:r>
      <w:r>
        <w:rPr>
          <w:rFonts w:ascii="Verdana" w:hAnsi="Verdana"/>
          <w:color w:val="000000"/>
          <w:sz w:val="18"/>
          <w:szCs w:val="18"/>
        </w:rPr>
        <w:t>вмешательстве в законную предпринимательскую или иную деятельность, может явиться лишь одним из наиболее очевидных эпизодов длящейся и многоэтапной преступной деятельности, т.н. «</w:t>
      </w:r>
      <w:r>
        <w:rPr>
          <w:rStyle w:val="WW8Num4z0"/>
          <w:rFonts w:ascii="Verdana" w:hAnsi="Verdana"/>
          <w:color w:val="4682B4"/>
          <w:sz w:val="18"/>
          <w:szCs w:val="18"/>
        </w:rPr>
        <w:t>верхушкой айсберга</w:t>
      </w:r>
      <w:r>
        <w:rPr>
          <w:rFonts w:ascii="Verdana" w:hAnsi="Verdana"/>
          <w:color w:val="000000"/>
          <w:sz w:val="18"/>
          <w:szCs w:val="18"/>
        </w:rPr>
        <w:t>».</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Рассматривая заявление пострадавшего о признаках воспрепятствования законной предпринимательской или иной деятельности, а также иные материалы предварительной проверки, необходимо в любом случае определить: - в чем именно заключалось создание препятствий для осуществления предпринимательской или иной деятельности; - какие именно права заявителя были нарушены и каким образом; - относится ли принятое должностным лицом решение к его компетенции; - каким образом обосновано решение, принятое должностным лицом; - не являются ли основания, лежащие в основе принятия должностным лицом соответствующего решения,</w:t>
      </w:r>
      <w:r>
        <w:rPr>
          <w:rStyle w:val="WW8Num3z0"/>
          <w:rFonts w:ascii="Verdana" w:hAnsi="Verdana"/>
          <w:color w:val="000000"/>
          <w:sz w:val="18"/>
          <w:szCs w:val="18"/>
        </w:rPr>
        <w:t> </w:t>
      </w:r>
      <w:r>
        <w:rPr>
          <w:rStyle w:val="WW8Num4z0"/>
          <w:rFonts w:ascii="Verdana" w:hAnsi="Verdana"/>
          <w:color w:val="4682B4"/>
          <w:sz w:val="18"/>
          <w:szCs w:val="18"/>
        </w:rPr>
        <w:t>правомерными</w:t>
      </w:r>
      <w:r>
        <w:rPr>
          <w:rStyle w:val="WW8Num3z0"/>
          <w:rFonts w:ascii="Verdana" w:hAnsi="Verdana"/>
          <w:color w:val="000000"/>
          <w:sz w:val="18"/>
          <w:szCs w:val="18"/>
        </w:rPr>
        <w:t> </w:t>
      </w:r>
      <w:r>
        <w:rPr>
          <w:rFonts w:ascii="Verdana" w:hAnsi="Verdana"/>
          <w:color w:val="000000"/>
          <w:sz w:val="18"/>
          <w:szCs w:val="18"/>
        </w:rPr>
        <w:t>и т.п.</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рамках данной стадии субъекту предварительной проверки необходимо проанализировать нормативные документы, имеющие статус законов и</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актов, которые регламентируют: - порядок регистрации субъектов предпринимательской деятельности, порядок</w:t>
      </w:r>
      <w:r>
        <w:rPr>
          <w:rStyle w:val="WW8Num3z0"/>
          <w:rFonts w:ascii="Verdana" w:hAnsi="Verdana"/>
          <w:color w:val="000000"/>
          <w:sz w:val="18"/>
          <w:szCs w:val="18"/>
        </w:rPr>
        <w:t> </w:t>
      </w:r>
      <w:r>
        <w:rPr>
          <w:rStyle w:val="WW8Num4z0"/>
          <w:rFonts w:ascii="Verdana" w:hAnsi="Verdana"/>
          <w:color w:val="4682B4"/>
          <w:sz w:val="18"/>
          <w:szCs w:val="18"/>
        </w:rPr>
        <w:t>лицензирования</w:t>
      </w:r>
      <w:r>
        <w:rPr>
          <w:rStyle w:val="WW8Num3z0"/>
          <w:rFonts w:ascii="Verdana" w:hAnsi="Verdana"/>
          <w:color w:val="000000"/>
          <w:sz w:val="18"/>
          <w:szCs w:val="18"/>
        </w:rPr>
        <w:t> </w:t>
      </w:r>
      <w:r>
        <w:rPr>
          <w:rFonts w:ascii="Verdana" w:hAnsi="Verdana"/>
          <w:color w:val="000000"/>
          <w:sz w:val="18"/>
          <w:szCs w:val="18"/>
        </w:rPr>
        <w:t>определенных видов предпринимательской деятельности, либо порядок рассмотрения иных вопросов, связанных с регулированием государственными органами определенных сфер предпринимательской деятельности; - характер, условия и порядок реализации законных прав юридических лиц и индивидуальных предпринимателей в определенной сфере экономических отношений, явившейся поводом для данного правового</w:t>
      </w:r>
      <w:r>
        <w:rPr>
          <w:rStyle w:val="WW8Num3z0"/>
          <w:rFonts w:ascii="Verdana" w:hAnsi="Verdana"/>
          <w:color w:val="000000"/>
          <w:sz w:val="18"/>
          <w:szCs w:val="18"/>
        </w:rPr>
        <w:t> </w:t>
      </w:r>
      <w:r>
        <w:rPr>
          <w:rStyle w:val="WW8Num4z0"/>
          <w:rFonts w:ascii="Verdana" w:hAnsi="Verdana"/>
          <w:color w:val="4682B4"/>
          <w:sz w:val="18"/>
          <w:szCs w:val="18"/>
        </w:rPr>
        <w:t>спора</w:t>
      </w:r>
      <w:r>
        <w:rPr>
          <w:rFonts w:ascii="Verdana" w:hAnsi="Verdana"/>
          <w:color w:val="000000"/>
          <w:sz w:val="18"/>
          <w:szCs w:val="18"/>
        </w:rPr>
        <w:t>; - полномочия должностного лица в сфере принятия решения, затрагивающего интересы субъектов предпринимательской деятельности; - нормативно установленный порядок рассмотрения вопросов, связанных с регулированием предпринимательской деятельности со стороны государственных органов, явившихся поводом для данного правового спора.</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Оценивая результаты проверки заявления или сообщения о признаках преступления, связанного с воспрепятствованием законной предпринимательской или иной деятельности с точки зрения их достаточности для принятия решения о возбуждении уголовного дела, необходимо разработать и проверить следующие общие</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версии, касающиеся данного события в целом:</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Совершено</w:t>
      </w:r>
      <w:r>
        <w:rPr>
          <w:rStyle w:val="WW8Num3z0"/>
          <w:rFonts w:ascii="Verdana" w:hAnsi="Verdana"/>
          <w:color w:val="000000"/>
          <w:sz w:val="18"/>
          <w:szCs w:val="18"/>
        </w:rPr>
        <w:t> </w:t>
      </w:r>
      <w:r>
        <w:rPr>
          <w:rFonts w:ascii="Verdana" w:hAnsi="Verdana"/>
          <w:color w:val="000000"/>
          <w:sz w:val="18"/>
          <w:szCs w:val="18"/>
        </w:rPr>
        <w:t>преступление, связанное с воспрепятствованием законной предпринимательской или иной деятельностью;</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Событие преступления отсутствует,</w:t>
      </w:r>
      <w:r>
        <w:rPr>
          <w:rStyle w:val="WW8Num3z0"/>
          <w:rFonts w:ascii="Verdana" w:hAnsi="Verdana"/>
          <w:color w:val="000000"/>
          <w:sz w:val="18"/>
          <w:szCs w:val="18"/>
        </w:rPr>
        <w:t> </w:t>
      </w:r>
      <w:r>
        <w:rPr>
          <w:rStyle w:val="WW8Num4z0"/>
          <w:rFonts w:ascii="Verdana" w:hAnsi="Verdana"/>
          <w:color w:val="4682B4"/>
          <w:sz w:val="18"/>
          <w:szCs w:val="18"/>
        </w:rPr>
        <w:t>заявитель</w:t>
      </w:r>
      <w:r>
        <w:rPr>
          <w:rStyle w:val="WW8Num3z0"/>
          <w:rFonts w:ascii="Verdana" w:hAnsi="Verdana"/>
          <w:color w:val="000000"/>
          <w:sz w:val="18"/>
          <w:szCs w:val="18"/>
        </w:rPr>
        <w:t> </w:t>
      </w:r>
      <w:r>
        <w:rPr>
          <w:rFonts w:ascii="Verdana" w:hAnsi="Verdana"/>
          <w:color w:val="000000"/>
          <w:sz w:val="18"/>
          <w:szCs w:val="18"/>
        </w:rPr>
        <w:t>или иной источник информации</w:t>
      </w:r>
      <w:r>
        <w:rPr>
          <w:rStyle w:val="WW8Num3z0"/>
          <w:rFonts w:ascii="Verdana" w:hAnsi="Verdana"/>
          <w:color w:val="000000"/>
          <w:sz w:val="18"/>
          <w:szCs w:val="18"/>
        </w:rPr>
        <w:t> </w:t>
      </w:r>
      <w:r>
        <w:rPr>
          <w:rStyle w:val="WW8Num4z0"/>
          <w:rFonts w:ascii="Verdana" w:hAnsi="Verdana"/>
          <w:color w:val="4682B4"/>
          <w:sz w:val="18"/>
          <w:szCs w:val="18"/>
        </w:rPr>
        <w:t>добросовестно</w:t>
      </w:r>
      <w:r>
        <w:rPr>
          <w:rStyle w:val="WW8Num3z0"/>
          <w:rFonts w:ascii="Verdana" w:hAnsi="Verdana"/>
          <w:color w:val="000000"/>
          <w:sz w:val="18"/>
          <w:szCs w:val="18"/>
        </w:rPr>
        <w:t> </w:t>
      </w:r>
      <w:r>
        <w:rPr>
          <w:rFonts w:ascii="Verdana" w:hAnsi="Verdana"/>
          <w:color w:val="000000"/>
          <w:sz w:val="18"/>
          <w:szCs w:val="18"/>
        </w:rPr>
        <w:t>заблуждается о неправомерности действий должностных лиц государственных органов, вынесших соответствующее решение, связанное с регулированием экономической деятельностью;</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Событие преступления отсутствует; имеет место</w:t>
      </w:r>
      <w:r>
        <w:rPr>
          <w:rStyle w:val="WW8Num3z0"/>
          <w:rFonts w:ascii="Verdana" w:hAnsi="Verdana"/>
          <w:color w:val="000000"/>
          <w:sz w:val="18"/>
          <w:szCs w:val="18"/>
        </w:rPr>
        <w:t> </w:t>
      </w:r>
      <w:r>
        <w:rPr>
          <w:rStyle w:val="WW8Num4z0"/>
          <w:rFonts w:ascii="Verdana" w:hAnsi="Verdana"/>
          <w:color w:val="4682B4"/>
          <w:sz w:val="18"/>
          <w:szCs w:val="18"/>
        </w:rPr>
        <w:t>оговор</w:t>
      </w:r>
      <w:r>
        <w:rPr>
          <w:rStyle w:val="WW8Num3z0"/>
          <w:rFonts w:ascii="Verdana" w:hAnsi="Verdana"/>
          <w:color w:val="000000"/>
          <w:sz w:val="18"/>
          <w:szCs w:val="18"/>
        </w:rPr>
        <w:t> </w:t>
      </w:r>
      <w:r>
        <w:rPr>
          <w:rFonts w:ascii="Verdana" w:hAnsi="Verdana"/>
          <w:color w:val="000000"/>
          <w:sz w:val="18"/>
          <w:szCs w:val="18"/>
        </w:rPr>
        <w:t>или провокация в отношении определенного должностного лица государственного органа со стороны заинтересованных лиц.</w:t>
      </w:r>
    </w:p>
    <w:p w:rsidR="004533DC" w:rsidRDefault="004533DC" w:rsidP="004533D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свою очередь общая версия о том, что совершено преступление, связанное с воспрепятствованием законной предпринимательской или иной деятельностью, должна явиться отправной для разработки частных версий:</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воспрепятствование законной предпринимательской или иной деятельности является элементом коррупционно-рейдерской схемы по</w:t>
      </w:r>
      <w:r>
        <w:rPr>
          <w:rStyle w:val="WW8Num3z0"/>
          <w:rFonts w:ascii="Verdana" w:hAnsi="Verdana"/>
          <w:color w:val="000000"/>
          <w:sz w:val="18"/>
          <w:szCs w:val="18"/>
        </w:rPr>
        <w:t> </w:t>
      </w:r>
      <w:r>
        <w:rPr>
          <w:rStyle w:val="WW8Num4z0"/>
          <w:rFonts w:ascii="Verdana" w:hAnsi="Verdana"/>
          <w:color w:val="4682B4"/>
          <w:sz w:val="18"/>
          <w:szCs w:val="18"/>
        </w:rPr>
        <w:t>незаконному</w:t>
      </w:r>
      <w:r>
        <w:rPr>
          <w:rStyle w:val="WW8Num3z0"/>
          <w:rFonts w:ascii="Verdana" w:hAnsi="Verdana"/>
          <w:color w:val="000000"/>
          <w:sz w:val="18"/>
          <w:szCs w:val="18"/>
        </w:rPr>
        <w:t> </w:t>
      </w:r>
      <w:r>
        <w:rPr>
          <w:rFonts w:ascii="Verdana" w:hAnsi="Verdana"/>
          <w:color w:val="000000"/>
          <w:sz w:val="18"/>
          <w:szCs w:val="18"/>
        </w:rPr>
        <w:t>перераспределению влияния в сфере экономических отношений, реализуемой участниками преступной группы;</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1.2) воспрепятствование законной предпринимательской или иной деятельности носит ситуативный характер, и не связано с реализацией коррупционно-рейдерской схемы по незаконному перераспределению влияния в сфере экономических отношений, реализуемой участниками преступной группы; совершено виновным</w:t>
      </w:r>
      <w:r>
        <w:rPr>
          <w:rStyle w:val="WW8Num3z0"/>
          <w:rFonts w:ascii="Verdana" w:hAnsi="Verdana"/>
          <w:color w:val="000000"/>
          <w:sz w:val="18"/>
          <w:szCs w:val="18"/>
        </w:rPr>
        <w:t> </w:t>
      </w:r>
      <w:r>
        <w:rPr>
          <w:rStyle w:val="WW8Num4z0"/>
          <w:rFonts w:ascii="Verdana" w:hAnsi="Verdana"/>
          <w:color w:val="4682B4"/>
          <w:sz w:val="18"/>
          <w:szCs w:val="18"/>
        </w:rPr>
        <w:t>единолично</w:t>
      </w:r>
      <w:r>
        <w:rPr>
          <w:rStyle w:val="WW8Num3z0"/>
          <w:rFonts w:ascii="Verdana" w:hAnsi="Verdana"/>
          <w:color w:val="000000"/>
          <w:sz w:val="18"/>
          <w:szCs w:val="18"/>
        </w:rPr>
        <w:t> </w:t>
      </w:r>
      <w:r>
        <w:rPr>
          <w:rFonts w:ascii="Verdana" w:hAnsi="Verdana"/>
          <w:color w:val="000000"/>
          <w:sz w:val="18"/>
          <w:szCs w:val="18"/>
        </w:rPr>
        <w:t>либо группой лиц при отсутствии признаков организованной преступной деятельности.</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воспрепятствование законной предпринимательской или иной деятельности совершено по</w:t>
      </w:r>
      <w:r>
        <w:rPr>
          <w:rStyle w:val="WW8Num3z0"/>
          <w:rFonts w:ascii="Verdana" w:hAnsi="Verdana"/>
          <w:color w:val="000000"/>
          <w:sz w:val="18"/>
          <w:szCs w:val="18"/>
        </w:rPr>
        <w:t> </w:t>
      </w:r>
      <w:r>
        <w:rPr>
          <w:rStyle w:val="WW8Num4z0"/>
          <w:rFonts w:ascii="Verdana" w:hAnsi="Verdana"/>
          <w:color w:val="4682B4"/>
          <w:sz w:val="18"/>
          <w:szCs w:val="18"/>
        </w:rPr>
        <w:t>корыстным</w:t>
      </w:r>
      <w:r>
        <w:rPr>
          <w:rStyle w:val="WW8Num3z0"/>
          <w:rFonts w:ascii="Verdana" w:hAnsi="Verdana"/>
          <w:color w:val="000000"/>
          <w:sz w:val="18"/>
          <w:szCs w:val="18"/>
        </w:rPr>
        <w:t> </w:t>
      </w:r>
      <w:r>
        <w:rPr>
          <w:rFonts w:ascii="Verdana" w:hAnsi="Verdana"/>
          <w:color w:val="000000"/>
          <w:sz w:val="18"/>
          <w:szCs w:val="18"/>
        </w:rPr>
        <w:t>мотивам, незаконное вознаграждение на определенный момент еще не передано виновному;</w:t>
      </w:r>
    </w:p>
    <w:p w:rsidR="004533DC" w:rsidRDefault="004533DC" w:rsidP="004533D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воспрепятствование законной предпринимательской или иной деятельности совершено по корыстным мотивам, незаконное вознаграждение на данный момент передано виновному и может находиться в определенном месте;</w:t>
      </w:r>
    </w:p>
    <w:p w:rsidR="004533DC" w:rsidRDefault="004533DC" w:rsidP="004533D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 воспрепятствование законной предпринимательской или иной деятельности совершено по иным мотивам: личная неприязнь вследствие различных семейно-бытовых или иных социальных отношений, месть, конкуренция с подконтрольной виновному организацией и т.п.</w:t>
      </w:r>
    </w:p>
    <w:p w:rsidR="004533DC" w:rsidRDefault="004533DC" w:rsidP="004533D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Полагаем, что первые две частные версии, вытекающие из первой общей версии, необходимо выдвигать и проверять в каждом случае выявления преступления, связанного с воспрепятствованием законной предпринимательской или иной деятельности.</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Типичными исходными</w:t>
      </w:r>
      <w:r>
        <w:rPr>
          <w:rStyle w:val="WW8Num3z0"/>
          <w:rFonts w:ascii="Verdana" w:hAnsi="Verdana"/>
          <w:color w:val="000000"/>
          <w:sz w:val="18"/>
          <w:szCs w:val="18"/>
        </w:rPr>
        <w:t> </w:t>
      </w:r>
      <w:r>
        <w:rPr>
          <w:rStyle w:val="WW8Num4z0"/>
          <w:rFonts w:ascii="Verdana" w:hAnsi="Verdana"/>
          <w:color w:val="4682B4"/>
          <w:sz w:val="18"/>
          <w:szCs w:val="18"/>
        </w:rPr>
        <w:t>следственными</w:t>
      </w:r>
      <w:r>
        <w:rPr>
          <w:rStyle w:val="WW8Num3z0"/>
          <w:rFonts w:ascii="Verdana" w:hAnsi="Verdana"/>
          <w:color w:val="000000"/>
          <w:sz w:val="18"/>
          <w:szCs w:val="18"/>
        </w:rPr>
        <w:t> </w:t>
      </w:r>
      <w:r>
        <w:rPr>
          <w:rFonts w:ascii="Verdana" w:hAnsi="Verdana"/>
          <w:color w:val="000000"/>
          <w:sz w:val="18"/>
          <w:szCs w:val="18"/>
        </w:rPr>
        <w:t>ситуациями применительно к первоначальному этапу расследования преступлений, связанных с воспрепятствованием предпринимательской или иной деятельности, являются следующие.</w:t>
      </w:r>
    </w:p>
    <w:p w:rsidR="004533DC" w:rsidRDefault="004533DC" w:rsidP="004533D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Воспрепятствование законной предпринимательской деятельности в форме отказа или уклонения от государственной регистрации либо лицензирования, либо иного незаконного вмешательства в законную предпринимательскую или иную деятельность, совершено в условиях очевидности по мотивам, не связанным с реализацией коррупционно-рейдерских схем по установлению контроля над определенной сферой бизнеса.</w:t>
      </w:r>
    </w:p>
    <w:p w:rsidR="004533DC" w:rsidRDefault="004533DC" w:rsidP="004533D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Преступление в сфере воспрепятствования законной предпринимательской или иной деятельности совершено по корыстным мотивам, не связанным с реализацией коррупционно-рейдерских схем по установлению контроля над определенной сферой бизнеса.</w:t>
      </w:r>
    </w:p>
    <w:p w:rsidR="004533DC" w:rsidRDefault="004533DC" w:rsidP="004533D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Преступление в сфере воспрепятствования законной предпринимательской или иной деятельности является структурным элементом коррупционно-рейдерской схемы, часть участников которой установлено.</w:t>
      </w:r>
    </w:p>
    <w:p w:rsidR="004533DC" w:rsidRDefault="004533DC" w:rsidP="004533D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Преступление в сфере воспрепятствования законной предпринимательской или иной деятельности является структурным элементом коррупционно-рейдерской схемы, однако не установлены ни организатор, ни значительное количество участников преступной группы.</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Механизм совершения преступлений, связанных с воспрепятствованием предпринимательской и иной законной деятельности, непременно связан с документальным сопровождением обращений в государственные структуры заинтересованных лиц и их документальным</w:t>
      </w:r>
      <w:r>
        <w:rPr>
          <w:rStyle w:val="WW8Num3z0"/>
          <w:rFonts w:ascii="Verdana" w:hAnsi="Verdana"/>
          <w:color w:val="000000"/>
          <w:sz w:val="18"/>
          <w:szCs w:val="18"/>
        </w:rPr>
        <w:t> </w:t>
      </w:r>
      <w:r>
        <w:rPr>
          <w:rStyle w:val="WW8Num4z0"/>
          <w:rFonts w:ascii="Verdana" w:hAnsi="Verdana"/>
          <w:color w:val="4682B4"/>
          <w:sz w:val="18"/>
          <w:szCs w:val="18"/>
        </w:rPr>
        <w:t>уведомлением</w:t>
      </w:r>
      <w:r>
        <w:rPr>
          <w:rStyle w:val="WW8Num3z0"/>
          <w:rFonts w:ascii="Verdana" w:hAnsi="Verdana"/>
          <w:color w:val="000000"/>
          <w:sz w:val="18"/>
          <w:szCs w:val="18"/>
        </w:rPr>
        <w:t> </w:t>
      </w:r>
      <w:r>
        <w:rPr>
          <w:rFonts w:ascii="Verdana" w:hAnsi="Verdana"/>
          <w:color w:val="000000"/>
          <w:sz w:val="18"/>
          <w:szCs w:val="18"/>
        </w:rPr>
        <w:t>о принятых решениях, что предопределяет в качестве одного из первоочередных следственных действий производство выемки. Именно выемка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об анализируемой категории преступлений является «</w:t>
      </w:r>
      <w:r>
        <w:rPr>
          <w:rStyle w:val="WW8Num4z0"/>
          <w:rFonts w:ascii="Verdana" w:hAnsi="Verdana"/>
          <w:color w:val="4682B4"/>
          <w:sz w:val="18"/>
          <w:szCs w:val="18"/>
        </w:rPr>
        <w:t>лидирующим</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следственным</w:t>
      </w:r>
      <w:r>
        <w:rPr>
          <w:rStyle w:val="WW8Num3z0"/>
          <w:rFonts w:ascii="Verdana" w:hAnsi="Verdana"/>
          <w:color w:val="000000"/>
          <w:sz w:val="18"/>
          <w:szCs w:val="18"/>
        </w:rPr>
        <w:t> </w:t>
      </w:r>
      <w:r>
        <w:rPr>
          <w:rFonts w:ascii="Verdana" w:hAnsi="Verdana"/>
          <w:color w:val="000000"/>
          <w:sz w:val="18"/>
          <w:szCs w:val="18"/>
        </w:rPr>
        <w:t>действием среди следственных действий, направленных на материально-фиксированное отображение</w:t>
      </w:r>
      <w:r>
        <w:rPr>
          <w:rStyle w:val="WW8Num3z0"/>
          <w:rFonts w:ascii="Verdana" w:hAnsi="Verdana"/>
          <w:color w:val="000000"/>
          <w:sz w:val="18"/>
          <w:szCs w:val="18"/>
        </w:rPr>
        <w:t> </w:t>
      </w:r>
      <w:r>
        <w:rPr>
          <w:rStyle w:val="WW8Num4z0"/>
          <w:rFonts w:ascii="Verdana" w:hAnsi="Verdana"/>
          <w:color w:val="4682B4"/>
          <w:sz w:val="18"/>
          <w:szCs w:val="18"/>
        </w:rPr>
        <w:t>доказательственной</w:t>
      </w:r>
      <w:r>
        <w:rPr>
          <w:rStyle w:val="WW8Num3z0"/>
          <w:rFonts w:ascii="Verdana" w:hAnsi="Verdana"/>
          <w:color w:val="000000"/>
          <w:sz w:val="18"/>
          <w:szCs w:val="18"/>
        </w:rPr>
        <w:t> </w:t>
      </w:r>
      <w:r>
        <w:rPr>
          <w:rFonts w:ascii="Verdana" w:hAnsi="Verdana"/>
          <w:color w:val="000000"/>
          <w:sz w:val="18"/>
          <w:szCs w:val="18"/>
        </w:rPr>
        <w:t>информации. Путем производства выемки в распоряжении следствия поступают большинство предметов и документов, имеющих значение для расследования.</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Выбор выемки, а не</w:t>
      </w:r>
      <w:r>
        <w:rPr>
          <w:rStyle w:val="WW8Num3z0"/>
          <w:rFonts w:ascii="Verdana" w:hAnsi="Verdana"/>
          <w:color w:val="000000"/>
          <w:sz w:val="18"/>
          <w:szCs w:val="18"/>
        </w:rPr>
        <w:t> </w:t>
      </w:r>
      <w:r>
        <w:rPr>
          <w:rStyle w:val="WW8Num4z0"/>
          <w:rFonts w:ascii="Verdana" w:hAnsi="Verdana"/>
          <w:color w:val="4682B4"/>
          <w:sz w:val="18"/>
          <w:szCs w:val="18"/>
        </w:rPr>
        <w:t>обыска</w:t>
      </w:r>
      <w:r>
        <w:rPr>
          <w:rStyle w:val="WW8Num3z0"/>
          <w:rFonts w:ascii="Verdana" w:hAnsi="Verdana"/>
          <w:color w:val="000000"/>
          <w:sz w:val="18"/>
          <w:szCs w:val="18"/>
        </w:rPr>
        <w:t> </w:t>
      </w:r>
      <w:r>
        <w:rPr>
          <w:rFonts w:ascii="Verdana" w:hAnsi="Verdana"/>
          <w:color w:val="000000"/>
          <w:sz w:val="18"/>
          <w:szCs w:val="18"/>
        </w:rPr>
        <w:t>по делам об анализируемой категории преступлений целесообразен в следующих случаях: - при</w:t>
      </w:r>
      <w:r>
        <w:rPr>
          <w:rStyle w:val="WW8Num3z0"/>
          <w:rFonts w:ascii="Verdana" w:hAnsi="Verdana"/>
          <w:color w:val="000000"/>
          <w:sz w:val="18"/>
          <w:szCs w:val="18"/>
        </w:rPr>
        <w:t> </w:t>
      </w:r>
      <w:r>
        <w:rPr>
          <w:rStyle w:val="WW8Num4z0"/>
          <w:rFonts w:ascii="Verdana" w:hAnsi="Verdana"/>
          <w:color w:val="4682B4"/>
          <w:sz w:val="18"/>
          <w:szCs w:val="18"/>
        </w:rPr>
        <w:t>изъятии</w:t>
      </w:r>
      <w:r>
        <w:rPr>
          <w:rStyle w:val="WW8Num3z0"/>
          <w:rFonts w:ascii="Verdana" w:hAnsi="Verdana"/>
          <w:color w:val="000000"/>
          <w:sz w:val="18"/>
          <w:szCs w:val="18"/>
        </w:rPr>
        <w:t> </w:t>
      </w:r>
      <w:r>
        <w:rPr>
          <w:rFonts w:ascii="Verdana" w:hAnsi="Verdana"/>
          <w:color w:val="000000"/>
          <w:sz w:val="18"/>
          <w:szCs w:val="18"/>
        </w:rPr>
        <w:t>значимых для расследования предметов или документов, находящихся в распоряжении государственных органов, осуществляющих контрольно-надзорные функции, не связанных с местом совершения преступления; - при отсутствии открытого или скрытого конфликта с лицом, по месту которого планируется</w:t>
      </w:r>
      <w:r>
        <w:rPr>
          <w:rStyle w:val="WW8Num3z0"/>
          <w:rFonts w:ascii="Verdana" w:hAnsi="Verdana"/>
          <w:color w:val="000000"/>
          <w:sz w:val="18"/>
          <w:szCs w:val="18"/>
        </w:rPr>
        <w:t> </w:t>
      </w:r>
      <w:r>
        <w:rPr>
          <w:rStyle w:val="WW8Num4z0"/>
          <w:rFonts w:ascii="Verdana" w:hAnsi="Verdana"/>
          <w:color w:val="4682B4"/>
          <w:sz w:val="18"/>
          <w:szCs w:val="18"/>
        </w:rPr>
        <w:t>изъятие</w:t>
      </w:r>
      <w:r>
        <w:rPr>
          <w:rStyle w:val="WW8Num3z0"/>
          <w:rFonts w:ascii="Verdana" w:hAnsi="Verdana"/>
          <w:color w:val="000000"/>
          <w:sz w:val="18"/>
          <w:szCs w:val="18"/>
        </w:rPr>
        <w:t> </w:t>
      </w:r>
      <w:r>
        <w:rPr>
          <w:rFonts w:ascii="Verdana" w:hAnsi="Verdana"/>
          <w:color w:val="000000"/>
          <w:sz w:val="18"/>
          <w:szCs w:val="18"/>
        </w:rPr>
        <w:t>предметов или документов; - при внезапном характере выемки, когда у лица, склонного к</w:t>
      </w:r>
      <w:r>
        <w:rPr>
          <w:rStyle w:val="WW8Num3z0"/>
          <w:rFonts w:ascii="Verdana" w:hAnsi="Verdana"/>
          <w:color w:val="000000"/>
          <w:sz w:val="18"/>
          <w:szCs w:val="18"/>
        </w:rPr>
        <w:t> </w:t>
      </w:r>
      <w:r>
        <w:rPr>
          <w:rStyle w:val="WW8Num4z0"/>
          <w:rFonts w:ascii="Verdana" w:hAnsi="Verdana"/>
          <w:color w:val="4682B4"/>
          <w:sz w:val="18"/>
          <w:szCs w:val="18"/>
        </w:rPr>
        <w:t>противодействию</w:t>
      </w:r>
      <w:r>
        <w:rPr>
          <w:rStyle w:val="WW8Num3z0"/>
          <w:rFonts w:ascii="Verdana" w:hAnsi="Verdana"/>
          <w:color w:val="000000"/>
          <w:sz w:val="18"/>
          <w:szCs w:val="18"/>
        </w:rPr>
        <w:t> </w:t>
      </w:r>
      <w:r>
        <w:rPr>
          <w:rFonts w:ascii="Verdana" w:hAnsi="Verdana"/>
          <w:color w:val="000000"/>
          <w:sz w:val="18"/>
          <w:szCs w:val="18"/>
        </w:rPr>
        <w:t>расследованию, отсутствует реальная возможность переместить предмет выемки в иное место.</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 процессе расследования анализируемой категории преступлений</w:t>
      </w:r>
      <w:r>
        <w:rPr>
          <w:rStyle w:val="WW8Num3z0"/>
          <w:rFonts w:ascii="Verdana" w:hAnsi="Verdana"/>
          <w:color w:val="000000"/>
          <w:sz w:val="18"/>
          <w:szCs w:val="18"/>
        </w:rPr>
        <w:t> </w:t>
      </w:r>
      <w:r>
        <w:rPr>
          <w:rStyle w:val="WW8Num4z0"/>
          <w:rFonts w:ascii="Verdana" w:hAnsi="Verdana"/>
          <w:color w:val="4682B4"/>
          <w:sz w:val="18"/>
          <w:szCs w:val="18"/>
        </w:rPr>
        <w:t>изъятию</w:t>
      </w:r>
      <w:r>
        <w:rPr>
          <w:rStyle w:val="WW8Num3z0"/>
          <w:rFonts w:ascii="Verdana" w:hAnsi="Verdana"/>
          <w:color w:val="000000"/>
          <w:sz w:val="18"/>
          <w:szCs w:val="18"/>
        </w:rPr>
        <w:t> </w:t>
      </w:r>
      <w:r>
        <w:rPr>
          <w:rFonts w:ascii="Verdana" w:hAnsi="Verdana"/>
          <w:color w:val="000000"/>
          <w:sz w:val="18"/>
          <w:szCs w:val="18"/>
        </w:rPr>
        <w:t>путем выемки подлежит обширный перечень документов, отражающих те или иные элементы преступной деятельности, свидетельствующей об</w:t>
      </w:r>
      <w:r>
        <w:rPr>
          <w:rStyle w:val="WW8Num3z0"/>
          <w:rFonts w:ascii="Verdana" w:hAnsi="Verdana"/>
          <w:color w:val="000000"/>
          <w:sz w:val="18"/>
          <w:szCs w:val="18"/>
        </w:rPr>
        <w:t> </w:t>
      </w:r>
      <w:r>
        <w:rPr>
          <w:rStyle w:val="WW8Num4z0"/>
          <w:rFonts w:ascii="Verdana" w:hAnsi="Verdana"/>
          <w:color w:val="4682B4"/>
          <w:sz w:val="18"/>
          <w:szCs w:val="18"/>
        </w:rPr>
        <w:t>умышленном</w:t>
      </w:r>
      <w:r>
        <w:rPr>
          <w:rStyle w:val="WW8Num3z0"/>
          <w:rFonts w:ascii="Verdana" w:hAnsi="Verdana"/>
          <w:color w:val="000000"/>
          <w:sz w:val="18"/>
          <w:szCs w:val="18"/>
        </w:rPr>
        <w:t> </w:t>
      </w:r>
      <w:r>
        <w:rPr>
          <w:rFonts w:ascii="Verdana" w:hAnsi="Verdana"/>
          <w:color w:val="000000"/>
          <w:sz w:val="18"/>
          <w:szCs w:val="18"/>
        </w:rPr>
        <w:t>характере воспрепятствования законной экономической деятельности. Автор счел целесообразным подразделить</w:t>
      </w:r>
      <w:r>
        <w:rPr>
          <w:rStyle w:val="WW8Num3z0"/>
          <w:rFonts w:ascii="Verdana" w:hAnsi="Verdana"/>
          <w:color w:val="000000"/>
          <w:sz w:val="18"/>
          <w:szCs w:val="18"/>
        </w:rPr>
        <w:t> </w:t>
      </w:r>
      <w:r>
        <w:rPr>
          <w:rStyle w:val="WW8Num4z0"/>
          <w:rFonts w:ascii="Verdana" w:hAnsi="Verdana"/>
          <w:color w:val="4682B4"/>
          <w:sz w:val="18"/>
          <w:szCs w:val="18"/>
        </w:rPr>
        <w:t>изымаемые</w:t>
      </w:r>
      <w:r>
        <w:rPr>
          <w:rFonts w:ascii="Verdana" w:hAnsi="Verdana"/>
          <w:color w:val="000000"/>
          <w:sz w:val="18"/>
          <w:szCs w:val="18"/>
        </w:rPr>
        <w:t>путем выемки документы на следующие группы:</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документы, отражающие намерение индивидуального предпринимателя или руководителя организации осуществить регистрацию хозяйствующего субъекта, либо получить лицензии на определенный вид предпринимательской или иной законной деятельности: - заявление о регистрации или</w:t>
      </w:r>
      <w:r>
        <w:rPr>
          <w:rStyle w:val="WW8Num3z0"/>
          <w:rFonts w:ascii="Verdana" w:hAnsi="Verdana"/>
          <w:color w:val="000000"/>
          <w:sz w:val="18"/>
          <w:szCs w:val="18"/>
        </w:rPr>
        <w:t> </w:t>
      </w:r>
      <w:r>
        <w:rPr>
          <w:rStyle w:val="WW8Num4z0"/>
          <w:rFonts w:ascii="Verdana" w:hAnsi="Verdana"/>
          <w:color w:val="4682B4"/>
          <w:sz w:val="18"/>
          <w:szCs w:val="18"/>
        </w:rPr>
        <w:t>лицензировании</w:t>
      </w:r>
      <w:r>
        <w:rPr>
          <w:rStyle w:val="WW8Num3z0"/>
          <w:rFonts w:ascii="Verdana" w:hAnsi="Verdana"/>
          <w:color w:val="000000"/>
          <w:sz w:val="18"/>
          <w:szCs w:val="18"/>
        </w:rPr>
        <w:t> </w:t>
      </w:r>
      <w:r>
        <w:rPr>
          <w:rFonts w:ascii="Verdana" w:hAnsi="Verdana"/>
          <w:color w:val="000000"/>
          <w:sz w:val="18"/>
          <w:szCs w:val="18"/>
        </w:rPr>
        <w:t>в виде копии или подлинника; - документы, свидетельствующие о соответствии лицензионным требованиям и условиям в виде подлинника или копии; - квитанция об оплате</w:t>
      </w:r>
      <w:r>
        <w:rPr>
          <w:rStyle w:val="WW8Num3z0"/>
          <w:rFonts w:ascii="Verdana" w:hAnsi="Verdana"/>
          <w:color w:val="000000"/>
          <w:sz w:val="18"/>
          <w:szCs w:val="18"/>
        </w:rPr>
        <w:t> </w:t>
      </w:r>
      <w:r>
        <w:rPr>
          <w:rStyle w:val="WW8Num4z0"/>
          <w:rFonts w:ascii="Verdana" w:hAnsi="Verdana"/>
          <w:color w:val="4682B4"/>
          <w:sz w:val="18"/>
          <w:szCs w:val="18"/>
        </w:rPr>
        <w:t>госпошлины</w:t>
      </w:r>
      <w:r>
        <w:rPr>
          <w:rFonts w:ascii="Verdana" w:hAnsi="Verdana"/>
          <w:color w:val="000000"/>
          <w:sz w:val="18"/>
          <w:szCs w:val="18"/>
        </w:rPr>
        <w:t>; - почтовые квитанции, чеки,</w:t>
      </w:r>
      <w:r>
        <w:rPr>
          <w:rStyle w:val="WW8Num3z0"/>
          <w:rFonts w:ascii="Verdana" w:hAnsi="Verdana"/>
          <w:color w:val="000000"/>
          <w:sz w:val="18"/>
          <w:szCs w:val="18"/>
        </w:rPr>
        <w:t> </w:t>
      </w:r>
      <w:r>
        <w:rPr>
          <w:rStyle w:val="WW8Num4z0"/>
          <w:rFonts w:ascii="Verdana" w:hAnsi="Verdana"/>
          <w:color w:val="4682B4"/>
          <w:sz w:val="18"/>
          <w:szCs w:val="18"/>
        </w:rPr>
        <w:t>уведомления</w:t>
      </w:r>
      <w:r>
        <w:rPr>
          <w:rFonts w:ascii="Verdana" w:hAnsi="Verdana"/>
          <w:color w:val="000000"/>
          <w:sz w:val="18"/>
          <w:szCs w:val="18"/>
        </w:rPr>
        <w:t>, описи и т.п., отражающие факт направления пакета документов в</w:t>
      </w:r>
      <w:r>
        <w:rPr>
          <w:rStyle w:val="WW8Num3z0"/>
          <w:rFonts w:ascii="Verdana" w:hAnsi="Verdana"/>
          <w:color w:val="000000"/>
          <w:sz w:val="18"/>
          <w:szCs w:val="18"/>
        </w:rPr>
        <w:t> </w:t>
      </w:r>
      <w:r>
        <w:rPr>
          <w:rStyle w:val="WW8Num4z0"/>
          <w:rFonts w:ascii="Verdana" w:hAnsi="Verdana"/>
          <w:color w:val="4682B4"/>
          <w:sz w:val="18"/>
          <w:szCs w:val="18"/>
        </w:rPr>
        <w:t>лицензирующий</w:t>
      </w:r>
      <w:r>
        <w:rPr>
          <w:rStyle w:val="WW8Num3z0"/>
          <w:rFonts w:ascii="Verdana" w:hAnsi="Verdana"/>
          <w:color w:val="000000"/>
          <w:sz w:val="18"/>
          <w:szCs w:val="18"/>
        </w:rPr>
        <w:t> </w:t>
      </w:r>
      <w:r>
        <w:rPr>
          <w:rFonts w:ascii="Verdana" w:hAnsi="Verdana"/>
          <w:color w:val="000000"/>
          <w:sz w:val="18"/>
          <w:szCs w:val="18"/>
        </w:rPr>
        <w:t>или регистрирующий орган;</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документы, свидетельствующие о поступлении и о рассмотрении</w:t>
      </w:r>
      <w:r>
        <w:rPr>
          <w:rStyle w:val="WW8Num3z0"/>
          <w:rFonts w:ascii="Verdana" w:hAnsi="Verdana"/>
          <w:color w:val="000000"/>
          <w:sz w:val="18"/>
          <w:szCs w:val="18"/>
        </w:rPr>
        <w:t> </w:t>
      </w:r>
      <w:r>
        <w:rPr>
          <w:rStyle w:val="WW8Num4z0"/>
          <w:rFonts w:ascii="Verdana" w:hAnsi="Verdana"/>
          <w:color w:val="4682B4"/>
          <w:sz w:val="18"/>
          <w:szCs w:val="18"/>
        </w:rPr>
        <w:t>заявлений</w:t>
      </w:r>
      <w:r>
        <w:rPr>
          <w:rStyle w:val="WW8Num3z0"/>
          <w:rFonts w:ascii="Verdana" w:hAnsi="Verdana"/>
          <w:color w:val="000000"/>
          <w:sz w:val="18"/>
          <w:szCs w:val="18"/>
        </w:rPr>
        <w:t> </w:t>
      </w:r>
      <w:r>
        <w:rPr>
          <w:rFonts w:ascii="Verdana" w:hAnsi="Verdana"/>
          <w:color w:val="000000"/>
          <w:sz w:val="18"/>
          <w:szCs w:val="18"/>
        </w:rPr>
        <w:t>заинтересованных лиц: - журналы (книги) входящей документации в государственном органе (учреждении), ответственном за регистрацию (</w:t>
      </w:r>
      <w:r>
        <w:rPr>
          <w:rStyle w:val="WW8Num4z0"/>
          <w:rFonts w:ascii="Verdana" w:hAnsi="Verdana"/>
          <w:color w:val="4682B4"/>
          <w:sz w:val="18"/>
          <w:szCs w:val="18"/>
        </w:rPr>
        <w:t>лицензирование</w:t>
      </w:r>
      <w:r>
        <w:rPr>
          <w:rFonts w:ascii="Verdana" w:hAnsi="Verdana"/>
          <w:color w:val="000000"/>
          <w:sz w:val="18"/>
          <w:szCs w:val="18"/>
        </w:rPr>
        <w:t>); - подлинники заявлений о регистрации или лицензировании, содержащие реквизиты о принятии данных документов (записи, штампы),</w:t>
      </w:r>
      <w:r>
        <w:rPr>
          <w:rStyle w:val="WW8Num3z0"/>
          <w:rFonts w:ascii="Verdana" w:hAnsi="Verdana"/>
          <w:color w:val="000000"/>
          <w:sz w:val="18"/>
          <w:szCs w:val="18"/>
        </w:rPr>
        <w:t> </w:t>
      </w:r>
      <w:r>
        <w:rPr>
          <w:rStyle w:val="WW8Num4z0"/>
          <w:rFonts w:ascii="Verdana" w:hAnsi="Verdana"/>
          <w:color w:val="4682B4"/>
          <w:sz w:val="18"/>
          <w:szCs w:val="18"/>
        </w:rPr>
        <w:t>поручении</w:t>
      </w:r>
      <w:r>
        <w:rPr>
          <w:rStyle w:val="WW8Num3z0"/>
          <w:rFonts w:ascii="Verdana" w:hAnsi="Verdana"/>
          <w:color w:val="000000"/>
          <w:sz w:val="18"/>
          <w:szCs w:val="18"/>
        </w:rPr>
        <w:t> </w:t>
      </w:r>
      <w:r>
        <w:rPr>
          <w:rFonts w:ascii="Verdana" w:hAnsi="Verdana"/>
          <w:color w:val="000000"/>
          <w:sz w:val="18"/>
          <w:szCs w:val="18"/>
        </w:rPr>
        <w:t>их рассмотрения определенным должностным лицам; резолюции должностных лиц; - уведомления о принятых решениях заинтересованных лиц;</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документы, отражающие правомочность должностных лиц государственных органов осуществлять те или государственные услуги, связанные с регистрацией индивидуального предпринимателя или юридического лица,</w:t>
      </w:r>
      <w:r>
        <w:rPr>
          <w:rStyle w:val="WW8Num3z0"/>
          <w:rFonts w:ascii="Verdana" w:hAnsi="Verdana"/>
          <w:color w:val="000000"/>
          <w:sz w:val="18"/>
          <w:szCs w:val="18"/>
        </w:rPr>
        <w:t> </w:t>
      </w:r>
      <w:r>
        <w:rPr>
          <w:rStyle w:val="WW8Num4z0"/>
          <w:rFonts w:ascii="Verdana" w:hAnsi="Verdana"/>
          <w:color w:val="4682B4"/>
          <w:sz w:val="18"/>
          <w:szCs w:val="18"/>
        </w:rPr>
        <w:t>лицензированием</w:t>
      </w:r>
      <w:r>
        <w:rPr>
          <w:rStyle w:val="WW8Num3z0"/>
          <w:rFonts w:ascii="Verdana" w:hAnsi="Verdana"/>
          <w:color w:val="000000"/>
          <w:sz w:val="18"/>
          <w:szCs w:val="18"/>
        </w:rPr>
        <w:t> </w:t>
      </w:r>
      <w:r>
        <w:rPr>
          <w:rFonts w:ascii="Verdana" w:hAnsi="Verdana"/>
          <w:color w:val="000000"/>
          <w:sz w:val="18"/>
          <w:szCs w:val="18"/>
        </w:rPr>
        <w:t>определенных видов деятельности: -положение об учреждении, штатное расписание; - приказы по личному составу, свидетельствующие о приеме на определенную должность в государственное учреждение конкретных сотрудников, о временном</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должностным лицом определенных обязанностей в сфере оказания государственных услуг; -приказы, инструкции, распоряжения,</w:t>
      </w:r>
      <w:r>
        <w:rPr>
          <w:rStyle w:val="WW8Num3z0"/>
          <w:rFonts w:ascii="Verdana" w:hAnsi="Verdana"/>
          <w:color w:val="000000"/>
          <w:sz w:val="18"/>
          <w:szCs w:val="18"/>
        </w:rPr>
        <w:t> </w:t>
      </w:r>
      <w:r>
        <w:rPr>
          <w:rStyle w:val="WW8Num4z0"/>
          <w:rFonts w:ascii="Verdana" w:hAnsi="Verdana"/>
          <w:color w:val="4682B4"/>
          <w:sz w:val="18"/>
          <w:szCs w:val="18"/>
        </w:rPr>
        <w:t>возлагающие</w:t>
      </w:r>
      <w:r>
        <w:rPr>
          <w:rStyle w:val="WW8Num3z0"/>
          <w:rFonts w:ascii="Verdana" w:hAnsi="Verdana"/>
          <w:color w:val="000000"/>
          <w:sz w:val="18"/>
          <w:szCs w:val="18"/>
        </w:rPr>
        <w:t> </w:t>
      </w:r>
      <w:r>
        <w:rPr>
          <w:rFonts w:ascii="Verdana" w:hAnsi="Verdana"/>
          <w:color w:val="000000"/>
          <w:sz w:val="18"/>
          <w:szCs w:val="18"/>
        </w:rPr>
        <w:t>на конкретных должностных лиц перечень</w:t>
      </w:r>
      <w:r>
        <w:rPr>
          <w:rStyle w:val="WW8Num3z0"/>
          <w:rFonts w:ascii="Verdana" w:hAnsi="Verdana"/>
          <w:color w:val="000000"/>
          <w:sz w:val="18"/>
          <w:szCs w:val="18"/>
        </w:rPr>
        <w:t> </w:t>
      </w:r>
      <w:r>
        <w:rPr>
          <w:rStyle w:val="WW8Num4z0"/>
          <w:rFonts w:ascii="Verdana" w:hAnsi="Verdana"/>
          <w:color w:val="4682B4"/>
          <w:sz w:val="18"/>
          <w:szCs w:val="18"/>
        </w:rPr>
        <w:t>служебных</w:t>
      </w:r>
      <w:r>
        <w:rPr>
          <w:rStyle w:val="WW8Num3z0"/>
          <w:rFonts w:ascii="Verdana" w:hAnsi="Verdana"/>
          <w:color w:val="000000"/>
          <w:sz w:val="18"/>
          <w:szCs w:val="18"/>
        </w:rPr>
        <w:t> </w:t>
      </w:r>
      <w:r>
        <w:rPr>
          <w:rFonts w:ascii="Verdana" w:hAnsi="Verdana"/>
          <w:color w:val="000000"/>
          <w:sz w:val="18"/>
          <w:szCs w:val="18"/>
        </w:rPr>
        <w:t>обязанностей, входящих в его компетенцию;</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документы, подтверждающие различные формы противоправного вмешательства должностных лиц в</w:t>
      </w:r>
      <w:r>
        <w:rPr>
          <w:rStyle w:val="WW8Num3z0"/>
          <w:rFonts w:ascii="Verdana" w:hAnsi="Verdana"/>
          <w:color w:val="000000"/>
          <w:sz w:val="18"/>
          <w:szCs w:val="18"/>
        </w:rPr>
        <w:t> </w:t>
      </w:r>
      <w:r>
        <w:rPr>
          <w:rStyle w:val="WW8Num4z0"/>
          <w:rFonts w:ascii="Verdana" w:hAnsi="Verdana"/>
          <w:color w:val="4682B4"/>
          <w:sz w:val="18"/>
          <w:szCs w:val="18"/>
        </w:rPr>
        <w:t>правомерную</w:t>
      </w:r>
      <w:r>
        <w:rPr>
          <w:rStyle w:val="WW8Num3z0"/>
          <w:rFonts w:ascii="Verdana" w:hAnsi="Verdana"/>
          <w:color w:val="000000"/>
          <w:sz w:val="18"/>
          <w:szCs w:val="18"/>
        </w:rPr>
        <w:t> </w:t>
      </w:r>
      <w:r>
        <w:rPr>
          <w:rFonts w:ascii="Verdana" w:hAnsi="Verdana"/>
          <w:color w:val="000000"/>
          <w:sz w:val="18"/>
          <w:szCs w:val="18"/>
        </w:rPr>
        <w:t>экономическую или иную деятельность организации или индивидуального предпринимателя: свидетельство о государственной регистрации; - лицензии на осуществление определенных видов деятельности; -</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решения, касающиеся предпринимательской или иной законной деятельности; - иные</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решения субъектов расследования (например,</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об отказе в возбуждении уголовного дела о преступлениях экономической направленности в отношении данного хозяйствующего субъекта); -</w:t>
      </w:r>
      <w:r>
        <w:rPr>
          <w:rStyle w:val="WW8Num3z0"/>
          <w:rFonts w:ascii="Verdana" w:hAnsi="Verdana"/>
          <w:color w:val="000000"/>
          <w:sz w:val="18"/>
          <w:szCs w:val="18"/>
        </w:rPr>
        <w:t> </w:t>
      </w:r>
      <w:r>
        <w:rPr>
          <w:rStyle w:val="WW8Num4z0"/>
          <w:rFonts w:ascii="Verdana" w:hAnsi="Verdana"/>
          <w:color w:val="4682B4"/>
          <w:sz w:val="18"/>
          <w:szCs w:val="18"/>
        </w:rPr>
        <w:t>служебные</w:t>
      </w:r>
      <w:r>
        <w:rPr>
          <w:rStyle w:val="WW8Num3z0"/>
          <w:rFonts w:ascii="Verdana" w:hAnsi="Verdana"/>
          <w:color w:val="000000"/>
          <w:sz w:val="18"/>
          <w:szCs w:val="18"/>
        </w:rPr>
        <w:t> </w:t>
      </w:r>
      <w:r>
        <w:rPr>
          <w:rFonts w:ascii="Verdana" w:hAnsi="Verdana"/>
          <w:color w:val="000000"/>
          <w:sz w:val="18"/>
          <w:szCs w:val="18"/>
        </w:rPr>
        <w:t>письма, требования, распоряжения, предписания должностного лица, ограничивающего права субъекта экономической деятельности.</w:t>
      </w:r>
    </w:p>
    <w:p w:rsidR="004533DC" w:rsidRDefault="004533DC" w:rsidP="004533D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Учитывая, что в современных условиях наиболее распространенными способами изготовления документов является их набор, хранение и тиражирование с помощью средств компьютерной техники, то орудиями совершения ряда рассматриваемых преступлений являются технические средства передачи и копирования информации. Это обусловливает необходимость в изъятии в рамках выемки или обыска также персональных компьютеров, электронных носителей информации, а при необходимости - и иных средств офисной техники: принтеров, копировально-множительных машин, МФУ.</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Типичными местами производства выемки по делам об анализируемой категории преступлений, как показало обобщение эмпирических материалов, являются: - помещения учреждений государственных органов, к компетенции которых относятся вопросы о государственной регистрации, лицензировании, о предоставлении иных смежных государственных услуг; - помещения налоговых органов, органов</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Fonts w:ascii="Verdana" w:hAnsi="Verdana"/>
          <w:color w:val="000000"/>
          <w:sz w:val="18"/>
          <w:szCs w:val="18"/>
        </w:rPr>
        <w:t>, органов внутренних дел, иных правоохранительных органов; - помещения</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органов; - помещения различных учреждений,</w:t>
      </w:r>
      <w:r>
        <w:rPr>
          <w:rStyle w:val="WW8Num3z0"/>
          <w:rFonts w:ascii="Verdana" w:hAnsi="Verdana"/>
          <w:color w:val="000000"/>
          <w:sz w:val="18"/>
          <w:szCs w:val="18"/>
        </w:rPr>
        <w:t> </w:t>
      </w:r>
      <w:r>
        <w:rPr>
          <w:rStyle w:val="WW8Num4z0"/>
          <w:rFonts w:ascii="Verdana" w:hAnsi="Verdana"/>
          <w:color w:val="4682B4"/>
          <w:sz w:val="18"/>
          <w:szCs w:val="18"/>
        </w:rPr>
        <w:t>инспекций</w:t>
      </w:r>
      <w:r>
        <w:rPr>
          <w:rFonts w:ascii="Verdana" w:hAnsi="Verdana"/>
          <w:color w:val="000000"/>
          <w:sz w:val="18"/>
          <w:szCs w:val="18"/>
        </w:rPr>
        <w:t>, наделенных функциями контроля в той или иной сфере экономической или иной не запрещенной законом деятельности; -помещения, находящиеся в</w:t>
      </w:r>
      <w:r>
        <w:rPr>
          <w:rStyle w:val="WW8Num3z0"/>
          <w:rFonts w:ascii="Verdana" w:hAnsi="Verdana"/>
          <w:color w:val="000000"/>
          <w:sz w:val="18"/>
          <w:szCs w:val="18"/>
        </w:rPr>
        <w:t> </w:t>
      </w:r>
      <w:r>
        <w:rPr>
          <w:rStyle w:val="WW8Num4z0"/>
          <w:rFonts w:ascii="Verdana" w:hAnsi="Verdana"/>
          <w:color w:val="4682B4"/>
          <w:sz w:val="18"/>
          <w:szCs w:val="18"/>
        </w:rPr>
        <w:t>законном</w:t>
      </w:r>
      <w:r>
        <w:rPr>
          <w:rFonts w:ascii="Verdana" w:hAnsi="Verdana"/>
          <w:color w:val="000000"/>
          <w:sz w:val="18"/>
          <w:szCs w:val="18"/>
        </w:rPr>
        <w:t xml:space="preserve">владении организаций или индивидуальных предпринимателей, пострадавших в результате незаконного вмешательства в их законную деятельность; - места жительства и иного постоянного пребывания лиц, намеревавшихся зарегистрировать организацию либо зарегистрироваться в качестве </w:t>
      </w:r>
      <w:r>
        <w:rPr>
          <w:rFonts w:ascii="Verdana" w:hAnsi="Verdana"/>
          <w:color w:val="000000"/>
          <w:sz w:val="18"/>
          <w:szCs w:val="18"/>
        </w:rPr>
        <w:lastRenderedPageBreak/>
        <w:t>индивидуального предпринимателя; - места жительства и иного постоянного пребывания лиц,</w:t>
      </w:r>
      <w:r>
        <w:rPr>
          <w:rStyle w:val="WW8Num3z0"/>
          <w:rFonts w:ascii="Verdana" w:hAnsi="Verdana"/>
          <w:color w:val="000000"/>
          <w:sz w:val="18"/>
          <w:szCs w:val="18"/>
        </w:rPr>
        <w:t> </w:t>
      </w:r>
      <w:r>
        <w:rPr>
          <w:rStyle w:val="WW8Num4z0"/>
          <w:rFonts w:ascii="Verdana" w:hAnsi="Verdana"/>
          <w:color w:val="4682B4"/>
          <w:sz w:val="18"/>
          <w:szCs w:val="18"/>
        </w:rPr>
        <w:t>подозреваемых</w:t>
      </w:r>
      <w:r>
        <w:rPr>
          <w:rStyle w:val="WW8Num3z0"/>
          <w:rFonts w:ascii="Verdana" w:hAnsi="Verdana"/>
          <w:color w:val="000000"/>
          <w:sz w:val="18"/>
          <w:szCs w:val="18"/>
        </w:rPr>
        <w:t> </w:t>
      </w:r>
      <w:r>
        <w:rPr>
          <w:rFonts w:ascii="Verdana" w:hAnsi="Verdana"/>
          <w:color w:val="000000"/>
          <w:sz w:val="18"/>
          <w:szCs w:val="18"/>
        </w:rPr>
        <w:t>в совершении данных преступлений, а равно лиц, находящихся с ними в родственных или иных доверительных отношениях.</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Высокая результативность обыска или выемки, особенно проводимых в условиях конфликтной ситуации, обеспечивается в результате осуществления</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Style w:val="WW8Num3z0"/>
          <w:rFonts w:ascii="Verdana" w:hAnsi="Verdana"/>
          <w:color w:val="000000"/>
          <w:sz w:val="18"/>
          <w:szCs w:val="18"/>
        </w:rPr>
        <w:t> </w:t>
      </w:r>
      <w:r>
        <w:rPr>
          <w:rFonts w:ascii="Verdana" w:hAnsi="Verdana"/>
          <w:color w:val="000000"/>
          <w:sz w:val="18"/>
          <w:szCs w:val="18"/>
        </w:rPr>
        <w:t>совместно с иными участниками следственно-оперативной группы ряда мероприятий подготовительного характера. Среди данных мероприятий следует отметить в качестве наиболее значимых - изучение места производства обыска или выемки, а также изучение лица, у которого планируется произвести</w:t>
      </w:r>
      <w:r>
        <w:rPr>
          <w:rStyle w:val="WW8Num3z0"/>
          <w:rFonts w:ascii="Verdana" w:hAnsi="Verdana"/>
          <w:color w:val="000000"/>
          <w:sz w:val="18"/>
          <w:szCs w:val="18"/>
        </w:rPr>
        <w:t> </w:t>
      </w:r>
      <w:r>
        <w:rPr>
          <w:rStyle w:val="WW8Num4z0"/>
          <w:rFonts w:ascii="Verdana" w:hAnsi="Verdana"/>
          <w:color w:val="4682B4"/>
          <w:sz w:val="18"/>
          <w:szCs w:val="18"/>
        </w:rPr>
        <w:t>обыск</w:t>
      </w:r>
      <w:r>
        <w:rPr>
          <w:rStyle w:val="WW8Num3z0"/>
          <w:rFonts w:ascii="Verdana" w:hAnsi="Verdana"/>
          <w:color w:val="000000"/>
          <w:sz w:val="18"/>
          <w:szCs w:val="18"/>
        </w:rPr>
        <w:t> </w:t>
      </w:r>
      <w:r>
        <w:rPr>
          <w:rFonts w:ascii="Verdana" w:hAnsi="Verdana"/>
          <w:color w:val="000000"/>
          <w:sz w:val="18"/>
          <w:szCs w:val="18"/>
        </w:rPr>
        <w:t>или выемку. При изучении помещения, в котором планируется произвести обыск или выемку необходимо проанализировать расположение данного помещения с точки зрения всех входов и выходов, лестниц, подсобных помещений (кладовых, чердаков), потайных или не использующихся по назначению комнат. Немаловажным является также изучение принятых в данном помещении средств внутренней и внешней телекоммуникационной связи, наличие пневмопочты, ее технических возможностей и т.п. Основными задачами изучения личности, в помещении которой будет проводиться обыск, является диагностика наиболее вероятных мест хранения искомого, а также диагностика наиболее вероятных способов оказания противодействия</w:t>
      </w:r>
      <w:r>
        <w:rPr>
          <w:rStyle w:val="WW8Num3z0"/>
          <w:rFonts w:ascii="Verdana" w:hAnsi="Verdana"/>
          <w:color w:val="000000"/>
          <w:sz w:val="18"/>
          <w:szCs w:val="18"/>
        </w:rPr>
        <w:t> </w:t>
      </w:r>
      <w:r>
        <w:rPr>
          <w:rStyle w:val="WW8Num4z0"/>
          <w:rFonts w:ascii="Verdana" w:hAnsi="Verdana"/>
          <w:color w:val="4682B4"/>
          <w:sz w:val="18"/>
          <w:szCs w:val="18"/>
        </w:rPr>
        <w:t>расследованию</w:t>
      </w:r>
      <w:r>
        <w:rPr>
          <w:rFonts w:ascii="Verdana" w:hAnsi="Verdana"/>
          <w:color w:val="000000"/>
          <w:sz w:val="18"/>
          <w:szCs w:val="18"/>
        </w:rPr>
        <w:t>.</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Производство осмотра места</w:t>
      </w:r>
      <w:r>
        <w:rPr>
          <w:rStyle w:val="WW8Num3z0"/>
          <w:rFonts w:ascii="Verdana" w:hAnsi="Verdana"/>
          <w:color w:val="000000"/>
          <w:sz w:val="18"/>
          <w:szCs w:val="18"/>
        </w:rPr>
        <w:t> </w:t>
      </w:r>
      <w:r>
        <w:rPr>
          <w:rStyle w:val="WW8Num4z0"/>
          <w:rFonts w:ascii="Verdana" w:hAnsi="Verdana"/>
          <w:color w:val="4682B4"/>
          <w:sz w:val="18"/>
          <w:szCs w:val="18"/>
        </w:rPr>
        <w:t>происшествия</w:t>
      </w:r>
      <w:r>
        <w:rPr>
          <w:rStyle w:val="WW8Num3z0"/>
          <w:rFonts w:ascii="Verdana" w:hAnsi="Verdana"/>
          <w:color w:val="000000"/>
          <w:sz w:val="18"/>
          <w:szCs w:val="18"/>
        </w:rPr>
        <w:t> </w:t>
      </w:r>
      <w:r>
        <w:rPr>
          <w:rFonts w:ascii="Verdana" w:hAnsi="Verdana"/>
          <w:color w:val="000000"/>
          <w:sz w:val="18"/>
          <w:szCs w:val="18"/>
        </w:rPr>
        <w:t>по делам анализируемой категории, как показывает изучение эмпирических источников, типично лишь для ситуаций, когда должностное лицо было подвергнуто</w:t>
      </w:r>
      <w:r>
        <w:rPr>
          <w:rStyle w:val="WW8Num3z0"/>
          <w:rFonts w:ascii="Verdana" w:hAnsi="Verdana"/>
          <w:color w:val="000000"/>
          <w:sz w:val="18"/>
          <w:szCs w:val="18"/>
        </w:rPr>
        <w:t> </w:t>
      </w:r>
      <w:r>
        <w:rPr>
          <w:rStyle w:val="WW8Num4z0"/>
          <w:rFonts w:ascii="Verdana" w:hAnsi="Verdana"/>
          <w:color w:val="4682B4"/>
          <w:sz w:val="18"/>
          <w:szCs w:val="18"/>
        </w:rPr>
        <w:t>задержанию</w:t>
      </w:r>
      <w:r>
        <w:rPr>
          <w:rStyle w:val="WW8Num3z0"/>
          <w:rFonts w:ascii="Verdana" w:hAnsi="Verdana"/>
          <w:color w:val="000000"/>
          <w:sz w:val="18"/>
          <w:szCs w:val="18"/>
        </w:rPr>
        <w:t> </w:t>
      </w:r>
      <w:r>
        <w:rPr>
          <w:rFonts w:ascii="Verdana" w:hAnsi="Verdana"/>
          <w:color w:val="000000"/>
          <w:sz w:val="18"/>
          <w:szCs w:val="18"/>
        </w:rPr>
        <w:t>с поличным. Данные ситуации генерируются информацией о намерениях должностного лица получить незаконное вознаграждение, связанное с</w:t>
      </w:r>
      <w:r>
        <w:rPr>
          <w:rStyle w:val="WW8Num4z0"/>
          <w:rFonts w:ascii="Verdana" w:hAnsi="Verdana"/>
          <w:color w:val="4682B4"/>
          <w:sz w:val="18"/>
          <w:szCs w:val="18"/>
        </w:rPr>
        <w:t>неправомерным</w:t>
      </w:r>
      <w:r>
        <w:rPr>
          <w:rStyle w:val="WW8Num3z0"/>
          <w:rFonts w:ascii="Verdana" w:hAnsi="Verdana"/>
          <w:color w:val="000000"/>
          <w:sz w:val="18"/>
          <w:szCs w:val="18"/>
        </w:rPr>
        <w:t> </w:t>
      </w:r>
      <w:r>
        <w:rPr>
          <w:rFonts w:ascii="Verdana" w:hAnsi="Verdana"/>
          <w:color w:val="000000"/>
          <w:sz w:val="18"/>
          <w:szCs w:val="18"/>
        </w:rPr>
        <w:t>вмешательством в законную предпринимательскую или иную деятельность юридического лица или индивидуального предпринимателя. В иных ситуациях</w:t>
      </w:r>
      <w:r>
        <w:rPr>
          <w:rStyle w:val="WW8Num3z0"/>
          <w:rFonts w:ascii="Verdana" w:hAnsi="Verdana"/>
          <w:color w:val="000000"/>
          <w:sz w:val="18"/>
          <w:szCs w:val="18"/>
        </w:rPr>
        <w:t> </w:t>
      </w:r>
      <w:r>
        <w:rPr>
          <w:rStyle w:val="WW8Num4z0"/>
          <w:rFonts w:ascii="Verdana" w:hAnsi="Verdana"/>
          <w:color w:val="4682B4"/>
          <w:sz w:val="18"/>
          <w:szCs w:val="18"/>
        </w:rPr>
        <w:t>следователи</w:t>
      </w:r>
      <w:r>
        <w:rPr>
          <w:rStyle w:val="WW8Num3z0"/>
          <w:rFonts w:ascii="Verdana" w:hAnsi="Verdana"/>
          <w:color w:val="000000"/>
          <w:sz w:val="18"/>
          <w:szCs w:val="18"/>
        </w:rPr>
        <w:t> </w:t>
      </w:r>
      <w:r>
        <w:rPr>
          <w:rFonts w:ascii="Verdana" w:hAnsi="Verdana"/>
          <w:color w:val="000000"/>
          <w:sz w:val="18"/>
          <w:szCs w:val="18"/>
        </w:rPr>
        <w:t>в большинстве случаев считают нецелесообразным проводить осмотр места происшествия, ограничиваясь осмотром предметов и документов,</w:t>
      </w:r>
      <w:r>
        <w:rPr>
          <w:rStyle w:val="WW8Num3z0"/>
          <w:rFonts w:ascii="Verdana" w:hAnsi="Verdana"/>
          <w:color w:val="000000"/>
          <w:sz w:val="18"/>
          <w:szCs w:val="18"/>
        </w:rPr>
        <w:t> </w:t>
      </w:r>
      <w:r>
        <w:rPr>
          <w:rStyle w:val="WW8Num4z0"/>
          <w:rFonts w:ascii="Verdana" w:hAnsi="Verdana"/>
          <w:color w:val="4682B4"/>
          <w:sz w:val="18"/>
          <w:szCs w:val="18"/>
        </w:rPr>
        <w:t>допросами</w:t>
      </w:r>
      <w:r>
        <w:rPr>
          <w:rFonts w:ascii="Verdana" w:hAnsi="Verdana"/>
          <w:color w:val="000000"/>
          <w:sz w:val="18"/>
          <w:szCs w:val="18"/>
        </w:rPr>
        <w:t>, назначениями судебных экспертиз. Такой подход является не оправданным. Например, если требуется доказать факт вмешательства должностного лица в предпринимательскую или иную законную деятельность юридического лица или индивидуального предпринимателя, а также признаки недопущения, ограничения или устранения конкуренции этим лицом с использованием</w:t>
      </w:r>
      <w:r>
        <w:rPr>
          <w:rStyle w:val="WW8Num3z0"/>
          <w:rFonts w:ascii="Verdana" w:hAnsi="Verdana"/>
          <w:color w:val="000000"/>
          <w:sz w:val="18"/>
          <w:szCs w:val="18"/>
        </w:rPr>
        <w:t> </w:t>
      </w:r>
      <w:r>
        <w:rPr>
          <w:rStyle w:val="WW8Num4z0"/>
          <w:rFonts w:ascii="Verdana" w:hAnsi="Verdana"/>
          <w:color w:val="4682B4"/>
          <w:sz w:val="18"/>
          <w:szCs w:val="18"/>
        </w:rPr>
        <w:t>служебного</w:t>
      </w:r>
      <w:r>
        <w:rPr>
          <w:rFonts w:ascii="Verdana" w:hAnsi="Verdana"/>
          <w:color w:val="000000"/>
          <w:sz w:val="18"/>
          <w:szCs w:val="18"/>
        </w:rPr>
        <w:t>положения, а равно факт незаконного участия в коммерческой деятельности, в том числе через доверенных лиц, то в ряде случаев полезным для</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обстоятельств преступления является установление фактов систематического посещения должностным лицом места расположения контролируемого юридического лица (индивидуального предпринимателя), а также фактов его длительного пребывания в данном месте, не связанного с выполнением им своих прямых служебных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 В подобных ситуациях значимым является установление традиционных</w:t>
      </w:r>
      <w:r>
        <w:rPr>
          <w:rStyle w:val="WW8Num3z0"/>
          <w:rFonts w:ascii="Verdana" w:hAnsi="Verdana"/>
          <w:color w:val="000000"/>
          <w:sz w:val="18"/>
          <w:szCs w:val="18"/>
        </w:rPr>
        <w:t> </w:t>
      </w:r>
      <w:r>
        <w:rPr>
          <w:rStyle w:val="WW8Num4z0"/>
          <w:rFonts w:ascii="Verdana" w:hAnsi="Verdana"/>
          <w:color w:val="4682B4"/>
          <w:sz w:val="18"/>
          <w:szCs w:val="18"/>
        </w:rPr>
        <w:t>криминалистических</w:t>
      </w:r>
      <w:r>
        <w:rPr>
          <w:rStyle w:val="WW8Num3z0"/>
          <w:rFonts w:ascii="Verdana" w:hAnsi="Verdana"/>
          <w:color w:val="000000"/>
          <w:sz w:val="18"/>
          <w:szCs w:val="18"/>
        </w:rPr>
        <w:t> </w:t>
      </w:r>
      <w:r>
        <w:rPr>
          <w:rFonts w:ascii="Verdana" w:hAnsi="Verdana"/>
          <w:color w:val="000000"/>
          <w:sz w:val="18"/>
          <w:szCs w:val="18"/>
        </w:rPr>
        <w:t>следов пребывания должностного лица в месте расположения коммерческой организации или индивидуального предпринимателя, а равно фактов систематического пребывания доверенного лица, участвующего от имени должностного лица в предпринимательской деятельности, в месте нахождения должностного лица, которое выходит за рамки поддержания родственных или приятельских связей.</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Если в результате</w:t>
      </w:r>
      <w:r>
        <w:rPr>
          <w:rStyle w:val="WW8Num3z0"/>
          <w:rFonts w:ascii="Verdana" w:hAnsi="Verdana"/>
          <w:color w:val="000000"/>
          <w:sz w:val="18"/>
          <w:szCs w:val="18"/>
        </w:rPr>
        <w:t> </w:t>
      </w:r>
      <w:r>
        <w:rPr>
          <w:rStyle w:val="WW8Num4z0"/>
          <w:rFonts w:ascii="Verdana" w:hAnsi="Verdana"/>
          <w:color w:val="4682B4"/>
          <w:sz w:val="18"/>
          <w:szCs w:val="18"/>
        </w:rPr>
        <w:t>противоправных</w:t>
      </w:r>
      <w:r>
        <w:rPr>
          <w:rStyle w:val="WW8Num3z0"/>
          <w:rFonts w:ascii="Verdana" w:hAnsi="Verdana"/>
          <w:color w:val="000000"/>
          <w:sz w:val="18"/>
          <w:szCs w:val="18"/>
        </w:rPr>
        <w:t> </w:t>
      </w:r>
      <w:r>
        <w:rPr>
          <w:rFonts w:ascii="Verdana" w:hAnsi="Verdana"/>
          <w:color w:val="000000"/>
          <w:sz w:val="18"/>
          <w:szCs w:val="18"/>
        </w:rPr>
        <w:t>действий виновного лица ущерб</w:t>
      </w:r>
      <w:r>
        <w:rPr>
          <w:rStyle w:val="WW8Num3z0"/>
          <w:rFonts w:ascii="Verdana" w:hAnsi="Verdana"/>
          <w:color w:val="000000"/>
          <w:sz w:val="18"/>
          <w:szCs w:val="18"/>
        </w:rPr>
        <w:t> </w:t>
      </w:r>
      <w:r>
        <w:rPr>
          <w:rStyle w:val="WW8Num4z0"/>
          <w:rFonts w:ascii="Verdana" w:hAnsi="Verdana"/>
          <w:color w:val="4682B4"/>
          <w:sz w:val="18"/>
          <w:szCs w:val="18"/>
        </w:rPr>
        <w:t>причинен</w:t>
      </w:r>
      <w:r>
        <w:rPr>
          <w:rStyle w:val="WW8Num3z0"/>
          <w:rFonts w:ascii="Verdana" w:hAnsi="Verdana"/>
          <w:color w:val="000000"/>
          <w:sz w:val="18"/>
          <w:szCs w:val="18"/>
        </w:rPr>
        <w:t> </w:t>
      </w:r>
      <w:r>
        <w:rPr>
          <w:rFonts w:ascii="Verdana" w:hAnsi="Verdana"/>
          <w:color w:val="000000"/>
          <w:sz w:val="18"/>
          <w:szCs w:val="18"/>
        </w:rPr>
        <w:t>в целом имуществу или деловой репутации юридического лица, то</w:t>
      </w:r>
      <w:r>
        <w:rPr>
          <w:rStyle w:val="WW8Num3z0"/>
          <w:rFonts w:ascii="Verdana" w:hAnsi="Verdana"/>
          <w:color w:val="000000"/>
          <w:sz w:val="18"/>
          <w:szCs w:val="18"/>
        </w:rPr>
        <w:t> </w:t>
      </w:r>
      <w:r>
        <w:rPr>
          <w:rStyle w:val="WW8Num4z0"/>
          <w:rFonts w:ascii="Verdana" w:hAnsi="Verdana"/>
          <w:color w:val="4682B4"/>
          <w:sz w:val="18"/>
          <w:szCs w:val="18"/>
        </w:rPr>
        <w:t>потерпевшим</w:t>
      </w:r>
      <w:r>
        <w:rPr>
          <w:rFonts w:ascii="Verdana" w:hAnsi="Verdana"/>
          <w:color w:val="000000"/>
          <w:sz w:val="18"/>
          <w:szCs w:val="18"/>
        </w:rPr>
        <w:t>, в соответствии с требованиями ст. 42 УПК РФ,</w:t>
      </w:r>
      <w:r>
        <w:rPr>
          <w:rStyle w:val="WW8Num3z0"/>
          <w:rFonts w:ascii="Verdana" w:hAnsi="Verdana"/>
          <w:color w:val="000000"/>
          <w:sz w:val="18"/>
          <w:szCs w:val="18"/>
        </w:rPr>
        <w:t> </w:t>
      </w:r>
      <w:r>
        <w:rPr>
          <w:rStyle w:val="WW8Num4z0"/>
          <w:rFonts w:ascii="Verdana" w:hAnsi="Verdana"/>
          <w:color w:val="4682B4"/>
          <w:sz w:val="18"/>
          <w:szCs w:val="18"/>
        </w:rPr>
        <w:t>признается</w:t>
      </w:r>
      <w:r>
        <w:rPr>
          <w:rStyle w:val="WW8Num3z0"/>
          <w:rFonts w:ascii="Verdana" w:hAnsi="Verdana"/>
          <w:color w:val="000000"/>
          <w:sz w:val="18"/>
          <w:szCs w:val="18"/>
        </w:rPr>
        <w:t> </w:t>
      </w:r>
      <w:r>
        <w:rPr>
          <w:rFonts w:ascii="Verdana" w:hAnsi="Verdana"/>
          <w:color w:val="000000"/>
          <w:sz w:val="18"/>
          <w:szCs w:val="18"/>
        </w:rPr>
        <w:t>юридическое лицо. В подавляющем большинстве случаев в качестве представителя потерпевшего юридического лица выступали его руководители (директор, генеральный директор, председатель и т.д.), либо руководители юридического отдела (группы), помощники по правовым вопросам и т.п. Поскольку руководитель, по общему правилу, наделен юридической ответственностью за действия юридического лица, а также именно он в ряде случаев</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представлять интересы возглавляемого им предприятия без</w:t>
      </w:r>
      <w:r>
        <w:rPr>
          <w:rStyle w:val="WW8Num3z0"/>
          <w:rFonts w:ascii="Verdana" w:hAnsi="Verdana"/>
          <w:color w:val="000000"/>
          <w:sz w:val="18"/>
          <w:szCs w:val="18"/>
        </w:rPr>
        <w:t> </w:t>
      </w:r>
      <w:r>
        <w:rPr>
          <w:rStyle w:val="WW8Num4z0"/>
          <w:rFonts w:ascii="Verdana" w:hAnsi="Verdana"/>
          <w:color w:val="4682B4"/>
          <w:sz w:val="18"/>
          <w:szCs w:val="18"/>
        </w:rPr>
        <w:t>доверенности</w:t>
      </w:r>
      <w:r>
        <w:rPr>
          <w:rFonts w:ascii="Verdana" w:hAnsi="Verdana"/>
          <w:color w:val="000000"/>
          <w:sz w:val="18"/>
          <w:szCs w:val="18"/>
        </w:rPr>
        <w:t>, то допрашивать данного субъекта следует в качестве потерпевшего. Если представителем потерпевшего юридического' лица назначен не руководитель, а иной сотрудник данной организации, то</w:t>
      </w:r>
      <w:r>
        <w:rPr>
          <w:rStyle w:val="WW8Num3z0"/>
          <w:rFonts w:ascii="Verdana" w:hAnsi="Verdana"/>
          <w:color w:val="000000"/>
          <w:sz w:val="18"/>
          <w:szCs w:val="18"/>
        </w:rPr>
        <w:t> </w:t>
      </w:r>
      <w:r>
        <w:rPr>
          <w:rStyle w:val="WW8Num4z0"/>
          <w:rFonts w:ascii="Verdana" w:hAnsi="Verdana"/>
          <w:color w:val="4682B4"/>
          <w:sz w:val="18"/>
          <w:szCs w:val="18"/>
        </w:rPr>
        <w:t>допрос</w:t>
      </w:r>
      <w:r>
        <w:rPr>
          <w:rStyle w:val="WW8Num3z0"/>
          <w:rFonts w:ascii="Verdana" w:hAnsi="Verdana"/>
          <w:color w:val="000000"/>
          <w:sz w:val="18"/>
          <w:szCs w:val="18"/>
        </w:rPr>
        <w:t> </w:t>
      </w:r>
      <w:r>
        <w:rPr>
          <w:rFonts w:ascii="Verdana" w:hAnsi="Verdana"/>
          <w:color w:val="000000"/>
          <w:sz w:val="18"/>
          <w:szCs w:val="18"/>
        </w:rPr>
        <w:t>данного представителя целесообразно осуществить в качестве</w:t>
      </w:r>
      <w:r>
        <w:rPr>
          <w:rStyle w:val="WW8Num3z0"/>
          <w:rFonts w:ascii="Verdana" w:hAnsi="Verdana"/>
          <w:color w:val="000000"/>
          <w:sz w:val="18"/>
          <w:szCs w:val="18"/>
        </w:rPr>
        <w:t> </w:t>
      </w:r>
      <w:r>
        <w:rPr>
          <w:rStyle w:val="WW8Num4z0"/>
          <w:rFonts w:ascii="Verdana" w:hAnsi="Verdana"/>
          <w:color w:val="4682B4"/>
          <w:sz w:val="18"/>
          <w:szCs w:val="18"/>
        </w:rPr>
        <w:t>свидетеля</w:t>
      </w:r>
      <w:r>
        <w:rPr>
          <w:rFonts w:ascii="Verdana" w:hAnsi="Verdana"/>
          <w:color w:val="000000"/>
          <w:sz w:val="18"/>
          <w:szCs w:val="18"/>
        </w:rPr>
        <w:t>. В таком случае, несмотря на участие в процессе представителя сотрудника юридического лица, следует отдельно</w:t>
      </w:r>
      <w:r>
        <w:rPr>
          <w:rStyle w:val="WW8Num3z0"/>
          <w:rFonts w:ascii="Verdana" w:hAnsi="Verdana"/>
          <w:color w:val="000000"/>
          <w:sz w:val="18"/>
          <w:szCs w:val="18"/>
        </w:rPr>
        <w:t> </w:t>
      </w:r>
      <w:r>
        <w:rPr>
          <w:rStyle w:val="WW8Num4z0"/>
          <w:rFonts w:ascii="Verdana" w:hAnsi="Verdana"/>
          <w:color w:val="4682B4"/>
          <w:sz w:val="18"/>
          <w:szCs w:val="18"/>
        </w:rPr>
        <w:t>допросить</w:t>
      </w:r>
      <w:r>
        <w:rPr>
          <w:rStyle w:val="WW8Num3z0"/>
          <w:rFonts w:ascii="Verdana" w:hAnsi="Verdana"/>
          <w:color w:val="000000"/>
          <w:sz w:val="18"/>
          <w:szCs w:val="18"/>
        </w:rPr>
        <w:t> </w:t>
      </w:r>
      <w:r>
        <w:rPr>
          <w:rFonts w:ascii="Verdana" w:hAnsi="Verdana"/>
          <w:color w:val="000000"/>
          <w:sz w:val="18"/>
          <w:szCs w:val="18"/>
        </w:rPr>
        <w:t>и руководителя в качестве потерпевшего.</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lastRenderedPageBreak/>
        <w:t>Свидетелей</w:t>
      </w:r>
      <w:r>
        <w:rPr>
          <w:rStyle w:val="WW8Num3z0"/>
          <w:rFonts w:ascii="Verdana" w:hAnsi="Verdana"/>
          <w:color w:val="000000"/>
          <w:sz w:val="18"/>
          <w:szCs w:val="18"/>
        </w:rPr>
        <w:t> </w:t>
      </w:r>
      <w:r>
        <w:rPr>
          <w:rFonts w:ascii="Verdana" w:hAnsi="Verdana"/>
          <w:color w:val="000000"/>
          <w:sz w:val="18"/>
          <w:szCs w:val="18"/>
        </w:rPr>
        <w:t>по данному преступлению целесообразно разделить на следующие группы: - сотрудники организации, пострадавшей от</w:t>
      </w:r>
      <w:r>
        <w:rPr>
          <w:rStyle w:val="WW8Num3z0"/>
          <w:rFonts w:ascii="Verdana" w:hAnsi="Verdana"/>
          <w:color w:val="000000"/>
          <w:sz w:val="18"/>
          <w:szCs w:val="18"/>
        </w:rPr>
        <w:t> </w:t>
      </w:r>
      <w:r>
        <w:rPr>
          <w:rStyle w:val="WW8Num4z0"/>
          <w:rFonts w:ascii="Verdana" w:hAnsi="Verdana"/>
          <w:color w:val="4682B4"/>
          <w:sz w:val="18"/>
          <w:szCs w:val="18"/>
        </w:rPr>
        <w:t>неправомерных</w:t>
      </w:r>
      <w:r>
        <w:rPr>
          <w:rStyle w:val="WW8Num3z0"/>
          <w:rFonts w:ascii="Verdana" w:hAnsi="Verdana"/>
          <w:color w:val="000000"/>
          <w:sz w:val="18"/>
          <w:szCs w:val="18"/>
        </w:rPr>
        <w:t> </w:t>
      </w:r>
      <w:r>
        <w:rPr>
          <w:rFonts w:ascii="Verdana" w:hAnsi="Verdana"/>
          <w:color w:val="000000"/>
          <w:sz w:val="18"/>
          <w:szCs w:val="18"/>
        </w:rPr>
        <w:t>действий должностных лиц (лица, работающие у индивидуального предпринимателя); - сотрудники государственного органа и учреждения, являющиеся коллегами подозреваемого (обвиняемого): лица, наделенные</w:t>
      </w:r>
      <w:r>
        <w:rPr>
          <w:rStyle w:val="WW8Num4z0"/>
          <w:rFonts w:ascii="Verdana" w:hAnsi="Verdana"/>
          <w:color w:val="4682B4"/>
          <w:sz w:val="18"/>
          <w:szCs w:val="18"/>
        </w:rPr>
        <w:t>полномочиями</w:t>
      </w:r>
      <w:r>
        <w:rPr>
          <w:rStyle w:val="WW8Num3z0"/>
          <w:rFonts w:ascii="Verdana" w:hAnsi="Verdana"/>
          <w:color w:val="000000"/>
          <w:sz w:val="18"/>
          <w:szCs w:val="18"/>
        </w:rPr>
        <w:t> </w:t>
      </w:r>
      <w:r>
        <w:rPr>
          <w:rFonts w:ascii="Verdana" w:hAnsi="Verdana"/>
          <w:color w:val="000000"/>
          <w:sz w:val="18"/>
          <w:szCs w:val="18"/>
        </w:rPr>
        <w:t>по приему и регистрации поступающей документации, ее распределении непосредственным исполнителям; руководители государственного органа или учреждения, руководители среднего звена, в подчинении которых находится должностное лицо,</w:t>
      </w:r>
      <w:r>
        <w:rPr>
          <w:rStyle w:val="WW8Num3z0"/>
          <w:rFonts w:ascii="Verdana" w:hAnsi="Verdana"/>
          <w:color w:val="000000"/>
          <w:sz w:val="18"/>
          <w:szCs w:val="18"/>
        </w:rPr>
        <w:t> </w:t>
      </w:r>
      <w:r>
        <w:rPr>
          <w:rStyle w:val="WW8Num4z0"/>
          <w:rFonts w:ascii="Verdana" w:hAnsi="Verdana"/>
          <w:color w:val="4682B4"/>
          <w:sz w:val="18"/>
          <w:szCs w:val="18"/>
        </w:rPr>
        <w:t>совершившее</w:t>
      </w:r>
      <w:r>
        <w:rPr>
          <w:rStyle w:val="WW8Num3z0"/>
          <w:rFonts w:ascii="Verdana" w:hAnsi="Verdana"/>
          <w:color w:val="000000"/>
          <w:sz w:val="18"/>
          <w:szCs w:val="18"/>
        </w:rPr>
        <w:t> </w:t>
      </w:r>
      <w:r>
        <w:rPr>
          <w:rFonts w:ascii="Verdana" w:hAnsi="Verdana"/>
          <w:color w:val="000000"/>
          <w:sz w:val="18"/>
          <w:szCs w:val="18"/>
        </w:rPr>
        <w:t>преступление; лица, выполняющие технические функции по набору текстов служебных писем и иных документов, отражающих принятые</w:t>
      </w:r>
      <w:r>
        <w:rPr>
          <w:rStyle w:val="WW8Num3z0"/>
          <w:rFonts w:ascii="Verdana" w:hAnsi="Verdana"/>
          <w:color w:val="000000"/>
          <w:sz w:val="18"/>
          <w:szCs w:val="18"/>
        </w:rPr>
        <w:t> </w:t>
      </w:r>
      <w:r>
        <w:rPr>
          <w:rStyle w:val="WW8Num4z0"/>
          <w:rFonts w:ascii="Verdana" w:hAnsi="Verdana"/>
          <w:color w:val="4682B4"/>
          <w:sz w:val="18"/>
          <w:szCs w:val="18"/>
        </w:rPr>
        <w:t>подозреваемым</w:t>
      </w:r>
      <w:r>
        <w:rPr>
          <w:rStyle w:val="WW8Num3z0"/>
          <w:rFonts w:ascii="Verdana" w:hAnsi="Verdana"/>
          <w:color w:val="000000"/>
          <w:sz w:val="18"/>
          <w:szCs w:val="18"/>
        </w:rPr>
        <w:t> </w:t>
      </w:r>
      <w:r>
        <w:rPr>
          <w:rFonts w:ascii="Verdana" w:hAnsi="Verdana"/>
          <w:color w:val="000000"/>
          <w:sz w:val="18"/>
          <w:szCs w:val="18"/>
        </w:rPr>
        <w:t>решения; коллеги подозреваемого, выполняющие равноценные</w:t>
      </w:r>
      <w:r>
        <w:rPr>
          <w:rStyle w:val="WW8Num3z0"/>
          <w:rFonts w:ascii="Verdana" w:hAnsi="Verdana"/>
          <w:color w:val="000000"/>
          <w:sz w:val="18"/>
          <w:szCs w:val="18"/>
        </w:rPr>
        <w:t> </w:t>
      </w:r>
      <w:r>
        <w:rPr>
          <w:rStyle w:val="WW8Num4z0"/>
          <w:rFonts w:ascii="Verdana" w:hAnsi="Verdana"/>
          <w:color w:val="4682B4"/>
          <w:sz w:val="18"/>
          <w:szCs w:val="18"/>
        </w:rPr>
        <w:t>полномочия</w:t>
      </w:r>
      <w:r>
        <w:rPr>
          <w:rFonts w:ascii="Verdana" w:hAnsi="Verdana"/>
          <w:color w:val="000000"/>
          <w:sz w:val="18"/>
          <w:szCs w:val="18"/>
        </w:rPr>
        <w:t>; - сотрудники организаций или учреждений, находящихся в гражданско-правовых или служебных отношениях с организацией, пострадавшей от неправомерных действий должностных лиц и (или) в служебных отношениях с должностным лицом, подозреваемым в</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преступления; - сотрудники иных государственных органов и учреждений, информированные относительно отдельных обстоятельств, значимых для расследования данного преступления; - сотрудники правоохранительных органов, участвовавших в</w:t>
      </w:r>
      <w:r>
        <w:rPr>
          <w:rStyle w:val="WW8Num3z0"/>
          <w:rFonts w:ascii="Verdana" w:hAnsi="Verdana"/>
          <w:color w:val="000000"/>
          <w:sz w:val="18"/>
          <w:szCs w:val="18"/>
        </w:rPr>
        <w:t> </w:t>
      </w:r>
      <w:r>
        <w:rPr>
          <w:rStyle w:val="WW8Num4z0"/>
          <w:rFonts w:ascii="Verdana" w:hAnsi="Verdana"/>
          <w:color w:val="4682B4"/>
          <w:sz w:val="18"/>
          <w:szCs w:val="18"/>
        </w:rPr>
        <w:t>задержании</w:t>
      </w:r>
      <w:r>
        <w:rPr>
          <w:rStyle w:val="WW8Num3z0"/>
          <w:rFonts w:ascii="Verdana" w:hAnsi="Verdana"/>
          <w:color w:val="000000"/>
          <w:sz w:val="18"/>
          <w:szCs w:val="18"/>
        </w:rPr>
        <w:t> </w:t>
      </w:r>
      <w:r>
        <w:rPr>
          <w:rFonts w:ascii="Verdana" w:hAnsi="Verdana"/>
          <w:color w:val="000000"/>
          <w:sz w:val="18"/>
          <w:szCs w:val="18"/>
        </w:rPr>
        <w:t>лица, совершившего данное преступление; - доверенные лица подозреваемого (обвиняемого), если в их действиях отсутствует состав преступления; - иные лица, оказавшиеся случайно осведомленными относительно различных обстоятельств, имеющих значение для расследования анализируемой группы преступлений: родственники потерпевшего или подозреваемого (обвиняемого), понятые, персонал развлекательных заведений и иных мест отдыха, случайно слышавшие разговор об условиях разрешения значимого для потерпевшего вопроса и т.д. &lt;</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Планируя последовательность</w:t>
      </w:r>
      <w:r>
        <w:rPr>
          <w:rStyle w:val="WW8Num3z0"/>
          <w:rFonts w:ascii="Verdana" w:hAnsi="Verdana"/>
          <w:color w:val="000000"/>
          <w:sz w:val="18"/>
          <w:szCs w:val="18"/>
        </w:rPr>
        <w:t> </w:t>
      </w:r>
      <w:r>
        <w:rPr>
          <w:rStyle w:val="WW8Num4z0"/>
          <w:rFonts w:ascii="Verdana" w:hAnsi="Verdana"/>
          <w:color w:val="4682B4"/>
          <w:sz w:val="18"/>
          <w:szCs w:val="18"/>
        </w:rPr>
        <w:t>допроса</w:t>
      </w:r>
      <w:r>
        <w:rPr>
          <w:rStyle w:val="WW8Num3z0"/>
          <w:rFonts w:ascii="Verdana" w:hAnsi="Verdana"/>
          <w:color w:val="000000"/>
          <w:sz w:val="18"/>
          <w:szCs w:val="18"/>
        </w:rPr>
        <w:t> </w:t>
      </w:r>
      <w:r>
        <w:rPr>
          <w:rFonts w:ascii="Verdana" w:hAnsi="Verdana"/>
          <w:color w:val="000000"/>
          <w:sz w:val="18"/>
          <w:szCs w:val="18"/>
        </w:rPr>
        <w:t>данных лиц, следует учитывать общую тактическую рекомендацию о</w:t>
      </w:r>
      <w:r>
        <w:rPr>
          <w:rStyle w:val="WW8Num3z0"/>
          <w:rFonts w:ascii="Verdana" w:hAnsi="Verdana"/>
          <w:color w:val="000000"/>
          <w:sz w:val="18"/>
          <w:szCs w:val="18"/>
        </w:rPr>
        <w:t> </w:t>
      </w:r>
      <w:r>
        <w:rPr>
          <w:rStyle w:val="WW8Num4z0"/>
          <w:rFonts w:ascii="Verdana" w:hAnsi="Verdana"/>
          <w:color w:val="4682B4"/>
          <w:sz w:val="18"/>
          <w:szCs w:val="18"/>
        </w:rPr>
        <w:t>допросе</w:t>
      </w:r>
      <w:r>
        <w:rPr>
          <w:rStyle w:val="WW8Num3z0"/>
          <w:rFonts w:ascii="Verdana" w:hAnsi="Verdana"/>
          <w:color w:val="000000"/>
          <w:sz w:val="18"/>
          <w:szCs w:val="18"/>
        </w:rPr>
        <w:t> </w:t>
      </w:r>
      <w:r>
        <w:rPr>
          <w:rFonts w:ascii="Verdana" w:hAnsi="Verdana"/>
          <w:color w:val="000000"/>
          <w:sz w:val="18"/>
          <w:szCs w:val="18"/>
        </w:rPr>
        <w:t>в числе первых лиц, владеющих наиболее полной и объективной информацией относительно обстоятельств данного деяния, а также ориентированных на доброжелательное (бесконфликтное) отношение к расследованию, не склонных к изменению показаний. Последовательность допроса свидетелей зависит от их должностного положения. При наличии версии о признаках деловой</w:t>
      </w:r>
      <w:r>
        <w:rPr>
          <w:rStyle w:val="WW8Num3z0"/>
          <w:rFonts w:ascii="Verdana" w:hAnsi="Verdana"/>
          <w:color w:val="000000"/>
          <w:sz w:val="18"/>
          <w:szCs w:val="18"/>
        </w:rPr>
        <w:t> </w:t>
      </w:r>
      <w:r>
        <w:rPr>
          <w:rStyle w:val="WW8Num4z0"/>
          <w:rFonts w:ascii="Verdana" w:hAnsi="Verdana"/>
          <w:color w:val="4682B4"/>
          <w:sz w:val="18"/>
          <w:szCs w:val="18"/>
        </w:rPr>
        <w:t>коррупции</w:t>
      </w:r>
      <w:r>
        <w:rPr>
          <w:rFonts w:ascii="Verdana" w:hAnsi="Verdana"/>
          <w:color w:val="000000"/>
          <w:sz w:val="18"/>
          <w:szCs w:val="18"/>
        </w:rPr>
        <w:t>, систематическом и многоэпизодном характере реализации различных рейдерских и</w:t>
      </w:r>
      <w:r>
        <w:rPr>
          <w:rStyle w:val="WW8Num3z0"/>
          <w:rFonts w:ascii="Verdana" w:hAnsi="Verdana"/>
          <w:color w:val="000000"/>
          <w:sz w:val="18"/>
          <w:szCs w:val="18"/>
        </w:rPr>
        <w:t> </w:t>
      </w:r>
      <w:r>
        <w:rPr>
          <w:rStyle w:val="WW8Num4z0"/>
          <w:rFonts w:ascii="Verdana" w:hAnsi="Verdana"/>
          <w:color w:val="4682B4"/>
          <w:sz w:val="18"/>
          <w:szCs w:val="18"/>
        </w:rPr>
        <w:t>коррупционных</w:t>
      </w:r>
      <w:r>
        <w:rPr>
          <w:rStyle w:val="WW8Num3z0"/>
          <w:rFonts w:ascii="Verdana" w:hAnsi="Verdana"/>
          <w:color w:val="000000"/>
          <w:sz w:val="18"/>
          <w:szCs w:val="18"/>
        </w:rPr>
        <w:t> </w:t>
      </w:r>
      <w:r>
        <w:rPr>
          <w:rFonts w:ascii="Verdana" w:hAnsi="Verdana"/>
          <w:color w:val="000000"/>
          <w:sz w:val="18"/>
          <w:szCs w:val="18"/>
        </w:rPr>
        <w:t>схем, начинать допрос следует с лиц, выполняющих второстепенные функции в организации, в которой работает</w:t>
      </w:r>
      <w:r>
        <w:rPr>
          <w:rStyle w:val="WW8Num3z0"/>
          <w:rFonts w:ascii="Verdana" w:hAnsi="Verdana"/>
          <w:color w:val="000000"/>
          <w:sz w:val="18"/>
          <w:szCs w:val="18"/>
        </w:rPr>
        <w:t> </w:t>
      </w:r>
      <w:r>
        <w:rPr>
          <w:rStyle w:val="WW8Num4z0"/>
          <w:rFonts w:ascii="Verdana" w:hAnsi="Verdana"/>
          <w:color w:val="4682B4"/>
          <w:sz w:val="18"/>
          <w:szCs w:val="18"/>
        </w:rPr>
        <w:t>подозреваемый</w:t>
      </w:r>
      <w:r>
        <w:rPr>
          <w:rStyle w:val="WW8Num3z0"/>
          <w:rFonts w:ascii="Verdana" w:hAnsi="Verdana"/>
          <w:color w:val="000000"/>
          <w:sz w:val="18"/>
          <w:szCs w:val="18"/>
        </w:rPr>
        <w:t> </w:t>
      </w:r>
      <w:r>
        <w:rPr>
          <w:rFonts w:ascii="Verdana" w:hAnsi="Verdana"/>
          <w:color w:val="000000"/>
          <w:sz w:val="18"/>
          <w:szCs w:val="18"/>
        </w:rPr>
        <w:t>(вспомогательные, технические). Лица, осуществляющие вспомогательные или технические функции не всегда способны дать верную правовую оценку действиям виновных лиц. Они не всегда воспринимают действия виновных, давших им соответствующие</w:t>
      </w:r>
      <w:r>
        <w:rPr>
          <w:rStyle w:val="WW8Num3z0"/>
          <w:rFonts w:ascii="Verdana" w:hAnsi="Verdana"/>
          <w:color w:val="000000"/>
          <w:sz w:val="18"/>
          <w:szCs w:val="18"/>
        </w:rPr>
        <w:t> </w:t>
      </w:r>
      <w:r>
        <w:rPr>
          <w:rStyle w:val="WW8Num4z0"/>
          <w:rFonts w:ascii="Verdana" w:hAnsi="Verdana"/>
          <w:color w:val="4682B4"/>
          <w:sz w:val="18"/>
          <w:szCs w:val="18"/>
        </w:rPr>
        <w:t>поручения</w:t>
      </w:r>
      <w:r>
        <w:rPr>
          <w:rFonts w:ascii="Verdana" w:hAnsi="Verdana"/>
          <w:color w:val="000000"/>
          <w:sz w:val="18"/>
          <w:szCs w:val="18"/>
        </w:rPr>
        <w:t>, как противоправные, т.к. зачастую виновные, соблюдая правила</w:t>
      </w:r>
      <w:r>
        <w:rPr>
          <w:rStyle w:val="WW8Num4z0"/>
          <w:rFonts w:ascii="Verdana" w:hAnsi="Verdana"/>
          <w:color w:val="4682B4"/>
          <w:sz w:val="18"/>
          <w:szCs w:val="18"/>
        </w:rPr>
        <w:t>конспирации</w:t>
      </w:r>
      <w:r>
        <w:rPr>
          <w:rFonts w:ascii="Verdana" w:hAnsi="Verdana"/>
          <w:color w:val="000000"/>
          <w:sz w:val="18"/>
          <w:szCs w:val="18"/>
        </w:rPr>
        <w:t>, не посвящают их в суть своих действий, давая им различные поручения, используют их «</w:t>
      </w:r>
      <w:r>
        <w:rPr>
          <w:rStyle w:val="WW8Num4z0"/>
          <w:rFonts w:ascii="Verdana" w:hAnsi="Verdana"/>
          <w:color w:val="4682B4"/>
          <w:sz w:val="18"/>
          <w:szCs w:val="18"/>
        </w:rPr>
        <w:t>в темную</w:t>
      </w:r>
      <w:r>
        <w:rPr>
          <w:rFonts w:ascii="Verdana" w:hAnsi="Verdana"/>
          <w:color w:val="000000"/>
          <w:sz w:val="18"/>
          <w:szCs w:val="18"/>
        </w:rPr>
        <w:t>». Однако эти</w:t>
      </w:r>
      <w:r>
        <w:rPr>
          <w:rStyle w:val="WW8Num3z0"/>
          <w:rFonts w:ascii="Verdana" w:hAnsi="Verdana"/>
          <w:color w:val="000000"/>
          <w:sz w:val="18"/>
          <w:szCs w:val="18"/>
        </w:rPr>
        <w:t> </w:t>
      </w:r>
      <w:r>
        <w:rPr>
          <w:rStyle w:val="WW8Num4z0"/>
          <w:rFonts w:ascii="Verdana" w:hAnsi="Verdana"/>
          <w:color w:val="4682B4"/>
          <w:sz w:val="18"/>
          <w:szCs w:val="18"/>
        </w:rPr>
        <w:t>свидетели</w:t>
      </w:r>
      <w:r>
        <w:rPr>
          <w:rStyle w:val="WW8Num3z0"/>
          <w:rFonts w:ascii="Verdana" w:hAnsi="Verdana"/>
          <w:color w:val="000000"/>
          <w:sz w:val="18"/>
          <w:szCs w:val="18"/>
        </w:rPr>
        <w:t> </w:t>
      </w:r>
      <w:r>
        <w:rPr>
          <w:rFonts w:ascii="Verdana" w:hAnsi="Verdana"/>
          <w:color w:val="000000"/>
          <w:sz w:val="18"/>
          <w:szCs w:val="18"/>
        </w:rPr>
        <w:t>хорошо осведомлены о содержательной стороне конкретных действий, выполненных лично ими по</w:t>
      </w:r>
      <w:r>
        <w:rPr>
          <w:rStyle w:val="WW8Num3z0"/>
          <w:rFonts w:ascii="Verdana" w:hAnsi="Verdana"/>
          <w:color w:val="000000"/>
          <w:sz w:val="18"/>
          <w:szCs w:val="18"/>
        </w:rPr>
        <w:t> </w:t>
      </w:r>
      <w:r>
        <w:rPr>
          <w:rStyle w:val="WW8Num4z0"/>
          <w:rFonts w:ascii="Verdana" w:hAnsi="Verdana"/>
          <w:color w:val="4682B4"/>
          <w:sz w:val="18"/>
          <w:szCs w:val="18"/>
        </w:rPr>
        <w:t>поручению</w:t>
      </w:r>
      <w:r>
        <w:rPr>
          <w:rStyle w:val="WW8Num3z0"/>
          <w:rFonts w:ascii="Verdana" w:hAnsi="Verdana"/>
          <w:color w:val="000000"/>
          <w:sz w:val="18"/>
          <w:szCs w:val="18"/>
        </w:rPr>
        <w:t> </w:t>
      </w:r>
      <w:r>
        <w:rPr>
          <w:rFonts w:ascii="Verdana" w:hAnsi="Verdana"/>
          <w:color w:val="000000"/>
          <w:sz w:val="18"/>
          <w:szCs w:val="18"/>
        </w:rPr>
        <w:t>виновных. С другой стороны, они находятся в подчиненном положении по отношению не только к</w:t>
      </w:r>
      <w:r>
        <w:rPr>
          <w:rStyle w:val="WW8Num3z0"/>
          <w:rFonts w:ascii="Verdana" w:hAnsi="Verdana"/>
          <w:color w:val="000000"/>
          <w:sz w:val="18"/>
          <w:szCs w:val="18"/>
        </w:rPr>
        <w:t> </w:t>
      </w:r>
      <w:r>
        <w:rPr>
          <w:rStyle w:val="WW8Num4z0"/>
          <w:rFonts w:ascii="Verdana" w:hAnsi="Verdana"/>
          <w:color w:val="4682B4"/>
          <w:sz w:val="18"/>
          <w:szCs w:val="18"/>
        </w:rPr>
        <w:t>подозреваемому</w:t>
      </w:r>
      <w:r>
        <w:rPr>
          <w:rFonts w:ascii="Verdana" w:hAnsi="Verdana"/>
          <w:color w:val="000000"/>
          <w:sz w:val="18"/>
          <w:szCs w:val="18"/>
        </w:rPr>
        <w:t>, но и к иным лицам, заинтересованным в</w:t>
      </w:r>
      <w:r>
        <w:rPr>
          <w:rStyle w:val="WW8Num3z0"/>
          <w:rFonts w:ascii="Verdana" w:hAnsi="Verdana"/>
          <w:color w:val="000000"/>
          <w:sz w:val="18"/>
          <w:szCs w:val="18"/>
        </w:rPr>
        <w:t> </w:t>
      </w:r>
      <w:r>
        <w:rPr>
          <w:rStyle w:val="WW8Num4z0"/>
          <w:rFonts w:ascii="Verdana" w:hAnsi="Verdana"/>
          <w:color w:val="4682B4"/>
          <w:sz w:val="18"/>
          <w:szCs w:val="18"/>
        </w:rPr>
        <w:t>неустановлении</w:t>
      </w:r>
      <w:r>
        <w:rPr>
          <w:rStyle w:val="WW8Num3z0"/>
          <w:rFonts w:ascii="Verdana" w:hAnsi="Verdana"/>
          <w:color w:val="000000"/>
          <w:sz w:val="18"/>
          <w:szCs w:val="18"/>
        </w:rPr>
        <w:t> </w:t>
      </w:r>
      <w:r>
        <w:rPr>
          <w:rFonts w:ascii="Verdana" w:hAnsi="Verdana"/>
          <w:color w:val="000000"/>
          <w:sz w:val="18"/>
          <w:szCs w:val="18"/>
        </w:rPr>
        <w:t>следователем максимального количества обстоятельств, имеющих значение для</w:t>
      </w:r>
      <w:r>
        <w:rPr>
          <w:rStyle w:val="WW8Num3z0"/>
          <w:rFonts w:ascii="Verdana" w:hAnsi="Verdana"/>
          <w:color w:val="000000"/>
          <w:sz w:val="18"/>
          <w:szCs w:val="18"/>
        </w:rPr>
        <w:t> </w:t>
      </w:r>
      <w:r>
        <w:rPr>
          <w:rStyle w:val="WW8Num4z0"/>
          <w:rFonts w:ascii="Verdana" w:hAnsi="Verdana"/>
          <w:color w:val="4682B4"/>
          <w:sz w:val="18"/>
          <w:szCs w:val="18"/>
        </w:rPr>
        <w:t>расследуемого</w:t>
      </w:r>
      <w:r>
        <w:rPr>
          <w:rStyle w:val="WW8Num3z0"/>
          <w:rFonts w:ascii="Verdana" w:hAnsi="Verdana"/>
          <w:color w:val="000000"/>
          <w:sz w:val="18"/>
          <w:szCs w:val="18"/>
        </w:rPr>
        <w:t> </w:t>
      </w:r>
      <w:r>
        <w:rPr>
          <w:rFonts w:ascii="Verdana" w:hAnsi="Verdana"/>
          <w:color w:val="000000"/>
          <w:sz w:val="18"/>
          <w:szCs w:val="18"/>
        </w:rPr>
        <w:t>дела. Поэтому следователю важно упредить возможное влияние на указанную категорию</w:t>
      </w:r>
      <w:r>
        <w:rPr>
          <w:rStyle w:val="WW8Num3z0"/>
          <w:rFonts w:ascii="Verdana" w:hAnsi="Verdana"/>
          <w:color w:val="000000"/>
          <w:sz w:val="18"/>
          <w:szCs w:val="18"/>
        </w:rPr>
        <w:t> </w:t>
      </w:r>
      <w:r>
        <w:rPr>
          <w:rStyle w:val="WW8Num4z0"/>
          <w:rFonts w:ascii="Verdana" w:hAnsi="Verdana"/>
          <w:color w:val="4682B4"/>
          <w:sz w:val="18"/>
          <w:szCs w:val="18"/>
        </w:rPr>
        <w:t>допрашиваемых</w:t>
      </w:r>
      <w:r>
        <w:rPr>
          <w:rStyle w:val="WW8Num3z0"/>
          <w:rFonts w:ascii="Verdana" w:hAnsi="Verdana"/>
          <w:color w:val="000000"/>
          <w:sz w:val="18"/>
          <w:szCs w:val="18"/>
        </w:rPr>
        <w:t> </w:t>
      </w:r>
      <w:r>
        <w:rPr>
          <w:rFonts w:ascii="Verdana" w:hAnsi="Verdana"/>
          <w:color w:val="000000"/>
          <w:sz w:val="18"/>
          <w:szCs w:val="18"/>
        </w:rPr>
        <w:t>лиц, незаинтересованных в успешном</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всех обстоятельств преступления.</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тактику допроса свидетелей по делам анализируемой категории влияют факторы: - степень объективной осведомленности данных лиц относительно обстоятельств дела; - позиция по отношению к расследованию, наличие открытого или скрытого конфликта со следователем; - наличие корпоративных или личных взаимоотношений с подозреваемым (</w:t>
      </w:r>
      <w:r>
        <w:rPr>
          <w:rStyle w:val="WW8Num4z0"/>
          <w:rFonts w:ascii="Verdana" w:hAnsi="Verdana"/>
          <w:color w:val="4682B4"/>
          <w:sz w:val="18"/>
          <w:szCs w:val="18"/>
        </w:rPr>
        <w:t>обвиняемым</w:t>
      </w:r>
      <w:r>
        <w:rPr>
          <w:rFonts w:ascii="Verdana" w:hAnsi="Verdana"/>
          <w:color w:val="000000"/>
          <w:sz w:val="18"/>
          <w:szCs w:val="18"/>
        </w:rPr>
        <w:t>); - наличие или отсутствие открытого или скрытого конфликта с подозреваемым или потерпевшим.</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Результативность допроса подозреваемого во многом зависит от наличия в уголовном</w:t>
      </w:r>
      <w:r>
        <w:rPr>
          <w:rStyle w:val="WW8Num3z0"/>
          <w:rFonts w:ascii="Verdana" w:hAnsi="Verdana"/>
          <w:color w:val="000000"/>
          <w:sz w:val="18"/>
          <w:szCs w:val="18"/>
        </w:rPr>
        <w:t> </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изобличающих доказательств, степени владения следователем иной, ориентирующей информацией, а также информацией, относящейся к так называемому процессуально-тактическому потенциалу (информацией, которая на данный момент еще не приобрела</w:t>
      </w:r>
      <w:r>
        <w:rPr>
          <w:rStyle w:val="WW8Num4z0"/>
          <w:rFonts w:ascii="Verdana" w:hAnsi="Verdana"/>
          <w:color w:val="4682B4"/>
          <w:sz w:val="18"/>
          <w:szCs w:val="18"/>
        </w:rPr>
        <w:t>процессуальную</w:t>
      </w:r>
      <w:r>
        <w:rPr>
          <w:rStyle w:val="WW8Num3z0"/>
          <w:rFonts w:ascii="Verdana" w:hAnsi="Verdana"/>
          <w:color w:val="000000"/>
          <w:sz w:val="18"/>
          <w:szCs w:val="18"/>
        </w:rPr>
        <w:t> </w:t>
      </w:r>
      <w:r>
        <w:rPr>
          <w:rFonts w:ascii="Verdana" w:hAnsi="Verdana"/>
          <w:color w:val="000000"/>
          <w:sz w:val="18"/>
          <w:szCs w:val="18"/>
        </w:rPr>
        <w:t xml:space="preserve">форму доказательства, однако она объективно свидетельствует о тех или иных обстоятельствах преступления). Предваряя первый допрос подозреваемого, а по возможности, </w:t>
      </w:r>
      <w:r>
        <w:rPr>
          <w:rFonts w:ascii="Verdana" w:hAnsi="Verdana"/>
          <w:color w:val="000000"/>
          <w:sz w:val="18"/>
          <w:szCs w:val="18"/>
        </w:rPr>
        <w:lastRenderedPageBreak/>
        <w:t>и первое иное</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действие с участием допрашиваемого (кроме осмотра места происшествия с связи с внезапным для подозреваемого</w:t>
      </w:r>
      <w:r>
        <w:rPr>
          <w:rStyle w:val="WW8Num3z0"/>
          <w:rFonts w:ascii="Verdana" w:hAnsi="Verdana"/>
          <w:color w:val="000000"/>
          <w:sz w:val="18"/>
          <w:szCs w:val="18"/>
        </w:rPr>
        <w:t> </w:t>
      </w:r>
      <w:r>
        <w:rPr>
          <w:rStyle w:val="WW8Num4z0"/>
          <w:rFonts w:ascii="Verdana" w:hAnsi="Verdana"/>
          <w:color w:val="4682B4"/>
          <w:sz w:val="18"/>
          <w:szCs w:val="18"/>
        </w:rPr>
        <w:t>задержанием</w:t>
      </w:r>
      <w:r>
        <w:rPr>
          <w:rStyle w:val="WW8Num3z0"/>
          <w:rFonts w:ascii="Verdana" w:hAnsi="Verdana"/>
          <w:color w:val="000000"/>
          <w:sz w:val="18"/>
          <w:szCs w:val="18"/>
        </w:rPr>
        <w:t> </w:t>
      </w:r>
      <w:r>
        <w:rPr>
          <w:rFonts w:ascii="Verdana" w:hAnsi="Verdana"/>
          <w:color w:val="000000"/>
          <w:sz w:val="18"/>
          <w:szCs w:val="18"/>
        </w:rPr>
        <w:t>с поличным) следователю необходимо разъяснить подозреваемому его право о заключении</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соглашения о сотрудничестве. Разъясняя саму по себе возможность заключения досудебного</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о сотрудничестве, следователю необходимо акцентировать внимание на преимуществах данного соглашения, широко и</w:t>
      </w:r>
      <w:r>
        <w:rPr>
          <w:rStyle w:val="WW8Num3z0"/>
          <w:rFonts w:ascii="Verdana" w:hAnsi="Verdana"/>
          <w:color w:val="000000"/>
          <w:sz w:val="18"/>
          <w:szCs w:val="18"/>
        </w:rPr>
        <w:t> </w:t>
      </w:r>
      <w:r>
        <w:rPr>
          <w:rStyle w:val="WW8Num4z0"/>
          <w:rFonts w:ascii="Verdana" w:hAnsi="Verdana"/>
          <w:color w:val="4682B4"/>
          <w:sz w:val="18"/>
          <w:szCs w:val="18"/>
        </w:rPr>
        <w:t>тактически</w:t>
      </w:r>
      <w:r>
        <w:rPr>
          <w:rStyle w:val="WW8Num3z0"/>
          <w:rFonts w:ascii="Verdana" w:hAnsi="Verdana"/>
          <w:color w:val="000000"/>
          <w:sz w:val="18"/>
          <w:szCs w:val="18"/>
        </w:rPr>
        <w:t> </w:t>
      </w:r>
      <w:r>
        <w:rPr>
          <w:rFonts w:ascii="Verdana" w:hAnsi="Verdana"/>
          <w:color w:val="000000"/>
          <w:sz w:val="18"/>
          <w:szCs w:val="18"/>
        </w:rPr>
        <w:t>грамотно использовать процессуальные возможности заключения досудебного соглашения о сотрудничестве.</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Позиция</w:t>
      </w:r>
      <w:r>
        <w:rPr>
          <w:rStyle w:val="WW8Num3z0"/>
          <w:rFonts w:ascii="Verdana" w:hAnsi="Verdana"/>
          <w:color w:val="000000"/>
          <w:sz w:val="18"/>
          <w:szCs w:val="18"/>
        </w:rPr>
        <w:t> </w:t>
      </w:r>
      <w:r>
        <w:rPr>
          <w:rStyle w:val="WW8Num4z0"/>
          <w:rFonts w:ascii="Verdana" w:hAnsi="Verdana"/>
          <w:color w:val="4682B4"/>
          <w:sz w:val="18"/>
          <w:szCs w:val="18"/>
        </w:rPr>
        <w:t>допрашиваемого</w:t>
      </w:r>
      <w:r>
        <w:rPr>
          <w:rStyle w:val="WW8Num3z0"/>
          <w:rFonts w:ascii="Verdana" w:hAnsi="Verdana"/>
          <w:color w:val="000000"/>
          <w:sz w:val="18"/>
          <w:szCs w:val="18"/>
        </w:rPr>
        <w:t> </w:t>
      </w:r>
      <w:r>
        <w:rPr>
          <w:rFonts w:ascii="Verdana" w:hAnsi="Verdana"/>
          <w:color w:val="000000"/>
          <w:sz w:val="18"/>
          <w:szCs w:val="18"/>
        </w:rPr>
        <w:t>относительно выдвигаемого в отношении него подозрения, его готовность к заключению досудебного соглашения о сотрудничестве, либо, напротив, стремление оказывать противодействие расследованию, учитывается при планировании тактики допроса.</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 допроса обвиняемого, наряду с вопросами, выясняемыми в рамках допроса подозреваемого, дополнен иными обстоятельствами, требующими установления, а именно: - отношение к предъявленному</w:t>
      </w:r>
      <w:r>
        <w:rPr>
          <w:rStyle w:val="WW8Num3z0"/>
          <w:rFonts w:ascii="Verdana" w:hAnsi="Verdana"/>
          <w:color w:val="000000"/>
          <w:sz w:val="18"/>
          <w:szCs w:val="18"/>
        </w:rPr>
        <w:t> </w:t>
      </w:r>
      <w:r>
        <w:rPr>
          <w:rStyle w:val="WW8Num4z0"/>
          <w:rFonts w:ascii="Verdana" w:hAnsi="Verdana"/>
          <w:color w:val="4682B4"/>
          <w:sz w:val="18"/>
          <w:szCs w:val="18"/>
        </w:rPr>
        <w:t>обвинению</w:t>
      </w:r>
      <w:r>
        <w:rPr>
          <w:rFonts w:ascii="Verdana" w:hAnsi="Verdana"/>
          <w:color w:val="000000"/>
          <w:sz w:val="18"/>
          <w:szCs w:val="18"/>
        </w:rPr>
        <w:t>; - отношение к каждому предъявленному следователем</w:t>
      </w:r>
      <w:r>
        <w:rPr>
          <w:rStyle w:val="WW8Num3z0"/>
          <w:rFonts w:ascii="Verdana" w:hAnsi="Verdana"/>
          <w:color w:val="000000"/>
          <w:sz w:val="18"/>
          <w:szCs w:val="18"/>
        </w:rPr>
        <w:t> </w:t>
      </w:r>
      <w:r>
        <w:rPr>
          <w:rStyle w:val="WW8Num4z0"/>
          <w:rFonts w:ascii="Verdana" w:hAnsi="Verdana"/>
          <w:color w:val="4682B4"/>
          <w:sz w:val="18"/>
          <w:szCs w:val="18"/>
        </w:rPr>
        <w:t>доказательству</w:t>
      </w:r>
      <w:r>
        <w:rPr>
          <w:rFonts w:ascii="Verdana" w:hAnsi="Verdana"/>
          <w:color w:val="000000"/>
          <w:sz w:val="18"/>
          <w:szCs w:val="18"/>
        </w:rPr>
        <w:t>, свидетельствующему о причастности обвиняемого к</w:t>
      </w:r>
      <w:r>
        <w:rPr>
          <w:rStyle w:val="WW8Num3z0"/>
          <w:rFonts w:ascii="Verdana" w:hAnsi="Verdana"/>
          <w:color w:val="000000"/>
          <w:sz w:val="18"/>
          <w:szCs w:val="18"/>
        </w:rPr>
        <w:t> </w:t>
      </w:r>
      <w:r>
        <w:rPr>
          <w:rStyle w:val="WW8Num4z0"/>
          <w:rFonts w:ascii="Verdana" w:hAnsi="Verdana"/>
          <w:color w:val="4682B4"/>
          <w:sz w:val="18"/>
          <w:szCs w:val="18"/>
        </w:rPr>
        <w:t>совершенному</w:t>
      </w:r>
      <w:r>
        <w:rPr>
          <w:rFonts w:ascii="Verdana" w:hAnsi="Verdana"/>
          <w:color w:val="000000"/>
          <w:sz w:val="18"/>
          <w:szCs w:val="18"/>
        </w:rPr>
        <w:t>преступлению; - данные о причастности соучастников к совершенному</w:t>
      </w:r>
      <w:r>
        <w:rPr>
          <w:rStyle w:val="WW8Num3z0"/>
          <w:rFonts w:ascii="Verdana" w:hAnsi="Verdana"/>
          <w:color w:val="000000"/>
          <w:sz w:val="18"/>
          <w:szCs w:val="18"/>
        </w:rPr>
        <w:t> </w:t>
      </w:r>
      <w:r>
        <w:rPr>
          <w:rStyle w:val="WW8Num4z0"/>
          <w:rFonts w:ascii="Verdana" w:hAnsi="Verdana"/>
          <w:color w:val="4682B4"/>
          <w:sz w:val="18"/>
          <w:szCs w:val="18"/>
        </w:rPr>
        <w:t>преступлению</w:t>
      </w:r>
      <w:r>
        <w:rPr>
          <w:rFonts w:ascii="Verdana" w:hAnsi="Verdana"/>
          <w:color w:val="000000"/>
          <w:sz w:val="18"/>
          <w:szCs w:val="18"/>
        </w:rPr>
        <w:t>, неизвестные следователю в момент допроса подозреваемого; их количество, роль и степень участия каждого; - данные об иных эпизодах преступной деятельности обвиняемого, бывшие неизвестными на первоначальном этапе расследования; - иные обстоятельства</w:t>
      </w:r>
      <w:r>
        <w:rPr>
          <w:rStyle w:val="WW8Num3z0"/>
          <w:rFonts w:ascii="Verdana" w:hAnsi="Verdana"/>
          <w:color w:val="000000"/>
          <w:sz w:val="18"/>
          <w:szCs w:val="18"/>
        </w:rPr>
        <w:t> </w:t>
      </w:r>
      <w:r>
        <w:rPr>
          <w:rStyle w:val="WW8Num4z0"/>
          <w:rFonts w:ascii="Verdana" w:hAnsi="Verdana"/>
          <w:color w:val="4682B4"/>
          <w:sz w:val="18"/>
          <w:szCs w:val="18"/>
        </w:rPr>
        <w:t>совершенного</w:t>
      </w:r>
      <w:r>
        <w:rPr>
          <w:rFonts w:ascii="Verdana" w:hAnsi="Verdana"/>
          <w:color w:val="000000"/>
          <w:sz w:val="18"/>
          <w:szCs w:val="18"/>
        </w:rPr>
        <w:t>преступления, неизвестные на первоначальном этапе расследования; - мотивы</w:t>
      </w:r>
      <w:r>
        <w:rPr>
          <w:rStyle w:val="WW8Num3z0"/>
          <w:rFonts w:ascii="Verdana" w:hAnsi="Verdana"/>
          <w:color w:val="000000"/>
          <w:sz w:val="18"/>
          <w:szCs w:val="18"/>
        </w:rPr>
        <w:t> </w:t>
      </w:r>
      <w:r>
        <w:rPr>
          <w:rStyle w:val="WW8Num4z0"/>
          <w:rFonts w:ascii="Verdana" w:hAnsi="Verdana"/>
          <w:color w:val="4682B4"/>
          <w:sz w:val="18"/>
          <w:szCs w:val="18"/>
        </w:rPr>
        <w:t>сокрытия</w:t>
      </w:r>
      <w:r>
        <w:rPr>
          <w:rStyle w:val="WW8Num3z0"/>
          <w:rFonts w:ascii="Verdana" w:hAnsi="Verdana"/>
          <w:color w:val="000000"/>
          <w:sz w:val="18"/>
          <w:szCs w:val="18"/>
        </w:rPr>
        <w:t> </w:t>
      </w:r>
      <w:r>
        <w:rPr>
          <w:rFonts w:ascii="Verdana" w:hAnsi="Verdana"/>
          <w:color w:val="000000"/>
          <w:sz w:val="18"/>
          <w:szCs w:val="18"/>
        </w:rPr>
        <w:t>обвиняемым данной информации на первоначальном этапе расследования. "</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Позиция обвиняемого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анализируемой категории может иметь следующие разновидности: -</w:t>
      </w:r>
      <w:r>
        <w:rPr>
          <w:rStyle w:val="WW8Num3z0"/>
          <w:rFonts w:ascii="Verdana" w:hAnsi="Verdana"/>
          <w:color w:val="000000"/>
          <w:sz w:val="18"/>
          <w:szCs w:val="18"/>
        </w:rPr>
        <w:t> </w:t>
      </w:r>
      <w:r>
        <w:rPr>
          <w:rStyle w:val="WW8Num4z0"/>
          <w:rFonts w:ascii="Verdana" w:hAnsi="Verdana"/>
          <w:color w:val="4682B4"/>
          <w:sz w:val="18"/>
          <w:szCs w:val="18"/>
        </w:rPr>
        <w:t>обвиняемый</w:t>
      </w:r>
      <w:r>
        <w:rPr>
          <w:rStyle w:val="WW8Num3z0"/>
          <w:rFonts w:ascii="Verdana" w:hAnsi="Verdana"/>
          <w:color w:val="000000"/>
          <w:sz w:val="18"/>
          <w:szCs w:val="18"/>
        </w:rPr>
        <w:t> </w:t>
      </w:r>
      <w:r>
        <w:rPr>
          <w:rFonts w:ascii="Verdana" w:hAnsi="Verdana"/>
          <w:color w:val="000000"/>
          <w:sz w:val="18"/>
          <w:szCs w:val="18"/>
        </w:rPr>
        <w:t>заключил досудебное соглашение о сотрудничестве и выполняет принятые на себя обязательства; -обвиняемый признал свою</w:t>
      </w:r>
      <w:r>
        <w:rPr>
          <w:rStyle w:val="WW8Num3z0"/>
          <w:rFonts w:ascii="Verdana" w:hAnsi="Verdana"/>
          <w:color w:val="000000"/>
          <w:sz w:val="18"/>
          <w:szCs w:val="18"/>
        </w:rPr>
        <w:t> </w:t>
      </w:r>
      <w:r>
        <w:rPr>
          <w:rStyle w:val="WW8Num4z0"/>
          <w:rFonts w:ascii="Verdana" w:hAnsi="Verdana"/>
          <w:color w:val="4682B4"/>
          <w:sz w:val="18"/>
          <w:szCs w:val="18"/>
        </w:rPr>
        <w:t>вину</w:t>
      </w:r>
      <w:r>
        <w:rPr>
          <w:rStyle w:val="WW8Num3z0"/>
          <w:rFonts w:ascii="Verdana" w:hAnsi="Verdana"/>
          <w:color w:val="000000"/>
          <w:sz w:val="18"/>
          <w:szCs w:val="18"/>
        </w:rPr>
        <w:t> </w:t>
      </w:r>
      <w:r>
        <w:rPr>
          <w:rFonts w:ascii="Verdana" w:hAnsi="Verdana"/>
          <w:color w:val="000000"/>
          <w:sz w:val="18"/>
          <w:szCs w:val="18"/>
        </w:rPr>
        <w:t>полностью, но не заключал досудебного соглашения о сотрудничестве; - обвиняемый признал свою вину частично, по одному или отдельным эпизодам; - обвиняемый не признал своей</w:t>
      </w:r>
      <w:r>
        <w:rPr>
          <w:rStyle w:val="WW8Num3z0"/>
          <w:rFonts w:ascii="Verdana" w:hAnsi="Verdana"/>
          <w:color w:val="000000"/>
          <w:sz w:val="18"/>
          <w:szCs w:val="18"/>
        </w:rPr>
        <w:t> </w:t>
      </w:r>
      <w:r>
        <w:rPr>
          <w:rStyle w:val="WW8Num4z0"/>
          <w:rFonts w:ascii="Verdana" w:hAnsi="Verdana"/>
          <w:color w:val="4682B4"/>
          <w:sz w:val="18"/>
          <w:szCs w:val="18"/>
        </w:rPr>
        <w:t>вины</w:t>
      </w:r>
      <w:r>
        <w:rPr>
          <w:rFonts w:ascii="Verdana" w:hAnsi="Verdana"/>
          <w:color w:val="000000"/>
          <w:sz w:val="18"/>
          <w:szCs w:val="18"/>
        </w:rPr>
        <w:t>, заявляя об отсутствии у него умысла в совершении преступлений, связанных с воспрепятствованием законной предпринимательской или иной деятельности.</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Практика показывает, что</w:t>
      </w:r>
      <w:r>
        <w:rPr>
          <w:rStyle w:val="WW8Num3z0"/>
          <w:rFonts w:ascii="Verdana" w:hAnsi="Verdana"/>
          <w:color w:val="000000"/>
          <w:sz w:val="18"/>
          <w:szCs w:val="18"/>
        </w:rPr>
        <w:t> </w:t>
      </w:r>
      <w:r>
        <w:rPr>
          <w:rStyle w:val="WW8Num4z0"/>
          <w:rFonts w:ascii="Verdana" w:hAnsi="Verdana"/>
          <w:color w:val="4682B4"/>
          <w:sz w:val="18"/>
          <w:szCs w:val="18"/>
        </w:rPr>
        <w:t>правоприменители</w:t>
      </w:r>
      <w:r>
        <w:rPr>
          <w:rStyle w:val="WW8Num3z0"/>
          <w:rFonts w:ascii="Verdana" w:hAnsi="Verdana"/>
          <w:color w:val="000000"/>
          <w:sz w:val="18"/>
          <w:szCs w:val="18"/>
        </w:rPr>
        <w:t> </w:t>
      </w:r>
      <w:r>
        <w:rPr>
          <w:rFonts w:ascii="Verdana" w:hAnsi="Verdana"/>
          <w:color w:val="000000"/>
          <w:sz w:val="18"/>
          <w:szCs w:val="18"/>
        </w:rPr>
        <w:t>пока что неуверенно приглашают специалиста на допрос подозреваемых,</w:t>
      </w:r>
      <w:r>
        <w:rPr>
          <w:rStyle w:val="WW8Num3z0"/>
          <w:rFonts w:ascii="Verdana" w:hAnsi="Verdana"/>
          <w:color w:val="000000"/>
          <w:sz w:val="18"/>
          <w:szCs w:val="18"/>
        </w:rPr>
        <w:t> </w:t>
      </w:r>
      <w:r>
        <w:rPr>
          <w:rStyle w:val="WW8Num4z0"/>
          <w:rFonts w:ascii="Verdana" w:hAnsi="Verdana"/>
          <w:color w:val="4682B4"/>
          <w:sz w:val="18"/>
          <w:szCs w:val="18"/>
        </w:rPr>
        <w:t>обвиняемых</w:t>
      </w:r>
      <w:r>
        <w:rPr>
          <w:rStyle w:val="WW8Num3z0"/>
          <w:rFonts w:ascii="Verdana" w:hAnsi="Verdana"/>
          <w:color w:val="000000"/>
          <w:sz w:val="18"/>
          <w:szCs w:val="18"/>
        </w:rPr>
        <w:t> </w:t>
      </w:r>
      <w:r>
        <w:rPr>
          <w:rFonts w:ascii="Verdana" w:hAnsi="Verdana"/>
          <w:color w:val="000000"/>
          <w:sz w:val="18"/>
          <w:szCs w:val="18"/>
        </w:rPr>
        <w:t>и иных лиц по преступлениям анализируемой категории, именно в качестве активного участника допроса, оказывающего содействие</w:t>
      </w:r>
      <w:r>
        <w:rPr>
          <w:rStyle w:val="WW8Num3z0"/>
          <w:rFonts w:ascii="Verdana" w:hAnsi="Verdana"/>
          <w:color w:val="000000"/>
          <w:sz w:val="18"/>
          <w:szCs w:val="18"/>
        </w:rPr>
        <w:t> </w:t>
      </w:r>
      <w:r>
        <w:rPr>
          <w:rStyle w:val="WW8Num4z0"/>
          <w:rFonts w:ascii="Verdana" w:hAnsi="Verdana"/>
          <w:color w:val="4682B4"/>
          <w:sz w:val="18"/>
          <w:szCs w:val="18"/>
        </w:rPr>
        <w:t>следователю</w:t>
      </w:r>
      <w:r>
        <w:rPr>
          <w:rStyle w:val="WW8Num3z0"/>
          <w:rFonts w:ascii="Verdana" w:hAnsi="Verdana"/>
          <w:color w:val="000000"/>
          <w:sz w:val="18"/>
          <w:szCs w:val="18"/>
        </w:rPr>
        <w:t> </w:t>
      </w:r>
      <w:r>
        <w:rPr>
          <w:rFonts w:ascii="Verdana" w:hAnsi="Verdana"/>
          <w:color w:val="000000"/>
          <w:sz w:val="18"/>
          <w:szCs w:val="18"/>
        </w:rPr>
        <w:t>в постановке вопросов, предъявлении</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Fonts w:ascii="Verdana" w:hAnsi="Verdana"/>
          <w:color w:val="000000"/>
          <w:sz w:val="18"/>
          <w:szCs w:val="18"/>
        </w:rPr>
        <w:t>.</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Потребность в проведении проверки показаний на месте по анализируемой категории уголовных дел возникает в следующих ситуациях: -установление особенностей места, где на субъекта экономической деятельности было оказано незаконное воздействия с целью склонения его к определенным действиям; а также действий потерпевшего, подозреваемого, обвиняемого и иных лиц на данном месте; - установление особенностей места передачи незаконного вознаграждения должностному лицу лично или через посредников; - установление места нахождения подставной фирмы или иной фиктивной организации, подконтрольной должностному лицу, причастному к</w:t>
      </w:r>
      <w:r>
        <w:rPr>
          <w:rStyle w:val="WW8Num3z0"/>
          <w:rFonts w:ascii="Verdana" w:hAnsi="Verdana"/>
          <w:color w:val="000000"/>
          <w:sz w:val="18"/>
          <w:szCs w:val="18"/>
        </w:rPr>
        <w:t> </w:t>
      </w:r>
      <w:r>
        <w:rPr>
          <w:rStyle w:val="WW8Num4z0"/>
          <w:rFonts w:ascii="Verdana" w:hAnsi="Verdana"/>
          <w:color w:val="4682B4"/>
          <w:sz w:val="18"/>
          <w:szCs w:val="18"/>
        </w:rPr>
        <w:t>воспрепятствованию</w:t>
      </w:r>
      <w:r>
        <w:rPr>
          <w:rStyle w:val="WW8Num3z0"/>
          <w:rFonts w:ascii="Verdana" w:hAnsi="Verdana"/>
          <w:color w:val="000000"/>
          <w:sz w:val="18"/>
          <w:szCs w:val="18"/>
        </w:rPr>
        <w:t> </w:t>
      </w:r>
      <w:r>
        <w:rPr>
          <w:rFonts w:ascii="Verdana" w:hAnsi="Verdana"/>
          <w:color w:val="000000"/>
          <w:sz w:val="18"/>
          <w:szCs w:val="18"/>
        </w:rPr>
        <w:t>законной предпринимательской или иной деятельности; -уточнение порядка и последовательности действий потерпевшего, подозреваемого или обвиняемого в государственном учреждении, связанном с подачей заявления и рассмотрением вопроса, затрагивающего интересы субъекта экономической деятельности.</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Процессуальные правила и тактико-криминалистические условия и приемы позволяют разрабатывать определенные раскрытые в работе комбинации, последовательности проведения следственных действий последующего этапа расследования, связанные с</w:t>
      </w:r>
      <w:r>
        <w:rPr>
          <w:rStyle w:val="WW8Num3z0"/>
          <w:rFonts w:ascii="Verdana" w:hAnsi="Verdana"/>
          <w:color w:val="000000"/>
          <w:sz w:val="18"/>
          <w:szCs w:val="18"/>
        </w:rPr>
        <w:t> </w:t>
      </w:r>
      <w:r>
        <w:rPr>
          <w:rStyle w:val="WW8Num4z0"/>
          <w:rFonts w:ascii="Verdana" w:hAnsi="Verdana"/>
          <w:color w:val="4682B4"/>
          <w:sz w:val="18"/>
          <w:szCs w:val="18"/>
        </w:rPr>
        <w:t>доказыванием</w:t>
      </w:r>
      <w:r>
        <w:rPr>
          <w:rStyle w:val="WW8Num3z0"/>
          <w:rFonts w:ascii="Verdana" w:hAnsi="Verdana"/>
          <w:color w:val="000000"/>
          <w:sz w:val="18"/>
          <w:szCs w:val="18"/>
        </w:rPr>
        <w:t> </w:t>
      </w:r>
      <w:r>
        <w:rPr>
          <w:rFonts w:ascii="Verdana" w:hAnsi="Verdana"/>
          <w:color w:val="000000"/>
          <w:sz w:val="18"/>
          <w:szCs w:val="18"/>
        </w:rPr>
        <w:t>обстоятельств воспрепятствования законной предпринимательской или иной деятельности.</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работе применительно к специфике расследования указанной категории преступлений проанализированы особенности назначения ряда судебных</w:t>
      </w:r>
      <w:r>
        <w:rPr>
          <w:rStyle w:val="WW8Num3z0"/>
          <w:rFonts w:ascii="Verdana" w:hAnsi="Verdana"/>
          <w:color w:val="000000"/>
          <w:sz w:val="18"/>
          <w:szCs w:val="18"/>
        </w:rPr>
        <w:t> </w:t>
      </w:r>
      <w:r>
        <w:rPr>
          <w:rStyle w:val="WW8Num4z0"/>
          <w:rFonts w:ascii="Verdana" w:hAnsi="Verdana"/>
          <w:color w:val="4682B4"/>
          <w:sz w:val="18"/>
          <w:szCs w:val="18"/>
        </w:rPr>
        <w:t>экспертиз</w:t>
      </w:r>
      <w:r>
        <w:rPr>
          <w:rFonts w:ascii="Verdana" w:hAnsi="Verdana"/>
          <w:color w:val="000000"/>
          <w:sz w:val="18"/>
          <w:szCs w:val="18"/>
        </w:rPr>
        <w:t>: почеркочедческой, технико-криминалистической экспертизы документов,</w:t>
      </w:r>
      <w:r>
        <w:rPr>
          <w:rStyle w:val="WW8Num3z0"/>
          <w:rFonts w:ascii="Verdana" w:hAnsi="Verdana"/>
          <w:color w:val="000000"/>
          <w:sz w:val="18"/>
          <w:szCs w:val="18"/>
        </w:rPr>
        <w:t> </w:t>
      </w:r>
      <w:r>
        <w:rPr>
          <w:rStyle w:val="WW8Num4z0"/>
          <w:rFonts w:ascii="Verdana" w:hAnsi="Verdana"/>
          <w:color w:val="4682B4"/>
          <w:sz w:val="18"/>
          <w:szCs w:val="18"/>
        </w:rPr>
        <w:t>фоноскопической</w:t>
      </w:r>
      <w:r>
        <w:rPr>
          <w:rFonts w:ascii="Verdana" w:hAnsi="Verdana"/>
          <w:color w:val="000000"/>
          <w:sz w:val="18"/>
          <w:szCs w:val="18"/>
        </w:rPr>
        <w:t>, судебно-химической, бухгалтерской, финансово-экономической. Уточнен круг вопросов, разрешаемых данными</w:t>
      </w:r>
      <w:r>
        <w:rPr>
          <w:rStyle w:val="WW8Num3z0"/>
          <w:rFonts w:ascii="Verdana" w:hAnsi="Verdana"/>
          <w:color w:val="000000"/>
          <w:sz w:val="18"/>
          <w:szCs w:val="18"/>
        </w:rPr>
        <w:t> </w:t>
      </w:r>
      <w:r>
        <w:rPr>
          <w:rStyle w:val="WW8Num4z0"/>
          <w:rFonts w:ascii="Verdana" w:hAnsi="Verdana"/>
          <w:color w:val="4682B4"/>
          <w:sz w:val="18"/>
          <w:szCs w:val="18"/>
        </w:rPr>
        <w:t>экспертизами</w:t>
      </w:r>
      <w:r>
        <w:rPr>
          <w:rStyle w:val="WW8Num3z0"/>
          <w:rFonts w:ascii="Verdana" w:hAnsi="Verdana"/>
          <w:color w:val="000000"/>
          <w:sz w:val="18"/>
          <w:szCs w:val="18"/>
        </w:rPr>
        <w:t> </w:t>
      </w:r>
      <w:r>
        <w:rPr>
          <w:rFonts w:ascii="Verdana" w:hAnsi="Verdana"/>
          <w:color w:val="000000"/>
          <w:sz w:val="18"/>
          <w:szCs w:val="18"/>
        </w:rPr>
        <w:t xml:space="preserve">по делам указанной категории, выявлены типичные недочеты, предложены рекомендации по интенсификации использования специальных знаний при расследовании </w:t>
      </w:r>
      <w:r>
        <w:rPr>
          <w:rFonts w:ascii="Verdana" w:hAnsi="Verdana"/>
          <w:color w:val="000000"/>
          <w:sz w:val="18"/>
          <w:szCs w:val="18"/>
        </w:rPr>
        <w:lastRenderedPageBreak/>
        <w:t>преступлений, связанных с воспрепятствованием законной предпринимательской или иной деятельности.</w:t>
      </w:r>
    </w:p>
    <w:p w:rsidR="004533DC" w:rsidRDefault="004533DC" w:rsidP="004533D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Предложено определение специальных знаний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Специальные знания в уголовном судопроизводстве - есть система теоретических знаний и практических навыков в области конкретной науки (за исключением таких отраслей науки, как уголовное право, уголовный процесс, оперативно-розыскная деятельность) либо техники, искусства или ремесла, приобретаемых путем специальной подготовки или профессионального опыта и необходимых для решения вопросов, возникающих в процессе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Регламентация определения специальных знаний подобного содержания позволит, во-первых,</w:t>
      </w:r>
      <w:r>
        <w:rPr>
          <w:rStyle w:val="WW8Num3z0"/>
          <w:rFonts w:ascii="Verdana" w:hAnsi="Verdana"/>
          <w:color w:val="000000"/>
          <w:sz w:val="18"/>
          <w:szCs w:val="18"/>
        </w:rPr>
        <w:t> </w:t>
      </w:r>
      <w:r>
        <w:rPr>
          <w:rStyle w:val="WW8Num4z0"/>
          <w:rFonts w:ascii="Verdana" w:hAnsi="Verdana"/>
          <w:color w:val="4682B4"/>
          <w:sz w:val="18"/>
          <w:szCs w:val="18"/>
        </w:rPr>
        <w:t>легализовать</w:t>
      </w:r>
      <w:r>
        <w:rPr>
          <w:rStyle w:val="WW8Num3z0"/>
          <w:rFonts w:ascii="Verdana" w:hAnsi="Verdana"/>
          <w:color w:val="000000"/>
          <w:sz w:val="18"/>
          <w:szCs w:val="18"/>
        </w:rPr>
        <w:t> </w:t>
      </w:r>
      <w:r>
        <w:rPr>
          <w:rFonts w:ascii="Verdana" w:hAnsi="Verdana"/>
          <w:color w:val="000000"/>
          <w:sz w:val="18"/>
          <w:szCs w:val="18"/>
        </w:rPr>
        <w:t>и воплотить давно назревшую потребность обращения следователя и</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r>
        <w:rPr>
          <w:rFonts w:ascii="Verdana" w:hAnsi="Verdana"/>
          <w:color w:val="000000"/>
          <w:sz w:val="18"/>
          <w:szCs w:val="18"/>
        </w:rPr>
        <w:t>к специалистам в правовых знаниях из других отраслей права, в т.ч. нормы которых были нарушены в результате преступных действий виновных лиц, и неверно, односторонне, и в свою пользу толкуя которые,</w:t>
      </w:r>
      <w:r>
        <w:rPr>
          <w:rStyle w:val="WW8Num3z0"/>
          <w:rFonts w:ascii="Verdana" w:hAnsi="Verdana"/>
          <w:color w:val="000000"/>
          <w:sz w:val="18"/>
          <w:szCs w:val="18"/>
        </w:rPr>
        <w:t> </w:t>
      </w:r>
      <w:r>
        <w:rPr>
          <w:rStyle w:val="WW8Num4z0"/>
          <w:rFonts w:ascii="Verdana" w:hAnsi="Verdana"/>
          <w:color w:val="4682B4"/>
          <w:sz w:val="18"/>
          <w:szCs w:val="18"/>
        </w:rPr>
        <w:t>виновное</w:t>
      </w:r>
      <w:r>
        <w:rPr>
          <w:rStyle w:val="WW8Num3z0"/>
          <w:rFonts w:ascii="Verdana" w:hAnsi="Verdana"/>
          <w:color w:val="000000"/>
          <w:sz w:val="18"/>
          <w:szCs w:val="18"/>
        </w:rPr>
        <w:t> </w:t>
      </w:r>
      <w:r>
        <w:rPr>
          <w:rFonts w:ascii="Verdana" w:hAnsi="Verdana"/>
          <w:color w:val="000000"/>
          <w:sz w:val="18"/>
          <w:szCs w:val="18"/>
        </w:rPr>
        <w:t>должностное лицо пытается убедить следователя и</w:t>
      </w:r>
      <w:r>
        <w:rPr>
          <w:rStyle w:val="WW8Num3z0"/>
          <w:rFonts w:ascii="Verdana" w:hAnsi="Verdana"/>
          <w:color w:val="000000"/>
          <w:sz w:val="18"/>
          <w:szCs w:val="18"/>
        </w:rPr>
        <w:t> </w:t>
      </w:r>
      <w:r>
        <w:rPr>
          <w:rStyle w:val="WW8Num4z0"/>
          <w:rFonts w:ascii="Verdana" w:hAnsi="Verdana"/>
          <w:color w:val="4682B4"/>
          <w:sz w:val="18"/>
          <w:szCs w:val="18"/>
        </w:rPr>
        <w:t>судью</w:t>
      </w:r>
      <w:r>
        <w:rPr>
          <w:rStyle w:val="WW8Num3z0"/>
          <w:rFonts w:ascii="Verdana" w:hAnsi="Verdana"/>
          <w:color w:val="000000"/>
          <w:sz w:val="18"/>
          <w:szCs w:val="18"/>
        </w:rPr>
        <w:t> </w:t>
      </w:r>
      <w:r>
        <w:rPr>
          <w:rFonts w:ascii="Verdana" w:hAnsi="Verdana"/>
          <w:color w:val="000000"/>
          <w:sz w:val="18"/>
          <w:szCs w:val="18"/>
        </w:rPr>
        <w:t>в отсутствии у него</w:t>
      </w:r>
      <w:r>
        <w:rPr>
          <w:rStyle w:val="WW8Num3z0"/>
          <w:rFonts w:ascii="Verdana" w:hAnsi="Verdana"/>
          <w:color w:val="000000"/>
          <w:sz w:val="18"/>
          <w:szCs w:val="18"/>
        </w:rPr>
        <w:t> </w:t>
      </w:r>
      <w:r>
        <w:rPr>
          <w:rStyle w:val="WW8Num4z0"/>
          <w:rFonts w:ascii="Verdana" w:hAnsi="Verdana"/>
          <w:color w:val="4682B4"/>
          <w:sz w:val="18"/>
          <w:szCs w:val="18"/>
        </w:rPr>
        <w:t>преступного</w:t>
      </w:r>
      <w:r>
        <w:rPr>
          <w:rStyle w:val="WW8Num3z0"/>
          <w:rFonts w:ascii="Verdana" w:hAnsi="Verdana"/>
          <w:color w:val="000000"/>
          <w:sz w:val="18"/>
          <w:szCs w:val="18"/>
        </w:rPr>
        <w:t> </w:t>
      </w:r>
      <w:r>
        <w:rPr>
          <w:rFonts w:ascii="Verdana" w:hAnsi="Verdana"/>
          <w:color w:val="000000"/>
          <w:sz w:val="18"/>
          <w:szCs w:val="18"/>
        </w:rPr>
        <w:t>умысла. Во-вторых, излагая тактические особенности производства целого ряда следственных действий в настоящей работе, мы рекомендовали приглашать к участию в их производстве специалистов в соответствующей сфере деятельности, где служит виновное должностное лицо. Учитывая статус данных должностных лиц, совершающих преступления, отнесенные к категории служебных</w:t>
      </w:r>
      <w:r>
        <w:rPr>
          <w:rStyle w:val="WW8Num4z0"/>
          <w:rFonts w:ascii="Verdana" w:hAnsi="Verdana"/>
          <w:color w:val="4682B4"/>
          <w:sz w:val="18"/>
          <w:szCs w:val="18"/>
        </w:rPr>
        <w:t>деяний</w:t>
      </w:r>
      <w:r>
        <w:rPr>
          <w:rStyle w:val="WW8Num3z0"/>
          <w:rFonts w:ascii="Verdana" w:hAnsi="Verdana"/>
          <w:color w:val="000000"/>
          <w:sz w:val="18"/>
          <w:szCs w:val="18"/>
        </w:rPr>
        <w:t> </w:t>
      </w:r>
      <w:r>
        <w:rPr>
          <w:rFonts w:ascii="Verdana" w:hAnsi="Verdana"/>
          <w:color w:val="000000"/>
          <w:sz w:val="18"/>
          <w:szCs w:val="18"/>
        </w:rPr>
        <w:t>коррупционно-рейдерской направленности, приглашаемые для участия в следственных действиях специалисты должны обладать правовыми знаниями в соответствующей отрасли. Уточнение же категории специальных знаний применительно к современному уровню развития научного знания вообще,ди правового знания в частности, позволит выполнять данную тактическую рекомендацию.</w:t>
      </w:r>
    </w:p>
    <w:p w:rsidR="004533DC" w:rsidRDefault="004533DC" w:rsidP="004533DC">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Догонов, Андрей Евгеньевич, 2013 год</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М., 2012.</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от 10 декабря 1948 г. // Права человека: Сборник международных документов. М., 1998</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(заключена в г. Риме 04.11.1950)</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Уголовный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М., 2012.</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Уголовно-процессуальный кодекс Российской Федерации. М., 2012.</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Уголовно-процессуальный кодекс</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от 27 октября 1960 г. М., 2001</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Гражданский кодекс Российской Федерации. М., 2012</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Гражданско-процессуальный кодекс Российской Федерации. М., 2012</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Арбитражно-процессуальный кодекс Российской Федерации. М., 2012.</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Ю.Налоговый кодекс РФ. М., 2012.</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Кодекс РФ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М., 2012</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Федеральный закон от 04.05.2011 г. № 99-ФЗ «О</w:t>
      </w:r>
      <w:r>
        <w:rPr>
          <w:rStyle w:val="WW8Num3z0"/>
          <w:rFonts w:ascii="Verdana" w:hAnsi="Verdana"/>
          <w:color w:val="000000"/>
          <w:sz w:val="18"/>
          <w:szCs w:val="18"/>
        </w:rPr>
        <w:t> </w:t>
      </w:r>
      <w:r>
        <w:rPr>
          <w:rStyle w:val="WW8Num4z0"/>
          <w:rFonts w:ascii="Verdana" w:hAnsi="Verdana"/>
          <w:color w:val="4682B4"/>
          <w:sz w:val="18"/>
          <w:szCs w:val="18"/>
        </w:rPr>
        <w:t>лицензировании</w:t>
      </w:r>
      <w:r>
        <w:rPr>
          <w:rStyle w:val="WW8Num3z0"/>
          <w:rFonts w:ascii="Verdana" w:hAnsi="Verdana"/>
          <w:color w:val="000000"/>
          <w:sz w:val="18"/>
          <w:szCs w:val="18"/>
        </w:rPr>
        <w:t> </w:t>
      </w:r>
      <w:r>
        <w:rPr>
          <w:rFonts w:ascii="Verdana" w:hAnsi="Verdana"/>
          <w:color w:val="000000"/>
          <w:sz w:val="18"/>
          <w:szCs w:val="18"/>
        </w:rPr>
        <w:t>отдельных видов деятельности»</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Федеральный закон от 08.08.2001 г. № 129-ФЗ «</w:t>
      </w:r>
      <w:r>
        <w:rPr>
          <w:rStyle w:val="WW8Num4z0"/>
          <w:rFonts w:ascii="Verdana" w:hAnsi="Verdana"/>
          <w:color w:val="4682B4"/>
          <w:sz w:val="18"/>
          <w:szCs w:val="18"/>
        </w:rPr>
        <w:t>О государственной регистрации юридических лиц и индивидуальных предпринимателей</w:t>
      </w:r>
      <w:r>
        <w:rPr>
          <w:rFonts w:ascii="Verdana" w:hAnsi="Verdana"/>
          <w:color w:val="000000"/>
          <w:sz w:val="18"/>
          <w:szCs w:val="18"/>
        </w:rPr>
        <w:t>» •</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Федеральный закон РФ от 26.12.2008 г. № 294-ФЗ «О защите прав юридических лиц и индивидуальных предпринимателей при осуществлении государственного контроля (</w:t>
      </w:r>
      <w:r>
        <w:rPr>
          <w:rStyle w:val="WW8Num4z0"/>
          <w:rFonts w:ascii="Verdana" w:hAnsi="Verdana"/>
          <w:color w:val="4682B4"/>
          <w:sz w:val="18"/>
          <w:szCs w:val="18"/>
        </w:rPr>
        <w:t>надзора</w:t>
      </w:r>
      <w:r>
        <w:rPr>
          <w:rFonts w:ascii="Verdana" w:hAnsi="Verdana"/>
          <w:color w:val="000000"/>
          <w:sz w:val="18"/>
          <w:szCs w:val="18"/>
        </w:rPr>
        <w:t>) и муниципального контроля»</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Федеральный закон от 11 августа 1995 г. N 135-ФЭ "О благотворительной деятельности и благотворительных организациях" // СЗ РФ. 1995. N 33. Ст. 3340</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Федеральный закон от 12 января 1996 г. N 7-ФЗ "О некоммерческих организациях" // СЗ РФ. 1996. N 3. Ст. 145</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Федеральный закон РФ от 14.11.2002 г. № 161-ФЗ «</w:t>
      </w:r>
      <w:r>
        <w:rPr>
          <w:rStyle w:val="WW8Num4z0"/>
          <w:rFonts w:ascii="Verdana" w:hAnsi="Verdana"/>
          <w:color w:val="4682B4"/>
          <w:sz w:val="18"/>
          <w:szCs w:val="18"/>
        </w:rPr>
        <w:t>О государственных и муниципальных унитарных предприятиях</w:t>
      </w:r>
      <w:r>
        <w:rPr>
          <w:rFonts w:ascii="Verdana" w:hAnsi="Verdana"/>
          <w:color w:val="000000"/>
          <w:sz w:val="18"/>
          <w:szCs w:val="18"/>
        </w:rPr>
        <w:t>»</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Федеральный закон РФ № 127-ФЗ «</w:t>
      </w:r>
      <w:r>
        <w:rPr>
          <w:rStyle w:val="WW8Num4z0"/>
          <w:rFonts w:ascii="Verdana" w:hAnsi="Verdana"/>
          <w:color w:val="4682B4"/>
          <w:sz w:val="18"/>
          <w:szCs w:val="18"/>
        </w:rPr>
        <w:t>О несостоятельности (банкротстве)</w:t>
      </w:r>
      <w:r>
        <w:rPr>
          <w:rFonts w:ascii="Verdana" w:hAnsi="Verdana"/>
          <w:color w:val="000000"/>
          <w:sz w:val="18"/>
          <w:szCs w:val="18"/>
        </w:rPr>
        <w:t>» от 26.10.2002 г.</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Федеральный закон «</w:t>
      </w:r>
      <w:r>
        <w:rPr>
          <w:rStyle w:val="WW8Num4z0"/>
          <w:rFonts w:ascii="Verdana" w:hAnsi="Verdana"/>
          <w:color w:val="4682B4"/>
          <w:sz w:val="18"/>
          <w:szCs w:val="18"/>
        </w:rPr>
        <w:t>О несостоятельности (банкротстве) кредитных организаций</w:t>
      </w:r>
      <w:r>
        <w:rPr>
          <w:rFonts w:ascii="Verdana" w:hAnsi="Verdana"/>
          <w:color w:val="000000"/>
          <w:sz w:val="18"/>
          <w:szCs w:val="18"/>
        </w:rPr>
        <w:t>» от 25.02.1999. № 40</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Федеральный закон «</w:t>
      </w:r>
      <w:r>
        <w:rPr>
          <w:rStyle w:val="WW8Num4z0"/>
          <w:rFonts w:ascii="Verdana" w:hAnsi="Verdana"/>
          <w:color w:val="4682B4"/>
          <w:sz w:val="18"/>
          <w:szCs w:val="18"/>
        </w:rPr>
        <w:t>О банках и банковской деятельности</w:t>
      </w:r>
      <w:r>
        <w:rPr>
          <w:rFonts w:ascii="Verdana" w:hAnsi="Verdana"/>
          <w:color w:val="000000"/>
          <w:sz w:val="18"/>
          <w:szCs w:val="18"/>
        </w:rPr>
        <w:t>» от 02.12.1990 № 395-1</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Федеральный закон РФ «</w:t>
      </w:r>
      <w:r>
        <w:rPr>
          <w:rStyle w:val="WW8Num4z0"/>
          <w:rFonts w:ascii="Verdana" w:hAnsi="Verdana"/>
          <w:color w:val="4682B4"/>
          <w:sz w:val="18"/>
          <w:szCs w:val="18"/>
        </w:rPr>
        <w:t>О защите конкуренции</w:t>
      </w:r>
      <w:r>
        <w:rPr>
          <w:rFonts w:ascii="Verdana" w:hAnsi="Verdana"/>
          <w:color w:val="000000"/>
          <w:sz w:val="18"/>
          <w:szCs w:val="18"/>
        </w:rPr>
        <w:t>» 26.07.2006 г. № 135-Ф3</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 Федеральный закон «О государственной защите</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Fonts w:ascii="Verdana" w:hAnsi="Verdana"/>
          <w:color w:val="000000"/>
          <w:sz w:val="18"/>
          <w:szCs w:val="18"/>
        </w:rPr>
        <w:t>, свидетелей и иных участников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 119-ФЗ</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Федеральный закон от 28.12.2010 N 403-Ф3 «О</w:t>
      </w:r>
      <w:r>
        <w:rPr>
          <w:rStyle w:val="WW8Num3z0"/>
          <w:rFonts w:ascii="Verdana" w:hAnsi="Verdana"/>
          <w:color w:val="000000"/>
          <w:sz w:val="18"/>
          <w:szCs w:val="18"/>
        </w:rPr>
        <w:t> </w:t>
      </w:r>
      <w:r>
        <w:rPr>
          <w:rStyle w:val="WW8Num4z0"/>
          <w:rFonts w:ascii="Verdana" w:hAnsi="Verdana"/>
          <w:color w:val="4682B4"/>
          <w:sz w:val="18"/>
          <w:szCs w:val="18"/>
        </w:rPr>
        <w:t>Следственном</w:t>
      </w:r>
      <w:r>
        <w:rPr>
          <w:rStyle w:val="WW8Num3z0"/>
          <w:rFonts w:ascii="Verdana" w:hAnsi="Verdana"/>
          <w:color w:val="000000"/>
          <w:sz w:val="18"/>
          <w:szCs w:val="18"/>
        </w:rPr>
        <w:t> </w:t>
      </w:r>
      <w:r>
        <w:rPr>
          <w:rFonts w:ascii="Verdana" w:hAnsi="Verdana"/>
          <w:color w:val="000000"/>
          <w:sz w:val="18"/>
          <w:szCs w:val="18"/>
        </w:rPr>
        <w:t>комитете Российской Федерации»</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Федеральный Закон РФ от 12 августа 1995 г. № 144-ФЗ «Об оперативно-розыскной деятельности»</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Федеральный Закон РФ «О</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7.02.2011. № З-ФЗ</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Федеральный закон от 17.01.1992 № 2202-1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 Российская газета, 1995, № 229, 25 ноября; Собрание законодательства РФ, 1995, № 47, 20 ноября. Ст. 4472. (с последующими изменениями)</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Федеральный закон «Об</w:t>
      </w:r>
      <w:r>
        <w:rPr>
          <w:rStyle w:val="WW8Num3z0"/>
          <w:rFonts w:ascii="Verdana" w:hAnsi="Verdana"/>
          <w:color w:val="000000"/>
          <w:sz w:val="18"/>
          <w:szCs w:val="18"/>
        </w:rPr>
        <w:t> </w:t>
      </w:r>
      <w:r>
        <w:rPr>
          <w:rStyle w:val="WW8Num4z0"/>
          <w:rFonts w:ascii="Verdana" w:hAnsi="Verdana"/>
          <w:color w:val="4682B4"/>
          <w:sz w:val="18"/>
          <w:szCs w:val="18"/>
        </w:rPr>
        <w:t>адвокатской</w:t>
      </w:r>
      <w:r>
        <w:rPr>
          <w:rStyle w:val="WW8Num3z0"/>
          <w:rFonts w:ascii="Verdana" w:hAnsi="Verdana"/>
          <w:color w:val="000000"/>
          <w:sz w:val="18"/>
          <w:szCs w:val="18"/>
        </w:rPr>
        <w:t> </w:t>
      </w:r>
      <w:r>
        <w:rPr>
          <w:rFonts w:ascii="Verdana" w:hAnsi="Verdana"/>
          <w:color w:val="000000"/>
          <w:sz w:val="18"/>
          <w:szCs w:val="18"/>
        </w:rPr>
        <w:t>деятельности и адвокатуре в Российской Федерации» 31.05.2002 № 63-Ф3</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Федеральный Закон от 25.12.2008 г. № 273-Ф3 «О</w:t>
      </w:r>
      <w:r>
        <w:rPr>
          <w:rStyle w:val="WW8Num3z0"/>
          <w:rFonts w:ascii="Verdana" w:hAnsi="Verdana"/>
          <w:color w:val="000000"/>
          <w:sz w:val="18"/>
          <w:szCs w:val="18"/>
        </w:rPr>
        <w:t> </w:t>
      </w:r>
      <w:r>
        <w:rPr>
          <w:rStyle w:val="WW8Num4z0"/>
          <w:rFonts w:ascii="Verdana" w:hAnsi="Verdana"/>
          <w:color w:val="4682B4"/>
          <w:sz w:val="18"/>
          <w:szCs w:val="18"/>
        </w:rPr>
        <w:t>противодействии</w:t>
      </w:r>
      <w:r>
        <w:rPr>
          <w:rStyle w:val="WW8Num3z0"/>
          <w:rFonts w:ascii="Verdana" w:hAnsi="Verdana"/>
          <w:color w:val="000000"/>
          <w:sz w:val="18"/>
          <w:szCs w:val="18"/>
        </w:rPr>
        <w:t> </w:t>
      </w:r>
      <w:r>
        <w:rPr>
          <w:rFonts w:ascii="Verdana" w:hAnsi="Verdana"/>
          <w:color w:val="000000"/>
          <w:sz w:val="18"/>
          <w:szCs w:val="18"/>
        </w:rPr>
        <w:t>коррупции» (принят ГД ФС РФ 19.12.2008 г.)</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Федеральный закон «О государственной судебно-экспертной деятельности в Российской Федерации» от 31 мая 2001 года № 73-Ф3</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Закон РФ «</w:t>
      </w:r>
      <w:r>
        <w:rPr>
          <w:rStyle w:val="WW8Num4z0"/>
          <w:rFonts w:ascii="Verdana" w:hAnsi="Verdana"/>
          <w:color w:val="4682B4"/>
          <w:sz w:val="18"/>
          <w:szCs w:val="18"/>
        </w:rPr>
        <w:t>О налоговых органах Российской Федерации</w:t>
      </w:r>
      <w:r>
        <w:rPr>
          <w:rFonts w:ascii="Verdana" w:hAnsi="Verdana"/>
          <w:color w:val="000000"/>
          <w:sz w:val="18"/>
          <w:szCs w:val="18"/>
        </w:rPr>
        <w:t>» № 943-1 от 21 марта 1991 г. (с последующими изменениям и дополнениями)</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Федеральный закон РФ «</w:t>
      </w:r>
      <w:r>
        <w:rPr>
          <w:rStyle w:val="WW8Num4z0"/>
          <w:rFonts w:ascii="Verdana" w:hAnsi="Verdana"/>
          <w:color w:val="4682B4"/>
          <w:sz w:val="18"/>
          <w:szCs w:val="18"/>
        </w:rPr>
        <w:t>О бухгалтерском учете</w:t>
      </w:r>
      <w:r>
        <w:rPr>
          <w:rFonts w:ascii="Verdana" w:hAnsi="Verdana"/>
          <w:color w:val="000000"/>
          <w:sz w:val="18"/>
          <w:szCs w:val="18"/>
        </w:rPr>
        <w:t>» от 21.11.1996. № 129-ФЗ</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 мерах по</w:t>
      </w:r>
      <w:r>
        <w:rPr>
          <w:rStyle w:val="WW8Num3z0"/>
          <w:rFonts w:ascii="Verdana" w:hAnsi="Verdana"/>
          <w:color w:val="000000"/>
          <w:sz w:val="18"/>
          <w:szCs w:val="18"/>
        </w:rPr>
        <w:t> </w:t>
      </w:r>
      <w:r>
        <w:rPr>
          <w:rStyle w:val="WW8Num4z0"/>
          <w:rFonts w:ascii="Verdana" w:hAnsi="Verdana"/>
          <w:color w:val="4682B4"/>
          <w:sz w:val="18"/>
          <w:szCs w:val="18"/>
        </w:rPr>
        <w:t>противодействию</w:t>
      </w:r>
      <w:r>
        <w:rPr>
          <w:rStyle w:val="WW8Num3z0"/>
          <w:rFonts w:ascii="Verdana" w:hAnsi="Verdana"/>
          <w:color w:val="000000"/>
          <w:sz w:val="18"/>
          <w:szCs w:val="18"/>
        </w:rPr>
        <w:t> </w:t>
      </w:r>
      <w:r>
        <w:rPr>
          <w:rFonts w:ascii="Verdana" w:hAnsi="Verdana"/>
          <w:color w:val="000000"/>
          <w:sz w:val="18"/>
          <w:szCs w:val="18"/>
        </w:rPr>
        <w:t>коррупции» от 19 мая 2008 года N 815</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Пленума Верховного Суда РФ от 10.06.2010 г. № 15 «О внесении дополнения в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29.10.2009 № 22 «О практике применения судами мер</w:t>
      </w:r>
      <w:r>
        <w:rPr>
          <w:rStyle w:val="WW8Num3z0"/>
          <w:rFonts w:ascii="Verdana" w:hAnsi="Verdana"/>
          <w:color w:val="000000"/>
          <w:sz w:val="18"/>
          <w:szCs w:val="18"/>
        </w:rPr>
        <w:t> </w:t>
      </w:r>
      <w:r>
        <w:rPr>
          <w:rStyle w:val="WW8Num4z0"/>
          <w:rFonts w:ascii="Verdana" w:hAnsi="Verdana"/>
          <w:color w:val="4682B4"/>
          <w:sz w:val="18"/>
          <w:szCs w:val="18"/>
        </w:rPr>
        <w:t>пресечения</w:t>
      </w:r>
      <w:r>
        <w:rPr>
          <w:rStyle w:val="WW8Num3z0"/>
          <w:rFonts w:ascii="Verdana" w:hAnsi="Verdana"/>
          <w:color w:val="000000"/>
          <w:sz w:val="18"/>
          <w:szCs w:val="18"/>
        </w:rPr>
        <w:t> </w:t>
      </w:r>
      <w:r>
        <w:rPr>
          <w:rFonts w:ascii="Verdana" w:hAnsi="Verdana"/>
          <w:color w:val="000000"/>
          <w:sz w:val="18"/>
          <w:szCs w:val="18"/>
        </w:rPr>
        <w:t>в виде заключения под</w:t>
      </w:r>
      <w:r>
        <w:rPr>
          <w:rStyle w:val="WW8Num3z0"/>
          <w:rFonts w:ascii="Verdana" w:hAnsi="Verdana"/>
          <w:color w:val="000000"/>
          <w:sz w:val="18"/>
          <w:szCs w:val="18"/>
        </w:rPr>
        <w:t> </w:t>
      </w:r>
      <w:r>
        <w:rPr>
          <w:rStyle w:val="WW8Num4z0"/>
          <w:rFonts w:ascii="Verdana" w:hAnsi="Verdana"/>
          <w:color w:val="4682B4"/>
          <w:sz w:val="18"/>
          <w:szCs w:val="18"/>
        </w:rPr>
        <w:t>стражу</w:t>
      </w:r>
      <w:r>
        <w:rPr>
          <w:rFonts w:ascii="Verdana" w:hAnsi="Verdana"/>
          <w:color w:val="000000"/>
          <w:sz w:val="18"/>
          <w:szCs w:val="18"/>
        </w:rPr>
        <w:t>, залога и домашнего ареста» ^</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Постановление Пленума</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Российской Федерации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о злоупотреблении должностными полномочиями и о превышении</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полномочий» от 16 октября 2009 г. № 19</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Постановление Пленума Верховного Суда РФ от 10 февраля 2000 г. N 6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практике по делам о</w:t>
      </w:r>
      <w:r>
        <w:rPr>
          <w:rStyle w:val="WW8Num3z0"/>
          <w:rFonts w:ascii="Verdana" w:hAnsi="Verdana"/>
          <w:color w:val="000000"/>
          <w:sz w:val="18"/>
          <w:szCs w:val="18"/>
        </w:rPr>
        <w:t> </w:t>
      </w:r>
      <w:r>
        <w:rPr>
          <w:rStyle w:val="WW8Num4z0"/>
          <w:rFonts w:ascii="Verdana" w:hAnsi="Verdana"/>
          <w:color w:val="4682B4"/>
          <w:sz w:val="18"/>
          <w:szCs w:val="18"/>
        </w:rPr>
        <w:t>взяточничестве</w:t>
      </w:r>
      <w:r>
        <w:rPr>
          <w:rStyle w:val="WW8Num3z0"/>
          <w:rFonts w:ascii="Verdana" w:hAnsi="Verdana"/>
          <w:color w:val="000000"/>
          <w:sz w:val="18"/>
          <w:szCs w:val="18"/>
        </w:rPr>
        <w:t> </w:t>
      </w:r>
      <w:r>
        <w:rPr>
          <w:rFonts w:ascii="Verdana" w:hAnsi="Verdana"/>
          <w:color w:val="000000"/>
          <w:sz w:val="18"/>
          <w:szCs w:val="18"/>
        </w:rPr>
        <w:t>и коммерческом подкупе». П. 3.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РФ. 2000. N 4 ;</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Постановление Правительства Российской Федерации «</w:t>
      </w:r>
      <w:r>
        <w:rPr>
          <w:rStyle w:val="WW8Num4z0"/>
          <w:rFonts w:ascii="Verdana" w:hAnsi="Verdana"/>
          <w:color w:val="4682B4"/>
          <w:sz w:val="18"/>
          <w:szCs w:val="18"/>
        </w:rPr>
        <w:t>О создании и регулировании деятельности федеральных казенных предприятий</w:t>
      </w:r>
      <w:r>
        <w:rPr>
          <w:rFonts w:ascii="Verdana" w:hAnsi="Verdana"/>
          <w:color w:val="000000"/>
          <w:sz w:val="18"/>
          <w:szCs w:val="18"/>
        </w:rPr>
        <w:t>» от 15 декабря 2007 г. N 872</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Постановление Правительства РФ от 21.11.2011 г. № 957 «Об организации</w:t>
      </w:r>
      <w:r>
        <w:rPr>
          <w:rStyle w:val="WW8Num3z0"/>
          <w:rFonts w:ascii="Verdana" w:hAnsi="Verdana"/>
          <w:color w:val="000000"/>
          <w:sz w:val="18"/>
          <w:szCs w:val="18"/>
        </w:rPr>
        <w:t> </w:t>
      </w:r>
      <w:r>
        <w:rPr>
          <w:rStyle w:val="WW8Num4z0"/>
          <w:rFonts w:ascii="Verdana" w:hAnsi="Verdana"/>
          <w:color w:val="4682B4"/>
          <w:sz w:val="18"/>
          <w:szCs w:val="18"/>
        </w:rPr>
        <w:t>лицензирования</w:t>
      </w:r>
      <w:r>
        <w:rPr>
          <w:rStyle w:val="WW8Num3z0"/>
          <w:rFonts w:ascii="Verdana" w:hAnsi="Verdana"/>
          <w:color w:val="000000"/>
          <w:sz w:val="18"/>
          <w:szCs w:val="18"/>
        </w:rPr>
        <w:t> </w:t>
      </w:r>
      <w:r>
        <w:rPr>
          <w:rFonts w:ascii="Verdana" w:hAnsi="Verdana"/>
          <w:color w:val="000000"/>
          <w:sz w:val="18"/>
          <w:szCs w:val="18"/>
        </w:rPr>
        <w:t>отдельных видов деятельности»</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Положение «Об органах предварительного следствия в системе Министерства внутренних дел Российской Федерации». Утверждено</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Президента РФ от 23.11.1998 г. № 1422</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Приказ</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РФ № 333 от 4.05.2010 г. «Об утверждении Инструкции о порядке приема, регистрации и разрешения в органах внутренних дел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заявлений</w:t>
      </w:r>
      <w:r>
        <w:rPr>
          <w:rFonts w:ascii="Verdana" w:hAnsi="Verdana"/>
          <w:color w:val="000000"/>
          <w:sz w:val="18"/>
          <w:szCs w:val="18"/>
        </w:rPr>
        <w:t>, сообщений и иной информации о</w:t>
      </w:r>
      <w:r>
        <w:rPr>
          <w:rStyle w:val="WW8Num3z0"/>
          <w:rFonts w:ascii="Verdana" w:hAnsi="Verdana"/>
          <w:color w:val="000000"/>
          <w:sz w:val="18"/>
          <w:szCs w:val="18"/>
        </w:rPr>
        <w:t> </w:t>
      </w:r>
      <w:r>
        <w:rPr>
          <w:rStyle w:val="WW8Num4z0"/>
          <w:rFonts w:ascii="Verdana" w:hAnsi="Verdana"/>
          <w:color w:val="4682B4"/>
          <w:sz w:val="18"/>
          <w:szCs w:val="18"/>
        </w:rPr>
        <w:t>происшествиях</w:t>
      </w:r>
      <w:r>
        <w:rPr>
          <w:rFonts w:ascii="Verdana" w:hAnsi="Verdana"/>
          <w:color w:val="000000"/>
          <w:sz w:val="18"/>
          <w:szCs w:val="18"/>
        </w:rPr>
        <w:t>»</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Приказ МВД России от 15.08.2011 г. № 938 «О некоторых вопросах организации оперативно-розыскной деятельности в системе МВД России»</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Приказ от 29 июня 2005 г. № 511 «Вопросы организации производства</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экспертиз в экспертно-криминалистических подразделениях органов внутренних дел Российской Федерации»</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Приказ МВД РФ № 1144 от 14.11.2011 «Об утверждении порядка взаимодействия органов внутренних дел и налоговых органов попредупреждению, выявлению и</w:t>
      </w:r>
      <w:r>
        <w:rPr>
          <w:rStyle w:val="WW8Num3z0"/>
          <w:rFonts w:ascii="Verdana" w:hAnsi="Verdana"/>
          <w:color w:val="000000"/>
          <w:sz w:val="18"/>
          <w:szCs w:val="18"/>
        </w:rPr>
        <w:t> </w:t>
      </w:r>
      <w:r>
        <w:rPr>
          <w:rStyle w:val="WW8Num4z0"/>
          <w:rFonts w:ascii="Verdana" w:hAnsi="Verdana"/>
          <w:color w:val="4682B4"/>
          <w:sz w:val="18"/>
          <w:szCs w:val="18"/>
        </w:rPr>
        <w:t>пресечению</w:t>
      </w:r>
      <w:r>
        <w:rPr>
          <w:rStyle w:val="WW8Num3z0"/>
          <w:rFonts w:ascii="Verdana" w:hAnsi="Verdana"/>
          <w:color w:val="000000"/>
          <w:sz w:val="18"/>
          <w:szCs w:val="18"/>
        </w:rPr>
        <w:t> </w:t>
      </w:r>
      <w:r>
        <w:rPr>
          <w:rFonts w:ascii="Verdana" w:hAnsi="Verdana"/>
          <w:color w:val="000000"/>
          <w:sz w:val="18"/>
          <w:szCs w:val="18"/>
        </w:rPr>
        <w:t>налоговых правонарушений и преступлений»</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по уголовным делам в 2-х частях. Ч. 1. Сб.</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Пленумов Верховных Судов СССР, РСФСР и Российской Федерации. М.: «</w:t>
      </w:r>
      <w:r>
        <w:rPr>
          <w:rStyle w:val="WW8Num4z0"/>
          <w:rFonts w:ascii="Verdana" w:hAnsi="Verdana"/>
          <w:color w:val="4682B4"/>
          <w:sz w:val="18"/>
          <w:szCs w:val="18"/>
        </w:rPr>
        <w:t>Экзамен</w:t>
      </w:r>
      <w:r>
        <w:rPr>
          <w:rFonts w:ascii="Verdana" w:hAnsi="Verdana"/>
          <w:color w:val="000000"/>
          <w:sz w:val="18"/>
          <w:szCs w:val="18"/>
        </w:rPr>
        <w:t>», 2002</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Постановление Пленума Верховного Суда РФ «О судебной</w:t>
      </w:r>
      <w:r>
        <w:rPr>
          <w:rStyle w:val="WW8Num3z0"/>
          <w:rFonts w:ascii="Verdana" w:hAnsi="Verdana"/>
          <w:color w:val="000000"/>
          <w:sz w:val="18"/>
          <w:szCs w:val="18"/>
        </w:rPr>
        <w:t> </w:t>
      </w:r>
      <w:r>
        <w:rPr>
          <w:rStyle w:val="WW8Num4z0"/>
          <w:rFonts w:ascii="Verdana" w:hAnsi="Verdana"/>
          <w:color w:val="4682B4"/>
          <w:sz w:val="18"/>
          <w:szCs w:val="18"/>
        </w:rPr>
        <w:t>экспертизе</w:t>
      </w:r>
      <w:r>
        <w:rPr>
          <w:rStyle w:val="WW8Num3z0"/>
          <w:rFonts w:ascii="Verdana" w:hAnsi="Verdana"/>
          <w:color w:val="000000"/>
          <w:sz w:val="18"/>
          <w:szCs w:val="18"/>
        </w:rPr>
        <w:t> </w:t>
      </w:r>
      <w:r>
        <w:rPr>
          <w:rFonts w:ascii="Verdana" w:hAnsi="Verdana"/>
          <w:color w:val="000000"/>
          <w:sz w:val="18"/>
          <w:szCs w:val="18"/>
        </w:rPr>
        <w:t>по уголовным делам» от 21 декабря 2010 г. № 28</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Верховный</w:t>
      </w:r>
      <w:r>
        <w:rPr>
          <w:rStyle w:val="WW8Num3z0"/>
          <w:rFonts w:ascii="Verdana" w:hAnsi="Verdana"/>
          <w:color w:val="000000"/>
          <w:sz w:val="18"/>
          <w:szCs w:val="18"/>
        </w:rPr>
        <w:t> </w:t>
      </w:r>
      <w:r>
        <w:rPr>
          <w:rFonts w:ascii="Verdana" w:hAnsi="Verdana"/>
          <w:color w:val="000000"/>
          <w:sz w:val="18"/>
          <w:szCs w:val="18"/>
        </w:rPr>
        <w:t>суд Российской Федерации. Надзорное определение от 8 июня 2010 г. N 11-ДПР-10-18монографии, учебные пособия,</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и тезисы выступлений, диссертации и авторефераты диссертаций</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Аванесян</w:t>
      </w:r>
      <w:r>
        <w:rPr>
          <w:rStyle w:val="WW8Num3z0"/>
          <w:rFonts w:ascii="Verdana" w:hAnsi="Verdana"/>
          <w:color w:val="000000"/>
          <w:sz w:val="18"/>
          <w:szCs w:val="18"/>
        </w:rPr>
        <w:t> </w:t>
      </w:r>
      <w:r>
        <w:rPr>
          <w:rFonts w:ascii="Verdana" w:hAnsi="Verdana"/>
          <w:color w:val="000000"/>
          <w:sz w:val="18"/>
          <w:szCs w:val="18"/>
        </w:rPr>
        <w:t>Г.С. Уголовно-правовая охрана предпринимательской деятельности. Дис. .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Ульяновск, 2000.</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47.</w:t>
      </w:r>
      <w:r>
        <w:rPr>
          <w:rStyle w:val="WW8Num3z0"/>
          <w:rFonts w:ascii="Verdana" w:hAnsi="Verdana"/>
          <w:color w:val="000000"/>
          <w:sz w:val="18"/>
          <w:szCs w:val="18"/>
        </w:rPr>
        <w:t> </w:t>
      </w:r>
      <w:r>
        <w:rPr>
          <w:rStyle w:val="WW8Num4z0"/>
          <w:rFonts w:ascii="Verdana" w:hAnsi="Verdana"/>
          <w:color w:val="4682B4"/>
          <w:sz w:val="18"/>
          <w:szCs w:val="18"/>
        </w:rPr>
        <w:t>Аверьянова</w:t>
      </w:r>
      <w:r>
        <w:rPr>
          <w:rStyle w:val="WW8Num3z0"/>
          <w:rFonts w:ascii="Verdana" w:hAnsi="Verdana"/>
          <w:color w:val="000000"/>
          <w:sz w:val="18"/>
          <w:szCs w:val="18"/>
        </w:rPr>
        <w:t> </w:t>
      </w:r>
      <w:r>
        <w:rPr>
          <w:rFonts w:ascii="Verdana" w:hAnsi="Verdana"/>
          <w:color w:val="000000"/>
          <w:sz w:val="18"/>
          <w:szCs w:val="18"/>
        </w:rPr>
        <w:t>Т.В., Белкин P.C., Корухов Ю.Г.,</w:t>
      </w:r>
      <w:r>
        <w:rPr>
          <w:rStyle w:val="WW8Num3z0"/>
          <w:rFonts w:ascii="Verdana" w:hAnsi="Verdana"/>
          <w:color w:val="000000"/>
          <w:sz w:val="18"/>
          <w:szCs w:val="18"/>
        </w:rPr>
        <w:t> </w:t>
      </w:r>
      <w:r>
        <w:rPr>
          <w:rStyle w:val="WW8Num4z0"/>
          <w:rFonts w:ascii="Verdana" w:hAnsi="Verdana"/>
          <w:color w:val="4682B4"/>
          <w:sz w:val="18"/>
          <w:szCs w:val="18"/>
        </w:rPr>
        <w:t>Российская</w:t>
      </w:r>
      <w:r>
        <w:rPr>
          <w:rStyle w:val="WW8Num3z0"/>
          <w:rFonts w:ascii="Verdana" w:hAnsi="Verdana"/>
          <w:color w:val="000000"/>
          <w:sz w:val="18"/>
          <w:szCs w:val="18"/>
        </w:rPr>
        <w:t> </w:t>
      </w:r>
      <w:r>
        <w:rPr>
          <w:rFonts w:ascii="Verdana" w:hAnsi="Verdana"/>
          <w:color w:val="000000"/>
          <w:sz w:val="18"/>
          <w:szCs w:val="18"/>
        </w:rPr>
        <w:t>Е.Р. Концептуальные положения криминалистической методики //</w:t>
      </w:r>
      <w:r>
        <w:rPr>
          <w:rStyle w:val="WW8Num3z0"/>
          <w:rFonts w:ascii="Verdana" w:hAnsi="Verdana"/>
          <w:color w:val="000000"/>
          <w:sz w:val="18"/>
          <w:szCs w:val="18"/>
        </w:rPr>
        <w:t> </w:t>
      </w:r>
      <w:r>
        <w:rPr>
          <w:rStyle w:val="WW8Num4z0"/>
          <w:rFonts w:ascii="Verdana" w:hAnsi="Verdana"/>
          <w:color w:val="4682B4"/>
          <w:sz w:val="18"/>
          <w:szCs w:val="18"/>
        </w:rPr>
        <w:t>Криминалистика</w:t>
      </w:r>
      <w:r>
        <w:rPr>
          <w:rFonts w:ascii="Verdana" w:hAnsi="Verdana"/>
          <w:color w:val="000000"/>
          <w:sz w:val="18"/>
          <w:szCs w:val="18"/>
        </w:rPr>
        <w:t>: Учебник / Под ред. P.C.</w:t>
      </w:r>
      <w:r>
        <w:rPr>
          <w:rStyle w:val="WW8Num3z0"/>
          <w:rFonts w:ascii="Verdana" w:hAnsi="Verdana"/>
          <w:color w:val="000000"/>
          <w:sz w:val="18"/>
          <w:szCs w:val="18"/>
        </w:rPr>
        <w:t> </w:t>
      </w:r>
      <w:r>
        <w:rPr>
          <w:rStyle w:val="WW8Num4z0"/>
          <w:rFonts w:ascii="Verdana" w:hAnsi="Verdana"/>
          <w:color w:val="4682B4"/>
          <w:sz w:val="18"/>
          <w:szCs w:val="18"/>
        </w:rPr>
        <w:t>Белкина</w:t>
      </w:r>
      <w:r>
        <w:rPr>
          <w:rFonts w:ascii="Verdana" w:hAnsi="Verdana"/>
          <w:color w:val="000000"/>
          <w:sz w:val="18"/>
          <w:szCs w:val="18"/>
        </w:rPr>
        <w:t>. М.: НОРМА, 2001 ;</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Аверьянова</w:t>
      </w:r>
      <w:r>
        <w:rPr>
          <w:rStyle w:val="WW8Num3z0"/>
          <w:rFonts w:ascii="Verdana" w:hAnsi="Verdana"/>
          <w:color w:val="000000"/>
          <w:sz w:val="18"/>
          <w:szCs w:val="18"/>
        </w:rPr>
        <w:t> </w:t>
      </w:r>
      <w:r>
        <w:rPr>
          <w:rFonts w:ascii="Verdana" w:hAnsi="Verdana"/>
          <w:color w:val="000000"/>
          <w:sz w:val="18"/>
          <w:szCs w:val="18"/>
        </w:rPr>
        <w:t>Т.В., Белкин P.C., Корухов Ю.Г.,</w:t>
      </w:r>
      <w:r>
        <w:rPr>
          <w:rStyle w:val="WW8Num3z0"/>
          <w:rFonts w:ascii="Verdana" w:hAnsi="Verdana"/>
          <w:color w:val="000000"/>
          <w:sz w:val="18"/>
          <w:szCs w:val="18"/>
        </w:rPr>
        <w:t> </w:t>
      </w:r>
      <w:r>
        <w:rPr>
          <w:rStyle w:val="WW8Num4z0"/>
          <w:rFonts w:ascii="Verdana" w:hAnsi="Verdana"/>
          <w:color w:val="4682B4"/>
          <w:sz w:val="18"/>
          <w:szCs w:val="18"/>
        </w:rPr>
        <w:t>Российская</w:t>
      </w:r>
      <w:r>
        <w:rPr>
          <w:rStyle w:val="WW8Num3z0"/>
          <w:rFonts w:ascii="Verdana" w:hAnsi="Verdana"/>
          <w:color w:val="000000"/>
          <w:sz w:val="18"/>
          <w:szCs w:val="18"/>
        </w:rPr>
        <w:t> </w:t>
      </w:r>
      <w:r>
        <w:rPr>
          <w:rFonts w:ascii="Verdana" w:hAnsi="Verdana"/>
          <w:color w:val="000000"/>
          <w:sz w:val="18"/>
          <w:szCs w:val="18"/>
        </w:rPr>
        <w:t>Е.Р. Криминалистика: Учебник для вузов / Под ред. проф. P.C. Белкина. М.: НОРМА, 2001.</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Алферов</w:t>
      </w:r>
      <w:r>
        <w:rPr>
          <w:rStyle w:val="WW8Num3z0"/>
          <w:rFonts w:ascii="Verdana" w:hAnsi="Verdana"/>
          <w:color w:val="000000"/>
          <w:sz w:val="18"/>
          <w:szCs w:val="18"/>
        </w:rPr>
        <w:t> </w:t>
      </w:r>
      <w:r>
        <w:rPr>
          <w:rFonts w:ascii="Verdana" w:hAnsi="Verdana"/>
          <w:color w:val="000000"/>
          <w:sz w:val="18"/>
          <w:szCs w:val="18"/>
        </w:rPr>
        <w:t>В.А. Особенности расследования преступлений в сфере экономики //</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преступлений в сфере экономики. Руководство для</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Fonts w:ascii="Verdana" w:hAnsi="Verdana"/>
          <w:color w:val="000000"/>
          <w:sz w:val="18"/>
          <w:szCs w:val="18"/>
        </w:rPr>
        <w:t>. М.: Спарк, 1999.</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Алферова</w:t>
      </w:r>
      <w:r>
        <w:rPr>
          <w:rStyle w:val="WW8Num3z0"/>
          <w:rFonts w:ascii="Verdana" w:hAnsi="Verdana"/>
          <w:color w:val="000000"/>
          <w:sz w:val="18"/>
          <w:szCs w:val="18"/>
        </w:rPr>
        <w:t> </w:t>
      </w:r>
      <w:r>
        <w:rPr>
          <w:rFonts w:ascii="Verdana" w:hAnsi="Verdana"/>
          <w:color w:val="000000"/>
          <w:sz w:val="18"/>
          <w:szCs w:val="18"/>
        </w:rPr>
        <w:t>В.А. Расследование коррупционных преступлений</w:t>
      </w:r>
      <w:r>
        <w:rPr>
          <w:rStyle w:val="WW8Num3z0"/>
          <w:rFonts w:ascii="Verdana" w:hAnsi="Verdana"/>
          <w:color w:val="000000"/>
          <w:sz w:val="18"/>
          <w:szCs w:val="18"/>
        </w:rPr>
        <w:t> </w:t>
      </w:r>
      <w:r>
        <w:rPr>
          <w:rStyle w:val="WW8Num4z0"/>
          <w:rFonts w:ascii="Verdana" w:hAnsi="Verdana"/>
          <w:color w:val="4682B4"/>
          <w:sz w:val="18"/>
          <w:szCs w:val="18"/>
        </w:rPr>
        <w:t>следователями</w:t>
      </w:r>
      <w:r>
        <w:rPr>
          <w:rStyle w:val="WW8Num3z0"/>
          <w:rFonts w:ascii="Verdana" w:hAnsi="Verdana"/>
          <w:color w:val="000000"/>
          <w:sz w:val="18"/>
          <w:szCs w:val="18"/>
        </w:rPr>
        <w:t> </w:t>
      </w:r>
      <w:r>
        <w:rPr>
          <w:rFonts w:ascii="Verdana" w:hAnsi="Verdana"/>
          <w:color w:val="000000"/>
          <w:sz w:val="18"/>
          <w:szCs w:val="18"/>
        </w:rPr>
        <w:t>прокуратуры. Диссертация . канд. юрид. наук. Тула, 2006.</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Анушат</w:t>
      </w:r>
      <w:r>
        <w:rPr>
          <w:rStyle w:val="WW8Num3z0"/>
          <w:rFonts w:ascii="Verdana" w:hAnsi="Verdana"/>
          <w:color w:val="000000"/>
          <w:sz w:val="18"/>
          <w:szCs w:val="18"/>
        </w:rPr>
        <w:t> </w:t>
      </w:r>
      <w:r>
        <w:rPr>
          <w:rFonts w:ascii="Verdana" w:hAnsi="Verdana"/>
          <w:color w:val="000000"/>
          <w:sz w:val="18"/>
          <w:szCs w:val="18"/>
        </w:rPr>
        <w:t>Э. Искусство раскрытия преступлений и законы логики. М.: «</w:t>
      </w:r>
      <w:r>
        <w:rPr>
          <w:rStyle w:val="WW8Num4z0"/>
          <w:rFonts w:ascii="Verdana" w:hAnsi="Verdana"/>
          <w:color w:val="4682B4"/>
          <w:sz w:val="18"/>
          <w:szCs w:val="18"/>
        </w:rPr>
        <w:t>ЛексЭст</w:t>
      </w:r>
      <w:r>
        <w:rPr>
          <w:rFonts w:ascii="Verdana" w:hAnsi="Verdana"/>
          <w:color w:val="000000"/>
          <w:sz w:val="18"/>
          <w:szCs w:val="18"/>
        </w:rPr>
        <w:t>», 2001.</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О.Я. И все же: реальность или иллюзия (еще раз о</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характеристике преступлений) // Вестник</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Вып. 1. М.: Спарк, 2002.</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О.Я. Тактика следственных действий. Воронеж, 1992;</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Балашов</w:t>
      </w:r>
      <w:r>
        <w:rPr>
          <w:rStyle w:val="WW8Num3z0"/>
          <w:rFonts w:ascii="Verdana" w:hAnsi="Verdana"/>
          <w:color w:val="000000"/>
          <w:sz w:val="18"/>
          <w:szCs w:val="18"/>
        </w:rPr>
        <w:t> </w:t>
      </w:r>
      <w:r>
        <w:rPr>
          <w:rFonts w:ascii="Verdana" w:hAnsi="Verdana"/>
          <w:color w:val="000000"/>
          <w:sz w:val="18"/>
          <w:szCs w:val="18"/>
        </w:rPr>
        <w:t>Д.Н., Балашов Н.М., Маликов C.B. Криминалистика: Учебник. М.:ИНФРА-М, 2005.</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Бахарев</w:t>
      </w:r>
      <w:r>
        <w:rPr>
          <w:rStyle w:val="WW8Num3z0"/>
          <w:rFonts w:ascii="Verdana" w:hAnsi="Verdana"/>
          <w:color w:val="000000"/>
          <w:sz w:val="18"/>
          <w:szCs w:val="18"/>
        </w:rPr>
        <w:t> </w:t>
      </w:r>
      <w:r>
        <w:rPr>
          <w:rFonts w:ascii="Verdana" w:hAnsi="Verdana"/>
          <w:color w:val="000000"/>
          <w:sz w:val="18"/>
          <w:szCs w:val="18"/>
        </w:rPr>
        <w:t>Н.В. Очная ставка и тактика ее производства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Автореферат дис. . канд. юрид. наук. Казань, 1981;</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Безлепкин</w:t>
      </w:r>
      <w:r>
        <w:rPr>
          <w:rStyle w:val="WW8Num3z0"/>
          <w:rFonts w:ascii="Verdana" w:hAnsi="Verdana"/>
          <w:color w:val="000000"/>
          <w:sz w:val="18"/>
          <w:szCs w:val="18"/>
        </w:rPr>
        <w:t> </w:t>
      </w:r>
      <w:r>
        <w:rPr>
          <w:rFonts w:ascii="Verdana" w:hAnsi="Verdana"/>
          <w:color w:val="000000"/>
          <w:sz w:val="18"/>
          <w:szCs w:val="18"/>
        </w:rPr>
        <w:t>Б.Т. Настольная книга следователя и</w:t>
      </w:r>
      <w:r>
        <w:rPr>
          <w:rStyle w:val="WW8Num3z0"/>
          <w:rFonts w:ascii="Verdana" w:hAnsi="Verdana"/>
          <w:color w:val="000000"/>
          <w:sz w:val="18"/>
          <w:szCs w:val="18"/>
        </w:rPr>
        <w:t> </w:t>
      </w:r>
      <w:r>
        <w:rPr>
          <w:rStyle w:val="WW8Num4z0"/>
          <w:rFonts w:ascii="Verdana" w:hAnsi="Verdana"/>
          <w:color w:val="4682B4"/>
          <w:sz w:val="18"/>
          <w:szCs w:val="18"/>
        </w:rPr>
        <w:t>дознавателя</w:t>
      </w:r>
      <w:r>
        <w:rPr>
          <w:rFonts w:ascii="Verdana" w:hAnsi="Verdana"/>
          <w:color w:val="000000"/>
          <w:sz w:val="18"/>
          <w:szCs w:val="18"/>
        </w:rPr>
        <w:t>. М.: Изд-во «</w:t>
      </w:r>
      <w:r>
        <w:rPr>
          <w:rStyle w:val="WW8Num4z0"/>
          <w:rFonts w:ascii="Verdana" w:hAnsi="Verdana"/>
          <w:color w:val="4682B4"/>
          <w:sz w:val="18"/>
          <w:szCs w:val="18"/>
        </w:rPr>
        <w:t>Проспект</w:t>
      </w:r>
      <w:r>
        <w:rPr>
          <w:rFonts w:ascii="Verdana" w:hAnsi="Verdana"/>
          <w:color w:val="000000"/>
          <w:sz w:val="18"/>
          <w:szCs w:val="18"/>
        </w:rPr>
        <w:t>», 2008,</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Криминалистическая энциклопедия. М.: «</w:t>
      </w:r>
      <w:r>
        <w:rPr>
          <w:rStyle w:val="WW8Num4z0"/>
          <w:rFonts w:ascii="Verdana" w:hAnsi="Verdana"/>
          <w:color w:val="4682B4"/>
          <w:sz w:val="18"/>
          <w:szCs w:val="18"/>
        </w:rPr>
        <w:t>Мегатрон</w:t>
      </w:r>
      <w:r>
        <w:rPr>
          <w:rStyle w:val="WW8Num3z0"/>
          <w:rFonts w:ascii="Verdana" w:hAnsi="Verdana"/>
          <w:color w:val="000000"/>
          <w:sz w:val="18"/>
          <w:szCs w:val="18"/>
        </w:rPr>
        <w:t> </w:t>
      </w:r>
      <w:r>
        <w:rPr>
          <w:rFonts w:ascii="Verdana" w:hAnsi="Verdana"/>
          <w:color w:val="000000"/>
          <w:sz w:val="18"/>
          <w:szCs w:val="18"/>
        </w:rPr>
        <w:t>XXI», 2000.</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Проверка показаний на месте. Лекция. М., 1961</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Борисов</w:t>
      </w:r>
      <w:r>
        <w:rPr>
          <w:rStyle w:val="WW8Num3z0"/>
          <w:rFonts w:ascii="Verdana" w:hAnsi="Verdana"/>
          <w:color w:val="000000"/>
          <w:sz w:val="18"/>
          <w:szCs w:val="18"/>
        </w:rPr>
        <w:t> </w:t>
      </w:r>
      <w:r>
        <w:rPr>
          <w:rFonts w:ascii="Verdana" w:hAnsi="Verdana"/>
          <w:color w:val="000000"/>
          <w:sz w:val="18"/>
          <w:szCs w:val="18"/>
        </w:rPr>
        <w:t>Г.Л. Расследование воспрепятствования законной предпринимательской деятельности // Расследование</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в сфере экономики: Руководство для следователей / Под ред. И.Н. Кожевникова. М.: Спарк, 2001.</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Вандышев</w:t>
      </w:r>
      <w:r>
        <w:rPr>
          <w:rStyle w:val="WW8Num3z0"/>
          <w:rFonts w:ascii="Verdana" w:hAnsi="Verdana"/>
          <w:color w:val="000000"/>
          <w:sz w:val="18"/>
          <w:szCs w:val="18"/>
        </w:rPr>
        <w:t> </w:t>
      </w:r>
      <w:r>
        <w:rPr>
          <w:rFonts w:ascii="Verdana" w:hAnsi="Verdana"/>
          <w:color w:val="000000"/>
          <w:sz w:val="18"/>
          <w:szCs w:val="18"/>
        </w:rPr>
        <w:t>В.В. Воздействие на жертву</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как средство побуждения ее к участию в противодействии</w:t>
      </w:r>
      <w:r>
        <w:rPr>
          <w:rStyle w:val="WW8Num3z0"/>
          <w:rFonts w:ascii="Verdana" w:hAnsi="Verdana"/>
          <w:color w:val="000000"/>
          <w:sz w:val="18"/>
          <w:szCs w:val="18"/>
        </w:rPr>
        <w:t> </w:t>
      </w:r>
      <w:r>
        <w:rPr>
          <w:rStyle w:val="WW8Num4z0"/>
          <w:rFonts w:ascii="Verdana" w:hAnsi="Verdana"/>
          <w:color w:val="4682B4"/>
          <w:sz w:val="18"/>
          <w:szCs w:val="18"/>
        </w:rPr>
        <w:t>расследованию</w:t>
      </w:r>
      <w:r>
        <w:rPr>
          <w:rStyle w:val="WW8Num3z0"/>
          <w:rFonts w:ascii="Verdana" w:hAnsi="Verdana"/>
          <w:color w:val="000000"/>
          <w:sz w:val="18"/>
          <w:szCs w:val="18"/>
        </w:rPr>
        <w:t> </w:t>
      </w:r>
      <w:r>
        <w:rPr>
          <w:rFonts w:ascii="Verdana" w:hAnsi="Verdana"/>
          <w:color w:val="000000"/>
          <w:sz w:val="18"/>
          <w:szCs w:val="18"/>
        </w:rPr>
        <w:t>// Человек против человека. СПб., 1994;</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Вандышев</w:t>
      </w:r>
      <w:r>
        <w:rPr>
          <w:rStyle w:val="WW8Num3z0"/>
          <w:rFonts w:ascii="Verdana" w:hAnsi="Verdana"/>
          <w:color w:val="000000"/>
          <w:sz w:val="18"/>
          <w:szCs w:val="18"/>
        </w:rPr>
        <w:t> </w:t>
      </w:r>
      <w:r>
        <w:rPr>
          <w:rFonts w:ascii="Verdana" w:hAnsi="Verdana"/>
          <w:color w:val="000000"/>
          <w:sz w:val="18"/>
          <w:szCs w:val="18"/>
        </w:rPr>
        <w:t>В.В. Уголовный процесс. Конспект лекций. СПб.: Питер, 2002.</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Варданян</w:t>
      </w:r>
      <w:r>
        <w:rPr>
          <w:rStyle w:val="WW8Num3z0"/>
          <w:rFonts w:ascii="Verdana" w:hAnsi="Verdana"/>
          <w:color w:val="000000"/>
          <w:sz w:val="18"/>
          <w:szCs w:val="18"/>
        </w:rPr>
        <w:t> </w:t>
      </w:r>
      <w:r>
        <w:rPr>
          <w:rFonts w:ascii="Verdana" w:hAnsi="Verdana"/>
          <w:color w:val="000000"/>
          <w:sz w:val="18"/>
          <w:szCs w:val="18"/>
        </w:rPr>
        <w:t>A.B. Совершенствование организационных основ проведения</w:t>
      </w:r>
      <w:r>
        <w:rPr>
          <w:rStyle w:val="WW8Num3z0"/>
          <w:rFonts w:ascii="Verdana" w:hAnsi="Verdana"/>
          <w:color w:val="000000"/>
          <w:sz w:val="18"/>
          <w:szCs w:val="18"/>
        </w:rPr>
        <w:t> </w:t>
      </w:r>
      <w:r>
        <w:rPr>
          <w:rStyle w:val="WW8Num4z0"/>
          <w:rFonts w:ascii="Verdana" w:hAnsi="Verdana"/>
          <w:color w:val="4682B4"/>
          <w:sz w:val="18"/>
          <w:szCs w:val="18"/>
        </w:rPr>
        <w:t>обыска</w:t>
      </w:r>
      <w:r>
        <w:rPr>
          <w:rStyle w:val="WW8Num3z0"/>
          <w:rFonts w:ascii="Verdana" w:hAnsi="Verdana"/>
          <w:color w:val="000000"/>
          <w:sz w:val="18"/>
          <w:szCs w:val="18"/>
        </w:rPr>
        <w:t> </w:t>
      </w:r>
      <w:r>
        <w:rPr>
          <w:rFonts w:ascii="Verdana" w:hAnsi="Verdana"/>
          <w:color w:val="000000"/>
          <w:sz w:val="18"/>
          <w:szCs w:val="18"/>
        </w:rPr>
        <w:t>// Современные гуманитарные проблемы: Сб. науч. тр. Волгоград: ВА МВД России, 2008.-с. 19-31.</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Варданян</w:t>
      </w:r>
      <w:r>
        <w:rPr>
          <w:rStyle w:val="WW8Num3z0"/>
          <w:rFonts w:ascii="Verdana" w:hAnsi="Verdana"/>
          <w:color w:val="000000"/>
          <w:sz w:val="18"/>
          <w:szCs w:val="18"/>
        </w:rPr>
        <w:t> </w:t>
      </w:r>
      <w:r>
        <w:rPr>
          <w:rFonts w:ascii="Verdana" w:hAnsi="Verdana"/>
          <w:color w:val="000000"/>
          <w:sz w:val="18"/>
          <w:szCs w:val="18"/>
        </w:rPr>
        <w:t>A.B. Тактико-психологические основы производства обыска. Автореферат дис. . канд. юрид. наук. Волгоград, 2008;</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А.Н. Криминалистика. М., 1971.</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А.Н. Осмотр места происшествия. М, 1960;</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Васильченко</w:t>
      </w:r>
      <w:r>
        <w:rPr>
          <w:rStyle w:val="WW8Num3z0"/>
          <w:rFonts w:ascii="Verdana" w:hAnsi="Verdana"/>
          <w:color w:val="000000"/>
          <w:sz w:val="18"/>
          <w:szCs w:val="18"/>
        </w:rPr>
        <w:t> </w:t>
      </w:r>
      <w:r>
        <w:rPr>
          <w:rFonts w:ascii="Verdana" w:hAnsi="Verdana"/>
          <w:color w:val="000000"/>
          <w:sz w:val="18"/>
          <w:szCs w:val="18"/>
        </w:rPr>
        <w:t>К.В. Оперативно-розыскная деятельность в процессе выявления и раскрытия</w:t>
      </w:r>
      <w:r>
        <w:rPr>
          <w:rStyle w:val="WW8Num3z0"/>
          <w:rFonts w:ascii="Verdana" w:hAnsi="Verdana"/>
          <w:color w:val="000000"/>
          <w:sz w:val="18"/>
          <w:szCs w:val="18"/>
        </w:rPr>
        <w:t> </w:t>
      </w:r>
      <w:r>
        <w:rPr>
          <w:rStyle w:val="WW8Num4z0"/>
          <w:rFonts w:ascii="Verdana" w:hAnsi="Verdana"/>
          <w:color w:val="4682B4"/>
          <w:sz w:val="18"/>
          <w:szCs w:val="18"/>
        </w:rPr>
        <w:t>криминального</w:t>
      </w:r>
      <w:r>
        <w:rPr>
          <w:rStyle w:val="WW8Num3z0"/>
          <w:rFonts w:ascii="Verdana" w:hAnsi="Verdana"/>
          <w:color w:val="000000"/>
          <w:sz w:val="18"/>
          <w:szCs w:val="18"/>
        </w:rPr>
        <w:t> </w:t>
      </w:r>
      <w:r>
        <w:rPr>
          <w:rFonts w:ascii="Verdana" w:hAnsi="Verdana"/>
          <w:color w:val="000000"/>
          <w:sz w:val="18"/>
          <w:szCs w:val="18"/>
        </w:rPr>
        <w:t>рейдерства. Автореферат дис. . канд. юрид. наук. Тюмень, 2010. с. 16.</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Вербицкая</w:t>
      </w:r>
      <w:r>
        <w:rPr>
          <w:rStyle w:val="WW8Num3z0"/>
          <w:rFonts w:ascii="Verdana" w:hAnsi="Verdana"/>
          <w:color w:val="000000"/>
          <w:sz w:val="18"/>
          <w:szCs w:val="18"/>
        </w:rPr>
        <w:t> </w:t>
      </w:r>
      <w:r>
        <w:rPr>
          <w:rFonts w:ascii="Verdana" w:hAnsi="Verdana"/>
          <w:color w:val="000000"/>
          <w:sz w:val="18"/>
          <w:szCs w:val="18"/>
        </w:rPr>
        <w:t>О.В. Уголовно-правовые и криминологические меры борьбы с</w:t>
      </w:r>
      <w:r>
        <w:rPr>
          <w:rStyle w:val="WW8Num3z0"/>
          <w:rFonts w:ascii="Verdana" w:hAnsi="Verdana"/>
          <w:color w:val="000000"/>
          <w:sz w:val="18"/>
          <w:szCs w:val="18"/>
        </w:rPr>
        <w:t> </w:t>
      </w:r>
      <w:r>
        <w:rPr>
          <w:rStyle w:val="WW8Num4z0"/>
          <w:rFonts w:ascii="Verdana" w:hAnsi="Verdana"/>
          <w:color w:val="4682B4"/>
          <w:sz w:val="18"/>
          <w:szCs w:val="18"/>
        </w:rPr>
        <w:t>воспрепятствованием</w:t>
      </w:r>
      <w:r>
        <w:rPr>
          <w:rStyle w:val="WW8Num3z0"/>
          <w:rFonts w:ascii="Verdana" w:hAnsi="Verdana"/>
          <w:color w:val="000000"/>
          <w:sz w:val="18"/>
          <w:szCs w:val="18"/>
        </w:rPr>
        <w:t> </w:t>
      </w:r>
      <w:r>
        <w:rPr>
          <w:rFonts w:ascii="Verdana" w:hAnsi="Verdana"/>
          <w:color w:val="000000"/>
          <w:sz w:val="18"/>
          <w:szCs w:val="18"/>
        </w:rPr>
        <w:t>законной предпринимательской или иной деятельности. Диссертация . канд. юрид. наук. М., 2006.</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Веселков</w:t>
      </w:r>
      <w:r>
        <w:rPr>
          <w:rStyle w:val="WW8Num3z0"/>
          <w:rFonts w:ascii="Verdana" w:hAnsi="Verdana"/>
          <w:color w:val="000000"/>
          <w:sz w:val="18"/>
          <w:szCs w:val="18"/>
        </w:rPr>
        <w:t> </w:t>
      </w:r>
      <w:r>
        <w:rPr>
          <w:rFonts w:ascii="Verdana" w:hAnsi="Verdana"/>
          <w:color w:val="000000"/>
          <w:sz w:val="18"/>
          <w:szCs w:val="18"/>
        </w:rPr>
        <w:t>К.В. Проблемы психологии формирования показаний</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и особенности тактики его</w:t>
      </w:r>
      <w:r>
        <w:rPr>
          <w:rStyle w:val="WW8Num3z0"/>
          <w:rFonts w:ascii="Verdana" w:hAnsi="Verdana"/>
          <w:color w:val="000000"/>
          <w:sz w:val="18"/>
          <w:szCs w:val="18"/>
        </w:rPr>
        <w:t> </w:t>
      </w:r>
      <w:r>
        <w:rPr>
          <w:rStyle w:val="WW8Num4z0"/>
          <w:rFonts w:ascii="Verdana" w:hAnsi="Verdana"/>
          <w:color w:val="4682B4"/>
          <w:sz w:val="18"/>
          <w:szCs w:val="18"/>
        </w:rPr>
        <w:t>допроса</w:t>
      </w:r>
      <w:r>
        <w:rPr>
          <w:rStyle w:val="WW8Num3z0"/>
          <w:rFonts w:ascii="Verdana" w:hAnsi="Verdana"/>
          <w:color w:val="000000"/>
          <w:sz w:val="18"/>
          <w:szCs w:val="18"/>
        </w:rPr>
        <w:t> </w:t>
      </w:r>
      <w:r>
        <w:rPr>
          <w:rFonts w:ascii="Verdana" w:hAnsi="Verdana"/>
          <w:color w:val="000000"/>
          <w:sz w:val="18"/>
          <w:szCs w:val="18"/>
        </w:rPr>
        <w:t>на предварительном следствии (по конкретным категориям дел). Автореферат дис. . канд. юрид. наук. Краснодар, 2002;</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Вицин</w:t>
      </w:r>
      <w:r>
        <w:rPr>
          <w:rStyle w:val="WW8Num3z0"/>
          <w:rFonts w:ascii="Verdana" w:hAnsi="Verdana"/>
          <w:color w:val="000000"/>
          <w:sz w:val="18"/>
          <w:szCs w:val="18"/>
        </w:rPr>
        <w:t> </w:t>
      </w:r>
      <w:r>
        <w:rPr>
          <w:rFonts w:ascii="Verdana" w:hAnsi="Verdana"/>
          <w:color w:val="000000"/>
          <w:sz w:val="18"/>
          <w:szCs w:val="18"/>
        </w:rPr>
        <w:t>С. Институт возбуждения дела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 Российская юстиция. 2003. N 6;</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Волженкин</w:t>
      </w:r>
      <w:r>
        <w:rPr>
          <w:rStyle w:val="WW8Num3z0"/>
          <w:rFonts w:ascii="Verdana" w:hAnsi="Verdana"/>
          <w:color w:val="000000"/>
          <w:sz w:val="18"/>
          <w:szCs w:val="18"/>
        </w:rPr>
        <w:t> </w:t>
      </w:r>
      <w:r>
        <w:rPr>
          <w:rFonts w:ascii="Verdana" w:hAnsi="Verdana"/>
          <w:color w:val="000000"/>
          <w:sz w:val="18"/>
          <w:szCs w:val="18"/>
        </w:rPr>
        <w:t>Б.В. Преступления в сфере экономической деятельности по уголовному праву России. СПб. «</w:t>
      </w:r>
      <w:r>
        <w:rPr>
          <w:rStyle w:val="WW8Num4z0"/>
          <w:rFonts w:ascii="Verdana" w:hAnsi="Verdana"/>
          <w:color w:val="4682B4"/>
          <w:sz w:val="18"/>
          <w:szCs w:val="18"/>
        </w:rPr>
        <w:t>Юридический центр Пресс</w:t>
      </w:r>
      <w:r>
        <w:rPr>
          <w:rFonts w:ascii="Verdana" w:hAnsi="Verdana"/>
          <w:color w:val="000000"/>
          <w:sz w:val="18"/>
          <w:szCs w:val="18"/>
        </w:rPr>
        <w:t>», 2007.</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Волженкин</w:t>
      </w:r>
      <w:r>
        <w:rPr>
          <w:rStyle w:val="WW8Num3z0"/>
          <w:rFonts w:ascii="Verdana" w:hAnsi="Verdana"/>
          <w:color w:val="000000"/>
          <w:sz w:val="18"/>
          <w:szCs w:val="18"/>
        </w:rPr>
        <w:t> </w:t>
      </w:r>
      <w:r>
        <w:rPr>
          <w:rFonts w:ascii="Verdana" w:hAnsi="Verdana"/>
          <w:color w:val="000000"/>
          <w:sz w:val="18"/>
          <w:szCs w:val="18"/>
        </w:rPr>
        <w:t>Б.В. Служебные преступления: Комментарий законодательства и судебной практики. СПб., 2005;</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Волчецкая</w:t>
      </w:r>
      <w:r>
        <w:rPr>
          <w:rStyle w:val="WW8Num3z0"/>
          <w:rFonts w:ascii="Verdana" w:hAnsi="Verdana"/>
          <w:color w:val="000000"/>
          <w:sz w:val="18"/>
          <w:szCs w:val="18"/>
        </w:rPr>
        <w:t> </w:t>
      </w:r>
      <w:r>
        <w:rPr>
          <w:rFonts w:ascii="Verdana" w:hAnsi="Verdana"/>
          <w:color w:val="000000"/>
          <w:sz w:val="18"/>
          <w:szCs w:val="18"/>
        </w:rPr>
        <w:t>Т.С. Криминалистическая ситуалогия. Дис. . д.ю.н. М., 1997.</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Волчецкая</w:t>
      </w:r>
      <w:r>
        <w:rPr>
          <w:rStyle w:val="WW8Num3z0"/>
          <w:rFonts w:ascii="Verdana" w:hAnsi="Verdana"/>
          <w:color w:val="000000"/>
          <w:sz w:val="18"/>
          <w:szCs w:val="18"/>
        </w:rPr>
        <w:t> </w:t>
      </w:r>
      <w:r>
        <w:rPr>
          <w:rFonts w:ascii="Verdana" w:hAnsi="Verdana"/>
          <w:color w:val="000000"/>
          <w:sz w:val="18"/>
          <w:szCs w:val="18"/>
        </w:rPr>
        <w:t>Т.С. Криминалистическая ситуалогия. Монография. М., 1997;</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Волчецкая</w:t>
      </w:r>
      <w:r>
        <w:rPr>
          <w:rStyle w:val="WW8Num3z0"/>
          <w:rFonts w:ascii="Verdana" w:hAnsi="Verdana"/>
          <w:color w:val="000000"/>
          <w:sz w:val="18"/>
          <w:szCs w:val="18"/>
        </w:rPr>
        <w:t> </w:t>
      </w:r>
      <w:r>
        <w:rPr>
          <w:rFonts w:ascii="Verdana" w:hAnsi="Verdana"/>
          <w:color w:val="000000"/>
          <w:sz w:val="18"/>
          <w:szCs w:val="18"/>
        </w:rPr>
        <w:t>Т.С. Моделирование криминальных и</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ситуаций. Калининград, КГУ, 1994</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Волчецкая</w:t>
      </w:r>
      <w:r>
        <w:rPr>
          <w:rStyle w:val="WW8Num3z0"/>
          <w:rFonts w:ascii="Verdana" w:hAnsi="Verdana"/>
          <w:color w:val="000000"/>
          <w:sz w:val="18"/>
          <w:szCs w:val="18"/>
        </w:rPr>
        <w:t> </w:t>
      </w:r>
      <w:r>
        <w:rPr>
          <w:rFonts w:ascii="Verdana" w:hAnsi="Verdana"/>
          <w:color w:val="000000"/>
          <w:sz w:val="18"/>
          <w:szCs w:val="18"/>
        </w:rPr>
        <w:t>Т.С. Ситуационный подход в практической и исследовательской криминалистической деятельности. Калининград, 1999</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Ворожко</w:t>
      </w:r>
      <w:r>
        <w:rPr>
          <w:rStyle w:val="WW8Num3z0"/>
          <w:rFonts w:ascii="Verdana" w:hAnsi="Verdana"/>
          <w:color w:val="000000"/>
          <w:sz w:val="18"/>
          <w:szCs w:val="18"/>
        </w:rPr>
        <w:t> </w:t>
      </w:r>
      <w:r>
        <w:rPr>
          <w:rFonts w:ascii="Verdana" w:hAnsi="Verdana"/>
          <w:color w:val="000000"/>
          <w:sz w:val="18"/>
          <w:szCs w:val="18"/>
        </w:rPr>
        <w:t>К.А. О незаконном вмешательстве должностных лиц в предпринимательскую деятельность // Общество и право. 2011. № 2.</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77. Вынесен</w:t>
      </w:r>
      <w:r>
        <w:rPr>
          <w:rStyle w:val="WW8Num3z0"/>
          <w:rFonts w:ascii="Verdana" w:hAnsi="Verdana"/>
          <w:color w:val="000000"/>
          <w:sz w:val="18"/>
          <w:szCs w:val="18"/>
        </w:rPr>
        <w:t> </w:t>
      </w:r>
      <w:r>
        <w:rPr>
          <w:rStyle w:val="WW8Num4z0"/>
          <w:rFonts w:ascii="Verdana" w:hAnsi="Verdana"/>
          <w:color w:val="4682B4"/>
          <w:sz w:val="18"/>
          <w:szCs w:val="18"/>
        </w:rPr>
        <w:t>обвинительный</w:t>
      </w:r>
      <w:r>
        <w:rPr>
          <w:rStyle w:val="WW8Num3z0"/>
          <w:rFonts w:ascii="Verdana" w:hAnsi="Verdana"/>
          <w:color w:val="000000"/>
          <w:sz w:val="18"/>
          <w:szCs w:val="18"/>
        </w:rPr>
        <w:t> </w:t>
      </w:r>
      <w:r>
        <w:rPr>
          <w:rFonts w:ascii="Verdana" w:hAnsi="Verdana"/>
          <w:color w:val="000000"/>
          <w:sz w:val="18"/>
          <w:szCs w:val="18"/>
        </w:rPr>
        <w:t>приговор в отношении бывших руководящих должностных лиц администрации города Кургана //</w:t>
      </w:r>
      <w:r>
        <w:rPr>
          <w:rStyle w:val="WW8Num3z0"/>
          <w:rFonts w:ascii="Verdana" w:hAnsi="Verdana"/>
          <w:color w:val="000000"/>
          <w:sz w:val="18"/>
          <w:szCs w:val="18"/>
        </w:rPr>
        <w:t> </w:t>
      </w:r>
      <w:r>
        <w:rPr>
          <w:rStyle w:val="WW8Num4z0"/>
          <w:rFonts w:ascii="Verdana" w:hAnsi="Verdana"/>
          <w:color w:val="4682B4"/>
          <w:sz w:val="18"/>
          <w:szCs w:val="18"/>
        </w:rPr>
        <w:t>Следственное</w:t>
      </w:r>
      <w:r>
        <w:rPr>
          <w:rStyle w:val="WW8Num3z0"/>
          <w:rFonts w:ascii="Verdana" w:hAnsi="Verdana"/>
          <w:color w:val="000000"/>
          <w:sz w:val="18"/>
          <w:szCs w:val="18"/>
        </w:rPr>
        <w:t> </w:t>
      </w:r>
      <w:r>
        <w:rPr>
          <w:rFonts w:ascii="Verdana" w:hAnsi="Verdana"/>
          <w:color w:val="000000"/>
          <w:sz w:val="18"/>
          <w:szCs w:val="18"/>
        </w:rPr>
        <w:t>управление Следственного комитета Курганской области. Официальный сайт. Новость от 11 мая 2012 г.</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Галяшина</w:t>
      </w:r>
      <w:r>
        <w:rPr>
          <w:rStyle w:val="WW8Num3z0"/>
          <w:rFonts w:ascii="Verdana" w:hAnsi="Verdana"/>
          <w:color w:val="000000"/>
          <w:sz w:val="18"/>
          <w:szCs w:val="18"/>
        </w:rPr>
        <w:t> </w:t>
      </w:r>
      <w:r>
        <w:rPr>
          <w:rFonts w:ascii="Verdana" w:hAnsi="Verdana"/>
          <w:color w:val="000000"/>
          <w:sz w:val="18"/>
          <w:szCs w:val="18"/>
        </w:rPr>
        <w:t>Е.И. Возможности использование цифровой</w:t>
      </w:r>
      <w:r>
        <w:rPr>
          <w:rStyle w:val="WW8Num3z0"/>
          <w:rFonts w:ascii="Verdana" w:hAnsi="Verdana"/>
          <w:color w:val="000000"/>
          <w:sz w:val="18"/>
          <w:szCs w:val="18"/>
        </w:rPr>
        <w:t> </w:t>
      </w:r>
      <w:r>
        <w:rPr>
          <w:rStyle w:val="WW8Num4z0"/>
          <w:rFonts w:ascii="Verdana" w:hAnsi="Verdana"/>
          <w:color w:val="4682B4"/>
          <w:sz w:val="18"/>
          <w:szCs w:val="18"/>
        </w:rPr>
        <w:t>фонограммы</w:t>
      </w:r>
      <w:r>
        <w:rPr>
          <w:rStyle w:val="WW8Num3z0"/>
          <w:rFonts w:ascii="Verdana" w:hAnsi="Verdana"/>
          <w:color w:val="000000"/>
          <w:sz w:val="18"/>
          <w:szCs w:val="18"/>
        </w:rPr>
        <w:t> </w:t>
      </w:r>
      <w:r>
        <w:rPr>
          <w:rFonts w:ascii="Verdana" w:hAnsi="Verdana"/>
          <w:color w:val="000000"/>
          <w:sz w:val="18"/>
          <w:szCs w:val="18"/>
        </w:rPr>
        <w:t>как доказательства // Эксперт-криминалист. 2008. № 4;</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Галяшина</w:t>
      </w:r>
      <w:r>
        <w:rPr>
          <w:rStyle w:val="WW8Num3z0"/>
          <w:rFonts w:ascii="Verdana" w:hAnsi="Verdana"/>
          <w:color w:val="000000"/>
          <w:sz w:val="18"/>
          <w:szCs w:val="18"/>
        </w:rPr>
        <w:t> </w:t>
      </w:r>
      <w:r>
        <w:rPr>
          <w:rFonts w:ascii="Verdana" w:hAnsi="Verdana"/>
          <w:color w:val="000000"/>
          <w:sz w:val="18"/>
          <w:szCs w:val="18"/>
        </w:rPr>
        <w:t>Е.И. Назначение фоноскопической экспертизы и оценка заключения эксперта в уголовном процессе // Закон. 2001. № 5;</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Галяшина</w:t>
      </w:r>
      <w:r>
        <w:rPr>
          <w:rStyle w:val="WW8Num3z0"/>
          <w:rFonts w:ascii="Verdana" w:hAnsi="Verdana"/>
          <w:color w:val="000000"/>
          <w:sz w:val="18"/>
          <w:szCs w:val="18"/>
        </w:rPr>
        <w:t> </w:t>
      </w:r>
      <w:r>
        <w:rPr>
          <w:rFonts w:ascii="Verdana" w:hAnsi="Verdana"/>
          <w:color w:val="000000"/>
          <w:sz w:val="18"/>
          <w:szCs w:val="18"/>
        </w:rPr>
        <w:t>Е.И. Правовые и методологические аспекты судебной</w:t>
      </w:r>
      <w:r>
        <w:rPr>
          <w:rStyle w:val="WW8Num3z0"/>
          <w:rFonts w:ascii="Verdana" w:hAnsi="Verdana"/>
          <w:color w:val="000000"/>
          <w:sz w:val="18"/>
          <w:szCs w:val="18"/>
        </w:rPr>
        <w:t> </w:t>
      </w:r>
      <w:r>
        <w:rPr>
          <w:rStyle w:val="WW8Num4z0"/>
          <w:rFonts w:ascii="Verdana" w:hAnsi="Verdana"/>
          <w:color w:val="4682B4"/>
          <w:sz w:val="18"/>
          <w:szCs w:val="18"/>
        </w:rPr>
        <w:t>фоноскопической</w:t>
      </w:r>
      <w:r>
        <w:rPr>
          <w:rStyle w:val="WW8Num3z0"/>
          <w:rFonts w:ascii="Verdana" w:hAnsi="Verdana"/>
          <w:color w:val="000000"/>
          <w:sz w:val="18"/>
          <w:szCs w:val="18"/>
        </w:rPr>
        <w:t> </w:t>
      </w:r>
      <w:r>
        <w:rPr>
          <w:rFonts w:ascii="Verdana" w:hAnsi="Verdana"/>
          <w:color w:val="000000"/>
          <w:sz w:val="18"/>
          <w:szCs w:val="18"/>
        </w:rPr>
        <w:t>экспертизы // Криминалистика. XXI в.: Материалы научно-практической конференции. М.: ГУ</w:t>
      </w:r>
      <w:r>
        <w:rPr>
          <w:rStyle w:val="WW8Num3z0"/>
          <w:rFonts w:ascii="Verdana" w:hAnsi="Verdana"/>
          <w:color w:val="000000"/>
          <w:sz w:val="18"/>
          <w:szCs w:val="18"/>
        </w:rPr>
        <w:t> </w:t>
      </w:r>
      <w:r>
        <w:rPr>
          <w:rStyle w:val="WW8Num4z0"/>
          <w:rFonts w:ascii="Verdana" w:hAnsi="Verdana"/>
          <w:color w:val="4682B4"/>
          <w:sz w:val="18"/>
          <w:szCs w:val="18"/>
        </w:rPr>
        <w:t>ЭКЦ</w:t>
      </w:r>
      <w:r>
        <w:rPr>
          <w:rStyle w:val="WW8Num3z0"/>
          <w:rFonts w:ascii="Verdana" w:hAnsi="Verdana"/>
          <w:color w:val="000000"/>
          <w:sz w:val="18"/>
          <w:szCs w:val="18"/>
        </w:rPr>
        <w:t> </w:t>
      </w:r>
      <w:r>
        <w:rPr>
          <w:rFonts w:ascii="Verdana" w:hAnsi="Verdana"/>
          <w:color w:val="000000"/>
          <w:sz w:val="18"/>
          <w:szCs w:val="18"/>
        </w:rPr>
        <w:t>МВД России, 2001;</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Галяшина</w:t>
      </w:r>
      <w:r>
        <w:rPr>
          <w:rStyle w:val="WW8Num3z0"/>
          <w:rFonts w:ascii="Verdana" w:hAnsi="Verdana"/>
          <w:color w:val="000000"/>
          <w:sz w:val="18"/>
          <w:szCs w:val="18"/>
        </w:rPr>
        <w:t> </w:t>
      </w:r>
      <w:r>
        <w:rPr>
          <w:rFonts w:ascii="Verdana" w:hAnsi="Verdana"/>
          <w:color w:val="000000"/>
          <w:sz w:val="18"/>
          <w:szCs w:val="18"/>
        </w:rPr>
        <w:t>Е.И. Развитие судебных речеведческих</w:t>
      </w:r>
      <w:r>
        <w:rPr>
          <w:rStyle w:val="WW8Num3z0"/>
          <w:rFonts w:ascii="Verdana" w:hAnsi="Verdana"/>
          <w:color w:val="000000"/>
          <w:sz w:val="18"/>
          <w:szCs w:val="18"/>
        </w:rPr>
        <w:t> </w:t>
      </w:r>
      <w:r>
        <w:rPr>
          <w:rStyle w:val="WW8Num4z0"/>
          <w:rFonts w:ascii="Verdana" w:hAnsi="Verdana"/>
          <w:color w:val="4682B4"/>
          <w:sz w:val="18"/>
          <w:szCs w:val="18"/>
        </w:rPr>
        <w:t>экспертиз</w:t>
      </w:r>
      <w:r>
        <w:rPr>
          <w:rStyle w:val="WW8Num3z0"/>
          <w:rFonts w:ascii="Verdana" w:hAnsi="Verdana"/>
          <w:color w:val="000000"/>
          <w:sz w:val="18"/>
          <w:szCs w:val="18"/>
        </w:rPr>
        <w:t> </w:t>
      </w:r>
      <w:r>
        <w:rPr>
          <w:rFonts w:ascii="Verdana" w:hAnsi="Verdana"/>
          <w:color w:val="000000"/>
          <w:sz w:val="18"/>
          <w:szCs w:val="18"/>
        </w:rPr>
        <w:t>// Эксперт-криминалист. 2010. № 4.</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Галяшина</w:t>
      </w:r>
      <w:r>
        <w:rPr>
          <w:rStyle w:val="WW8Num3z0"/>
          <w:rFonts w:ascii="Verdana" w:hAnsi="Verdana"/>
          <w:color w:val="000000"/>
          <w:sz w:val="18"/>
          <w:szCs w:val="18"/>
        </w:rPr>
        <w:t> </w:t>
      </w:r>
      <w:r>
        <w:rPr>
          <w:rFonts w:ascii="Verdana" w:hAnsi="Verdana"/>
          <w:color w:val="000000"/>
          <w:sz w:val="18"/>
          <w:szCs w:val="18"/>
        </w:rPr>
        <w:t>Е.И. Современные возможности экспертизы</w:t>
      </w:r>
      <w:r>
        <w:rPr>
          <w:rStyle w:val="WW8Num3z0"/>
          <w:rFonts w:ascii="Verdana" w:hAnsi="Verdana"/>
          <w:color w:val="000000"/>
          <w:sz w:val="18"/>
          <w:szCs w:val="18"/>
        </w:rPr>
        <w:t> </w:t>
      </w:r>
      <w:r>
        <w:rPr>
          <w:rStyle w:val="WW8Num4z0"/>
          <w:rFonts w:ascii="Verdana" w:hAnsi="Verdana"/>
          <w:color w:val="4682B4"/>
          <w:sz w:val="18"/>
          <w:szCs w:val="18"/>
        </w:rPr>
        <w:t>звукозаписей</w:t>
      </w:r>
      <w:r>
        <w:rPr>
          <w:rStyle w:val="WW8Num3z0"/>
          <w:rFonts w:ascii="Verdana" w:hAnsi="Verdana"/>
          <w:color w:val="000000"/>
          <w:sz w:val="18"/>
          <w:szCs w:val="18"/>
        </w:rPr>
        <w:t> </w:t>
      </w:r>
      <w:r>
        <w:rPr>
          <w:rFonts w:ascii="Verdana" w:hAnsi="Verdana"/>
          <w:color w:val="000000"/>
          <w:sz w:val="18"/>
          <w:szCs w:val="18"/>
        </w:rPr>
        <w:t>устной речи // ЭЖ-Юрист, 2005. № 46;</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Гармаев</w:t>
      </w:r>
      <w:r>
        <w:rPr>
          <w:rStyle w:val="WW8Num3z0"/>
          <w:rFonts w:ascii="Verdana" w:hAnsi="Verdana"/>
          <w:color w:val="000000"/>
          <w:sz w:val="18"/>
          <w:szCs w:val="18"/>
        </w:rPr>
        <w:t> </w:t>
      </w:r>
      <w:r>
        <w:rPr>
          <w:rFonts w:ascii="Verdana" w:hAnsi="Verdana"/>
          <w:color w:val="000000"/>
          <w:sz w:val="18"/>
          <w:szCs w:val="18"/>
        </w:rPr>
        <w:t>Ю.П. Незаконная деятельность адвокатов в уголовном судопроизводстве. М., 2005. с. 12 -13.8 5.</w:t>
      </w:r>
      <w:r>
        <w:rPr>
          <w:rStyle w:val="WW8Num3z0"/>
          <w:rFonts w:ascii="Verdana" w:hAnsi="Verdana"/>
          <w:color w:val="000000"/>
          <w:sz w:val="18"/>
          <w:szCs w:val="18"/>
        </w:rPr>
        <w:t> </w:t>
      </w:r>
      <w:r>
        <w:rPr>
          <w:rStyle w:val="WW8Num4z0"/>
          <w:rFonts w:ascii="Verdana" w:hAnsi="Verdana"/>
          <w:color w:val="4682B4"/>
          <w:sz w:val="18"/>
          <w:szCs w:val="18"/>
        </w:rPr>
        <w:t>Герасимов</w:t>
      </w:r>
      <w:r>
        <w:rPr>
          <w:rStyle w:val="WW8Num3z0"/>
          <w:rFonts w:ascii="Verdana" w:hAnsi="Verdana"/>
          <w:color w:val="000000"/>
          <w:sz w:val="18"/>
          <w:szCs w:val="18"/>
        </w:rPr>
        <w:t> </w:t>
      </w:r>
      <w:r>
        <w:rPr>
          <w:rFonts w:ascii="Verdana" w:hAnsi="Verdana"/>
          <w:color w:val="000000"/>
          <w:sz w:val="18"/>
          <w:szCs w:val="18"/>
        </w:rPr>
        <w:t>И.Ф. Общие положения методики</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преступлений // Криминалистика. М., 1994.;</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Гладких</w:t>
      </w:r>
      <w:r>
        <w:rPr>
          <w:rStyle w:val="WW8Num3z0"/>
          <w:rFonts w:ascii="Verdana" w:hAnsi="Verdana"/>
          <w:color w:val="000000"/>
          <w:sz w:val="18"/>
          <w:szCs w:val="18"/>
        </w:rPr>
        <w:t> </w:t>
      </w:r>
      <w:r>
        <w:rPr>
          <w:rFonts w:ascii="Verdana" w:hAnsi="Verdana"/>
          <w:color w:val="000000"/>
          <w:sz w:val="18"/>
          <w:szCs w:val="18"/>
        </w:rPr>
        <w:t>В.И. О некоторых проблемах уголовной политики в сфере</w:t>
      </w:r>
      <w:r>
        <w:rPr>
          <w:rStyle w:val="WW8Num3z0"/>
          <w:rFonts w:ascii="Verdana" w:hAnsi="Verdana"/>
          <w:color w:val="000000"/>
          <w:sz w:val="18"/>
          <w:szCs w:val="18"/>
        </w:rPr>
        <w:t> </w:t>
      </w:r>
      <w:r>
        <w:rPr>
          <w:rStyle w:val="WW8Num4z0"/>
          <w:rFonts w:ascii="Verdana" w:hAnsi="Verdana"/>
          <w:color w:val="4682B4"/>
          <w:sz w:val="18"/>
          <w:szCs w:val="18"/>
        </w:rPr>
        <w:t>противодействия</w:t>
      </w:r>
      <w:r>
        <w:rPr>
          <w:rStyle w:val="WW8Num3z0"/>
          <w:rFonts w:ascii="Verdana" w:hAnsi="Verdana"/>
          <w:color w:val="000000"/>
          <w:sz w:val="18"/>
          <w:szCs w:val="18"/>
        </w:rPr>
        <w:t> </w:t>
      </w:r>
      <w:r>
        <w:rPr>
          <w:rFonts w:ascii="Verdana" w:hAnsi="Verdana"/>
          <w:color w:val="000000"/>
          <w:sz w:val="18"/>
          <w:szCs w:val="18"/>
        </w:rPr>
        <w:t>экономической преступности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2012. №3;</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Головин</w:t>
      </w:r>
      <w:r>
        <w:rPr>
          <w:rStyle w:val="WW8Num3z0"/>
          <w:rFonts w:ascii="Verdana" w:hAnsi="Verdana"/>
          <w:color w:val="000000"/>
          <w:sz w:val="18"/>
          <w:szCs w:val="18"/>
        </w:rPr>
        <w:t> </w:t>
      </w:r>
      <w:r>
        <w:rPr>
          <w:rFonts w:ascii="Verdana" w:hAnsi="Verdana"/>
          <w:color w:val="000000"/>
          <w:sz w:val="18"/>
          <w:szCs w:val="18"/>
        </w:rPr>
        <w:t>А.Ю. Криминалистическая систематика. М., 2002.</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Грачев</w:t>
      </w:r>
      <w:r>
        <w:rPr>
          <w:rStyle w:val="WW8Num3z0"/>
          <w:rFonts w:ascii="Verdana" w:hAnsi="Verdana"/>
          <w:color w:val="000000"/>
          <w:sz w:val="18"/>
          <w:szCs w:val="18"/>
        </w:rPr>
        <w:t> </w:t>
      </w:r>
      <w:r>
        <w:rPr>
          <w:rFonts w:ascii="Verdana" w:hAnsi="Verdana"/>
          <w:color w:val="000000"/>
          <w:sz w:val="18"/>
          <w:szCs w:val="18"/>
        </w:rPr>
        <w:t>С.А. Доказывание по уголовным делам об экономических</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Style w:val="WW8Num3z0"/>
          <w:rFonts w:ascii="Verdana" w:hAnsi="Verdana"/>
          <w:color w:val="000000"/>
          <w:sz w:val="18"/>
          <w:szCs w:val="18"/>
        </w:rPr>
        <w:t> </w:t>
      </w:r>
      <w:r>
        <w:rPr>
          <w:rFonts w:ascii="Verdana" w:hAnsi="Verdana"/>
          <w:color w:val="000000"/>
          <w:sz w:val="18"/>
          <w:szCs w:val="18"/>
        </w:rPr>
        <w:t>на досудебных стадиях судопроизводства. Диссертация . канд. юрид. наук. Н. Новгород, 2003.</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Григорьев</w:t>
      </w:r>
      <w:r>
        <w:rPr>
          <w:rStyle w:val="WW8Num3z0"/>
          <w:rFonts w:ascii="Verdana" w:hAnsi="Verdana"/>
          <w:color w:val="000000"/>
          <w:sz w:val="18"/>
          <w:szCs w:val="18"/>
        </w:rPr>
        <w:t> </w:t>
      </w:r>
      <w:r>
        <w:rPr>
          <w:rFonts w:ascii="Verdana" w:hAnsi="Verdana"/>
          <w:color w:val="000000"/>
          <w:sz w:val="18"/>
          <w:szCs w:val="18"/>
        </w:rPr>
        <w:t>В.Н. Возбуждение уголовного дела. Учебное пособие У/ Уголовный процесс: Сборник учебных пособий.</w:t>
      </w:r>
      <w:r>
        <w:rPr>
          <w:rStyle w:val="WW8Num3z0"/>
          <w:rFonts w:ascii="Verdana" w:hAnsi="Verdana"/>
          <w:color w:val="000000"/>
          <w:sz w:val="18"/>
          <w:szCs w:val="18"/>
        </w:rPr>
        <w:t> </w:t>
      </w:r>
      <w:r>
        <w:rPr>
          <w:rStyle w:val="WW8Num4z0"/>
          <w:rFonts w:ascii="Verdana" w:hAnsi="Verdana"/>
          <w:color w:val="4682B4"/>
          <w:sz w:val="18"/>
          <w:szCs w:val="18"/>
        </w:rPr>
        <w:t>Особенная</w:t>
      </w:r>
      <w:r>
        <w:rPr>
          <w:rStyle w:val="WW8Num3z0"/>
          <w:rFonts w:ascii="Verdana" w:hAnsi="Verdana"/>
          <w:color w:val="000000"/>
          <w:sz w:val="18"/>
          <w:szCs w:val="18"/>
        </w:rPr>
        <w:t> </w:t>
      </w:r>
      <w:r>
        <w:rPr>
          <w:rFonts w:ascii="Verdana" w:hAnsi="Verdana"/>
          <w:color w:val="000000"/>
          <w:sz w:val="18"/>
          <w:szCs w:val="18"/>
        </w:rPr>
        <w:t>часть. Вып. 2. М.:</w:t>
      </w:r>
      <w:r>
        <w:rPr>
          <w:rStyle w:val="WW8Num3z0"/>
          <w:rFonts w:ascii="Verdana" w:hAnsi="Verdana"/>
          <w:color w:val="000000"/>
          <w:sz w:val="18"/>
          <w:szCs w:val="18"/>
        </w:rPr>
        <w:t> </w:t>
      </w:r>
      <w:r>
        <w:rPr>
          <w:rStyle w:val="WW8Num4z0"/>
          <w:rFonts w:ascii="Verdana" w:hAnsi="Verdana"/>
          <w:color w:val="4682B4"/>
          <w:sz w:val="18"/>
          <w:szCs w:val="18"/>
        </w:rPr>
        <w:t>ИМЦ</w:t>
      </w:r>
      <w:r>
        <w:rPr>
          <w:rStyle w:val="WW8Num3z0"/>
          <w:rFonts w:ascii="Verdana" w:hAnsi="Verdana"/>
          <w:color w:val="000000"/>
          <w:sz w:val="18"/>
          <w:szCs w:val="18"/>
        </w:rPr>
        <w:t> </w:t>
      </w:r>
      <w:r>
        <w:rPr>
          <w:rFonts w:ascii="Verdana" w:hAnsi="Verdana"/>
          <w:color w:val="000000"/>
          <w:sz w:val="18"/>
          <w:szCs w:val="18"/>
        </w:rPr>
        <w:t>ГУК МВД России, 2002.</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Гросс Г.Руководство для судебных следователей как система криминалистики. Новое изд., перепеч. с изд. 1908 г. - М.: ЛекстЭст, 2002;</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Гусева</w:t>
      </w:r>
      <w:r>
        <w:rPr>
          <w:rStyle w:val="WW8Num3z0"/>
          <w:rFonts w:ascii="Verdana" w:hAnsi="Verdana"/>
          <w:color w:val="000000"/>
          <w:sz w:val="18"/>
          <w:szCs w:val="18"/>
        </w:rPr>
        <w:t> </w:t>
      </w:r>
      <w:r>
        <w:rPr>
          <w:rFonts w:ascii="Verdana" w:hAnsi="Verdana"/>
          <w:color w:val="000000"/>
          <w:sz w:val="18"/>
          <w:szCs w:val="18"/>
        </w:rPr>
        <w:t>Т.А., Чуряев A.B. Комментарий к Федеральному закону «</w:t>
      </w:r>
      <w:r>
        <w:rPr>
          <w:rStyle w:val="WW8Num4z0"/>
          <w:rFonts w:ascii="Verdana" w:hAnsi="Verdana"/>
          <w:color w:val="4682B4"/>
          <w:sz w:val="18"/>
          <w:szCs w:val="18"/>
        </w:rPr>
        <w:t>О государственной регистрации юридических лиц и индивидуальных предпринимателей</w:t>
      </w:r>
      <w:r>
        <w:rPr>
          <w:rFonts w:ascii="Verdana" w:hAnsi="Verdana"/>
          <w:color w:val="000000"/>
          <w:sz w:val="18"/>
          <w:szCs w:val="18"/>
        </w:rPr>
        <w:t>» (</w:t>
      </w:r>
      <w:r>
        <w:rPr>
          <w:rStyle w:val="WW8Num4z0"/>
          <w:rFonts w:ascii="Verdana" w:hAnsi="Verdana"/>
          <w:color w:val="4682B4"/>
          <w:sz w:val="18"/>
          <w:szCs w:val="18"/>
        </w:rPr>
        <w:t>постатейный</w:t>
      </w:r>
      <w:r>
        <w:rPr>
          <w:rFonts w:ascii="Verdana" w:hAnsi="Verdana"/>
          <w:color w:val="000000"/>
          <w:sz w:val="18"/>
          <w:szCs w:val="18"/>
        </w:rPr>
        <w:t>). 2-е изд., перераб. и доп. М.: «</w:t>
      </w:r>
      <w:r>
        <w:rPr>
          <w:rStyle w:val="WW8Num4z0"/>
          <w:rFonts w:ascii="Verdana" w:hAnsi="Verdana"/>
          <w:color w:val="4682B4"/>
          <w:sz w:val="18"/>
          <w:szCs w:val="18"/>
        </w:rPr>
        <w:t>Юстицинформ</w:t>
      </w:r>
      <w:r>
        <w:rPr>
          <w:rFonts w:ascii="Verdana" w:hAnsi="Verdana"/>
          <w:color w:val="000000"/>
          <w:sz w:val="18"/>
          <w:szCs w:val="18"/>
        </w:rPr>
        <w:t>», 2008.</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Даль</w:t>
      </w:r>
      <w:r>
        <w:rPr>
          <w:rStyle w:val="WW8Num3z0"/>
          <w:rFonts w:ascii="Verdana" w:hAnsi="Verdana"/>
          <w:color w:val="000000"/>
          <w:sz w:val="18"/>
          <w:szCs w:val="18"/>
        </w:rPr>
        <w:t> </w:t>
      </w:r>
      <w:r>
        <w:rPr>
          <w:rFonts w:ascii="Verdana" w:hAnsi="Verdana"/>
          <w:color w:val="000000"/>
          <w:sz w:val="18"/>
          <w:szCs w:val="18"/>
        </w:rPr>
        <w:t>В.И. Толковый словарь живого великорусского языка. В 4 томах. Т. 1. М.: «Рус. яз.», 2002. с. 215</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Додин</w:t>
      </w:r>
      <w:r>
        <w:rPr>
          <w:rStyle w:val="WW8Num3z0"/>
          <w:rFonts w:ascii="Verdana" w:hAnsi="Verdana"/>
          <w:color w:val="000000"/>
          <w:sz w:val="18"/>
          <w:szCs w:val="18"/>
        </w:rPr>
        <w:t> </w:t>
      </w:r>
      <w:r>
        <w:rPr>
          <w:rFonts w:ascii="Verdana" w:hAnsi="Verdana"/>
          <w:color w:val="000000"/>
          <w:sz w:val="18"/>
          <w:szCs w:val="18"/>
        </w:rPr>
        <w:t>Е.В. Доказывание и доказательства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органов советского государственного управления. Киев, Одесса, 1976;</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Доклад Российского союза промышленников и предпринимателей «О состоянии предпринимательского климата в 2006 2011 г.г.».</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Драпкин</w:t>
      </w:r>
      <w:r>
        <w:rPr>
          <w:rStyle w:val="WW8Num3z0"/>
          <w:rFonts w:ascii="Verdana" w:hAnsi="Verdana"/>
          <w:color w:val="000000"/>
          <w:sz w:val="18"/>
          <w:szCs w:val="18"/>
        </w:rPr>
        <w:t> </w:t>
      </w:r>
      <w:r>
        <w:rPr>
          <w:rFonts w:ascii="Verdana" w:hAnsi="Verdana"/>
          <w:color w:val="000000"/>
          <w:sz w:val="18"/>
          <w:szCs w:val="18"/>
        </w:rPr>
        <w:t>Л.Я. Основы теории следственных ситуаций. Свердловск: Изд-во Уральского университета, 1987;</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Еникеев</w:t>
      </w:r>
      <w:r>
        <w:rPr>
          <w:rStyle w:val="WW8Num3z0"/>
          <w:rFonts w:ascii="Verdana" w:hAnsi="Verdana"/>
          <w:color w:val="000000"/>
          <w:sz w:val="18"/>
          <w:szCs w:val="18"/>
        </w:rPr>
        <w:t> </w:t>
      </w:r>
      <w:r>
        <w:rPr>
          <w:rFonts w:ascii="Verdana" w:hAnsi="Verdana"/>
          <w:color w:val="000000"/>
          <w:sz w:val="18"/>
          <w:szCs w:val="18"/>
        </w:rPr>
        <w:t>М.И., Образцов В.А., Эминов В.Е.</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действия: психология, тактика, технология: учебное пособие.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Изд-во «</w:t>
      </w:r>
      <w:r>
        <w:rPr>
          <w:rStyle w:val="WW8Num4z0"/>
          <w:rFonts w:ascii="Verdana" w:hAnsi="Verdana"/>
          <w:color w:val="4682B4"/>
          <w:sz w:val="18"/>
          <w:szCs w:val="18"/>
        </w:rPr>
        <w:t>Проспект</w:t>
      </w:r>
      <w:r>
        <w:rPr>
          <w:rFonts w:ascii="Verdana" w:hAnsi="Verdana"/>
          <w:color w:val="000000"/>
          <w:sz w:val="18"/>
          <w:szCs w:val="18"/>
        </w:rPr>
        <w:t>», 2007.97.3орин А.Г. Психологический контакт при производстве допроса. Гродно, 1986;</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Зуйков</w:t>
      </w:r>
      <w:r>
        <w:rPr>
          <w:rStyle w:val="WW8Num3z0"/>
          <w:rFonts w:ascii="Verdana" w:hAnsi="Verdana"/>
          <w:color w:val="000000"/>
          <w:sz w:val="18"/>
          <w:szCs w:val="18"/>
        </w:rPr>
        <w:t> </w:t>
      </w:r>
      <w:r>
        <w:rPr>
          <w:rFonts w:ascii="Verdana" w:hAnsi="Verdana"/>
          <w:color w:val="000000"/>
          <w:sz w:val="18"/>
          <w:szCs w:val="18"/>
        </w:rPr>
        <w:t>Г.Г. Криминалистическое учение о способе</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преступления. Дис. докт. юрид. наук. М., 1970;</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Зуйков</w:t>
      </w:r>
      <w:r>
        <w:rPr>
          <w:rStyle w:val="WW8Num3z0"/>
          <w:rFonts w:ascii="Verdana" w:hAnsi="Verdana"/>
          <w:color w:val="000000"/>
          <w:sz w:val="18"/>
          <w:szCs w:val="18"/>
        </w:rPr>
        <w:t> </w:t>
      </w:r>
      <w:r>
        <w:rPr>
          <w:rFonts w:ascii="Verdana" w:hAnsi="Verdana"/>
          <w:color w:val="000000"/>
          <w:sz w:val="18"/>
          <w:szCs w:val="18"/>
        </w:rPr>
        <w:t>Г.Г. Поиск по признакам способов совершения преступлений; М., 1970</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Иногамова-Хегай JI.B. Тенденции уголовной политики в сфере борьбы с экономическими</w:t>
      </w:r>
      <w:r>
        <w:rPr>
          <w:rStyle w:val="WW8Num3z0"/>
          <w:rFonts w:ascii="Verdana" w:hAnsi="Verdana"/>
          <w:color w:val="000000"/>
          <w:sz w:val="18"/>
          <w:szCs w:val="18"/>
        </w:rPr>
        <w:t> </w:t>
      </w:r>
      <w:r>
        <w:rPr>
          <w:rStyle w:val="WW8Num4z0"/>
          <w:rFonts w:ascii="Verdana" w:hAnsi="Verdana"/>
          <w:color w:val="4682B4"/>
          <w:sz w:val="18"/>
          <w:szCs w:val="18"/>
        </w:rPr>
        <w:t>преступлениями</w:t>
      </w:r>
      <w:r>
        <w:rPr>
          <w:rStyle w:val="WW8Num3z0"/>
          <w:rFonts w:ascii="Verdana" w:hAnsi="Verdana"/>
          <w:color w:val="000000"/>
          <w:sz w:val="18"/>
          <w:szCs w:val="18"/>
        </w:rPr>
        <w:t> </w:t>
      </w:r>
      <w:r>
        <w:rPr>
          <w:rFonts w:ascii="Verdana" w:hAnsi="Verdana"/>
          <w:color w:val="000000"/>
          <w:sz w:val="18"/>
          <w:szCs w:val="18"/>
        </w:rPr>
        <w:t>// Преступления в сфере экономики: российский и зарубежный опыт. Сб. науч. тр. М.:</w:t>
      </w:r>
      <w:r>
        <w:rPr>
          <w:rStyle w:val="WW8Num3z0"/>
          <w:rFonts w:ascii="Verdana" w:hAnsi="Verdana"/>
          <w:color w:val="000000"/>
          <w:sz w:val="18"/>
          <w:szCs w:val="18"/>
        </w:rPr>
        <w:t> </w:t>
      </w:r>
      <w:r>
        <w:rPr>
          <w:rStyle w:val="WW8Num4z0"/>
          <w:rFonts w:ascii="Verdana" w:hAnsi="Verdana"/>
          <w:color w:val="4682B4"/>
          <w:sz w:val="18"/>
          <w:szCs w:val="18"/>
        </w:rPr>
        <w:t>МГЮА</w:t>
      </w:r>
      <w:r>
        <w:rPr>
          <w:rFonts w:ascii="Verdana" w:hAnsi="Verdana"/>
          <w:color w:val="000000"/>
          <w:sz w:val="18"/>
          <w:szCs w:val="18"/>
        </w:rPr>
        <w:t>, 2009.-с. 15.</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Ищенко</w:t>
      </w:r>
      <w:r>
        <w:rPr>
          <w:rStyle w:val="WW8Num3z0"/>
          <w:rFonts w:ascii="Verdana" w:hAnsi="Verdana"/>
          <w:color w:val="000000"/>
          <w:sz w:val="18"/>
          <w:szCs w:val="18"/>
        </w:rPr>
        <w:t> </w:t>
      </w:r>
      <w:r>
        <w:rPr>
          <w:rFonts w:ascii="Verdana" w:hAnsi="Verdana"/>
          <w:color w:val="000000"/>
          <w:sz w:val="18"/>
          <w:szCs w:val="18"/>
        </w:rPr>
        <w:t>Е.П. Первоначальный этап расследования как основа</w:t>
      </w:r>
      <w:r>
        <w:rPr>
          <w:rStyle w:val="WW8Num3z0"/>
          <w:rFonts w:ascii="Verdana" w:hAnsi="Verdana"/>
          <w:color w:val="000000"/>
          <w:sz w:val="18"/>
          <w:szCs w:val="18"/>
        </w:rPr>
        <w:t> </w:t>
      </w:r>
      <w:r>
        <w:rPr>
          <w:rStyle w:val="WW8Num4z0"/>
          <w:rFonts w:ascii="Verdana" w:hAnsi="Verdana"/>
          <w:color w:val="4682B4"/>
          <w:sz w:val="18"/>
          <w:szCs w:val="18"/>
        </w:rPr>
        <w:t>доказательственной</w:t>
      </w:r>
      <w:r>
        <w:rPr>
          <w:rStyle w:val="WW8Num3z0"/>
          <w:rFonts w:ascii="Verdana" w:hAnsi="Verdana"/>
          <w:color w:val="000000"/>
          <w:sz w:val="18"/>
          <w:szCs w:val="18"/>
        </w:rPr>
        <w:t> </w:t>
      </w:r>
      <w:r>
        <w:rPr>
          <w:rFonts w:ascii="Verdana" w:hAnsi="Verdana"/>
          <w:color w:val="000000"/>
          <w:sz w:val="18"/>
          <w:szCs w:val="18"/>
        </w:rPr>
        <w:t>деятельности по уголовным делам // Проблемы доказательственной деятельности по уголовным делам. Красноярск, 1985. -с. 20;</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Караханов</w:t>
      </w:r>
      <w:r>
        <w:rPr>
          <w:rStyle w:val="WW8Num3z0"/>
          <w:rFonts w:ascii="Verdana" w:hAnsi="Verdana"/>
          <w:color w:val="000000"/>
          <w:sz w:val="18"/>
          <w:szCs w:val="18"/>
        </w:rPr>
        <w:t> </w:t>
      </w:r>
      <w:r>
        <w:rPr>
          <w:rFonts w:ascii="Verdana" w:hAnsi="Verdana"/>
          <w:color w:val="000000"/>
          <w:sz w:val="18"/>
          <w:szCs w:val="18"/>
        </w:rPr>
        <w:t>А.Н. Преступления в сфере экономической деятельности //</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Уголовному кодексу Российской Федерации (постатейный) / Под ред. A.B. Бриллиантова. М.: «</w:t>
      </w:r>
      <w:r>
        <w:rPr>
          <w:rStyle w:val="WW8Num4z0"/>
          <w:rFonts w:ascii="Verdana" w:hAnsi="Verdana"/>
          <w:color w:val="4682B4"/>
          <w:sz w:val="18"/>
          <w:szCs w:val="18"/>
        </w:rPr>
        <w:t>Проспект</w:t>
      </w:r>
      <w:r>
        <w:rPr>
          <w:rFonts w:ascii="Verdana" w:hAnsi="Verdana"/>
          <w:color w:val="000000"/>
          <w:sz w:val="18"/>
          <w:szCs w:val="18"/>
        </w:rPr>
        <w:t>», 2010.</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Карпович</w:t>
      </w:r>
      <w:r>
        <w:rPr>
          <w:rStyle w:val="WW8Num3z0"/>
          <w:rFonts w:ascii="Verdana" w:hAnsi="Verdana"/>
          <w:color w:val="000000"/>
          <w:sz w:val="18"/>
          <w:szCs w:val="18"/>
        </w:rPr>
        <w:t> </w:t>
      </w:r>
      <w:r>
        <w:rPr>
          <w:rFonts w:ascii="Verdana" w:hAnsi="Verdana"/>
          <w:color w:val="000000"/>
          <w:sz w:val="18"/>
          <w:szCs w:val="18"/>
        </w:rPr>
        <w:t>О.Г. Уголовно-правовая охрана предпринимательской деятельности в России и странах Европы. Диссертация . докт. юрид. наук. М., 2003.</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101.</w:t>
      </w:r>
      <w:r>
        <w:rPr>
          <w:rStyle w:val="WW8Num3z0"/>
          <w:rFonts w:ascii="Verdana" w:hAnsi="Verdana"/>
          <w:color w:val="000000"/>
          <w:sz w:val="18"/>
          <w:szCs w:val="18"/>
        </w:rPr>
        <w:t> </w:t>
      </w:r>
      <w:r>
        <w:rPr>
          <w:rStyle w:val="WW8Num4z0"/>
          <w:rFonts w:ascii="Verdana" w:hAnsi="Verdana"/>
          <w:color w:val="4682B4"/>
          <w:sz w:val="18"/>
          <w:szCs w:val="18"/>
        </w:rPr>
        <w:t>Карпович</w:t>
      </w:r>
      <w:r>
        <w:rPr>
          <w:rStyle w:val="WW8Num3z0"/>
          <w:rFonts w:ascii="Verdana" w:hAnsi="Verdana"/>
          <w:color w:val="000000"/>
          <w:sz w:val="18"/>
          <w:szCs w:val="18"/>
        </w:rPr>
        <w:t> </w:t>
      </w:r>
      <w:r>
        <w:rPr>
          <w:rFonts w:ascii="Verdana" w:hAnsi="Verdana"/>
          <w:color w:val="000000"/>
          <w:sz w:val="18"/>
          <w:szCs w:val="18"/>
        </w:rPr>
        <w:t>О.Г. Уголовно-правовая охрана предпринимательской деятельности в России и странах Европы. Автореферат дисс. . докт. юрид. наук. М., 2003.</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Колесниченко</w:t>
      </w:r>
      <w:r>
        <w:rPr>
          <w:rStyle w:val="WW8Num3z0"/>
          <w:rFonts w:ascii="Verdana" w:hAnsi="Verdana"/>
          <w:color w:val="000000"/>
          <w:sz w:val="18"/>
          <w:szCs w:val="18"/>
        </w:rPr>
        <w:t> </w:t>
      </w:r>
      <w:r>
        <w:rPr>
          <w:rFonts w:ascii="Verdana" w:hAnsi="Verdana"/>
          <w:color w:val="000000"/>
          <w:sz w:val="18"/>
          <w:szCs w:val="18"/>
        </w:rPr>
        <w:t>А.Н. Следственная ситуация: спорные вопросы понятия и возможное решение проблемы //</w:t>
      </w:r>
      <w:r>
        <w:rPr>
          <w:rStyle w:val="WW8Num3z0"/>
          <w:rFonts w:ascii="Verdana" w:hAnsi="Verdana"/>
          <w:color w:val="000000"/>
          <w:sz w:val="18"/>
          <w:szCs w:val="18"/>
        </w:rPr>
        <w:t> </w:t>
      </w:r>
      <w:r>
        <w:rPr>
          <w:rStyle w:val="WW8Num4z0"/>
          <w:rFonts w:ascii="Verdana" w:hAnsi="Verdana"/>
          <w:color w:val="4682B4"/>
          <w:sz w:val="18"/>
          <w:szCs w:val="18"/>
        </w:rPr>
        <w:t>Криминалистические</w:t>
      </w:r>
      <w:r>
        <w:rPr>
          <w:rStyle w:val="WW8Num3z0"/>
          <w:rFonts w:ascii="Verdana" w:hAnsi="Verdana"/>
          <w:color w:val="000000"/>
          <w:sz w:val="18"/>
          <w:szCs w:val="18"/>
        </w:rPr>
        <w:t> </w:t>
      </w:r>
      <w:r>
        <w:rPr>
          <w:rFonts w:ascii="Verdana" w:hAnsi="Verdana"/>
          <w:color w:val="000000"/>
          <w:sz w:val="18"/>
          <w:szCs w:val="18"/>
        </w:rPr>
        <w:t>проблемы пространственно-временных факторов в методике расследования преступлений. Иркутск, 1983. С. 29-33;</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Колесниченко</w:t>
      </w:r>
      <w:r>
        <w:rPr>
          <w:rStyle w:val="WW8Num3z0"/>
          <w:rFonts w:ascii="Verdana" w:hAnsi="Verdana"/>
          <w:color w:val="000000"/>
          <w:sz w:val="18"/>
          <w:szCs w:val="18"/>
        </w:rPr>
        <w:t> </w:t>
      </w:r>
      <w:r>
        <w:rPr>
          <w:rFonts w:ascii="Verdana" w:hAnsi="Verdana"/>
          <w:color w:val="000000"/>
          <w:sz w:val="18"/>
          <w:szCs w:val="18"/>
        </w:rPr>
        <w:t>А.Н., Коновалова В.Е. Криминалистическая характеристика преступлений: Учебное пособие. Харьков, 1985;</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Комиссаров</w:t>
      </w:r>
      <w:r>
        <w:rPr>
          <w:rStyle w:val="WW8Num3z0"/>
          <w:rFonts w:ascii="Verdana" w:hAnsi="Verdana"/>
          <w:color w:val="000000"/>
          <w:sz w:val="18"/>
          <w:szCs w:val="18"/>
        </w:rPr>
        <w:t> </w:t>
      </w:r>
      <w:r>
        <w:rPr>
          <w:rFonts w:ascii="Verdana" w:hAnsi="Verdana"/>
          <w:color w:val="000000"/>
          <w:sz w:val="18"/>
          <w:szCs w:val="18"/>
        </w:rPr>
        <w:t>В.И. Особенности предъявления для</w:t>
      </w:r>
      <w:r>
        <w:rPr>
          <w:rStyle w:val="WW8Num3z0"/>
          <w:rFonts w:ascii="Verdana" w:hAnsi="Verdana"/>
          <w:color w:val="000000"/>
          <w:sz w:val="18"/>
          <w:szCs w:val="18"/>
        </w:rPr>
        <w:t> </w:t>
      </w:r>
      <w:r>
        <w:rPr>
          <w:rStyle w:val="WW8Num4z0"/>
          <w:rFonts w:ascii="Verdana" w:hAnsi="Verdana"/>
          <w:color w:val="4682B4"/>
          <w:sz w:val="18"/>
          <w:szCs w:val="18"/>
        </w:rPr>
        <w:t>опознания</w:t>
      </w:r>
      <w:r>
        <w:rPr>
          <w:rStyle w:val="WW8Num3z0"/>
          <w:rFonts w:ascii="Verdana" w:hAnsi="Verdana"/>
          <w:color w:val="000000"/>
          <w:sz w:val="18"/>
          <w:szCs w:val="18"/>
        </w:rPr>
        <w:t> </w:t>
      </w:r>
      <w:r>
        <w:rPr>
          <w:rFonts w:ascii="Verdana" w:hAnsi="Verdana"/>
          <w:color w:val="000000"/>
          <w:sz w:val="18"/>
          <w:szCs w:val="18"/>
        </w:rPr>
        <w:t>в свете требований нового</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 Актуальные проблемы криминалистики на современном этапе. Материалы всероссийской научно-практической конференции. Краснодар: КубГАУ, 2002. с. 98 - 99.</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Комментарий к Уголовному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(постатейный) / Под ред. A.B. Бриллиантова. М.: «</w:t>
      </w:r>
      <w:r>
        <w:rPr>
          <w:rStyle w:val="WW8Num4z0"/>
          <w:rFonts w:ascii="Verdana" w:hAnsi="Verdana"/>
          <w:color w:val="4682B4"/>
          <w:sz w:val="18"/>
          <w:szCs w:val="18"/>
        </w:rPr>
        <w:t>Проспект</w:t>
      </w:r>
      <w:r>
        <w:rPr>
          <w:rFonts w:ascii="Verdana" w:hAnsi="Verdana"/>
          <w:color w:val="000000"/>
          <w:sz w:val="18"/>
          <w:szCs w:val="18"/>
        </w:rPr>
        <w:t>», 2010.</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Комментарий к Уголовному кодексу Российской Федерации (постатейный). 2-еизд., перераб. и дополн. / Отв.ред. В.И.</w:t>
      </w:r>
      <w:r>
        <w:rPr>
          <w:rStyle w:val="WW8Num3z0"/>
          <w:rFonts w:ascii="Verdana" w:hAnsi="Verdana"/>
          <w:color w:val="000000"/>
          <w:sz w:val="18"/>
          <w:szCs w:val="18"/>
        </w:rPr>
        <w:t> </w:t>
      </w:r>
      <w:r>
        <w:rPr>
          <w:rStyle w:val="WW8Num4z0"/>
          <w:rFonts w:ascii="Verdana" w:hAnsi="Verdana"/>
          <w:color w:val="4682B4"/>
          <w:sz w:val="18"/>
          <w:szCs w:val="18"/>
        </w:rPr>
        <w:t>Радченко</w:t>
      </w:r>
      <w:r>
        <w:rPr>
          <w:rFonts w:ascii="Verdana" w:hAnsi="Verdana"/>
          <w:color w:val="000000"/>
          <w:sz w:val="18"/>
          <w:szCs w:val="18"/>
        </w:rPr>
        <w:t>, науч. ред. A.C. Михлин, В.А.</w:t>
      </w:r>
      <w:r>
        <w:rPr>
          <w:rStyle w:val="WW8Num3z0"/>
          <w:rFonts w:ascii="Verdana" w:hAnsi="Verdana"/>
          <w:color w:val="000000"/>
          <w:sz w:val="18"/>
          <w:szCs w:val="18"/>
        </w:rPr>
        <w:t> </w:t>
      </w:r>
      <w:r>
        <w:rPr>
          <w:rStyle w:val="WW8Num4z0"/>
          <w:rFonts w:ascii="Verdana" w:hAnsi="Verdana"/>
          <w:color w:val="4682B4"/>
          <w:sz w:val="18"/>
          <w:szCs w:val="18"/>
        </w:rPr>
        <w:t>Казакова</w:t>
      </w:r>
      <w:r>
        <w:rPr>
          <w:rFonts w:ascii="Verdana" w:hAnsi="Verdana"/>
          <w:color w:val="000000"/>
          <w:sz w:val="18"/>
          <w:szCs w:val="18"/>
        </w:rPr>
        <w:t>. М.: «</w:t>
      </w:r>
      <w:r>
        <w:rPr>
          <w:rStyle w:val="WW8Num4z0"/>
          <w:rFonts w:ascii="Verdana" w:hAnsi="Verdana"/>
          <w:color w:val="4682B4"/>
          <w:sz w:val="18"/>
          <w:szCs w:val="18"/>
        </w:rPr>
        <w:t>Проспект</w:t>
      </w:r>
      <w:r>
        <w:rPr>
          <w:rFonts w:ascii="Verdana" w:hAnsi="Verdana"/>
          <w:color w:val="000000"/>
          <w:sz w:val="18"/>
          <w:szCs w:val="18"/>
        </w:rPr>
        <w:t>», 2008</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Комментарий к Уголовному кодексу Российской Федерации / Под ред. А.И.</w:t>
      </w:r>
      <w:r>
        <w:rPr>
          <w:rStyle w:val="WW8Num3z0"/>
          <w:rFonts w:ascii="Verdana" w:hAnsi="Verdana"/>
          <w:color w:val="000000"/>
          <w:sz w:val="18"/>
          <w:szCs w:val="18"/>
        </w:rPr>
        <w:t> </w:t>
      </w:r>
      <w:r>
        <w:rPr>
          <w:rStyle w:val="WW8Num4z0"/>
          <w:rFonts w:ascii="Verdana" w:hAnsi="Verdana"/>
          <w:color w:val="4682B4"/>
          <w:sz w:val="18"/>
          <w:szCs w:val="18"/>
        </w:rPr>
        <w:t>Рарог</w:t>
      </w:r>
      <w:r>
        <w:rPr>
          <w:rFonts w:ascii="Verdana" w:hAnsi="Verdana"/>
          <w:color w:val="000000"/>
          <w:sz w:val="18"/>
          <w:szCs w:val="18"/>
        </w:rPr>
        <w:t>. М.: «</w:t>
      </w:r>
      <w:r>
        <w:rPr>
          <w:rStyle w:val="WW8Num4z0"/>
          <w:rFonts w:ascii="Verdana" w:hAnsi="Verdana"/>
          <w:color w:val="4682B4"/>
          <w:sz w:val="18"/>
          <w:szCs w:val="18"/>
        </w:rPr>
        <w:t>Проспект</w:t>
      </w:r>
      <w:r>
        <w:rPr>
          <w:rFonts w:ascii="Verdana" w:hAnsi="Verdana"/>
          <w:color w:val="000000"/>
          <w:sz w:val="18"/>
          <w:szCs w:val="18"/>
        </w:rPr>
        <w:t>», 2011.</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Коновалов</w:t>
      </w:r>
      <w:r>
        <w:rPr>
          <w:rStyle w:val="WW8Num3z0"/>
          <w:rFonts w:ascii="Verdana" w:hAnsi="Verdana"/>
          <w:color w:val="000000"/>
          <w:sz w:val="18"/>
          <w:szCs w:val="18"/>
        </w:rPr>
        <w:t> </w:t>
      </w:r>
      <w:r>
        <w:rPr>
          <w:rFonts w:ascii="Verdana" w:hAnsi="Verdana"/>
          <w:color w:val="000000"/>
          <w:sz w:val="18"/>
          <w:szCs w:val="18"/>
        </w:rPr>
        <w:t>С.И. Теоретико-методологические проблемы криминалистики. Монография. Ростов-на-Дону, 2001;</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Коновалова</w:t>
      </w:r>
      <w:r>
        <w:rPr>
          <w:rStyle w:val="WW8Num3z0"/>
          <w:rFonts w:ascii="Verdana" w:hAnsi="Verdana"/>
          <w:color w:val="000000"/>
          <w:sz w:val="18"/>
          <w:szCs w:val="18"/>
        </w:rPr>
        <w:t> </w:t>
      </w:r>
      <w:r>
        <w:rPr>
          <w:rFonts w:ascii="Verdana" w:hAnsi="Verdana"/>
          <w:color w:val="000000"/>
          <w:sz w:val="18"/>
          <w:szCs w:val="18"/>
        </w:rPr>
        <w:t>В.Е. Тактика производства очной ставки. Ученые записки. Вып. 6. Харьков: Харьковский юр. ин., 1955.</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Коптяева</w:t>
      </w:r>
      <w:r>
        <w:rPr>
          <w:rStyle w:val="WW8Num3z0"/>
          <w:rFonts w:ascii="Verdana" w:hAnsi="Verdana"/>
          <w:color w:val="000000"/>
          <w:sz w:val="18"/>
          <w:szCs w:val="18"/>
        </w:rPr>
        <w:t> </w:t>
      </w:r>
      <w:r>
        <w:rPr>
          <w:rFonts w:ascii="Verdana" w:hAnsi="Verdana"/>
          <w:color w:val="000000"/>
          <w:sz w:val="18"/>
          <w:szCs w:val="18"/>
        </w:rPr>
        <w:t>A.B. Противодействие расследованию преступлений, связанных с присвоением прав на владение и управление предприятиями и организациями, и криминалистические средства и методы его преодоления. Автореферат дис. . канд. юрид. наук. Тюмень, 2011.</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Копылов</w:t>
      </w:r>
      <w:r>
        <w:rPr>
          <w:rStyle w:val="WW8Num3z0"/>
          <w:rFonts w:ascii="Verdana" w:hAnsi="Verdana"/>
          <w:color w:val="000000"/>
          <w:sz w:val="18"/>
          <w:szCs w:val="18"/>
        </w:rPr>
        <w:t> </w:t>
      </w:r>
      <w:r>
        <w:rPr>
          <w:rFonts w:ascii="Verdana" w:hAnsi="Verdana"/>
          <w:color w:val="000000"/>
          <w:sz w:val="18"/>
          <w:szCs w:val="18"/>
        </w:rPr>
        <w:t>И.А. Следственная ситуация и тактическое решение. Волгоград, 1988.</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Короткое А.П.,</w:t>
      </w:r>
      <w:r>
        <w:rPr>
          <w:rStyle w:val="WW8Num3z0"/>
          <w:rFonts w:ascii="Verdana" w:hAnsi="Verdana"/>
          <w:color w:val="000000"/>
          <w:sz w:val="18"/>
          <w:szCs w:val="18"/>
        </w:rPr>
        <w:t> </w:t>
      </w:r>
      <w:r>
        <w:rPr>
          <w:rStyle w:val="WW8Num4z0"/>
          <w:rFonts w:ascii="Verdana" w:hAnsi="Verdana"/>
          <w:color w:val="4682B4"/>
          <w:sz w:val="18"/>
          <w:szCs w:val="18"/>
        </w:rPr>
        <w:t>Тимофеев</w:t>
      </w:r>
      <w:r>
        <w:rPr>
          <w:rStyle w:val="WW8Num3z0"/>
          <w:rFonts w:ascii="Verdana" w:hAnsi="Verdana"/>
          <w:color w:val="000000"/>
          <w:sz w:val="18"/>
          <w:szCs w:val="18"/>
        </w:rPr>
        <w:t> </w:t>
      </w:r>
      <w:r>
        <w:rPr>
          <w:rFonts w:ascii="Verdana" w:hAnsi="Verdana"/>
          <w:color w:val="000000"/>
          <w:sz w:val="18"/>
          <w:szCs w:val="18"/>
        </w:rPr>
        <w:t>A.B. Прокурорско-следственная практика применения УПК РФ: комментарий. М.: «</w:t>
      </w:r>
      <w:r>
        <w:rPr>
          <w:rStyle w:val="WW8Num4z0"/>
          <w:rFonts w:ascii="Verdana" w:hAnsi="Verdana"/>
          <w:color w:val="4682B4"/>
          <w:sz w:val="18"/>
          <w:szCs w:val="18"/>
        </w:rPr>
        <w:t>Экзамен</w:t>
      </w:r>
      <w:r>
        <w:rPr>
          <w:rFonts w:ascii="Verdana" w:hAnsi="Verdana"/>
          <w:color w:val="000000"/>
          <w:sz w:val="18"/>
          <w:szCs w:val="18"/>
        </w:rPr>
        <w:t>», 2006.</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Краткий психологический словарь / Под общ. ред. A.B.</w:t>
      </w:r>
      <w:r>
        <w:rPr>
          <w:rStyle w:val="WW8Num3z0"/>
          <w:rFonts w:ascii="Verdana" w:hAnsi="Verdana"/>
          <w:color w:val="000000"/>
          <w:sz w:val="18"/>
          <w:szCs w:val="18"/>
        </w:rPr>
        <w:t> </w:t>
      </w:r>
      <w:r>
        <w:rPr>
          <w:rStyle w:val="WW8Num4z0"/>
          <w:rFonts w:ascii="Verdana" w:hAnsi="Verdana"/>
          <w:color w:val="4682B4"/>
          <w:sz w:val="18"/>
          <w:szCs w:val="18"/>
        </w:rPr>
        <w:t>Петровского</w:t>
      </w:r>
      <w:r>
        <w:rPr>
          <w:rFonts w:ascii="Verdana" w:hAnsi="Verdana"/>
          <w:color w:val="000000"/>
          <w:sz w:val="18"/>
          <w:szCs w:val="18"/>
        </w:rPr>
        <w:t>, М.Г. Ярошевского. Ростов-на-Дону: изд-во «</w:t>
      </w:r>
      <w:r>
        <w:rPr>
          <w:rStyle w:val="WW8Num4z0"/>
          <w:rFonts w:ascii="Verdana" w:hAnsi="Verdana"/>
          <w:color w:val="4682B4"/>
          <w:sz w:val="18"/>
          <w:szCs w:val="18"/>
        </w:rPr>
        <w:t>Феникс</w:t>
      </w:r>
      <w:r>
        <w:rPr>
          <w:rFonts w:ascii="Verdana" w:hAnsi="Verdana"/>
          <w:color w:val="000000"/>
          <w:sz w:val="18"/>
          <w:szCs w:val="18"/>
        </w:rPr>
        <w:t>», 1998. -с. 209.</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Криминалистика: Учебник / Под ред. А.Г. Филиппова. М.: Спарк, 2004</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Криминалистика: Учебник / Под ред. проф. А.Г. Филиппова. М.:</w:t>
      </w:r>
      <w:r>
        <w:rPr>
          <w:rStyle w:val="WW8Num3z0"/>
          <w:rFonts w:ascii="Verdana" w:hAnsi="Verdana"/>
          <w:color w:val="000000"/>
          <w:sz w:val="18"/>
          <w:szCs w:val="18"/>
        </w:rPr>
        <w:t> </w:t>
      </w:r>
      <w:r>
        <w:rPr>
          <w:rStyle w:val="WW8Num4z0"/>
          <w:rFonts w:ascii="Verdana" w:hAnsi="Verdana"/>
          <w:color w:val="4682B4"/>
          <w:sz w:val="18"/>
          <w:szCs w:val="18"/>
        </w:rPr>
        <w:t>Юриспруденция</w:t>
      </w:r>
      <w:r>
        <w:rPr>
          <w:rFonts w:ascii="Verdana" w:hAnsi="Verdana"/>
          <w:color w:val="000000"/>
          <w:sz w:val="18"/>
          <w:szCs w:val="18"/>
        </w:rPr>
        <w:t>, 2000.</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Криминалистика: Учебник для работников уголовного</w:t>
      </w:r>
      <w:r>
        <w:rPr>
          <w:rStyle w:val="WW8Num3z0"/>
          <w:rFonts w:ascii="Verdana" w:hAnsi="Verdana"/>
          <w:color w:val="000000"/>
          <w:sz w:val="18"/>
          <w:szCs w:val="18"/>
        </w:rPr>
        <w:t> </w:t>
      </w:r>
      <w:r>
        <w:rPr>
          <w:rStyle w:val="WW8Num4z0"/>
          <w:rFonts w:ascii="Verdana" w:hAnsi="Verdana"/>
          <w:color w:val="4682B4"/>
          <w:sz w:val="18"/>
          <w:szCs w:val="18"/>
        </w:rPr>
        <w:t>розыска</w:t>
      </w:r>
      <w:r>
        <w:rPr>
          <w:rStyle w:val="WW8Num3z0"/>
          <w:rFonts w:ascii="Verdana" w:hAnsi="Verdana"/>
          <w:color w:val="000000"/>
          <w:sz w:val="18"/>
          <w:szCs w:val="18"/>
        </w:rPr>
        <w:t> </w:t>
      </w:r>
      <w:r>
        <w:rPr>
          <w:rFonts w:ascii="Verdana" w:hAnsi="Verdana"/>
          <w:color w:val="000000"/>
          <w:sz w:val="18"/>
          <w:szCs w:val="18"/>
        </w:rPr>
        <w:t>/ Под ред. А.Г.</w:t>
      </w:r>
      <w:r>
        <w:rPr>
          <w:rStyle w:val="WW8Num3z0"/>
          <w:rFonts w:ascii="Verdana" w:hAnsi="Verdana"/>
          <w:color w:val="000000"/>
          <w:sz w:val="18"/>
          <w:szCs w:val="18"/>
        </w:rPr>
        <w:t> </w:t>
      </w:r>
      <w:r>
        <w:rPr>
          <w:rStyle w:val="WW8Num4z0"/>
          <w:rFonts w:ascii="Verdana" w:hAnsi="Verdana"/>
          <w:color w:val="4682B4"/>
          <w:sz w:val="18"/>
          <w:szCs w:val="18"/>
        </w:rPr>
        <w:t>Филиппова</w:t>
      </w:r>
      <w:r>
        <w:rPr>
          <w:rFonts w:ascii="Verdana" w:hAnsi="Verdana"/>
          <w:color w:val="000000"/>
          <w:sz w:val="18"/>
          <w:szCs w:val="18"/>
        </w:rPr>
        <w:t>, A.A. Кузнецова. Омск, 1995;</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Криминалистическое</w:t>
      </w:r>
      <w:r>
        <w:rPr>
          <w:rStyle w:val="WW8Num3z0"/>
          <w:rFonts w:ascii="Verdana" w:hAnsi="Verdana"/>
          <w:color w:val="000000"/>
          <w:sz w:val="18"/>
          <w:szCs w:val="18"/>
        </w:rPr>
        <w:t> </w:t>
      </w:r>
      <w:r>
        <w:rPr>
          <w:rFonts w:ascii="Verdana" w:hAnsi="Verdana"/>
          <w:color w:val="000000"/>
          <w:sz w:val="18"/>
          <w:szCs w:val="18"/>
        </w:rPr>
        <w:t>обеспечение деятельности криминальной милиции и органов предварительного расследования / Под ред. Т.В.</w:t>
      </w:r>
      <w:r>
        <w:rPr>
          <w:rStyle w:val="WW8Num3z0"/>
          <w:rFonts w:ascii="Verdana" w:hAnsi="Verdana"/>
          <w:color w:val="000000"/>
          <w:sz w:val="18"/>
          <w:szCs w:val="18"/>
        </w:rPr>
        <w:t> </w:t>
      </w:r>
      <w:r>
        <w:rPr>
          <w:rStyle w:val="WW8Num4z0"/>
          <w:rFonts w:ascii="Verdana" w:hAnsi="Verdana"/>
          <w:color w:val="4682B4"/>
          <w:sz w:val="18"/>
          <w:szCs w:val="18"/>
        </w:rPr>
        <w:t>Аверьяновой</w:t>
      </w:r>
      <w:r>
        <w:rPr>
          <w:rFonts w:ascii="Verdana" w:hAnsi="Verdana"/>
          <w:color w:val="000000"/>
          <w:sz w:val="18"/>
          <w:szCs w:val="18"/>
        </w:rPr>
        <w:t>, P.C. Белкина. М., 1997.</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Кузьменко</w:t>
      </w:r>
      <w:r>
        <w:rPr>
          <w:rStyle w:val="WW8Num3z0"/>
          <w:rFonts w:ascii="Verdana" w:hAnsi="Verdana"/>
          <w:color w:val="000000"/>
          <w:sz w:val="18"/>
          <w:szCs w:val="18"/>
        </w:rPr>
        <w:t> </w:t>
      </w:r>
      <w:r>
        <w:rPr>
          <w:rFonts w:ascii="Verdana" w:hAnsi="Verdana"/>
          <w:color w:val="000000"/>
          <w:sz w:val="18"/>
          <w:szCs w:val="18"/>
        </w:rPr>
        <w:t>Е.С. Система поводов к возбуждению уголовного дела: теоретический и прикладной аспекты. Автореферат дис. . канд. юрид. наук. Н. Новгород, 2007.</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Кунин</w:t>
      </w:r>
      <w:r>
        <w:rPr>
          <w:rStyle w:val="WW8Num3z0"/>
          <w:rFonts w:ascii="Verdana" w:hAnsi="Verdana"/>
          <w:color w:val="000000"/>
          <w:sz w:val="18"/>
          <w:szCs w:val="18"/>
        </w:rPr>
        <w:t> </w:t>
      </w:r>
      <w:r>
        <w:rPr>
          <w:rFonts w:ascii="Verdana" w:hAnsi="Verdana"/>
          <w:color w:val="000000"/>
          <w:sz w:val="18"/>
          <w:szCs w:val="18"/>
        </w:rPr>
        <w:t>В.В. Криминалистические, технические и тактические приемы и методы исследования места</w:t>
      </w:r>
      <w:r>
        <w:rPr>
          <w:rStyle w:val="WW8Num3z0"/>
          <w:rFonts w:ascii="Verdana" w:hAnsi="Verdana"/>
          <w:color w:val="000000"/>
          <w:sz w:val="18"/>
          <w:szCs w:val="18"/>
        </w:rPr>
        <w:t> </w:t>
      </w:r>
      <w:r>
        <w:rPr>
          <w:rStyle w:val="WW8Num4z0"/>
          <w:rFonts w:ascii="Verdana" w:hAnsi="Verdana"/>
          <w:color w:val="4682B4"/>
          <w:sz w:val="18"/>
          <w:szCs w:val="18"/>
        </w:rPr>
        <w:t>происшествия</w:t>
      </w:r>
      <w:r>
        <w:rPr>
          <w:rFonts w:ascii="Verdana" w:hAnsi="Verdana"/>
          <w:color w:val="000000"/>
          <w:sz w:val="18"/>
          <w:szCs w:val="18"/>
        </w:rPr>
        <w:t>. Дис. . канд.юрид.наук СПб., 2001;</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Кустов</w:t>
      </w:r>
      <w:r>
        <w:rPr>
          <w:rStyle w:val="WW8Num3z0"/>
          <w:rFonts w:ascii="Verdana" w:hAnsi="Verdana"/>
          <w:color w:val="000000"/>
          <w:sz w:val="18"/>
          <w:szCs w:val="18"/>
        </w:rPr>
        <w:t> </w:t>
      </w:r>
      <w:r>
        <w:rPr>
          <w:rFonts w:ascii="Verdana" w:hAnsi="Verdana"/>
          <w:color w:val="000000"/>
          <w:sz w:val="18"/>
          <w:szCs w:val="18"/>
        </w:rPr>
        <w:t>A.M. Криминалистическое учение о механизме преступления. Автореферат дис. . докт. юрид. наук. М., 1997.</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Кустов</w:t>
      </w:r>
      <w:r>
        <w:rPr>
          <w:rStyle w:val="WW8Num3z0"/>
          <w:rFonts w:ascii="Verdana" w:hAnsi="Verdana"/>
          <w:color w:val="000000"/>
          <w:sz w:val="18"/>
          <w:szCs w:val="18"/>
        </w:rPr>
        <w:t> </w:t>
      </w:r>
      <w:r>
        <w:rPr>
          <w:rFonts w:ascii="Verdana" w:hAnsi="Verdana"/>
          <w:color w:val="000000"/>
          <w:sz w:val="18"/>
          <w:szCs w:val="18"/>
        </w:rPr>
        <w:t>A.M. Механизм преступления и</w:t>
      </w:r>
      <w:r>
        <w:rPr>
          <w:rStyle w:val="WW8Num3z0"/>
          <w:rFonts w:ascii="Verdana" w:hAnsi="Verdana"/>
          <w:color w:val="000000"/>
          <w:sz w:val="18"/>
          <w:szCs w:val="18"/>
        </w:rPr>
        <w:t> </w:t>
      </w:r>
      <w:r>
        <w:rPr>
          <w:rStyle w:val="WW8Num4z0"/>
          <w:rFonts w:ascii="Verdana" w:hAnsi="Verdana"/>
          <w:color w:val="4682B4"/>
          <w:sz w:val="18"/>
          <w:szCs w:val="18"/>
        </w:rPr>
        <w:t>противодействие</w:t>
      </w:r>
      <w:r>
        <w:rPr>
          <w:rStyle w:val="WW8Num3z0"/>
          <w:rFonts w:ascii="Verdana" w:hAnsi="Verdana"/>
          <w:color w:val="000000"/>
          <w:sz w:val="18"/>
          <w:szCs w:val="18"/>
        </w:rPr>
        <w:t> </w:t>
      </w:r>
      <w:r>
        <w:rPr>
          <w:rFonts w:ascii="Verdana" w:hAnsi="Verdana"/>
          <w:color w:val="000000"/>
          <w:sz w:val="18"/>
          <w:szCs w:val="18"/>
        </w:rPr>
        <w:t>его расследованию: Учебное пособие. Ставрополь. 1997;</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Кустов</w:t>
      </w:r>
      <w:r>
        <w:rPr>
          <w:rStyle w:val="WW8Num3z0"/>
          <w:rFonts w:ascii="Verdana" w:hAnsi="Verdana"/>
          <w:color w:val="000000"/>
          <w:sz w:val="18"/>
          <w:szCs w:val="18"/>
        </w:rPr>
        <w:t> </w:t>
      </w:r>
      <w:r>
        <w:rPr>
          <w:rFonts w:ascii="Verdana" w:hAnsi="Verdana"/>
          <w:color w:val="000000"/>
          <w:sz w:val="18"/>
          <w:szCs w:val="18"/>
        </w:rPr>
        <w:t>A.M. Механизм преступления: понятие и элементы. Лекция: М.: ЮИ МВД России, 1996;</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Лавров</w:t>
      </w:r>
      <w:r>
        <w:rPr>
          <w:rStyle w:val="WW8Num3z0"/>
          <w:rFonts w:ascii="Verdana" w:hAnsi="Verdana"/>
          <w:color w:val="000000"/>
          <w:sz w:val="18"/>
          <w:szCs w:val="18"/>
        </w:rPr>
        <w:t> </w:t>
      </w:r>
      <w:r>
        <w:rPr>
          <w:rFonts w:ascii="Verdana" w:hAnsi="Verdana"/>
          <w:color w:val="000000"/>
          <w:sz w:val="18"/>
          <w:szCs w:val="18"/>
        </w:rPr>
        <w:t>В.П. Исходные следственные ситуации как объект кафедрального научного исследования // Исходные следственные ситуации и криминалистические методы их разрешения. М.: ВЮЗШ МВД РФ, 1991. С. 8</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Леви</w:t>
      </w:r>
      <w:r>
        <w:rPr>
          <w:rStyle w:val="WW8Num3z0"/>
          <w:rFonts w:ascii="Verdana" w:hAnsi="Verdana"/>
          <w:color w:val="000000"/>
          <w:sz w:val="18"/>
          <w:szCs w:val="18"/>
        </w:rPr>
        <w:t> </w:t>
      </w:r>
      <w:r>
        <w:rPr>
          <w:rFonts w:ascii="Verdana" w:hAnsi="Verdana"/>
          <w:color w:val="000000"/>
          <w:sz w:val="18"/>
          <w:szCs w:val="18"/>
        </w:rPr>
        <w:t>A.A. Предъявление для опознания // Получение и проверка показаний</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Fonts w:ascii="Verdana" w:hAnsi="Verdana"/>
          <w:color w:val="000000"/>
          <w:sz w:val="18"/>
          <w:szCs w:val="18"/>
        </w:rPr>
        <w:t>. М.: Юрид. лит., 1987.</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Лелетова</w:t>
      </w:r>
      <w:r>
        <w:rPr>
          <w:rStyle w:val="WW8Num3z0"/>
          <w:rFonts w:ascii="Verdana" w:hAnsi="Verdana"/>
          <w:color w:val="000000"/>
          <w:sz w:val="18"/>
          <w:szCs w:val="18"/>
        </w:rPr>
        <w:t> </w:t>
      </w:r>
      <w:r>
        <w:rPr>
          <w:rFonts w:ascii="Verdana" w:hAnsi="Verdana"/>
          <w:color w:val="000000"/>
          <w:sz w:val="18"/>
          <w:szCs w:val="18"/>
        </w:rPr>
        <w:t>M.B. Предупреждение криминальной виктимизации субъектов малого предпринимательства. Диссертация . канд. юрид. наук. Н. Новгород, 2006. с. 10;</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Леонов</w:t>
      </w:r>
      <w:r>
        <w:rPr>
          <w:rStyle w:val="WW8Num3z0"/>
          <w:rFonts w:ascii="Verdana" w:hAnsi="Verdana"/>
          <w:color w:val="000000"/>
          <w:sz w:val="18"/>
          <w:szCs w:val="18"/>
        </w:rPr>
        <w:t> </w:t>
      </w:r>
      <w:r>
        <w:rPr>
          <w:rFonts w:ascii="Verdana" w:hAnsi="Verdana"/>
          <w:color w:val="000000"/>
          <w:sz w:val="18"/>
          <w:szCs w:val="18"/>
        </w:rPr>
        <w:t>М.Г. Уголовная ответственность за</w:t>
      </w:r>
      <w:r>
        <w:rPr>
          <w:rStyle w:val="WW8Num3z0"/>
          <w:rFonts w:ascii="Verdana" w:hAnsi="Verdana"/>
          <w:color w:val="000000"/>
          <w:sz w:val="18"/>
          <w:szCs w:val="18"/>
        </w:rPr>
        <w:t> </w:t>
      </w:r>
      <w:r>
        <w:rPr>
          <w:rStyle w:val="WW8Num4z0"/>
          <w:rFonts w:ascii="Verdana" w:hAnsi="Verdana"/>
          <w:color w:val="4682B4"/>
          <w:sz w:val="18"/>
          <w:szCs w:val="18"/>
        </w:rPr>
        <w:t>воспрепятствование</w:t>
      </w:r>
      <w:r>
        <w:rPr>
          <w:rStyle w:val="WW8Num3z0"/>
          <w:rFonts w:ascii="Verdana" w:hAnsi="Verdana"/>
          <w:color w:val="000000"/>
          <w:sz w:val="18"/>
          <w:szCs w:val="18"/>
        </w:rPr>
        <w:t> </w:t>
      </w:r>
      <w:r>
        <w:rPr>
          <w:rFonts w:ascii="Verdana" w:hAnsi="Verdana"/>
          <w:color w:val="000000"/>
          <w:sz w:val="18"/>
          <w:szCs w:val="18"/>
        </w:rPr>
        <w:t>законной предпринимательской или иной деятельности. Диссертация . канд. юрид. наук. Саратов, 2009;</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127.</w:t>
      </w:r>
      <w:r>
        <w:rPr>
          <w:rStyle w:val="WW8Num3z0"/>
          <w:rFonts w:ascii="Verdana" w:hAnsi="Verdana"/>
          <w:color w:val="000000"/>
          <w:sz w:val="18"/>
          <w:szCs w:val="18"/>
        </w:rPr>
        <w:t> </w:t>
      </w:r>
      <w:r>
        <w:rPr>
          <w:rStyle w:val="WW8Num4z0"/>
          <w:rFonts w:ascii="Verdana" w:hAnsi="Verdana"/>
          <w:color w:val="4682B4"/>
          <w:sz w:val="18"/>
          <w:szCs w:val="18"/>
        </w:rPr>
        <w:t>Ломшин</w:t>
      </w:r>
      <w:r>
        <w:rPr>
          <w:rStyle w:val="WW8Num3z0"/>
          <w:rFonts w:ascii="Verdana" w:hAnsi="Verdana"/>
          <w:color w:val="000000"/>
          <w:sz w:val="18"/>
          <w:szCs w:val="18"/>
        </w:rPr>
        <w:t> </w:t>
      </w:r>
      <w:r>
        <w:rPr>
          <w:rFonts w:ascii="Verdana" w:hAnsi="Verdana"/>
          <w:color w:val="000000"/>
          <w:sz w:val="18"/>
          <w:szCs w:val="18"/>
        </w:rPr>
        <w:t>A.M. Криминалистическая характеристика личности</w:t>
      </w:r>
      <w:r>
        <w:rPr>
          <w:rStyle w:val="WW8Num3z0"/>
          <w:rFonts w:ascii="Verdana" w:hAnsi="Verdana"/>
          <w:color w:val="000000"/>
          <w:sz w:val="18"/>
          <w:szCs w:val="18"/>
        </w:rPr>
        <w:t> </w:t>
      </w:r>
      <w:r>
        <w:rPr>
          <w:rStyle w:val="WW8Num4z0"/>
          <w:rFonts w:ascii="Verdana" w:hAnsi="Verdana"/>
          <w:color w:val="4682B4"/>
          <w:sz w:val="18"/>
          <w:szCs w:val="18"/>
        </w:rPr>
        <w:t>преступника</w:t>
      </w:r>
      <w:r>
        <w:rPr>
          <w:rFonts w:ascii="Verdana" w:hAnsi="Verdana"/>
          <w:color w:val="000000"/>
          <w:sz w:val="18"/>
          <w:szCs w:val="18"/>
        </w:rPr>
        <w:t>, создающего препятствия малому бизнесу // Российский</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2011. № 6.</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Лопашенко</w:t>
      </w:r>
      <w:r>
        <w:rPr>
          <w:rStyle w:val="WW8Num3z0"/>
          <w:rFonts w:ascii="Verdana" w:hAnsi="Verdana"/>
          <w:color w:val="000000"/>
          <w:sz w:val="18"/>
          <w:szCs w:val="18"/>
        </w:rPr>
        <w:t> </w:t>
      </w:r>
      <w:r>
        <w:rPr>
          <w:rFonts w:ascii="Verdana" w:hAnsi="Verdana"/>
          <w:color w:val="000000"/>
          <w:sz w:val="18"/>
          <w:szCs w:val="18"/>
        </w:rPr>
        <w:t>H.A. Преступления в сфере экономики: Авторский комментарий к уголовному закону (раздел УШУК РФ): «</w:t>
      </w:r>
      <w:r>
        <w:rPr>
          <w:rStyle w:val="WW8Num4z0"/>
          <w:rFonts w:ascii="Verdana" w:hAnsi="Verdana"/>
          <w:color w:val="4682B4"/>
          <w:sz w:val="18"/>
          <w:szCs w:val="18"/>
        </w:rPr>
        <w:t>Волтерс</w:t>
      </w:r>
      <w:r>
        <w:rPr>
          <w:rStyle w:val="WW8Num3z0"/>
          <w:rFonts w:ascii="Verdana" w:hAnsi="Verdana"/>
          <w:color w:val="000000"/>
          <w:sz w:val="18"/>
          <w:szCs w:val="18"/>
        </w:rPr>
        <w:t> </w:t>
      </w:r>
      <w:r>
        <w:rPr>
          <w:rFonts w:ascii="Verdana" w:hAnsi="Verdana"/>
          <w:color w:val="000000"/>
          <w:sz w:val="18"/>
          <w:szCs w:val="18"/>
        </w:rPr>
        <w:t>Клувер», 2006.</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Лубин</w:t>
      </w:r>
      <w:r>
        <w:rPr>
          <w:rStyle w:val="WW8Num3z0"/>
          <w:rFonts w:ascii="Verdana" w:hAnsi="Verdana"/>
          <w:color w:val="000000"/>
          <w:sz w:val="18"/>
          <w:szCs w:val="18"/>
        </w:rPr>
        <w:t> </w:t>
      </w:r>
      <w:r>
        <w:rPr>
          <w:rFonts w:ascii="Verdana" w:hAnsi="Verdana"/>
          <w:color w:val="000000"/>
          <w:sz w:val="18"/>
          <w:szCs w:val="18"/>
        </w:rPr>
        <w:t>А.Ф. Механизм преступной деятельности. Н. Новгород, 1997;</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Ляхов</w:t>
      </w:r>
      <w:r>
        <w:rPr>
          <w:rStyle w:val="WW8Num3z0"/>
          <w:rFonts w:ascii="Verdana" w:hAnsi="Verdana"/>
          <w:color w:val="000000"/>
          <w:sz w:val="18"/>
          <w:szCs w:val="18"/>
        </w:rPr>
        <w:t> </w:t>
      </w:r>
      <w:r>
        <w:rPr>
          <w:rFonts w:ascii="Verdana" w:hAnsi="Verdana"/>
          <w:color w:val="000000"/>
          <w:sz w:val="18"/>
          <w:szCs w:val="18"/>
        </w:rPr>
        <w:t>Ю.А. Правовое регулирование стадии возбуждения уголовного дела. М., 2005;</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Мазунин</w:t>
      </w:r>
      <w:r>
        <w:rPr>
          <w:rStyle w:val="WW8Num3z0"/>
          <w:rFonts w:ascii="Verdana" w:hAnsi="Verdana"/>
          <w:color w:val="000000"/>
          <w:sz w:val="18"/>
          <w:szCs w:val="18"/>
        </w:rPr>
        <w:t> </w:t>
      </w:r>
      <w:r>
        <w:rPr>
          <w:rFonts w:ascii="Verdana" w:hAnsi="Verdana"/>
          <w:color w:val="000000"/>
          <w:sz w:val="18"/>
          <w:szCs w:val="18"/>
        </w:rPr>
        <w:t>Я.М. Установление участников организованного</w:t>
      </w:r>
      <w:r>
        <w:rPr>
          <w:rStyle w:val="WW8Num3z0"/>
          <w:rFonts w:ascii="Verdana" w:hAnsi="Verdana"/>
          <w:color w:val="000000"/>
          <w:sz w:val="18"/>
          <w:szCs w:val="18"/>
        </w:rPr>
        <w:t> </w:t>
      </w:r>
      <w:r>
        <w:rPr>
          <w:rStyle w:val="WW8Num4z0"/>
          <w:rFonts w:ascii="Verdana" w:hAnsi="Verdana"/>
          <w:color w:val="4682B4"/>
          <w:sz w:val="18"/>
          <w:szCs w:val="18"/>
        </w:rPr>
        <w:t>преступного</w:t>
      </w:r>
      <w:r>
        <w:rPr>
          <w:rStyle w:val="WW8Num3z0"/>
          <w:rFonts w:ascii="Verdana" w:hAnsi="Verdana"/>
          <w:color w:val="000000"/>
          <w:sz w:val="18"/>
          <w:szCs w:val="18"/>
        </w:rPr>
        <w:t> </w:t>
      </w:r>
      <w:r>
        <w:rPr>
          <w:rFonts w:ascii="Verdana" w:hAnsi="Verdana"/>
          <w:color w:val="000000"/>
          <w:sz w:val="18"/>
          <w:szCs w:val="18"/>
        </w:rPr>
        <w:t>формирования и тактические основы допроса на стадии предварительного расследования. Монография. Омск, 2003. ^</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Макагон</w:t>
      </w:r>
      <w:r>
        <w:rPr>
          <w:rStyle w:val="WW8Num3z0"/>
          <w:rFonts w:ascii="Verdana" w:hAnsi="Verdana"/>
          <w:color w:val="000000"/>
          <w:sz w:val="18"/>
          <w:szCs w:val="18"/>
        </w:rPr>
        <w:t> </w:t>
      </w:r>
      <w:r>
        <w:rPr>
          <w:rFonts w:ascii="Verdana" w:hAnsi="Verdana"/>
          <w:color w:val="000000"/>
          <w:sz w:val="18"/>
          <w:szCs w:val="18"/>
        </w:rPr>
        <w:t>Л.В. Реализация принципов уголовного судопроизводства в стадии возбуждения уголовного дела. Диссертация . канд. юрид. наук. Екатеринбург, 2008</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Макагон</w:t>
      </w:r>
      <w:r>
        <w:rPr>
          <w:rStyle w:val="WW8Num3z0"/>
          <w:rFonts w:ascii="Verdana" w:hAnsi="Verdana"/>
          <w:color w:val="000000"/>
          <w:sz w:val="18"/>
          <w:szCs w:val="18"/>
        </w:rPr>
        <w:t> </w:t>
      </w:r>
      <w:r>
        <w:rPr>
          <w:rFonts w:ascii="Verdana" w:hAnsi="Verdana"/>
          <w:color w:val="000000"/>
          <w:sz w:val="18"/>
          <w:szCs w:val="18"/>
        </w:rPr>
        <w:t>Л.В. Реализация принципов уголовного судопроизводства в стадии возбуждения уголовного дела. Автореферат дисс. . канд. юрид. наук. Екатеринбург, 2008.</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Максимов</w:t>
      </w:r>
      <w:r>
        <w:rPr>
          <w:rStyle w:val="WW8Num3z0"/>
          <w:rFonts w:ascii="Verdana" w:hAnsi="Verdana"/>
          <w:color w:val="000000"/>
          <w:sz w:val="18"/>
          <w:szCs w:val="18"/>
        </w:rPr>
        <w:t> </w:t>
      </w:r>
      <w:r>
        <w:rPr>
          <w:rFonts w:ascii="Verdana" w:hAnsi="Verdana"/>
          <w:color w:val="000000"/>
          <w:sz w:val="18"/>
          <w:szCs w:val="18"/>
        </w:rPr>
        <w:t>B.C. Теория и практика очной ставки на предварительном и</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следствии. Свердловск: Свердловский юр.ин., 1975.</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Матюшкина</w:t>
      </w:r>
      <w:r>
        <w:rPr>
          <w:rStyle w:val="WW8Num3z0"/>
          <w:rFonts w:ascii="Verdana" w:hAnsi="Verdana"/>
          <w:color w:val="000000"/>
          <w:sz w:val="18"/>
          <w:szCs w:val="18"/>
        </w:rPr>
        <w:t> </w:t>
      </w:r>
      <w:r>
        <w:rPr>
          <w:rFonts w:ascii="Verdana" w:hAnsi="Verdana"/>
          <w:color w:val="000000"/>
          <w:sz w:val="18"/>
          <w:szCs w:val="18"/>
        </w:rPr>
        <w:t>A.B. Методика расследования преступлений, препятствующих осуществлению предпринимательской деятельности. Автореферат дис. . канд. юрид. наук. Н. Новгород, 2009.</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Махов</w:t>
      </w:r>
      <w:r>
        <w:rPr>
          <w:rStyle w:val="WW8Num3z0"/>
          <w:rFonts w:ascii="Verdana" w:hAnsi="Verdana"/>
          <w:color w:val="000000"/>
          <w:sz w:val="18"/>
          <w:szCs w:val="18"/>
        </w:rPr>
        <w:t> </w:t>
      </w:r>
      <w:r>
        <w:rPr>
          <w:rFonts w:ascii="Verdana" w:hAnsi="Verdana"/>
          <w:color w:val="000000"/>
          <w:sz w:val="18"/>
          <w:szCs w:val="18"/>
        </w:rPr>
        <w:t>В.Н. Теория и практика использования специальных знаний</w:t>
      </w:r>
      <w:r>
        <w:rPr>
          <w:rStyle w:val="WW8Num3z0"/>
          <w:rFonts w:ascii="Verdana" w:hAnsi="Verdana"/>
          <w:color w:val="000000"/>
          <w:sz w:val="18"/>
          <w:szCs w:val="18"/>
        </w:rPr>
        <w:t> </w:t>
      </w:r>
      <w:r>
        <w:rPr>
          <w:rStyle w:val="WW8Num4z0"/>
          <w:rFonts w:ascii="Verdana" w:hAnsi="Verdana"/>
          <w:color w:val="4682B4"/>
          <w:sz w:val="18"/>
          <w:szCs w:val="18"/>
        </w:rPr>
        <w:t>сведущих</w:t>
      </w:r>
      <w:r>
        <w:rPr>
          <w:rStyle w:val="WW8Num3z0"/>
          <w:rFonts w:ascii="Verdana" w:hAnsi="Verdana"/>
          <w:color w:val="000000"/>
          <w:sz w:val="18"/>
          <w:szCs w:val="18"/>
        </w:rPr>
        <w:t> </w:t>
      </w:r>
      <w:r>
        <w:rPr>
          <w:rFonts w:ascii="Verdana" w:hAnsi="Verdana"/>
          <w:color w:val="000000"/>
          <w:sz w:val="18"/>
          <w:szCs w:val="18"/>
        </w:rPr>
        <w:t>лиц при расследовании преступлений. М, 1993;</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Михайленко</w:t>
      </w:r>
      <w:r>
        <w:rPr>
          <w:rStyle w:val="WW8Num3z0"/>
          <w:rFonts w:ascii="Verdana" w:hAnsi="Verdana"/>
          <w:color w:val="000000"/>
          <w:sz w:val="18"/>
          <w:szCs w:val="18"/>
        </w:rPr>
        <w:t> </w:t>
      </w:r>
      <w:r>
        <w:rPr>
          <w:rFonts w:ascii="Verdana" w:hAnsi="Verdana"/>
          <w:color w:val="000000"/>
          <w:sz w:val="18"/>
          <w:szCs w:val="18"/>
        </w:rPr>
        <w:t>А.Р.Возбуждение уголовного дела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уголовном процессе. Саратов, 1975;</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Михайлов</w:t>
      </w:r>
      <w:r>
        <w:rPr>
          <w:rStyle w:val="WW8Num3z0"/>
          <w:rFonts w:ascii="Verdana" w:hAnsi="Verdana"/>
          <w:color w:val="000000"/>
          <w:sz w:val="18"/>
          <w:szCs w:val="18"/>
        </w:rPr>
        <w:t> </w:t>
      </w:r>
      <w:r>
        <w:rPr>
          <w:rFonts w:ascii="Verdana" w:hAnsi="Verdana"/>
          <w:color w:val="000000"/>
          <w:sz w:val="18"/>
          <w:szCs w:val="18"/>
        </w:rPr>
        <w:t>А.И., Соя-Серко Л. А.,</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А.Б. Научная организация труда</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Fonts w:ascii="Verdana" w:hAnsi="Verdana"/>
          <w:color w:val="000000"/>
          <w:sz w:val="18"/>
          <w:szCs w:val="18"/>
        </w:rPr>
        <w:t>. М., 1974;</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Моисеев</w:t>
      </w:r>
      <w:r>
        <w:rPr>
          <w:rStyle w:val="WW8Num3z0"/>
          <w:rFonts w:ascii="Verdana" w:hAnsi="Verdana"/>
          <w:color w:val="000000"/>
          <w:sz w:val="18"/>
          <w:szCs w:val="18"/>
        </w:rPr>
        <w:t> </w:t>
      </w:r>
      <w:r>
        <w:rPr>
          <w:rFonts w:ascii="Verdana" w:hAnsi="Verdana"/>
          <w:color w:val="000000"/>
          <w:sz w:val="18"/>
          <w:szCs w:val="18"/>
        </w:rPr>
        <w:t>H.A. Криминалистическое обеспечение предъявления личности для опознания при расследовании преступлений. Автореферат дисс. . канд. юрид. наук. М., 2006;</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Нурахмедов</w:t>
      </w:r>
      <w:r>
        <w:rPr>
          <w:rStyle w:val="WW8Num3z0"/>
          <w:rFonts w:ascii="Verdana" w:hAnsi="Verdana"/>
          <w:color w:val="000000"/>
          <w:sz w:val="18"/>
          <w:szCs w:val="18"/>
        </w:rPr>
        <w:t> </w:t>
      </w:r>
      <w:r>
        <w:rPr>
          <w:rFonts w:ascii="Verdana" w:hAnsi="Verdana"/>
          <w:color w:val="000000"/>
          <w:sz w:val="18"/>
          <w:szCs w:val="18"/>
        </w:rPr>
        <w:t>Т.Д. Уголовно-правовые и криминологические аспекты</w:t>
      </w:r>
      <w:r>
        <w:rPr>
          <w:rStyle w:val="WW8Num3z0"/>
          <w:rFonts w:ascii="Verdana" w:hAnsi="Verdana"/>
          <w:color w:val="000000"/>
          <w:sz w:val="18"/>
          <w:szCs w:val="18"/>
        </w:rPr>
        <w:t> </w:t>
      </w:r>
      <w:r>
        <w:rPr>
          <w:rStyle w:val="WW8Num4z0"/>
          <w:rFonts w:ascii="Verdana" w:hAnsi="Verdana"/>
          <w:color w:val="4682B4"/>
          <w:sz w:val="18"/>
          <w:szCs w:val="18"/>
        </w:rPr>
        <w:t>воспрепятствования</w:t>
      </w:r>
      <w:r>
        <w:rPr>
          <w:rStyle w:val="WW8Num3z0"/>
          <w:rFonts w:ascii="Verdana" w:hAnsi="Verdana"/>
          <w:color w:val="000000"/>
          <w:sz w:val="18"/>
          <w:szCs w:val="18"/>
        </w:rPr>
        <w:t> </w:t>
      </w:r>
      <w:r>
        <w:rPr>
          <w:rFonts w:ascii="Verdana" w:hAnsi="Verdana"/>
          <w:color w:val="000000"/>
          <w:sz w:val="18"/>
          <w:szCs w:val="18"/>
        </w:rPr>
        <w:t>законной предпринимательской или иной деятельности (по материалам Республики Дагестан). Автореферат дис. . канд. юрид. наук. Махачкала, 2005.</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Образцов</w:t>
      </w:r>
      <w:r>
        <w:rPr>
          <w:rStyle w:val="WW8Num3z0"/>
          <w:rFonts w:ascii="Verdana" w:hAnsi="Verdana"/>
          <w:color w:val="000000"/>
          <w:sz w:val="18"/>
          <w:szCs w:val="18"/>
        </w:rPr>
        <w:t> </w:t>
      </w:r>
      <w:r>
        <w:rPr>
          <w:rFonts w:ascii="Verdana" w:hAnsi="Verdana"/>
          <w:color w:val="000000"/>
          <w:sz w:val="18"/>
          <w:szCs w:val="18"/>
        </w:rPr>
        <w:t>В.А. Учение о криминалистической характеристике преступлений // Криминалистика. М., 1995.</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Около 53000 слов / Под общ. ред. Л.И. Скворцова. 24-е изд., испр. М., 2007;</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Оперативно-розыскная деятельность: Учебник / Под ред. К.К.</w:t>
      </w:r>
      <w:r>
        <w:rPr>
          <w:rStyle w:val="WW8Num3z0"/>
          <w:rFonts w:ascii="Verdana" w:hAnsi="Verdana"/>
          <w:color w:val="000000"/>
          <w:sz w:val="18"/>
          <w:szCs w:val="18"/>
        </w:rPr>
        <w:t> </w:t>
      </w:r>
      <w:r>
        <w:rPr>
          <w:rStyle w:val="WW8Num4z0"/>
          <w:rFonts w:ascii="Verdana" w:hAnsi="Verdana"/>
          <w:color w:val="4682B4"/>
          <w:sz w:val="18"/>
          <w:szCs w:val="18"/>
        </w:rPr>
        <w:t>Горяинова</w:t>
      </w:r>
      <w:r>
        <w:rPr>
          <w:rFonts w:ascii="Verdana" w:hAnsi="Verdana"/>
          <w:color w:val="000000"/>
          <w:sz w:val="18"/>
          <w:szCs w:val="18"/>
        </w:rPr>
        <w:t>, B.C. Овчинского, Г.К. Синилова, А.Ю.</w:t>
      </w:r>
      <w:r>
        <w:rPr>
          <w:rStyle w:val="WW8Num3z0"/>
          <w:rFonts w:ascii="Verdana" w:hAnsi="Verdana"/>
          <w:color w:val="000000"/>
          <w:sz w:val="18"/>
          <w:szCs w:val="18"/>
        </w:rPr>
        <w:t> </w:t>
      </w:r>
      <w:r>
        <w:rPr>
          <w:rStyle w:val="WW8Num4z0"/>
          <w:rFonts w:ascii="Verdana" w:hAnsi="Verdana"/>
          <w:color w:val="4682B4"/>
          <w:sz w:val="18"/>
          <w:szCs w:val="18"/>
        </w:rPr>
        <w:t>Шумилова</w:t>
      </w:r>
      <w:r>
        <w:rPr>
          <w:rFonts w:ascii="Verdana" w:hAnsi="Verdana"/>
          <w:color w:val="000000"/>
          <w:sz w:val="18"/>
          <w:szCs w:val="18"/>
        </w:rPr>
        <w:t>. М.: ИНФРА-М, 2004.</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Ю.К.Заключение эксперта и его оценка (по уголовным делам).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1995;</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Осмотр места происшествия. Учебное пособие / Под ред. В.Ф.</w:t>
      </w:r>
      <w:r>
        <w:rPr>
          <w:rStyle w:val="WW8Num3z0"/>
          <w:rFonts w:ascii="Verdana" w:hAnsi="Verdana"/>
          <w:color w:val="000000"/>
          <w:sz w:val="18"/>
          <w:szCs w:val="18"/>
        </w:rPr>
        <w:t> </w:t>
      </w:r>
      <w:r>
        <w:rPr>
          <w:rStyle w:val="WW8Num4z0"/>
          <w:rFonts w:ascii="Verdana" w:hAnsi="Verdana"/>
          <w:color w:val="4682B4"/>
          <w:sz w:val="18"/>
          <w:szCs w:val="18"/>
        </w:rPr>
        <w:t>Статкуса</w:t>
      </w:r>
      <w:r>
        <w:rPr>
          <w:rFonts w:ascii="Verdana" w:hAnsi="Verdana"/>
          <w:color w:val="000000"/>
          <w:sz w:val="18"/>
          <w:szCs w:val="18"/>
        </w:rPr>
        <w:t>. М., 1995;</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Основы оперативно-розыскной деятельности: Учебник / Под ред. В.Б.</w:t>
      </w:r>
      <w:r>
        <w:rPr>
          <w:rStyle w:val="WW8Num3z0"/>
          <w:rFonts w:ascii="Verdana" w:hAnsi="Verdana"/>
          <w:color w:val="000000"/>
          <w:sz w:val="18"/>
          <w:szCs w:val="18"/>
        </w:rPr>
        <w:t> </w:t>
      </w:r>
      <w:r>
        <w:rPr>
          <w:rStyle w:val="WW8Num4z0"/>
          <w:rFonts w:ascii="Verdana" w:hAnsi="Verdana"/>
          <w:color w:val="4682B4"/>
          <w:sz w:val="18"/>
          <w:szCs w:val="18"/>
        </w:rPr>
        <w:t>Рушайло</w:t>
      </w:r>
      <w:r>
        <w:rPr>
          <w:rFonts w:ascii="Verdana" w:hAnsi="Verdana"/>
          <w:color w:val="000000"/>
          <w:sz w:val="18"/>
          <w:szCs w:val="18"/>
        </w:rPr>
        <w:t>. СПб.: Издательство «Лань», 2000.</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Павлов</w:t>
      </w:r>
      <w:r>
        <w:rPr>
          <w:rStyle w:val="WW8Num3z0"/>
          <w:rFonts w:ascii="Verdana" w:hAnsi="Verdana"/>
          <w:color w:val="000000"/>
          <w:sz w:val="18"/>
          <w:szCs w:val="18"/>
        </w:rPr>
        <w:t> </w:t>
      </w:r>
      <w:r>
        <w:rPr>
          <w:rFonts w:ascii="Verdana" w:hAnsi="Verdana"/>
          <w:color w:val="000000"/>
          <w:sz w:val="18"/>
          <w:szCs w:val="18"/>
        </w:rPr>
        <w:t>A.A. Методика преодоления противодействия расследованию преступлений со стороны</w:t>
      </w:r>
      <w:r>
        <w:rPr>
          <w:rStyle w:val="WW8Num3z0"/>
          <w:rFonts w:ascii="Verdana" w:hAnsi="Verdana"/>
          <w:color w:val="000000"/>
          <w:sz w:val="18"/>
          <w:szCs w:val="18"/>
        </w:rPr>
        <w:t> </w:t>
      </w:r>
      <w:r>
        <w:rPr>
          <w:rStyle w:val="WW8Num4z0"/>
          <w:rFonts w:ascii="Verdana" w:hAnsi="Verdana"/>
          <w:color w:val="4682B4"/>
          <w:sz w:val="18"/>
          <w:szCs w:val="18"/>
        </w:rPr>
        <w:t>защитника</w:t>
      </w:r>
      <w:r>
        <w:rPr>
          <w:rStyle w:val="WW8Num3z0"/>
          <w:rFonts w:ascii="Verdana" w:hAnsi="Verdana"/>
          <w:color w:val="000000"/>
          <w:sz w:val="18"/>
          <w:szCs w:val="18"/>
        </w:rPr>
        <w:t> </w:t>
      </w:r>
      <w:r>
        <w:rPr>
          <w:rFonts w:ascii="Verdana" w:hAnsi="Verdana"/>
          <w:color w:val="000000"/>
          <w:sz w:val="18"/>
          <w:szCs w:val="18"/>
        </w:rPr>
        <w:t>адвоката. Автореферат дисс. . канд. юрид. наук. М., 2006;</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Панченко</w:t>
      </w:r>
      <w:r>
        <w:rPr>
          <w:rStyle w:val="WW8Num3z0"/>
          <w:rFonts w:ascii="Verdana" w:hAnsi="Verdana"/>
          <w:color w:val="000000"/>
          <w:sz w:val="18"/>
          <w:szCs w:val="18"/>
        </w:rPr>
        <w:t> </w:t>
      </w:r>
      <w:r>
        <w:rPr>
          <w:rFonts w:ascii="Verdana" w:hAnsi="Verdana"/>
          <w:color w:val="000000"/>
          <w:sz w:val="18"/>
          <w:szCs w:val="18"/>
        </w:rPr>
        <w:t>П.Н. Оптимизация уголовной политики и проблемы</w:t>
      </w:r>
      <w:r>
        <w:rPr>
          <w:rStyle w:val="WW8Num3z0"/>
          <w:rFonts w:ascii="Verdana" w:hAnsi="Verdana"/>
          <w:color w:val="000000"/>
          <w:sz w:val="18"/>
          <w:szCs w:val="18"/>
        </w:rPr>
        <w:t> </w:t>
      </w:r>
      <w:r>
        <w:rPr>
          <w:rStyle w:val="WW8Num4z0"/>
          <w:rFonts w:ascii="Verdana" w:hAnsi="Verdana"/>
          <w:color w:val="4682B4"/>
          <w:sz w:val="18"/>
          <w:szCs w:val="18"/>
        </w:rPr>
        <w:t>правопорядка</w:t>
      </w:r>
      <w:r>
        <w:rPr>
          <w:rStyle w:val="WW8Num3z0"/>
          <w:rFonts w:ascii="Verdana" w:hAnsi="Verdana"/>
          <w:color w:val="000000"/>
          <w:sz w:val="18"/>
          <w:szCs w:val="18"/>
        </w:rPr>
        <w:t> </w:t>
      </w:r>
      <w:r>
        <w:rPr>
          <w:rFonts w:ascii="Verdana" w:hAnsi="Verdana"/>
          <w:color w:val="000000"/>
          <w:sz w:val="18"/>
          <w:szCs w:val="18"/>
        </w:rPr>
        <w:t>в экономике. Н. Новгород, 2004;</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Перякина</w:t>
      </w:r>
      <w:r>
        <w:rPr>
          <w:rStyle w:val="WW8Num3z0"/>
          <w:rFonts w:ascii="Verdana" w:hAnsi="Verdana"/>
          <w:color w:val="000000"/>
          <w:sz w:val="18"/>
          <w:szCs w:val="18"/>
        </w:rPr>
        <w:t> </w:t>
      </w:r>
      <w:r>
        <w:rPr>
          <w:rFonts w:ascii="Verdana" w:hAnsi="Verdana"/>
          <w:color w:val="000000"/>
          <w:sz w:val="18"/>
          <w:szCs w:val="18"/>
        </w:rPr>
        <w:t>М.П. Правовые основы и тактика очной ставки. Диссертация . канд. юрид. наук. Иркутск, 2008.</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Перякина</w:t>
      </w:r>
      <w:r>
        <w:rPr>
          <w:rStyle w:val="WW8Num3z0"/>
          <w:rFonts w:ascii="Verdana" w:hAnsi="Verdana"/>
          <w:color w:val="000000"/>
          <w:sz w:val="18"/>
          <w:szCs w:val="18"/>
        </w:rPr>
        <w:t> </w:t>
      </w:r>
      <w:r>
        <w:rPr>
          <w:rFonts w:ascii="Verdana" w:hAnsi="Verdana"/>
          <w:color w:val="000000"/>
          <w:sz w:val="18"/>
          <w:szCs w:val="18"/>
        </w:rPr>
        <w:t>М.П. Правовые основы и тактика очной ставки. Автореферат дисс. . канд. юрид. наук. Иркутск, 2008. с. 8 - 9.</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Петрова</w:t>
      </w:r>
      <w:r>
        <w:rPr>
          <w:rStyle w:val="WW8Num3z0"/>
          <w:rFonts w:ascii="Verdana" w:hAnsi="Verdana"/>
          <w:color w:val="000000"/>
          <w:sz w:val="18"/>
          <w:szCs w:val="18"/>
        </w:rPr>
        <w:t> </w:t>
      </w:r>
      <w:r>
        <w:rPr>
          <w:rFonts w:ascii="Verdana" w:hAnsi="Verdana"/>
          <w:color w:val="000000"/>
          <w:sz w:val="18"/>
          <w:szCs w:val="18"/>
        </w:rPr>
        <w:t>А.Н. Противодействие расследованию, криминалистические и иные меры его преодоления. Диссертация . канд. юрид. наук. Волгоград, 2000.</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Петрова</w:t>
      </w:r>
      <w:r>
        <w:rPr>
          <w:rStyle w:val="WW8Num3z0"/>
          <w:rFonts w:ascii="Verdana" w:hAnsi="Verdana"/>
          <w:color w:val="000000"/>
          <w:sz w:val="18"/>
          <w:szCs w:val="18"/>
        </w:rPr>
        <w:t> </w:t>
      </w:r>
      <w:r>
        <w:rPr>
          <w:rFonts w:ascii="Verdana" w:hAnsi="Verdana"/>
          <w:color w:val="000000"/>
          <w:sz w:val="18"/>
          <w:szCs w:val="18"/>
        </w:rPr>
        <w:t>А.Н. Противодействие расследованию, криминалистические и иные меры его преодоления. Автореферат дис. канд. юрид. наук. Волгоград, 2000.</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Пилявец</w:t>
      </w:r>
      <w:r>
        <w:rPr>
          <w:rStyle w:val="WW8Num3z0"/>
          <w:rFonts w:ascii="Verdana" w:hAnsi="Verdana"/>
          <w:color w:val="000000"/>
          <w:sz w:val="18"/>
          <w:szCs w:val="18"/>
        </w:rPr>
        <w:t> </w:t>
      </w:r>
      <w:r>
        <w:rPr>
          <w:rFonts w:ascii="Verdana" w:hAnsi="Verdana"/>
          <w:color w:val="000000"/>
          <w:sz w:val="18"/>
          <w:szCs w:val="18"/>
        </w:rPr>
        <w:t>C.B. Современные проблемы проведения проверки показаний на месте: уголовно-процессуальные и криминалистические аспекты. Автореферат дис. . канд. юрид. наук. Калининград, 2004.</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154.</w:t>
      </w:r>
      <w:r>
        <w:rPr>
          <w:rStyle w:val="WW8Num3z0"/>
          <w:rFonts w:ascii="Verdana" w:hAnsi="Verdana"/>
          <w:color w:val="000000"/>
          <w:sz w:val="18"/>
          <w:szCs w:val="18"/>
        </w:rPr>
        <w:t> </w:t>
      </w:r>
      <w:r>
        <w:rPr>
          <w:rStyle w:val="WW8Num4z0"/>
          <w:rFonts w:ascii="Verdana" w:hAnsi="Verdana"/>
          <w:color w:val="4682B4"/>
          <w:sz w:val="18"/>
          <w:szCs w:val="18"/>
        </w:rPr>
        <w:t>Поврезнюк</w:t>
      </w:r>
      <w:r>
        <w:rPr>
          <w:rStyle w:val="WW8Num3z0"/>
          <w:rFonts w:ascii="Verdana" w:hAnsi="Verdana"/>
          <w:color w:val="000000"/>
          <w:sz w:val="18"/>
          <w:szCs w:val="18"/>
        </w:rPr>
        <w:t> </w:t>
      </w:r>
      <w:r>
        <w:rPr>
          <w:rFonts w:ascii="Verdana" w:hAnsi="Verdana"/>
          <w:color w:val="000000"/>
          <w:sz w:val="18"/>
          <w:szCs w:val="18"/>
        </w:rPr>
        <w:t>Г.И. Криминалистические методы и средства установления личности в процессе расследования преступлений. По материалам стран</w:t>
      </w:r>
      <w:r>
        <w:rPr>
          <w:rStyle w:val="WW8Num3z0"/>
          <w:rFonts w:ascii="Verdana" w:hAnsi="Verdana"/>
          <w:color w:val="000000"/>
          <w:sz w:val="18"/>
          <w:szCs w:val="18"/>
        </w:rPr>
        <w:t> </w:t>
      </w:r>
      <w:r>
        <w:rPr>
          <w:rStyle w:val="WW8Num4z0"/>
          <w:rFonts w:ascii="Verdana" w:hAnsi="Verdana"/>
          <w:color w:val="4682B4"/>
          <w:sz w:val="18"/>
          <w:szCs w:val="18"/>
        </w:rPr>
        <w:t>СНГ</w:t>
      </w:r>
      <w:r>
        <w:rPr>
          <w:rFonts w:ascii="Verdana" w:hAnsi="Verdana"/>
          <w:color w:val="000000"/>
          <w:sz w:val="18"/>
          <w:szCs w:val="18"/>
        </w:rPr>
        <w:t>. М., 2005. с. 28.</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Полянина</w:t>
      </w:r>
      <w:r>
        <w:rPr>
          <w:rStyle w:val="WW8Num3z0"/>
          <w:rFonts w:ascii="Verdana" w:hAnsi="Verdana"/>
          <w:color w:val="000000"/>
          <w:sz w:val="18"/>
          <w:szCs w:val="18"/>
        </w:rPr>
        <w:t> </w:t>
      </w:r>
      <w:r>
        <w:rPr>
          <w:rFonts w:ascii="Verdana" w:hAnsi="Verdana"/>
          <w:color w:val="000000"/>
          <w:sz w:val="18"/>
          <w:szCs w:val="18"/>
        </w:rPr>
        <w:t>A.B. Уголовно-правовое понятие незаконного ограничения самостоятельности и иного</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вмешательства в деятельность индивидуального предпринимателя или юридического лица // Российский следователь. 2010. № 17;</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Порубов</w:t>
      </w:r>
      <w:r>
        <w:rPr>
          <w:rStyle w:val="WW8Num3z0"/>
          <w:rFonts w:ascii="Verdana" w:hAnsi="Verdana"/>
          <w:color w:val="000000"/>
          <w:sz w:val="18"/>
          <w:szCs w:val="18"/>
        </w:rPr>
        <w:t> </w:t>
      </w:r>
      <w:r>
        <w:rPr>
          <w:rFonts w:ascii="Verdana" w:hAnsi="Verdana"/>
          <w:color w:val="000000"/>
          <w:sz w:val="18"/>
          <w:szCs w:val="18"/>
        </w:rPr>
        <w:t>Н.И. Научные основы допроса на предварительном следствии. Минск: Изд-во Минский гос. ун-т, 1978.</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Психология. Словарь / Под общ. ред. A.B.</w:t>
      </w:r>
      <w:r>
        <w:rPr>
          <w:rStyle w:val="WW8Num3z0"/>
          <w:rFonts w:ascii="Verdana" w:hAnsi="Verdana"/>
          <w:color w:val="000000"/>
          <w:sz w:val="18"/>
          <w:szCs w:val="18"/>
        </w:rPr>
        <w:t> </w:t>
      </w:r>
      <w:r>
        <w:rPr>
          <w:rStyle w:val="WW8Num4z0"/>
          <w:rFonts w:ascii="Verdana" w:hAnsi="Verdana"/>
          <w:color w:val="4682B4"/>
          <w:sz w:val="18"/>
          <w:szCs w:val="18"/>
        </w:rPr>
        <w:t>Петровского</w:t>
      </w:r>
      <w:r>
        <w:rPr>
          <w:rFonts w:ascii="Verdana" w:hAnsi="Verdana"/>
          <w:color w:val="000000"/>
          <w:sz w:val="18"/>
          <w:szCs w:val="18"/>
        </w:rPr>
        <w:t>, М.Г. Ярошевского. М.: Политиздат, 1990</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Расследование преступлений в сфере экономики: Руководство для следователей / Под ред. И.Н. Кожевникова. М.: Спарк, 2001</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Решение об отказе в регистрации признано</w:t>
      </w:r>
      <w:r>
        <w:rPr>
          <w:rStyle w:val="WW8Num3z0"/>
          <w:rFonts w:ascii="Verdana" w:hAnsi="Verdana"/>
          <w:color w:val="000000"/>
          <w:sz w:val="18"/>
          <w:szCs w:val="18"/>
        </w:rPr>
        <w:t> </w:t>
      </w:r>
      <w:r>
        <w:rPr>
          <w:rStyle w:val="WW8Num4z0"/>
          <w:rFonts w:ascii="Verdana" w:hAnsi="Verdana"/>
          <w:color w:val="4682B4"/>
          <w:sz w:val="18"/>
          <w:szCs w:val="18"/>
        </w:rPr>
        <w:t>законным</w:t>
      </w:r>
      <w:r>
        <w:rPr>
          <w:rStyle w:val="WW8Num3z0"/>
          <w:rFonts w:ascii="Verdana" w:hAnsi="Verdana"/>
          <w:color w:val="000000"/>
          <w:sz w:val="18"/>
          <w:szCs w:val="18"/>
        </w:rPr>
        <w:t> </w:t>
      </w:r>
      <w:r>
        <w:rPr>
          <w:rFonts w:ascii="Verdana" w:hAnsi="Verdana"/>
          <w:color w:val="000000"/>
          <w:sz w:val="18"/>
          <w:szCs w:val="18"/>
        </w:rPr>
        <w:t>// Управление федеральной налоговой службы по Волгоградской области официальный сайт. Дата публикации 08.06.2011</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Российская</w:t>
      </w:r>
      <w:r>
        <w:rPr>
          <w:rStyle w:val="WW8Num3z0"/>
          <w:rFonts w:ascii="Verdana" w:hAnsi="Verdana"/>
          <w:color w:val="000000"/>
          <w:sz w:val="18"/>
          <w:szCs w:val="18"/>
        </w:rPr>
        <w:t> </w:t>
      </w:r>
      <w:r>
        <w:rPr>
          <w:rFonts w:ascii="Verdana" w:hAnsi="Verdana"/>
          <w:color w:val="000000"/>
          <w:sz w:val="18"/>
          <w:szCs w:val="18"/>
        </w:rPr>
        <w:t>Е.Р. Судебная экспертиза в гражданском,</w:t>
      </w:r>
      <w:r>
        <w:rPr>
          <w:rStyle w:val="WW8Num3z0"/>
          <w:rFonts w:ascii="Verdana" w:hAnsi="Verdana"/>
          <w:color w:val="000000"/>
          <w:sz w:val="18"/>
          <w:szCs w:val="18"/>
        </w:rPr>
        <w:t> </w:t>
      </w:r>
      <w:r>
        <w:rPr>
          <w:rStyle w:val="WW8Num4z0"/>
          <w:rFonts w:ascii="Verdana" w:hAnsi="Verdana"/>
          <w:color w:val="4682B4"/>
          <w:sz w:val="18"/>
          <w:szCs w:val="18"/>
        </w:rPr>
        <w:t>арбитражном</w:t>
      </w:r>
      <w:r>
        <w:rPr>
          <w:rFonts w:ascii="Verdana" w:hAnsi="Verdana"/>
          <w:color w:val="000000"/>
          <w:sz w:val="18"/>
          <w:szCs w:val="18"/>
        </w:rPr>
        <w:t>, административном и уголовном процессе. М.: НОРМА, 2005;</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Рубцов</w:t>
      </w:r>
      <w:r>
        <w:rPr>
          <w:rStyle w:val="WW8Num3z0"/>
          <w:rFonts w:ascii="Verdana" w:hAnsi="Verdana"/>
          <w:color w:val="000000"/>
          <w:sz w:val="18"/>
          <w:szCs w:val="18"/>
        </w:rPr>
        <w:t> </w:t>
      </w:r>
      <w:r>
        <w:rPr>
          <w:rFonts w:ascii="Verdana" w:hAnsi="Verdana"/>
          <w:color w:val="000000"/>
          <w:sz w:val="18"/>
          <w:szCs w:val="18"/>
        </w:rPr>
        <w:t>И.И. Криминалистическая характеристика преступлений как элемент частных методик расследования. Автореферат дис. . канд. юрид. наук. СПб., 2001;</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Рудовер</w:t>
      </w:r>
      <w:r>
        <w:rPr>
          <w:rStyle w:val="WW8Num3z0"/>
          <w:rFonts w:ascii="Verdana" w:hAnsi="Verdana"/>
          <w:color w:val="000000"/>
          <w:sz w:val="18"/>
          <w:szCs w:val="18"/>
        </w:rPr>
        <w:t> </w:t>
      </w:r>
      <w:r>
        <w:rPr>
          <w:rFonts w:ascii="Verdana" w:hAnsi="Verdana"/>
          <w:color w:val="000000"/>
          <w:sz w:val="18"/>
          <w:szCs w:val="18"/>
        </w:rPr>
        <w:t>Е.А. Воспрепятствование законной предпринимательской или иной деятельности: уголовно-правовой и</w:t>
      </w:r>
      <w:r>
        <w:rPr>
          <w:rStyle w:val="WW8Num3z0"/>
          <w:rFonts w:ascii="Verdana" w:hAnsi="Verdana"/>
          <w:color w:val="000000"/>
          <w:sz w:val="18"/>
          <w:szCs w:val="18"/>
        </w:rPr>
        <w:t> </w:t>
      </w:r>
      <w:r>
        <w:rPr>
          <w:rStyle w:val="WW8Num4z0"/>
          <w:rFonts w:ascii="Verdana" w:hAnsi="Verdana"/>
          <w:color w:val="4682B4"/>
          <w:sz w:val="18"/>
          <w:szCs w:val="18"/>
        </w:rPr>
        <w:t>криминологический</w:t>
      </w:r>
      <w:r>
        <w:rPr>
          <w:rStyle w:val="WW8Num3z0"/>
          <w:rFonts w:ascii="Verdana" w:hAnsi="Verdana"/>
          <w:color w:val="000000"/>
          <w:sz w:val="18"/>
          <w:szCs w:val="18"/>
        </w:rPr>
        <w:t> </w:t>
      </w:r>
      <w:r>
        <w:rPr>
          <w:rFonts w:ascii="Verdana" w:hAnsi="Verdana"/>
          <w:color w:val="000000"/>
          <w:sz w:val="18"/>
          <w:szCs w:val="18"/>
        </w:rPr>
        <w:t>аспекты. Диссертация . канд. юрид. наук. М., 2004;</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Русанов</w:t>
      </w:r>
      <w:r>
        <w:rPr>
          <w:rStyle w:val="WW8Num3z0"/>
          <w:rFonts w:ascii="Verdana" w:hAnsi="Verdana"/>
          <w:color w:val="000000"/>
          <w:sz w:val="18"/>
          <w:szCs w:val="18"/>
        </w:rPr>
        <w:t> </w:t>
      </w:r>
      <w:r>
        <w:rPr>
          <w:rFonts w:ascii="Verdana" w:hAnsi="Verdana"/>
          <w:color w:val="000000"/>
          <w:sz w:val="18"/>
          <w:szCs w:val="18"/>
        </w:rPr>
        <w:t>Г.А. Преступления в сфере экономической деятельности: Учебное пособие. М.: «</w:t>
      </w:r>
      <w:r>
        <w:rPr>
          <w:rStyle w:val="WW8Num4z0"/>
          <w:rFonts w:ascii="Verdana" w:hAnsi="Verdana"/>
          <w:color w:val="4682B4"/>
          <w:sz w:val="18"/>
          <w:szCs w:val="18"/>
        </w:rPr>
        <w:t>Проспект</w:t>
      </w:r>
      <w:r>
        <w:rPr>
          <w:rFonts w:ascii="Verdana" w:hAnsi="Verdana"/>
          <w:color w:val="000000"/>
          <w:sz w:val="18"/>
          <w:szCs w:val="18"/>
        </w:rPr>
        <w:t>», 2011;</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Савченко</w:t>
      </w:r>
      <w:r>
        <w:rPr>
          <w:rStyle w:val="WW8Num3z0"/>
          <w:rFonts w:ascii="Verdana" w:hAnsi="Verdana"/>
          <w:color w:val="000000"/>
          <w:sz w:val="18"/>
          <w:szCs w:val="18"/>
        </w:rPr>
        <w:t> </w:t>
      </w:r>
      <w:r>
        <w:rPr>
          <w:rFonts w:ascii="Verdana" w:hAnsi="Verdana"/>
          <w:color w:val="000000"/>
          <w:sz w:val="18"/>
          <w:szCs w:val="18"/>
        </w:rPr>
        <w:t>А.Э. Прокуратурой выявлено воспрепятствование</w:t>
      </w:r>
      <w:r>
        <w:rPr>
          <w:rStyle w:val="WW8Num3z0"/>
          <w:rFonts w:ascii="Verdana" w:hAnsi="Verdana"/>
          <w:color w:val="000000"/>
          <w:sz w:val="18"/>
          <w:szCs w:val="18"/>
        </w:rPr>
        <w:t> </w:t>
      </w:r>
      <w:r>
        <w:rPr>
          <w:rStyle w:val="WW8Num4z0"/>
          <w:rFonts w:ascii="Verdana" w:hAnsi="Verdana"/>
          <w:color w:val="4682B4"/>
          <w:sz w:val="18"/>
          <w:szCs w:val="18"/>
        </w:rPr>
        <w:t>законной</w:t>
      </w:r>
      <w:r>
        <w:rPr>
          <w:rStyle w:val="WW8Num3z0"/>
          <w:rFonts w:ascii="Verdana" w:hAnsi="Verdana"/>
          <w:color w:val="000000"/>
          <w:sz w:val="18"/>
          <w:szCs w:val="18"/>
        </w:rPr>
        <w:t> </w:t>
      </w:r>
      <w:r>
        <w:rPr>
          <w:rFonts w:ascii="Verdana" w:hAnsi="Verdana"/>
          <w:color w:val="000000"/>
          <w:sz w:val="18"/>
          <w:szCs w:val="18"/>
        </w:rPr>
        <w:t>предпринимательской деятельности // Прокуратура Ростовской области. Официальный сайт. Новости. 14.10.2008 г.</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Самошина</w:t>
      </w:r>
      <w:r>
        <w:rPr>
          <w:rStyle w:val="WW8Num3z0"/>
          <w:rFonts w:ascii="Verdana" w:hAnsi="Verdana"/>
          <w:color w:val="000000"/>
          <w:sz w:val="18"/>
          <w:szCs w:val="18"/>
        </w:rPr>
        <w:t> </w:t>
      </w:r>
      <w:r>
        <w:rPr>
          <w:rFonts w:ascii="Verdana" w:hAnsi="Verdana"/>
          <w:color w:val="000000"/>
          <w:sz w:val="18"/>
          <w:szCs w:val="18"/>
        </w:rPr>
        <w:t>З.Г. Тактика предъявления для опознания // Криминалистика: Учебник / Отв. ред. Н.П.</w:t>
      </w:r>
      <w:r>
        <w:rPr>
          <w:rStyle w:val="WW8Num3z0"/>
          <w:rFonts w:ascii="Verdana" w:hAnsi="Verdana"/>
          <w:color w:val="000000"/>
          <w:sz w:val="18"/>
          <w:szCs w:val="18"/>
        </w:rPr>
        <w:t> </w:t>
      </w:r>
      <w:r>
        <w:rPr>
          <w:rStyle w:val="WW8Num4z0"/>
          <w:rFonts w:ascii="Verdana" w:hAnsi="Verdana"/>
          <w:color w:val="4682B4"/>
          <w:sz w:val="18"/>
          <w:szCs w:val="18"/>
        </w:rPr>
        <w:t>Яблоков</w:t>
      </w:r>
      <w:r>
        <w:rPr>
          <w:rFonts w:ascii="Verdana" w:hAnsi="Verdana"/>
          <w:color w:val="000000"/>
          <w:sz w:val="18"/>
          <w:szCs w:val="18"/>
        </w:rPr>
        <w:t>. М.: Юристь, 1999.</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Самыгин</w:t>
      </w:r>
      <w:r>
        <w:rPr>
          <w:rStyle w:val="WW8Num3z0"/>
          <w:rFonts w:ascii="Verdana" w:hAnsi="Verdana"/>
          <w:color w:val="000000"/>
          <w:sz w:val="18"/>
          <w:szCs w:val="18"/>
        </w:rPr>
        <w:t> </w:t>
      </w:r>
      <w:r>
        <w:rPr>
          <w:rFonts w:ascii="Verdana" w:hAnsi="Verdana"/>
          <w:color w:val="000000"/>
          <w:sz w:val="18"/>
          <w:szCs w:val="18"/>
        </w:rPr>
        <w:t>Л.Д., Яблоков Н.П. Преступная и</w:t>
      </w:r>
      <w:r>
        <w:rPr>
          <w:rStyle w:val="WW8Num3z0"/>
          <w:rFonts w:ascii="Verdana" w:hAnsi="Verdana"/>
          <w:color w:val="000000"/>
          <w:sz w:val="18"/>
          <w:szCs w:val="18"/>
        </w:rPr>
        <w:t> </w:t>
      </w:r>
      <w:r>
        <w:rPr>
          <w:rStyle w:val="WW8Num4z0"/>
          <w:rFonts w:ascii="Verdana" w:hAnsi="Verdana"/>
          <w:color w:val="4682B4"/>
          <w:sz w:val="18"/>
          <w:szCs w:val="18"/>
        </w:rPr>
        <w:t>криминалистическая</w:t>
      </w:r>
      <w:r>
        <w:rPr>
          <w:rStyle w:val="WW8Num3z0"/>
          <w:rFonts w:ascii="Verdana" w:hAnsi="Verdana"/>
          <w:color w:val="000000"/>
          <w:sz w:val="18"/>
          <w:szCs w:val="18"/>
        </w:rPr>
        <w:t> </w:t>
      </w:r>
      <w:r>
        <w:rPr>
          <w:rFonts w:ascii="Verdana" w:hAnsi="Verdana"/>
          <w:color w:val="000000"/>
          <w:sz w:val="18"/>
          <w:szCs w:val="18"/>
        </w:rPr>
        <w:t>деятельность // Криминалиртика. М., 1995.;</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Селина</w:t>
      </w:r>
      <w:r>
        <w:rPr>
          <w:rStyle w:val="WW8Num3z0"/>
          <w:rFonts w:ascii="Verdana" w:hAnsi="Verdana"/>
          <w:color w:val="000000"/>
          <w:sz w:val="18"/>
          <w:szCs w:val="18"/>
        </w:rPr>
        <w:t> </w:t>
      </w:r>
      <w:r>
        <w:rPr>
          <w:rFonts w:ascii="Verdana" w:hAnsi="Verdana"/>
          <w:color w:val="000000"/>
          <w:sz w:val="18"/>
          <w:szCs w:val="18"/>
        </w:rPr>
        <w:t>Е.В. Применение специальных познаний в уголовном процессе. М.:</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Изд-во «</w:t>
      </w:r>
      <w:r>
        <w:rPr>
          <w:rStyle w:val="WW8Num4z0"/>
          <w:rFonts w:ascii="Verdana" w:hAnsi="Verdana"/>
          <w:color w:val="4682B4"/>
          <w:sz w:val="18"/>
          <w:szCs w:val="18"/>
        </w:rPr>
        <w:t>Юрлитинформ</w:t>
      </w:r>
      <w:r>
        <w:rPr>
          <w:rFonts w:ascii="Verdana" w:hAnsi="Verdana"/>
          <w:color w:val="000000"/>
          <w:sz w:val="18"/>
          <w:szCs w:val="18"/>
        </w:rPr>
        <w:t>», 2002</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Семенова</w:t>
      </w:r>
      <w:r>
        <w:rPr>
          <w:rStyle w:val="WW8Num3z0"/>
          <w:rFonts w:ascii="Verdana" w:hAnsi="Verdana"/>
          <w:color w:val="000000"/>
          <w:sz w:val="18"/>
          <w:szCs w:val="18"/>
        </w:rPr>
        <w:t> </w:t>
      </w:r>
      <w:r>
        <w:rPr>
          <w:rFonts w:ascii="Verdana" w:hAnsi="Verdana"/>
          <w:color w:val="000000"/>
          <w:sz w:val="18"/>
          <w:szCs w:val="18"/>
        </w:rPr>
        <w:t>И.В. Тактические и психологические основы получения от потерпевших правдивых показаний. Автореферат дис. . канд. юрид. наук. Краснодар, 2009</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Сидорова</w:t>
      </w:r>
      <w:r>
        <w:rPr>
          <w:rStyle w:val="WW8Num3z0"/>
          <w:rFonts w:ascii="Verdana" w:hAnsi="Verdana"/>
          <w:color w:val="000000"/>
          <w:sz w:val="18"/>
          <w:szCs w:val="18"/>
        </w:rPr>
        <w:t> </w:t>
      </w:r>
      <w:r>
        <w:rPr>
          <w:rFonts w:ascii="Verdana" w:hAnsi="Verdana"/>
          <w:color w:val="000000"/>
          <w:sz w:val="18"/>
          <w:szCs w:val="18"/>
        </w:rPr>
        <w:t>Е.А. Роль следователя в установлении механизма преступления // Следователь сегодня: материалы научно-практической конференции (8 декабря 1999 г.). Саратов:</w:t>
      </w:r>
      <w:r>
        <w:rPr>
          <w:rStyle w:val="WW8Num3z0"/>
          <w:rFonts w:ascii="Verdana" w:hAnsi="Verdana"/>
          <w:color w:val="000000"/>
          <w:sz w:val="18"/>
          <w:szCs w:val="18"/>
        </w:rPr>
        <w:t> </w:t>
      </w:r>
      <w:r>
        <w:rPr>
          <w:rStyle w:val="WW8Num4z0"/>
          <w:rFonts w:ascii="Verdana" w:hAnsi="Verdana"/>
          <w:color w:val="4682B4"/>
          <w:sz w:val="18"/>
          <w:szCs w:val="18"/>
        </w:rPr>
        <w:t>СГАП</w:t>
      </w:r>
      <w:r>
        <w:rPr>
          <w:rFonts w:ascii="Verdana" w:hAnsi="Verdana"/>
          <w:color w:val="000000"/>
          <w:sz w:val="18"/>
          <w:szCs w:val="18"/>
        </w:rPr>
        <w:t>, 2000. с. 42.</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Следственные действия. Криминалистические рекомендации. Типовые образцы документов / Под ред. В.А. Образцова.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2001.</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А.Б. Использование доказательств при</w:t>
      </w:r>
      <w:r>
        <w:rPr>
          <w:rStyle w:val="WW8Num3z0"/>
          <w:rFonts w:ascii="Verdana" w:hAnsi="Verdana"/>
          <w:color w:val="000000"/>
          <w:sz w:val="18"/>
          <w:szCs w:val="18"/>
        </w:rPr>
        <w:t> </w:t>
      </w:r>
      <w:r>
        <w:rPr>
          <w:rStyle w:val="WW8Num4z0"/>
          <w:rFonts w:ascii="Verdana" w:hAnsi="Verdana"/>
          <w:color w:val="4682B4"/>
          <w:sz w:val="18"/>
          <w:szCs w:val="18"/>
        </w:rPr>
        <w:t>допросе</w:t>
      </w:r>
      <w:r>
        <w:rPr>
          <w:rStyle w:val="WW8Num3z0"/>
          <w:rFonts w:ascii="Verdana" w:hAnsi="Verdana"/>
          <w:color w:val="000000"/>
          <w:sz w:val="18"/>
          <w:szCs w:val="18"/>
        </w:rPr>
        <w:t> </w:t>
      </w:r>
      <w:r>
        <w:rPr>
          <w:rFonts w:ascii="Verdana" w:hAnsi="Verdana"/>
          <w:color w:val="000000"/>
          <w:sz w:val="18"/>
          <w:szCs w:val="18"/>
        </w:rPr>
        <w:t>на предварительном следствии. М. «</w:t>
      </w:r>
      <w:r>
        <w:rPr>
          <w:rStyle w:val="WW8Num4z0"/>
          <w:rFonts w:ascii="Verdana" w:hAnsi="Verdana"/>
          <w:color w:val="4682B4"/>
          <w:sz w:val="18"/>
          <w:szCs w:val="18"/>
        </w:rPr>
        <w:t>Юрлитинформ</w:t>
      </w:r>
      <w:r>
        <w:rPr>
          <w:rFonts w:ascii="Verdana" w:hAnsi="Verdana"/>
          <w:color w:val="000000"/>
          <w:sz w:val="18"/>
          <w:szCs w:val="18"/>
        </w:rPr>
        <w:t>», 2001.</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А.Б. Очная ставка на предварительном следствии. М., 1970</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И.Н. Уголовная перезагрузка // ЭЖ-Юрист, 2010. № 37.</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Степанов В.В,</w:t>
      </w:r>
      <w:r>
        <w:rPr>
          <w:rStyle w:val="WW8Num3z0"/>
          <w:rFonts w:ascii="Verdana" w:hAnsi="Verdana"/>
          <w:color w:val="000000"/>
          <w:sz w:val="18"/>
          <w:szCs w:val="18"/>
        </w:rPr>
        <w:t> </w:t>
      </w:r>
      <w:r>
        <w:rPr>
          <w:rStyle w:val="WW8Num4z0"/>
          <w:rFonts w:ascii="Verdana" w:hAnsi="Verdana"/>
          <w:color w:val="4682B4"/>
          <w:sz w:val="18"/>
          <w:szCs w:val="18"/>
        </w:rPr>
        <w:t>Шапиро</w:t>
      </w:r>
      <w:r>
        <w:rPr>
          <w:rStyle w:val="WW8Num3z0"/>
          <w:rFonts w:ascii="Verdana" w:hAnsi="Verdana"/>
          <w:color w:val="000000"/>
          <w:sz w:val="18"/>
          <w:szCs w:val="18"/>
        </w:rPr>
        <w:t> </w:t>
      </w:r>
      <w:r>
        <w:rPr>
          <w:rFonts w:ascii="Verdana" w:hAnsi="Verdana"/>
          <w:color w:val="000000"/>
          <w:sz w:val="18"/>
          <w:szCs w:val="18"/>
        </w:rPr>
        <w:t>Л.Г. Концептуальные проблемы понятия специальных знаний в уголовном судопроизводстве // Вестник криминалистики. Отв. ред. А.Г. Филиппов. Вып. 4 (12). М.: Спарк, 2004. С.4;</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Курс советского уголовного процесса. Т.2. М.: Изд.</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1970. ,</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Сухаренко</w:t>
      </w:r>
      <w:r>
        <w:rPr>
          <w:rStyle w:val="WW8Num3z0"/>
          <w:rFonts w:ascii="Verdana" w:hAnsi="Verdana"/>
          <w:color w:val="000000"/>
          <w:sz w:val="18"/>
          <w:szCs w:val="18"/>
        </w:rPr>
        <w:t> </w:t>
      </w:r>
      <w:r>
        <w:rPr>
          <w:rFonts w:ascii="Verdana" w:hAnsi="Verdana"/>
          <w:color w:val="000000"/>
          <w:sz w:val="18"/>
          <w:szCs w:val="18"/>
        </w:rPr>
        <w:t>А. Кому выгодна коррупция в бизнес-среде? // ЭЖ-Юрист, 2012. №20.</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Коллизионное право. М., 2000. с. 11.</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Треушников</w:t>
      </w:r>
      <w:r>
        <w:rPr>
          <w:rStyle w:val="WW8Num3z0"/>
          <w:rFonts w:ascii="Verdana" w:hAnsi="Verdana"/>
          <w:color w:val="000000"/>
          <w:sz w:val="18"/>
          <w:szCs w:val="18"/>
        </w:rPr>
        <w:t> </w:t>
      </w:r>
      <w:r>
        <w:rPr>
          <w:rFonts w:ascii="Verdana" w:hAnsi="Verdana"/>
          <w:color w:val="000000"/>
          <w:sz w:val="18"/>
          <w:szCs w:val="18"/>
        </w:rPr>
        <w:t>М.К. Судебные доказательства. М., 1997.</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Тюнин</w:t>
      </w:r>
      <w:r>
        <w:rPr>
          <w:rStyle w:val="WW8Num3z0"/>
          <w:rFonts w:ascii="Verdana" w:hAnsi="Verdana"/>
          <w:color w:val="000000"/>
          <w:sz w:val="18"/>
          <w:szCs w:val="18"/>
        </w:rPr>
        <w:t> </w:t>
      </w:r>
      <w:r>
        <w:rPr>
          <w:rFonts w:ascii="Verdana" w:hAnsi="Verdana"/>
          <w:color w:val="000000"/>
          <w:sz w:val="18"/>
          <w:szCs w:val="18"/>
        </w:rPr>
        <w:t>В.И. Уголовно-правовая охрана отношений в сфере экономической деятельности. Диссертация . докт. юрид. наук. Санкт-Петербург, 2001. с. 470.</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Федоров</w:t>
      </w:r>
      <w:r>
        <w:rPr>
          <w:rStyle w:val="WW8Num3z0"/>
          <w:rFonts w:ascii="Verdana" w:hAnsi="Verdana"/>
          <w:color w:val="000000"/>
          <w:sz w:val="18"/>
          <w:szCs w:val="18"/>
        </w:rPr>
        <w:t> </w:t>
      </w:r>
      <w:r>
        <w:rPr>
          <w:rFonts w:ascii="Verdana" w:hAnsi="Verdana"/>
          <w:color w:val="000000"/>
          <w:sz w:val="18"/>
          <w:szCs w:val="18"/>
        </w:rPr>
        <w:t>Ю.Д. Осмотр места происшествия в структуре первоначальных следственных действий // Вопросы совершенствования методики преступлений. Ташкент, 1984. с. 69 - 70;</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Филиппов</w:t>
      </w:r>
      <w:r>
        <w:rPr>
          <w:rStyle w:val="WW8Num3z0"/>
          <w:rFonts w:ascii="Verdana" w:hAnsi="Verdana"/>
          <w:color w:val="000000"/>
          <w:sz w:val="18"/>
          <w:szCs w:val="18"/>
        </w:rPr>
        <w:t> </w:t>
      </w:r>
      <w:r>
        <w:rPr>
          <w:rFonts w:ascii="Verdana" w:hAnsi="Verdana"/>
          <w:color w:val="000000"/>
          <w:sz w:val="18"/>
          <w:szCs w:val="18"/>
        </w:rPr>
        <w:t>А.Г. Общие положения методики расследования отдельных видов и групп преступлений (криминалистической методики) // Криминалистика: Учебник / Под ред. А.Г. Филиппова. М.: Спарк, 2004.</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182.</w:t>
      </w:r>
      <w:r>
        <w:rPr>
          <w:rStyle w:val="WW8Num3z0"/>
          <w:rFonts w:ascii="Verdana" w:hAnsi="Verdana"/>
          <w:color w:val="000000"/>
          <w:sz w:val="18"/>
          <w:szCs w:val="18"/>
        </w:rPr>
        <w:t> </w:t>
      </w:r>
      <w:r>
        <w:rPr>
          <w:rStyle w:val="WW8Num4z0"/>
          <w:rFonts w:ascii="Verdana" w:hAnsi="Verdana"/>
          <w:color w:val="4682B4"/>
          <w:sz w:val="18"/>
          <w:szCs w:val="18"/>
        </w:rPr>
        <w:t>Филиппов</w:t>
      </w:r>
      <w:r>
        <w:rPr>
          <w:rStyle w:val="WW8Num3z0"/>
          <w:rFonts w:ascii="Verdana" w:hAnsi="Verdana"/>
          <w:color w:val="000000"/>
          <w:sz w:val="18"/>
          <w:szCs w:val="18"/>
        </w:rPr>
        <w:t> </w:t>
      </w:r>
      <w:r>
        <w:rPr>
          <w:rFonts w:ascii="Verdana" w:hAnsi="Verdana"/>
          <w:color w:val="000000"/>
          <w:sz w:val="18"/>
          <w:szCs w:val="18"/>
        </w:rPr>
        <w:t>А.Г. Этапы расследования преступлений как категория криминалистической методики // Проблемы первоначального этапа расследования: Сборник науч. тр. Ташкент, Ташкентская высш.шк. МВД СССР.-с. 14-23.</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Хлынцов</w:t>
      </w:r>
      <w:r>
        <w:rPr>
          <w:rStyle w:val="WW8Num3z0"/>
          <w:rFonts w:ascii="Verdana" w:hAnsi="Verdana"/>
          <w:color w:val="000000"/>
          <w:sz w:val="18"/>
          <w:szCs w:val="18"/>
        </w:rPr>
        <w:t> </w:t>
      </w:r>
      <w:r>
        <w:rPr>
          <w:rFonts w:ascii="Verdana" w:hAnsi="Verdana"/>
          <w:color w:val="000000"/>
          <w:sz w:val="18"/>
          <w:szCs w:val="18"/>
        </w:rPr>
        <w:t>М.Н. Проверка показаний на месте. Саратов, 1971;</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Черкасов</w:t>
      </w:r>
      <w:r>
        <w:rPr>
          <w:rStyle w:val="WW8Num3z0"/>
          <w:rFonts w:ascii="Verdana" w:hAnsi="Verdana"/>
          <w:color w:val="000000"/>
          <w:sz w:val="18"/>
          <w:szCs w:val="18"/>
        </w:rPr>
        <w:t> </w:t>
      </w:r>
      <w:r>
        <w:rPr>
          <w:rFonts w:ascii="Verdana" w:hAnsi="Verdana"/>
          <w:color w:val="000000"/>
          <w:sz w:val="18"/>
          <w:szCs w:val="18"/>
        </w:rPr>
        <w:t>Р.В. Тактические комбинации получения и проверки показаний в ходе следственных действий по уголовным делам о</w:t>
      </w:r>
      <w:r>
        <w:rPr>
          <w:rStyle w:val="WW8Num3z0"/>
          <w:rFonts w:ascii="Verdana" w:hAnsi="Verdana"/>
          <w:color w:val="000000"/>
          <w:sz w:val="18"/>
          <w:szCs w:val="18"/>
        </w:rPr>
        <w:t> </w:t>
      </w:r>
      <w:r>
        <w:rPr>
          <w:rStyle w:val="WW8Num4z0"/>
          <w:rFonts w:ascii="Verdana" w:hAnsi="Verdana"/>
          <w:color w:val="4682B4"/>
          <w:sz w:val="18"/>
          <w:szCs w:val="18"/>
        </w:rPr>
        <w:t>преступной</w:t>
      </w:r>
      <w:r>
        <w:rPr>
          <w:rStyle w:val="WW8Num3z0"/>
          <w:rFonts w:ascii="Verdana" w:hAnsi="Verdana"/>
          <w:color w:val="000000"/>
          <w:sz w:val="18"/>
          <w:szCs w:val="18"/>
        </w:rPr>
        <w:t> </w:t>
      </w:r>
      <w:r>
        <w:rPr>
          <w:rFonts w:ascii="Verdana" w:hAnsi="Verdana"/>
          <w:color w:val="000000"/>
          <w:sz w:val="18"/>
          <w:szCs w:val="18"/>
        </w:rPr>
        <w:t>экономической деятельности. Автореферат дис. . канд. юрид. наук. Тюмень, 2011.</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Чупилкин</w:t>
      </w:r>
      <w:r>
        <w:rPr>
          <w:rStyle w:val="WW8Num3z0"/>
          <w:rFonts w:ascii="Verdana" w:hAnsi="Verdana"/>
          <w:color w:val="000000"/>
          <w:sz w:val="18"/>
          <w:szCs w:val="18"/>
        </w:rPr>
        <w:t> </w:t>
      </w:r>
      <w:r>
        <w:rPr>
          <w:rFonts w:ascii="Verdana" w:hAnsi="Verdana"/>
          <w:color w:val="000000"/>
          <w:sz w:val="18"/>
          <w:szCs w:val="18"/>
        </w:rPr>
        <w:t>Ю.Б. Гарантии прав личности в стадии возбуждения уголовного дела // Российская юстиция. 2010. № 2;</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Шаталов А. Сущность и содержание криминалистической характеристики преступлений // Следователь. 1999. № 1. с. 19 - 24;</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Следственные действия. Система и</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форма. М.: Юрлитинформ, 2001.</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Шматов</w:t>
      </w:r>
      <w:r>
        <w:rPr>
          <w:rStyle w:val="WW8Num3z0"/>
          <w:rFonts w:ascii="Verdana" w:hAnsi="Verdana"/>
          <w:color w:val="000000"/>
          <w:sz w:val="18"/>
          <w:szCs w:val="18"/>
        </w:rPr>
        <w:t> </w:t>
      </w:r>
      <w:r>
        <w:rPr>
          <w:rFonts w:ascii="Verdana" w:hAnsi="Verdana"/>
          <w:color w:val="000000"/>
          <w:sz w:val="18"/>
          <w:szCs w:val="18"/>
        </w:rPr>
        <w:t>М.А. Теория оперативно-розыскной деятельности в системе уголовно-правовых наук. Монография. Волгоград: ВА МВД России, 2001.</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Шурухнов</w:t>
      </w:r>
      <w:r>
        <w:rPr>
          <w:rStyle w:val="WW8Num3z0"/>
          <w:rFonts w:ascii="Verdana" w:hAnsi="Verdana"/>
          <w:color w:val="000000"/>
          <w:sz w:val="18"/>
          <w:szCs w:val="18"/>
        </w:rPr>
        <w:t> </w:t>
      </w:r>
      <w:r>
        <w:rPr>
          <w:rFonts w:ascii="Verdana" w:hAnsi="Verdana"/>
          <w:color w:val="000000"/>
          <w:sz w:val="18"/>
          <w:szCs w:val="18"/>
        </w:rPr>
        <w:t>Н.Г. Криминалистика. М.: «</w:t>
      </w:r>
      <w:r>
        <w:rPr>
          <w:rStyle w:val="WW8Num4z0"/>
          <w:rFonts w:ascii="Verdana" w:hAnsi="Verdana"/>
          <w:color w:val="4682B4"/>
          <w:sz w:val="18"/>
          <w:szCs w:val="18"/>
        </w:rPr>
        <w:t>Юристъ</w:t>
      </w:r>
      <w:r>
        <w:rPr>
          <w:rFonts w:ascii="Verdana" w:hAnsi="Verdana"/>
          <w:color w:val="000000"/>
          <w:sz w:val="18"/>
          <w:szCs w:val="18"/>
        </w:rPr>
        <w:t>», 2005.</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Эйсман</w:t>
      </w:r>
      <w:r>
        <w:rPr>
          <w:rStyle w:val="WW8Num3z0"/>
          <w:rFonts w:ascii="Verdana" w:hAnsi="Verdana"/>
          <w:color w:val="000000"/>
          <w:sz w:val="18"/>
          <w:szCs w:val="18"/>
        </w:rPr>
        <w:t> </w:t>
      </w:r>
      <w:r>
        <w:rPr>
          <w:rFonts w:ascii="Verdana" w:hAnsi="Verdana"/>
          <w:color w:val="000000"/>
          <w:sz w:val="18"/>
          <w:szCs w:val="18"/>
        </w:rPr>
        <w:t>А. А. Заключение эксперта (Структура и научное обоснование). М., 1967.</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Энциклопедия судебной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 Под ред. Т.В. Аверьяновой и Е.Р. Российской. М., 1999;</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Яблоков</w:t>
      </w:r>
      <w:r>
        <w:rPr>
          <w:rStyle w:val="WW8Num3z0"/>
          <w:rFonts w:ascii="Verdana" w:hAnsi="Verdana"/>
          <w:color w:val="000000"/>
          <w:sz w:val="18"/>
          <w:szCs w:val="18"/>
        </w:rPr>
        <w:t> </w:t>
      </w:r>
      <w:r>
        <w:rPr>
          <w:rFonts w:ascii="Verdana" w:hAnsi="Verdana"/>
          <w:color w:val="000000"/>
          <w:sz w:val="18"/>
          <w:szCs w:val="18"/>
        </w:rPr>
        <w:t>Н.П. Криминалистика. М., 2004.</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Яблоков</w:t>
      </w:r>
      <w:r>
        <w:rPr>
          <w:rStyle w:val="WW8Num3z0"/>
          <w:rFonts w:ascii="Verdana" w:hAnsi="Verdana"/>
          <w:color w:val="000000"/>
          <w:sz w:val="18"/>
          <w:szCs w:val="18"/>
        </w:rPr>
        <w:t> </w:t>
      </w:r>
      <w:r>
        <w:rPr>
          <w:rFonts w:ascii="Verdana" w:hAnsi="Verdana"/>
          <w:color w:val="000000"/>
          <w:sz w:val="18"/>
          <w:szCs w:val="18"/>
        </w:rPr>
        <w:t>Н.П. Криминалистика: Учебник для вузов и юридических факультетов. М.: ЛексЭст, 2003.</w:t>
      </w:r>
    </w:p>
    <w:p w:rsidR="004533DC" w:rsidRDefault="004533DC" w:rsidP="004533D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Якимов</w:t>
      </w:r>
      <w:r>
        <w:rPr>
          <w:rStyle w:val="WW8Num3z0"/>
          <w:rFonts w:ascii="Verdana" w:hAnsi="Verdana"/>
          <w:color w:val="000000"/>
          <w:sz w:val="18"/>
          <w:szCs w:val="18"/>
        </w:rPr>
        <w:t> </w:t>
      </w:r>
      <w:r>
        <w:rPr>
          <w:rFonts w:ascii="Verdana" w:hAnsi="Verdana"/>
          <w:color w:val="000000"/>
          <w:sz w:val="18"/>
          <w:szCs w:val="18"/>
        </w:rPr>
        <w:t>И.Н. Криминалистика. Руководство по уголовной технике и тактике. Новое изд., перепеч. с изд. 1925 г. М.: ЛексЭст,2003.</w:t>
      </w:r>
    </w:p>
    <w:p w:rsidR="005B05E0" w:rsidRDefault="004533DC" w:rsidP="004533DC">
      <w:pPr>
        <w:jc w:val="both"/>
        <w:rPr>
          <w:rFonts w:ascii="Verdana" w:hAnsi="Verdana"/>
          <w:color w:val="000000"/>
          <w:sz w:val="18"/>
          <w:szCs w:val="18"/>
        </w:rPr>
      </w:pPr>
      <w:r>
        <w:rPr>
          <w:rFonts w:ascii="Verdana" w:hAnsi="Verdana"/>
          <w:color w:val="000000"/>
          <w:sz w:val="18"/>
          <w:szCs w:val="18"/>
        </w:rPr>
        <w:br/>
      </w:r>
      <w:bookmarkStart w:id="0" w:name="_GoBack"/>
      <w:bookmarkEnd w:id="0"/>
    </w:p>
    <w:p w:rsidR="00B93879" w:rsidRDefault="00AE3816" w:rsidP="00600CC2">
      <w:pPr>
        <w:jc w:val="both"/>
        <w:rPr>
          <w:rFonts w:ascii="Verdana" w:hAnsi="Verdana"/>
          <w:color w:val="000000"/>
          <w:sz w:val="18"/>
          <w:szCs w:val="18"/>
        </w:rPr>
      </w:pPr>
      <w:r>
        <w:rPr>
          <w:rFonts w:ascii="Verdana" w:hAnsi="Verdana"/>
          <w:color w:val="000000"/>
          <w:sz w:val="18"/>
          <w:szCs w:val="18"/>
        </w:rPr>
        <w:br/>
      </w:r>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76F" w:rsidRDefault="007C076F">
      <w:r>
        <w:separator/>
      </w:r>
    </w:p>
  </w:endnote>
  <w:endnote w:type="continuationSeparator" w:id="0">
    <w:p w:rsidR="007C076F" w:rsidRDefault="007C07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76F" w:rsidRDefault="007C076F">
      <w:r>
        <w:separator/>
      </w:r>
    </w:p>
  </w:footnote>
  <w:footnote w:type="continuationSeparator" w:id="0">
    <w:p w:rsidR="007C076F" w:rsidRDefault="007C07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6995"/>
    <w:rsid w:val="00136EAC"/>
    <w:rsid w:val="00136FC9"/>
    <w:rsid w:val="001375AA"/>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35E1"/>
    <w:rsid w:val="00203877"/>
    <w:rsid w:val="0020396A"/>
    <w:rsid w:val="00203B51"/>
    <w:rsid w:val="00203E15"/>
    <w:rsid w:val="00204216"/>
    <w:rsid w:val="00204C27"/>
    <w:rsid w:val="00204E8C"/>
    <w:rsid w:val="00205C32"/>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6311"/>
    <w:rsid w:val="00547FD7"/>
    <w:rsid w:val="005506B9"/>
    <w:rsid w:val="00551640"/>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76F"/>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CBD"/>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80BF0-D5D7-4635-BA1A-0080C4090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12317</TotalTime>
  <Pages>29</Pages>
  <Words>17401</Words>
  <Characters>99187</Characters>
  <Application>Microsoft Office Word</Application>
  <DocSecurity>0</DocSecurity>
  <Lines>826</Lines>
  <Paragraphs>232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116356</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285</cp:revision>
  <cp:lastPrinted>2009-02-06T08:36:00Z</cp:lastPrinted>
  <dcterms:created xsi:type="dcterms:W3CDTF">2015-03-22T11:10:00Z</dcterms:created>
  <dcterms:modified xsi:type="dcterms:W3CDTF">2015-10-09T08:29:00Z</dcterms:modified>
</cp:coreProperties>
</file>