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6465C5" w:rsidRDefault="006465C5" w:rsidP="006465C5">
      <w:r w:rsidRPr="006465C5">
        <w:rPr>
          <w:rFonts w:ascii="Times New Roman" w:eastAsia="Arial Narrow" w:hAnsi="Times New Roman" w:cs="Times New Roman"/>
          <w:b/>
          <w:bCs/>
          <w:color w:val="000000"/>
          <w:kern w:val="0"/>
          <w:sz w:val="24"/>
          <w:lang w:val="uk-UA" w:eastAsia="uk-UA" w:bidi="uk-UA"/>
        </w:rPr>
        <w:t>Наіста Андрій Сергійович</w:t>
      </w:r>
      <w:r w:rsidRPr="006465C5">
        <w:rPr>
          <w:rFonts w:ascii="Times New Roman" w:hAnsi="Times New Roman" w:cs="Times New Roman"/>
          <w:color w:val="000000"/>
          <w:kern w:val="0"/>
          <w:sz w:val="24"/>
          <w:szCs w:val="24"/>
          <w:lang w:val="uk-UA" w:eastAsia="uk-UA" w:bidi="uk-UA"/>
        </w:rPr>
        <w:t>, викладач кафедри економі</w:t>
      </w:r>
      <w:r w:rsidRPr="006465C5">
        <w:rPr>
          <w:rFonts w:ascii="Times New Roman" w:hAnsi="Times New Roman" w:cs="Times New Roman"/>
          <w:color w:val="000000"/>
          <w:kern w:val="0"/>
          <w:sz w:val="24"/>
          <w:szCs w:val="24"/>
          <w:lang w:val="uk-UA" w:eastAsia="uk-UA" w:bidi="uk-UA"/>
        </w:rPr>
        <w:softHyphen/>
        <w:t>ки підприємства Чернігівської філії ПВНЗ «Європейський університет»: «Управління фінансовими ризиками у міжна</w:t>
      </w:r>
      <w:r w:rsidRPr="006465C5">
        <w:rPr>
          <w:rFonts w:ascii="Times New Roman" w:hAnsi="Times New Roman" w:cs="Times New Roman"/>
          <w:color w:val="000000"/>
          <w:kern w:val="0"/>
          <w:sz w:val="24"/>
          <w:szCs w:val="24"/>
          <w:lang w:val="uk-UA" w:eastAsia="uk-UA" w:bidi="uk-UA"/>
        </w:rPr>
        <w:softHyphen/>
        <w:t>родному кредитуванні» (08.00.08 - гроші, фінанси і кредит). Спецрада Д 79.051.04 у Чернігівському національному тех</w:t>
      </w:r>
      <w:r w:rsidRPr="006465C5">
        <w:rPr>
          <w:rFonts w:ascii="Times New Roman" w:hAnsi="Times New Roman" w:cs="Times New Roman"/>
          <w:color w:val="000000"/>
          <w:kern w:val="0"/>
          <w:sz w:val="24"/>
          <w:szCs w:val="24"/>
          <w:lang w:val="uk-UA" w:eastAsia="uk-UA" w:bidi="uk-UA"/>
        </w:rPr>
        <w:softHyphen/>
        <w:t>нологічному університеті</w:t>
      </w:r>
    </w:p>
    <w:sectPr w:rsidR="007771D5" w:rsidRPr="006465C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A877-6CE1-4B7B-B40B-47863EC0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2020-04-18T18:06:00Z</dcterms:created>
  <dcterms:modified xsi:type="dcterms:W3CDTF">2020-04-18T19:37:00Z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