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EFA39" w14:textId="77777777" w:rsidR="00D33726" w:rsidRPr="00D33726" w:rsidRDefault="00D33726" w:rsidP="00D33726">
      <w:pPr>
        <w:rPr>
          <w:rFonts w:ascii="Helvetica" w:hAnsi="Helvetica" w:cs="Helvetica"/>
          <w:b/>
          <w:bCs/>
          <w:color w:val="222222"/>
          <w:sz w:val="21"/>
          <w:szCs w:val="21"/>
        </w:rPr>
      </w:pPr>
      <w:r w:rsidRPr="00D33726">
        <w:rPr>
          <w:rFonts w:ascii="Helvetica" w:hAnsi="Helvetica" w:cs="Helvetica" w:hint="eastAsia"/>
          <w:b/>
          <w:bCs/>
          <w:color w:val="222222"/>
          <w:sz w:val="21"/>
          <w:szCs w:val="21"/>
        </w:rPr>
        <w:t>Михальченко</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Олексій</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Анатолійович</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професор</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кафедри</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публічного</w:t>
      </w:r>
    </w:p>
    <w:p w14:paraId="33825258" w14:textId="77777777" w:rsidR="00D33726" w:rsidRPr="00D33726" w:rsidRDefault="00D33726" w:rsidP="00D33726">
      <w:pPr>
        <w:rPr>
          <w:rFonts w:ascii="Helvetica" w:hAnsi="Helvetica" w:cs="Helvetica"/>
          <w:b/>
          <w:bCs/>
          <w:color w:val="222222"/>
          <w:sz w:val="21"/>
          <w:szCs w:val="21"/>
        </w:rPr>
      </w:pPr>
      <w:r w:rsidRPr="00D33726">
        <w:rPr>
          <w:rFonts w:ascii="Helvetica" w:hAnsi="Helvetica" w:cs="Helvetica" w:hint="eastAsia"/>
          <w:b/>
          <w:bCs/>
          <w:color w:val="222222"/>
          <w:sz w:val="21"/>
          <w:szCs w:val="21"/>
        </w:rPr>
        <w:t>управління</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та</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інформаційного</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менеджменту</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Приватного</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вищого</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навчального</w:t>
      </w:r>
    </w:p>
    <w:p w14:paraId="299DDA8E" w14:textId="77777777" w:rsidR="00D33726" w:rsidRPr="00D33726" w:rsidRDefault="00D33726" w:rsidP="00D33726">
      <w:pPr>
        <w:rPr>
          <w:rFonts w:ascii="Helvetica" w:hAnsi="Helvetica" w:cs="Helvetica"/>
          <w:b/>
          <w:bCs/>
          <w:color w:val="222222"/>
          <w:sz w:val="21"/>
          <w:szCs w:val="21"/>
        </w:rPr>
      </w:pPr>
      <w:r w:rsidRPr="00D33726">
        <w:rPr>
          <w:rFonts w:ascii="Helvetica" w:hAnsi="Helvetica" w:cs="Helvetica" w:hint="eastAsia"/>
          <w:b/>
          <w:bCs/>
          <w:color w:val="222222"/>
          <w:sz w:val="21"/>
          <w:szCs w:val="21"/>
        </w:rPr>
        <w:t>закладу</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w:t>
      </w:r>
      <w:r w:rsidRPr="00D33726">
        <w:rPr>
          <w:rFonts w:ascii="Helvetica" w:hAnsi="Helvetica" w:cs="Helvetica" w:hint="eastAsia"/>
          <w:b/>
          <w:bCs/>
          <w:color w:val="222222"/>
          <w:sz w:val="21"/>
          <w:szCs w:val="21"/>
        </w:rPr>
        <w:t>Університет</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новітніх</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технологій</w:t>
      </w:r>
      <w:r w:rsidRPr="00D33726">
        <w:rPr>
          <w:rFonts w:ascii="Helvetica" w:hAnsi="Helvetica" w:cs="Helvetica" w:hint="eastAsia"/>
          <w:b/>
          <w:bCs/>
          <w:color w:val="222222"/>
          <w:sz w:val="21"/>
          <w:szCs w:val="21"/>
        </w:rPr>
        <w:t>»</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Назва</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дисертації</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w:t>
      </w:r>
      <w:r w:rsidRPr="00D33726">
        <w:rPr>
          <w:rFonts w:ascii="Helvetica" w:hAnsi="Helvetica" w:cs="Helvetica" w:hint="eastAsia"/>
          <w:b/>
          <w:bCs/>
          <w:color w:val="222222"/>
          <w:sz w:val="21"/>
          <w:szCs w:val="21"/>
        </w:rPr>
        <w:t>Інституціональноінноваційні</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трансформації</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авіаційно</w:t>
      </w:r>
      <w:r w:rsidRPr="00D33726">
        <w:rPr>
          <w:rFonts w:ascii="Helvetica" w:hAnsi="Helvetica" w:cs="Helvetica"/>
          <w:b/>
          <w:bCs/>
          <w:color w:val="222222"/>
          <w:sz w:val="21"/>
          <w:szCs w:val="21"/>
        </w:rPr>
        <w:t>-</w:t>
      </w:r>
      <w:r w:rsidRPr="00D33726">
        <w:rPr>
          <w:rFonts w:ascii="Helvetica" w:hAnsi="Helvetica" w:cs="Helvetica" w:hint="eastAsia"/>
          <w:b/>
          <w:bCs/>
          <w:color w:val="222222"/>
          <w:sz w:val="21"/>
          <w:szCs w:val="21"/>
        </w:rPr>
        <w:t>космічного</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комплексу</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національної</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економіки</w:t>
      </w:r>
      <w:r w:rsidRPr="00D33726">
        <w:rPr>
          <w:rFonts w:ascii="Helvetica" w:hAnsi="Helvetica" w:cs="Helvetica" w:hint="eastAsia"/>
          <w:b/>
          <w:bCs/>
          <w:color w:val="222222"/>
          <w:sz w:val="21"/>
          <w:szCs w:val="21"/>
        </w:rPr>
        <w:t>»</w:t>
      </w:r>
      <w:r w:rsidRPr="00D33726">
        <w:rPr>
          <w:rFonts w:ascii="Helvetica" w:hAnsi="Helvetica" w:cs="Helvetica"/>
          <w:b/>
          <w:bCs/>
          <w:color w:val="222222"/>
          <w:sz w:val="21"/>
          <w:szCs w:val="21"/>
        </w:rPr>
        <w:t>.</w:t>
      </w:r>
    </w:p>
    <w:p w14:paraId="27D6323C" w14:textId="77777777" w:rsidR="00D33726" w:rsidRPr="00D33726" w:rsidRDefault="00D33726" w:rsidP="00D33726">
      <w:pPr>
        <w:rPr>
          <w:rFonts w:ascii="Helvetica" w:hAnsi="Helvetica" w:cs="Helvetica"/>
          <w:b/>
          <w:bCs/>
          <w:color w:val="222222"/>
          <w:sz w:val="21"/>
          <w:szCs w:val="21"/>
        </w:rPr>
      </w:pPr>
      <w:r w:rsidRPr="00D33726">
        <w:rPr>
          <w:rFonts w:ascii="Helvetica" w:hAnsi="Helvetica" w:cs="Helvetica" w:hint="eastAsia"/>
          <w:b/>
          <w:bCs/>
          <w:color w:val="222222"/>
          <w:sz w:val="21"/>
          <w:szCs w:val="21"/>
        </w:rPr>
        <w:t>Шифр</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та</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назва</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спеціальності</w:t>
      </w:r>
      <w:r w:rsidRPr="00D33726">
        <w:rPr>
          <w:rFonts w:ascii="Helvetica" w:hAnsi="Helvetica" w:cs="Helvetica"/>
          <w:b/>
          <w:bCs/>
          <w:color w:val="222222"/>
          <w:sz w:val="21"/>
          <w:szCs w:val="21"/>
        </w:rPr>
        <w:t xml:space="preserve">: 08.00.03 </w:t>
      </w:r>
      <w:r w:rsidRPr="00D33726">
        <w:rPr>
          <w:rFonts w:ascii="Helvetica" w:hAnsi="Helvetica" w:cs="Helvetica" w:hint="eastAsia"/>
          <w:b/>
          <w:bCs/>
          <w:color w:val="222222"/>
          <w:sz w:val="21"/>
          <w:szCs w:val="21"/>
        </w:rPr>
        <w:t>«</w:t>
      </w:r>
      <w:r w:rsidRPr="00D33726">
        <w:rPr>
          <w:rFonts w:ascii="Helvetica" w:hAnsi="Helvetica" w:cs="Helvetica" w:hint="eastAsia"/>
          <w:b/>
          <w:bCs/>
          <w:color w:val="222222"/>
          <w:sz w:val="21"/>
          <w:szCs w:val="21"/>
        </w:rPr>
        <w:t>Економіка</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та</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управління</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національним</w:t>
      </w:r>
    </w:p>
    <w:p w14:paraId="5F51E78F" w14:textId="77777777" w:rsidR="00D33726" w:rsidRPr="00D33726" w:rsidRDefault="00D33726" w:rsidP="00D33726">
      <w:pPr>
        <w:rPr>
          <w:rFonts w:ascii="Helvetica" w:hAnsi="Helvetica" w:cs="Helvetica"/>
          <w:b/>
          <w:bCs/>
          <w:color w:val="222222"/>
          <w:sz w:val="21"/>
          <w:szCs w:val="21"/>
        </w:rPr>
      </w:pPr>
      <w:r w:rsidRPr="00D33726">
        <w:rPr>
          <w:rFonts w:ascii="Helvetica" w:hAnsi="Helvetica" w:cs="Helvetica" w:hint="eastAsia"/>
          <w:b/>
          <w:bCs/>
          <w:color w:val="222222"/>
          <w:sz w:val="21"/>
          <w:szCs w:val="21"/>
        </w:rPr>
        <w:t>господарством</w:t>
      </w:r>
      <w:r w:rsidRPr="00D33726">
        <w:rPr>
          <w:rFonts w:ascii="Helvetica" w:hAnsi="Helvetica" w:cs="Helvetica" w:hint="eastAsia"/>
          <w:b/>
          <w:bCs/>
          <w:color w:val="222222"/>
          <w:sz w:val="21"/>
          <w:szCs w:val="21"/>
        </w:rPr>
        <w:t>»</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Спецрада</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Д</w:t>
      </w:r>
      <w:r w:rsidRPr="00D33726">
        <w:rPr>
          <w:rFonts w:ascii="Helvetica" w:hAnsi="Helvetica" w:cs="Helvetica"/>
          <w:b/>
          <w:bCs/>
          <w:color w:val="222222"/>
          <w:sz w:val="21"/>
          <w:szCs w:val="21"/>
        </w:rPr>
        <w:t xml:space="preserve"> 26.056.10 </w:t>
      </w:r>
      <w:r w:rsidRPr="00D33726">
        <w:rPr>
          <w:rFonts w:ascii="Helvetica" w:hAnsi="Helvetica" w:cs="Helvetica" w:hint="eastAsia"/>
          <w:b/>
          <w:bCs/>
          <w:color w:val="222222"/>
          <w:sz w:val="21"/>
          <w:szCs w:val="21"/>
        </w:rPr>
        <w:t>Київського</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національного</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університету</w:t>
      </w:r>
    </w:p>
    <w:p w14:paraId="642D48E4" w14:textId="77777777" w:rsidR="00D33726" w:rsidRPr="00D33726" w:rsidRDefault="00D33726" w:rsidP="00D33726">
      <w:pPr>
        <w:rPr>
          <w:rFonts w:ascii="Helvetica" w:hAnsi="Helvetica" w:cs="Helvetica"/>
          <w:b/>
          <w:bCs/>
          <w:color w:val="222222"/>
          <w:sz w:val="21"/>
          <w:szCs w:val="21"/>
        </w:rPr>
      </w:pPr>
      <w:r w:rsidRPr="00D33726">
        <w:rPr>
          <w:rFonts w:ascii="Helvetica" w:hAnsi="Helvetica" w:cs="Helvetica" w:hint="eastAsia"/>
          <w:b/>
          <w:bCs/>
          <w:color w:val="222222"/>
          <w:sz w:val="21"/>
          <w:szCs w:val="21"/>
        </w:rPr>
        <w:t>будівництва</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і</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архітектури</w:t>
      </w:r>
      <w:r w:rsidRPr="00D33726">
        <w:rPr>
          <w:rFonts w:ascii="Helvetica" w:hAnsi="Helvetica" w:cs="Helvetica"/>
          <w:b/>
          <w:bCs/>
          <w:color w:val="222222"/>
          <w:sz w:val="21"/>
          <w:szCs w:val="21"/>
        </w:rPr>
        <w:t xml:space="preserve"> (03037, </w:t>
      </w:r>
      <w:r w:rsidRPr="00D33726">
        <w:rPr>
          <w:rFonts w:ascii="Helvetica" w:hAnsi="Helvetica" w:cs="Helvetica" w:hint="eastAsia"/>
          <w:b/>
          <w:bCs/>
          <w:color w:val="222222"/>
          <w:sz w:val="21"/>
          <w:szCs w:val="21"/>
        </w:rPr>
        <w:t>пр</w:t>
      </w:r>
      <w:r w:rsidRPr="00D33726">
        <w:rPr>
          <w:rFonts w:ascii="Helvetica" w:hAnsi="Helvetica" w:cs="Helvetica"/>
          <w:b/>
          <w:bCs/>
          <w:color w:val="222222"/>
          <w:sz w:val="21"/>
          <w:szCs w:val="21"/>
        </w:rPr>
        <w:t>-</w:t>
      </w:r>
      <w:r w:rsidRPr="00D33726">
        <w:rPr>
          <w:rFonts w:ascii="Helvetica" w:hAnsi="Helvetica" w:cs="Helvetica" w:hint="eastAsia"/>
          <w:b/>
          <w:bCs/>
          <w:color w:val="222222"/>
          <w:sz w:val="21"/>
          <w:szCs w:val="21"/>
        </w:rPr>
        <w:t>т</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Повітряних</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Сил</w:t>
      </w:r>
      <w:r w:rsidRPr="00D33726">
        <w:rPr>
          <w:rFonts w:ascii="Helvetica" w:hAnsi="Helvetica" w:cs="Helvetica"/>
          <w:b/>
          <w:bCs/>
          <w:color w:val="222222"/>
          <w:sz w:val="21"/>
          <w:szCs w:val="21"/>
        </w:rPr>
        <w:t xml:space="preserve">, 31, </w:t>
      </w:r>
      <w:r w:rsidRPr="00D33726">
        <w:rPr>
          <w:rFonts w:ascii="Helvetica" w:hAnsi="Helvetica" w:cs="Helvetica" w:hint="eastAsia"/>
          <w:b/>
          <w:bCs/>
          <w:color w:val="222222"/>
          <w:sz w:val="21"/>
          <w:szCs w:val="21"/>
        </w:rPr>
        <w:t>м</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Київ</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тел</w:t>
      </w:r>
      <w:r w:rsidRPr="00D33726">
        <w:rPr>
          <w:rFonts w:ascii="Helvetica" w:hAnsi="Helvetica" w:cs="Helvetica"/>
          <w:b/>
          <w:bCs/>
          <w:color w:val="222222"/>
          <w:sz w:val="21"/>
          <w:szCs w:val="21"/>
        </w:rPr>
        <w:t>.: (044) 241-55-</w:t>
      </w:r>
    </w:p>
    <w:p w14:paraId="38523AE8" w14:textId="77777777" w:rsidR="00D33726" w:rsidRPr="00D33726" w:rsidRDefault="00D33726" w:rsidP="00D33726">
      <w:pPr>
        <w:rPr>
          <w:rFonts w:ascii="Helvetica" w:hAnsi="Helvetica" w:cs="Helvetica"/>
          <w:b/>
          <w:bCs/>
          <w:color w:val="222222"/>
          <w:sz w:val="21"/>
          <w:szCs w:val="21"/>
        </w:rPr>
      </w:pPr>
      <w:r w:rsidRPr="00D33726">
        <w:rPr>
          <w:rFonts w:ascii="Helvetica" w:hAnsi="Helvetica" w:cs="Helvetica"/>
          <w:b/>
          <w:bCs/>
          <w:color w:val="222222"/>
          <w:sz w:val="21"/>
          <w:szCs w:val="21"/>
        </w:rPr>
        <w:t xml:space="preserve">80). </w:t>
      </w:r>
      <w:r w:rsidRPr="00D33726">
        <w:rPr>
          <w:rFonts w:ascii="Helvetica" w:hAnsi="Helvetica" w:cs="Helvetica" w:hint="eastAsia"/>
          <w:b/>
          <w:bCs/>
          <w:color w:val="222222"/>
          <w:sz w:val="21"/>
          <w:szCs w:val="21"/>
        </w:rPr>
        <w:t>Науковий</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консультант</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Бєлєнкова</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Ольга</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Юріївна</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доктор</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економічних</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наук</w:t>
      </w:r>
      <w:r w:rsidRPr="00D33726">
        <w:rPr>
          <w:rFonts w:ascii="Helvetica" w:hAnsi="Helvetica" w:cs="Helvetica"/>
          <w:b/>
          <w:bCs/>
          <w:color w:val="222222"/>
          <w:sz w:val="21"/>
          <w:szCs w:val="21"/>
        </w:rPr>
        <w:t>,</w:t>
      </w:r>
    </w:p>
    <w:p w14:paraId="45AA9539" w14:textId="77777777" w:rsidR="00D33726" w:rsidRPr="00D33726" w:rsidRDefault="00D33726" w:rsidP="00D33726">
      <w:pPr>
        <w:rPr>
          <w:rFonts w:ascii="Helvetica" w:hAnsi="Helvetica" w:cs="Helvetica"/>
          <w:b/>
          <w:bCs/>
          <w:color w:val="222222"/>
          <w:sz w:val="21"/>
          <w:szCs w:val="21"/>
        </w:rPr>
      </w:pPr>
      <w:r w:rsidRPr="00D33726">
        <w:rPr>
          <w:rFonts w:ascii="Helvetica" w:hAnsi="Helvetica" w:cs="Helvetica" w:hint="eastAsia"/>
          <w:b/>
          <w:bCs/>
          <w:color w:val="222222"/>
          <w:sz w:val="21"/>
          <w:szCs w:val="21"/>
        </w:rPr>
        <w:t>професор</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завідувач</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кафедри</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економіки</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будівництва</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Київського</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національного</w:t>
      </w:r>
    </w:p>
    <w:p w14:paraId="09A36B6B" w14:textId="77777777" w:rsidR="00D33726" w:rsidRPr="00D33726" w:rsidRDefault="00D33726" w:rsidP="00D33726">
      <w:pPr>
        <w:rPr>
          <w:rFonts w:ascii="Helvetica" w:hAnsi="Helvetica" w:cs="Helvetica"/>
          <w:b/>
          <w:bCs/>
          <w:color w:val="222222"/>
          <w:sz w:val="21"/>
          <w:szCs w:val="21"/>
        </w:rPr>
      </w:pPr>
      <w:r w:rsidRPr="00D33726">
        <w:rPr>
          <w:rFonts w:ascii="Helvetica" w:hAnsi="Helvetica" w:cs="Helvetica" w:hint="eastAsia"/>
          <w:b/>
          <w:bCs/>
          <w:color w:val="222222"/>
          <w:sz w:val="21"/>
          <w:szCs w:val="21"/>
        </w:rPr>
        <w:t>університету</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будівництва</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і</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архітектури</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Опоненти</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Боняр</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Світлана</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Михайлівна</w:t>
      </w:r>
      <w:r w:rsidRPr="00D33726">
        <w:rPr>
          <w:rFonts w:ascii="Helvetica" w:hAnsi="Helvetica" w:cs="Helvetica"/>
          <w:b/>
          <w:bCs/>
          <w:color w:val="222222"/>
          <w:sz w:val="21"/>
          <w:szCs w:val="21"/>
        </w:rPr>
        <w:t>,</w:t>
      </w:r>
    </w:p>
    <w:p w14:paraId="5D5C8B89" w14:textId="77777777" w:rsidR="00D33726" w:rsidRPr="00D33726" w:rsidRDefault="00D33726" w:rsidP="00D33726">
      <w:pPr>
        <w:rPr>
          <w:rFonts w:ascii="Helvetica" w:hAnsi="Helvetica" w:cs="Helvetica"/>
          <w:b/>
          <w:bCs/>
          <w:color w:val="222222"/>
          <w:sz w:val="21"/>
          <w:szCs w:val="21"/>
        </w:rPr>
      </w:pPr>
      <w:r w:rsidRPr="00D33726">
        <w:rPr>
          <w:rFonts w:ascii="Helvetica" w:hAnsi="Helvetica" w:cs="Helvetica" w:hint="eastAsia"/>
          <w:b/>
          <w:bCs/>
          <w:color w:val="222222"/>
          <w:sz w:val="21"/>
          <w:szCs w:val="21"/>
        </w:rPr>
        <w:t>доктор</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економічних</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наук</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професор</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в</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о</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декана</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факультету</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управління</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і</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технологій</w:t>
      </w:r>
    </w:p>
    <w:p w14:paraId="4261F24B" w14:textId="77777777" w:rsidR="00D33726" w:rsidRPr="00D33726" w:rsidRDefault="00D33726" w:rsidP="00D33726">
      <w:pPr>
        <w:rPr>
          <w:rFonts w:ascii="Helvetica" w:hAnsi="Helvetica" w:cs="Helvetica"/>
          <w:b/>
          <w:bCs/>
          <w:color w:val="222222"/>
          <w:sz w:val="21"/>
          <w:szCs w:val="21"/>
        </w:rPr>
      </w:pPr>
      <w:r w:rsidRPr="00D33726">
        <w:rPr>
          <w:rFonts w:ascii="Helvetica" w:hAnsi="Helvetica" w:cs="Helvetica" w:hint="eastAsia"/>
          <w:b/>
          <w:bCs/>
          <w:color w:val="222222"/>
          <w:sz w:val="21"/>
          <w:szCs w:val="21"/>
        </w:rPr>
        <w:t>Державного</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університету</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інфраструктури</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та</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технологій</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Бугайко</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Дмитро</w:t>
      </w:r>
    </w:p>
    <w:p w14:paraId="4298F3D3" w14:textId="77777777" w:rsidR="00D33726" w:rsidRPr="00D33726" w:rsidRDefault="00D33726" w:rsidP="00D33726">
      <w:pPr>
        <w:rPr>
          <w:rFonts w:ascii="Helvetica" w:hAnsi="Helvetica" w:cs="Helvetica"/>
          <w:b/>
          <w:bCs/>
          <w:color w:val="222222"/>
          <w:sz w:val="21"/>
          <w:szCs w:val="21"/>
        </w:rPr>
      </w:pPr>
      <w:r w:rsidRPr="00D33726">
        <w:rPr>
          <w:rFonts w:ascii="Helvetica" w:hAnsi="Helvetica" w:cs="Helvetica" w:hint="eastAsia"/>
          <w:b/>
          <w:bCs/>
          <w:color w:val="222222"/>
          <w:sz w:val="21"/>
          <w:szCs w:val="21"/>
        </w:rPr>
        <w:t>Олександрович</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доктор</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економічних</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наук</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професор</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заступник</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директора</w:t>
      </w:r>
    </w:p>
    <w:p w14:paraId="00CEB18F" w14:textId="77777777" w:rsidR="00D33726" w:rsidRPr="00D33726" w:rsidRDefault="00D33726" w:rsidP="00D33726">
      <w:pPr>
        <w:rPr>
          <w:rFonts w:ascii="Helvetica" w:hAnsi="Helvetica" w:cs="Helvetica"/>
          <w:b/>
          <w:bCs/>
          <w:color w:val="222222"/>
          <w:sz w:val="21"/>
          <w:szCs w:val="21"/>
        </w:rPr>
      </w:pPr>
      <w:r w:rsidRPr="00D33726">
        <w:rPr>
          <w:rFonts w:ascii="Helvetica" w:hAnsi="Helvetica" w:cs="Helvetica" w:hint="eastAsia"/>
          <w:b/>
          <w:bCs/>
          <w:color w:val="222222"/>
          <w:sz w:val="21"/>
          <w:szCs w:val="21"/>
        </w:rPr>
        <w:t>Навчально</w:t>
      </w:r>
      <w:r w:rsidRPr="00D33726">
        <w:rPr>
          <w:rFonts w:ascii="Helvetica" w:hAnsi="Helvetica" w:cs="Helvetica"/>
          <w:b/>
          <w:bCs/>
          <w:color w:val="222222"/>
          <w:sz w:val="21"/>
          <w:szCs w:val="21"/>
        </w:rPr>
        <w:t>-</w:t>
      </w:r>
      <w:r w:rsidRPr="00D33726">
        <w:rPr>
          <w:rFonts w:ascii="Helvetica" w:hAnsi="Helvetica" w:cs="Helvetica" w:hint="eastAsia"/>
          <w:b/>
          <w:bCs/>
          <w:color w:val="222222"/>
          <w:sz w:val="21"/>
          <w:szCs w:val="21"/>
        </w:rPr>
        <w:t>наукового</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інституту</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міжнародного</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співробітництва</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та</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освіти</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Державного</w:t>
      </w:r>
    </w:p>
    <w:p w14:paraId="147E6E81" w14:textId="77777777" w:rsidR="00D33726" w:rsidRPr="00D33726" w:rsidRDefault="00D33726" w:rsidP="00D33726">
      <w:pPr>
        <w:rPr>
          <w:rFonts w:ascii="Helvetica" w:hAnsi="Helvetica" w:cs="Helvetica"/>
          <w:b/>
          <w:bCs/>
          <w:color w:val="222222"/>
          <w:sz w:val="21"/>
          <w:szCs w:val="21"/>
        </w:rPr>
      </w:pPr>
      <w:r w:rsidRPr="00D33726">
        <w:rPr>
          <w:rFonts w:ascii="Helvetica" w:hAnsi="Helvetica" w:cs="Helvetica" w:hint="eastAsia"/>
          <w:b/>
          <w:bCs/>
          <w:color w:val="222222"/>
          <w:sz w:val="21"/>
          <w:szCs w:val="21"/>
        </w:rPr>
        <w:t>неприбуткового</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підприємства</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w:t>
      </w:r>
      <w:r w:rsidRPr="00D33726">
        <w:rPr>
          <w:rFonts w:ascii="Helvetica" w:hAnsi="Helvetica" w:cs="Helvetica" w:hint="eastAsia"/>
          <w:b/>
          <w:bCs/>
          <w:color w:val="222222"/>
          <w:sz w:val="21"/>
          <w:szCs w:val="21"/>
        </w:rPr>
        <w:t>Державний</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університет</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w:t>
      </w:r>
      <w:r w:rsidRPr="00D33726">
        <w:rPr>
          <w:rFonts w:ascii="Helvetica" w:hAnsi="Helvetica" w:cs="Helvetica" w:hint="eastAsia"/>
          <w:b/>
          <w:bCs/>
          <w:color w:val="222222"/>
          <w:sz w:val="21"/>
          <w:szCs w:val="21"/>
        </w:rPr>
        <w:t>Київський</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авіаційний</w:t>
      </w:r>
    </w:p>
    <w:p w14:paraId="5161FD24" w14:textId="77777777" w:rsidR="00D33726" w:rsidRPr="00D33726" w:rsidRDefault="00D33726" w:rsidP="00D33726">
      <w:pPr>
        <w:rPr>
          <w:rFonts w:ascii="Helvetica" w:hAnsi="Helvetica" w:cs="Helvetica"/>
          <w:b/>
          <w:bCs/>
          <w:color w:val="222222"/>
          <w:sz w:val="21"/>
          <w:szCs w:val="21"/>
        </w:rPr>
      </w:pPr>
      <w:r w:rsidRPr="00D33726">
        <w:rPr>
          <w:rFonts w:ascii="Helvetica" w:hAnsi="Helvetica" w:cs="Helvetica" w:hint="eastAsia"/>
          <w:b/>
          <w:bCs/>
          <w:color w:val="222222"/>
          <w:sz w:val="21"/>
          <w:szCs w:val="21"/>
        </w:rPr>
        <w:t>інститут</w:t>
      </w:r>
      <w:r w:rsidRPr="00D33726">
        <w:rPr>
          <w:rFonts w:ascii="Helvetica" w:hAnsi="Helvetica" w:cs="Helvetica" w:hint="eastAsia"/>
          <w:b/>
          <w:bCs/>
          <w:color w:val="222222"/>
          <w:sz w:val="21"/>
          <w:szCs w:val="21"/>
        </w:rPr>
        <w:t>»</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Чорнодід</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Ігор</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Степанович</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доктор</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економічних</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наук</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професор</w:t>
      </w:r>
      <w:r w:rsidRPr="00D33726">
        <w:rPr>
          <w:rFonts w:ascii="Helvetica" w:hAnsi="Helvetica" w:cs="Helvetica"/>
          <w:b/>
          <w:bCs/>
          <w:color w:val="222222"/>
          <w:sz w:val="21"/>
          <w:szCs w:val="21"/>
        </w:rPr>
        <w:t>,</w:t>
      </w:r>
    </w:p>
    <w:p w14:paraId="37392ED9" w14:textId="77777777" w:rsidR="00D33726" w:rsidRPr="00D33726" w:rsidRDefault="00D33726" w:rsidP="00D33726">
      <w:pPr>
        <w:rPr>
          <w:rFonts w:ascii="Helvetica" w:hAnsi="Helvetica" w:cs="Helvetica"/>
          <w:b/>
          <w:bCs/>
          <w:color w:val="222222"/>
          <w:sz w:val="21"/>
          <w:szCs w:val="21"/>
        </w:rPr>
      </w:pPr>
      <w:r w:rsidRPr="00D33726">
        <w:rPr>
          <w:rFonts w:ascii="Helvetica" w:hAnsi="Helvetica" w:cs="Helvetica" w:hint="eastAsia"/>
          <w:b/>
          <w:bCs/>
          <w:color w:val="222222"/>
          <w:sz w:val="21"/>
          <w:szCs w:val="21"/>
        </w:rPr>
        <w:t>проректор</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з</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навчально</w:t>
      </w:r>
      <w:r w:rsidRPr="00D33726">
        <w:rPr>
          <w:rFonts w:ascii="Helvetica" w:hAnsi="Helvetica" w:cs="Helvetica"/>
          <w:b/>
          <w:bCs/>
          <w:color w:val="222222"/>
          <w:sz w:val="21"/>
          <w:szCs w:val="21"/>
        </w:rPr>
        <w:t>-</w:t>
      </w:r>
      <w:r w:rsidRPr="00D33726">
        <w:rPr>
          <w:rFonts w:ascii="Helvetica" w:hAnsi="Helvetica" w:cs="Helvetica" w:hint="eastAsia"/>
          <w:b/>
          <w:bCs/>
          <w:color w:val="222222"/>
          <w:sz w:val="21"/>
          <w:szCs w:val="21"/>
        </w:rPr>
        <w:t>педагогічної</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роботи</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Ака</w:t>
      </w:r>
      <w:r w:rsidRPr="00D33726">
        <w:rPr>
          <w:rFonts w:ascii="Helvetica" w:hAnsi="Helvetica" w:cs="Helvetica" w:hint="eastAsia"/>
          <w:b/>
          <w:bCs/>
          <w:color w:val="222222"/>
          <w:sz w:val="21"/>
          <w:szCs w:val="21"/>
        </w:rPr>
        <w:lastRenderedPageBreak/>
        <w:t>демії</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праці</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соціальних</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відносин</w:t>
      </w:r>
      <w:r w:rsidRPr="00D33726">
        <w:rPr>
          <w:rFonts w:ascii="Helvetica" w:hAnsi="Helvetica" w:cs="Helvetica"/>
          <w:b/>
          <w:bCs/>
          <w:color w:val="222222"/>
          <w:sz w:val="21"/>
          <w:szCs w:val="21"/>
        </w:rPr>
        <w:t xml:space="preserve"> </w:t>
      </w:r>
      <w:r w:rsidRPr="00D33726">
        <w:rPr>
          <w:rFonts w:ascii="Helvetica" w:hAnsi="Helvetica" w:cs="Helvetica" w:hint="eastAsia"/>
          <w:b/>
          <w:bCs/>
          <w:color w:val="222222"/>
          <w:sz w:val="21"/>
          <w:szCs w:val="21"/>
        </w:rPr>
        <w:t>і</w:t>
      </w:r>
    </w:p>
    <w:p w14:paraId="4CCADE6E" w14:textId="27C7180B" w:rsidR="004F7911" w:rsidRPr="00D33726" w:rsidRDefault="00D33726" w:rsidP="00D33726">
      <w:r w:rsidRPr="00D33726">
        <w:rPr>
          <w:rFonts w:ascii="Helvetica" w:hAnsi="Helvetica" w:cs="Helvetica" w:hint="eastAsia"/>
          <w:b/>
          <w:bCs/>
          <w:color w:val="222222"/>
          <w:sz w:val="21"/>
          <w:szCs w:val="21"/>
        </w:rPr>
        <w:t>туризму</w:t>
      </w:r>
      <w:r w:rsidRPr="00D33726">
        <w:rPr>
          <w:rFonts w:ascii="Helvetica" w:hAnsi="Helvetica" w:cs="Helvetica"/>
          <w:b/>
          <w:bCs/>
          <w:color w:val="222222"/>
          <w:sz w:val="21"/>
          <w:szCs w:val="21"/>
        </w:rPr>
        <w:t>.</w:t>
      </w:r>
    </w:p>
    <w:sectPr w:rsidR="004F7911" w:rsidRPr="00D3372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6D954" w14:textId="77777777" w:rsidR="0046130E" w:rsidRDefault="0046130E">
      <w:pPr>
        <w:spacing w:after="0" w:line="240" w:lineRule="auto"/>
      </w:pPr>
      <w:r>
        <w:separator/>
      </w:r>
    </w:p>
  </w:endnote>
  <w:endnote w:type="continuationSeparator" w:id="0">
    <w:p w14:paraId="216EC948" w14:textId="77777777" w:rsidR="0046130E" w:rsidRDefault="00461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7E385" w14:textId="77777777" w:rsidR="0046130E" w:rsidRDefault="0046130E"/>
    <w:p w14:paraId="4BF06418" w14:textId="77777777" w:rsidR="0046130E" w:rsidRDefault="0046130E"/>
    <w:p w14:paraId="603CD372" w14:textId="77777777" w:rsidR="0046130E" w:rsidRDefault="0046130E"/>
    <w:p w14:paraId="18889761" w14:textId="77777777" w:rsidR="0046130E" w:rsidRDefault="0046130E"/>
    <w:p w14:paraId="4B242B58" w14:textId="77777777" w:rsidR="0046130E" w:rsidRDefault="0046130E"/>
    <w:p w14:paraId="459FB745" w14:textId="77777777" w:rsidR="0046130E" w:rsidRDefault="0046130E"/>
    <w:p w14:paraId="1B46A5EA" w14:textId="77777777" w:rsidR="0046130E" w:rsidRDefault="004613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572C22" wp14:editId="0D44ED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89A47" w14:textId="77777777" w:rsidR="0046130E" w:rsidRDefault="004613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572C2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389A47" w14:textId="77777777" w:rsidR="0046130E" w:rsidRDefault="004613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57BF4E" w14:textId="77777777" w:rsidR="0046130E" w:rsidRDefault="0046130E"/>
    <w:p w14:paraId="4152B6C7" w14:textId="77777777" w:rsidR="0046130E" w:rsidRDefault="0046130E"/>
    <w:p w14:paraId="1D3AC6EA" w14:textId="77777777" w:rsidR="0046130E" w:rsidRDefault="004613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5300E6" wp14:editId="1356318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8DD72" w14:textId="77777777" w:rsidR="0046130E" w:rsidRDefault="0046130E"/>
                          <w:p w14:paraId="5F242346" w14:textId="77777777" w:rsidR="0046130E" w:rsidRDefault="004613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5300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08DD72" w14:textId="77777777" w:rsidR="0046130E" w:rsidRDefault="0046130E"/>
                    <w:p w14:paraId="5F242346" w14:textId="77777777" w:rsidR="0046130E" w:rsidRDefault="004613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EDBFF8" w14:textId="77777777" w:rsidR="0046130E" w:rsidRDefault="0046130E"/>
    <w:p w14:paraId="25EA7971" w14:textId="77777777" w:rsidR="0046130E" w:rsidRDefault="0046130E">
      <w:pPr>
        <w:rPr>
          <w:sz w:val="2"/>
          <w:szCs w:val="2"/>
        </w:rPr>
      </w:pPr>
    </w:p>
    <w:p w14:paraId="2F41B0B4" w14:textId="77777777" w:rsidR="0046130E" w:rsidRDefault="0046130E"/>
    <w:p w14:paraId="0624BC44" w14:textId="77777777" w:rsidR="0046130E" w:rsidRDefault="0046130E">
      <w:pPr>
        <w:spacing w:after="0" w:line="240" w:lineRule="auto"/>
      </w:pPr>
    </w:p>
  </w:footnote>
  <w:footnote w:type="continuationSeparator" w:id="0">
    <w:p w14:paraId="5F273AA4" w14:textId="77777777" w:rsidR="0046130E" w:rsidRDefault="00461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0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185591</TotalTime>
  <Pages>2</Pages>
  <Words>193</Words>
  <Characters>1104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425</cp:revision>
  <cp:lastPrinted>2009-02-06T05:36:00Z</cp:lastPrinted>
  <dcterms:created xsi:type="dcterms:W3CDTF">2024-01-07T13:43:00Z</dcterms:created>
  <dcterms:modified xsi:type="dcterms:W3CDTF">2025-10-16T10:14:00Z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