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709E0" w14:textId="77777777" w:rsidR="00982949" w:rsidRDefault="00982949" w:rsidP="00982949">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учетно-аналитического обеспечения управления себестоимостью промышленной продукции</w:t>
      </w:r>
    </w:p>
    <w:p w14:paraId="2536C177" w14:textId="77777777" w:rsidR="00982949" w:rsidRDefault="00982949" w:rsidP="00982949">
      <w:pPr>
        <w:rPr>
          <w:rFonts w:ascii="Verdana" w:hAnsi="Verdana"/>
          <w:color w:val="000000"/>
          <w:sz w:val="18"/>
          <w:szCs w:val="18"/>
          <w:shd w:val="clear" w:color="auto" w:fill="FFFFFF"/>
        </w:rPr>
      </w:pPr>
    </w:p>
    <w:p w14:paraId="40A8B897" w14:textId="77777777" w:rsidR="00982949" w:rsidRDefault="00982949" w:rsidP="00982949">
      <w:pPr>
        <w:rPr>
          <w:rFonts w:ascii="Verdana" w:hAnsi="Verdana"/>
          <w:color w:val="000000"/>
          <w:sz w:val="18"/>
          <w:szCs w:val="18"/>
          <w:shd w:val="clear" w:color="auto" w:fill="FFFFFF"/>
        </w:rPr>
      </w:pPr>
    </w:p>
    <w:p w14:paraId="13373B8C" w14:textId="77777777" w:rsidR="00982949" w:rsidRDefault="00982949" w:rsidP="00982949">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 xml:space="preserve">тема диссертации и автореферата по ВАК 08.00.12, кандидат экономических наук Фунтиков, Артем </w:t>
      </w:r>
      <w:proofErr w:type="spellStart"/>
      <w:r>
        <w:rPr>
          <w:rStyle w:val="10"/>
          <w:rFonts w:ascii="Verdana" w:hAnsi="Verdana"/>
          <w:color w:val="000000"/>
          <w:sz w:val="15"/>
          <w:szCs w:val="15"/>
        </w:rPr>
        <w:t>Наилевич</w:t>
      </w:r>
      <w:proofErr w:type="spellEnd"/>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8F4256D" w14:textId="77777777" w:rsidR="00982949" w:rsidRDefault="00982949" w:rsidP="00982949">
      <w:pPr>
        <w:spacing w:line="270" w:lineRule="atLeast"/>
        <w:rPr>
          <w:rFonts w:ascii="Verdana" w:hAnsi="Verdana"/>
          <w:color w:val="000000"/>
          <w:sz w:val="18"/>
          <w:szCs w:val="18"/>
        </w:rPr>
      </w:pPr>
      <w:r>
        <w:rPr>
          <w:rFonts w:ascii="Verdana" w:hAnsi="Verdana"/>
          <w:color w:val="000000"/>
          <w:sz w:val="18"/>
          <w:szCs w:val="18"/>
        </w:rPr>
        <w:t>2012</w:t>
      </w:r>
    </w:p>
    <w:p w14:paraId="594CAFF2" w14:textId="77777777" w:rsidR="00982949" w:rsidRDefault="00982949" w:rsidP="0098294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E06BF96" w14:textId="77777777" w:rsidR="00982949" w:rsidRDefault="00982949" w:rsidP="00982949">
      <w:pPr>
        <w:spacing w:line="270" w:lineRule="atLeast"/>
        <w:rPr>
          <w:rFonts w:ascii="Verdana" w:hAnsi="Verdana"/>
          <w:color w:val="000000"/>
          <w:sz w:val="18"/>
          <w:szCs w:val="18"/>
        </w:rPr>
      </w:pPr>
      <w:r>
        <w:rPr>
          <w:rFonts w:ascii="Verdana" w:hAnsi="Verdana"/>
          <w:color w:val="000000"/>
          <w:sz w:val="18"/>
          <w:szCs w:val="18"/>
        </w:rPr>
        <w:t xml:space="preserve">Фунтиков, Артем </w:t>
      </w:r>
      <w:proofErr w:type="spellStart"/>
      <w:r>
        <w:rPr>
          <w:rFonts w:ascii="Verdana" w:hAnsi="Verdana"/>
          <w:color w:val="000000"/>
          <w:sz w:val="18"/>
          <w:szCs w:val="18"/>
        </w:rPr>
        <w:t>Наилевич</w:t>
      </w:r>
      <w:proofErr w:type="spellEnd"/>
    </w:p>
    <w:p w14:paraId="13F0D42E" w14:textId="77777777" w:rsidR="00982949" w:rsidRDefault="00982949" w:rsidP="00982949">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1908B7C3" w14:textId="77777777" w:rsidR="00982949" w:rsidRDefault="00982949" w:rsidP="00982949">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E7E7F84" w14:textId="77777777" w:rsidR="00982949" w:rsidRDefault="00982949" w:rsidP="0098294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5EED653" w14:textId="77777777" w:rsidR="00982949" w:rsidRDefault="00982949" w:rsidP="00982949">
      <w:pPr>
        <w:spacing w:line="270" w:lineRule="atLeast"/>
        <w:rPr>
          <w:rFonts w:ascii="Verdana" w:hAnsi="Verdana"/>
          <w:color w:val="000000"/>
          <w:sz w:val="18"/>
          <w:szCs w:val="18"/>
        </w:rPr>
      </w:pPr>
      <w:r>
        <w:rPr>
          <w:rFonts w:ascii="Verdana" w:hAnsi="Verdana"/>
          <w:color w:val="000000"/>
          <w:sz w:val="18"/>
          <w:szCs w:val="18"/>
        </w:rPr>
        <w:t>Йошкар-Ола</w:t>
      </w:r>
    </w:p>
    <w:p w14:paraId="46A1133B" w14:textId="77777777" w:rsidR="00982949" w:rsidRDefault="00982949" w:rsidP="00982949">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2C6B998C" w14:textId="77777777" w:rsidR="00982949" w:rsidRDefault="00982949" w:rsidP="00982949">
      <w:pPr>
        <w:spacing w:line="270" w:lineRule="atLeast"/>
        <w:rPr>
          <w:rFonts w:ascii="Verdana" w:hAnsi="Verdana"/>
          <w:color w:val="000000"/>
          <w:sz w:val="18"/>
          <w:szCs w:val="18"/>
        </w:rPr>
      </w:pPr>
      <w:r>
        <w:rPr>
          <w:rFonts w:ascii="Verdana" w:hAnsi="Verdana"/>
          <w:color w:val="000000"/>
          <w:sz w:val="18"/>
          <w:szCs w:val="18"/>
        </w:rPr>
        <w:t>08.00.12</w:t>
      </w:r>
    </w:p>
    <w:p w14:paraId="36EE64E7" w14:textId="77777777" w:rsidR="00982949" w:rsidRDefault="00982949" w:rsidP="0098294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2A1D1F9" w14:textId="77777777" w:rsidR="00982949" w:rsidRDefault="00982949" w:rsidP="00982949">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501386A" w14:textId="77777777" w:rsidR="00982949" w:rsidRDefault="00982949" w:rsidP="00982949">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5ADE1731" w14:textId="77777777" w:rsidR="00982949" w:rsidRDefault="00982949" w:rsidP="00982949">
      <w:pPr>
        <w:spacing w:line="270" w:lineRule="atLeast"/>
        <w:rPr>
          <w:rFonts w:ascii="Verdana" w:hAnsi="Verdana"/>
          <w:color w:val="000000"/>
          <w:sz w:val="18"/>
          <w:szCs w:val="18"/>
        </w:rPr>
      </w:pPr>
      <w:r>
        <w:rPr>
          <w:rFonts w:ascii="Verdana" w:hAnsi="Verdana"/>
          <w:color w:val="000000"/>
          <w:sz w:val="18"/>
          <w:szCs w:val="18"/>
        </w:rPr>
        <w:t>198</w:t>
      </w:r>
    </w:p>
    <w:p w14:paraId="152CA718" w14:textId="77777777" w:rsidR="00982949" w:rsidRDefault="00982949" w:rsidP="0098294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экономических наук Фунтиков, Артем </w:t>
      </w:r>
      <w:proofErr w:type="spellStart"/>
      <w:r>
        <w:rPr>
          <w:rStyle w:val="WW8Num1z0"/>
          <w:rFonts w:ascii="Verdana" w:hAnsi="Verdana"/>
          <w:b w:val="0"/>
          <w:bCs w:val="0"/>
          <w:color w:val="535353"/>
          <w:sz w:val="15"/>
          <w:szCs w:val="15"/>
        </w:rPr>
        <w:t>Наилевич</w:t>
      </w:r>
      <w:proofErr w:type="spellEnd"/>
    </w:p>
    <w:p w14:paraId="6D12F398" w14:textId="77777777" w:rsidR="00982949" w:rsidRDefault="00982949" w:rsidP="009829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B18110C" w14:textId="77777777" w:rsidR="00982949" w:rsidRDefault="00982949" w:rsidP="009829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концепции учетно-аналитического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себестоимостью</w:t>
      </w:r>
    </w:p>
    <w:p w14:paraId="3552B288" w14:textId="77777777" w:rsidR="00982949" w:rsidRDefault="00982949" w:rsidP="009829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и вариативность классификации затрат на производство</w:t>
      </w:r>
      <w:r>
        <w:rPr>
          <w:rStyle w:val="WW8Num2z0"/>
          <w:rFonts w:ascii="Verdana" w:hAnsi="Verdana"/>
          <w:color w:val="000000"/>
          <w:sz w:val="18"/>
          <w:szCs w:val="18"/>
        </w:rPr>
        <w:t> </w:t>
      </w:r>
      <w:r>
        <w:rPr>
          <w:rStyle w:val="WW8Num3z0"/>
          <w:rFonts w:ascii="Verdana" w:hAnsi="Verdana"/>
          <w:color w:val="4682B4"/>
          <w:sz w:val="18"/>
          <w:szCs w:val="18"/>
        </w:rPr>
        <w:t>промышленной</w:t>
      </w:r>
      <w:r>
        <w:rPr>
          <w:rStyle w:val="WW8Num2z0"/>
          <w:rFonts w:ascii="Verdana" w:hAnsi="Verdana"/>
          <w:color w:val="000000"/>
          <w:sz w:val="18"/>
          <w:szCs w:val="18"/>
        </w:rPr>
        <w:t> </w:t>
      </w:r>
      <w:r>
        <w:rPr>
          <w:rFonts w:ascii="Verdana" w:hAnsi="Verdana"/>
          <w:color w:val="000000"/>
          <w:sz w:val="18"/>
          <w:szCs w:val="18"/>
        </w:rPr>
        <w:t>продукции в условиях рыночной экономики</w:t>
      </w:r>
    </w:p>
    <w:p w14:paraId="4097D596" w14:textId="77777777" w:rsidR="00982949" w:rsidRDefault="00982949" w:rsidP="009829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Поведение и содержание затрат и их отражение в системах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управленческого учета</w:t>
      </w:r>
    </w:p>
    <w:p w14:paraId="1BE9AE97" w14:textId="77777777" w:rsidR="00982949" w:rsidRDefault="00982949" w:rsidP="009829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Концептуальная модель</w:t>
      </w:r>
      <w:r>
        <w:rPr>
          <w:rStyle w:val="WW8Num2z0"/>
          <w:rFonts w:ascii="Verdana" w:hAnsi="Verdana"/>
          <w:color w:val="000000"/>
          <w:sz w:val="18"/>
          <w:szCs w:val="18"/>
        </w:rPr>
        <w:t> </w:t>
      </w:r>
      <w:r>
        <w:rPr>
          <w:rStyle w:val="WW8Num3z0"/>
          <w:rFonts w:ascii="Verdana" w:hAnsi="Verdana"/>
          <w:color w:val="4682B4"/>
          <w:sz w:val="18"/>
          <w:szCs w:val="18"/>
        </w:rPr>
        <w:t>учетно-аналитического</w:t>
      </w:r>
      <w:r>
        <w:rPr>
          <w:rStyle w:val="WW8Num2z0"/>
          <w:rFonts w:ascii="Verdana" w:hAnsi="Verdana"/>
          <w:color w:val="000000"/>
          <w:sz w:val="18"/>
          <w:szCs w:val="18"/>
        </w:rPr>
        <w:t> </w:t>
      </w:r>
      <w:r>
        <w:rPr>
          <w:rFonts w:ascii="Verdana" w:hAnsi="Verdana"/>
          <w:color w:val="000000"/>
          <w:sz w:val="18"/>
          <w:szCs w:val="18"/>
        </w:rPr>
        <w:t>обеспечения управления себестоимостью</w:t>
      </w:r>
    </w:p>
    <w:p w14:paraId="6EDB9B30" w14:textId="77777777" w:rsidR="00982949" w:rsidRDefault="00982949" w:rsidP="009829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формирования себестоимости промышленной продукции</w:t>
      </w:r>
    </w:p>
    <w:p w14:paraId="79DD7373" w14:textId="77777777" w:rsidR="00982949" w:rsidRDefault="00982949" w:rsidP="009829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Учетно-калькуляционные системы и особенности их построения</w:t>
      </w:r>
    </w:p>
    <w:p w14:paraId="3FA2FC16" w14:textId="77777777" w:rsidR="00982949" w:rsidRDefault="00982949" w:rsidP="009829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Модели учетно-калькуляционных систем, их применение и развитие в промышленных организациях</w:t>
      </w:r>
    </w:p>
    <w:p w14:paraId="6AADB4D3" w14:textId="77777777" w:rsidR="00982949" w:rsidRDefault="00982949" w:rsidP="009829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учет затрат на производство и его роль в управлении себестоимостью промышленной</w:t>
      </w:r>
      <w:r>
        <w:rPr>
          <w:rStyle w:val="WW8Num2z0"/>
          <w:rFonts w:ascii="Verdana" w:hAnsi="Verdana"/>
          <w:color w:val="000000"/>
          <w:sz w:val="18"/>
          <w:szCs w:val="18"/>
        </w:rPr>
        <w:t> </w:t>
      </w:r>
      <w:r>
        <w:rPr>
          <w:rStyle w:val="WW8Num3z0"/>
          <w:rFonts w:ascii="Verdana" w:hAnsi="Verdana"/>
          <w:color w:val="4682B4"/>
          <w:sz w:val="18"/>
          <w:szCs w:val="18"/>
        </w:rPr>
        <w:t>продукции</w:t>
      </w:r>
    </w:p>
    <w:p w14:paraId="24FF04E1" w14:textId="77777777" w:rsidR="00982949" w:rsidRDefault="00982949" w:rsidP="009829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Обусловленность содержания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от стратегии промышленных организаций</w:t>
      </w:r>
    </w:p>
    <w:p w14:paraId="666AF9BD" w14:textId="77777777" w:rsidR="00982949" w:rsidRDefault="00982949" w:rsidP="009829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Разработка системы</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учета затрат и</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калькулирования</w:t>
      </w:r>
      <w:proofErr w:type="spellEnd"/>
      <w:r>
        <w:rPr>
          <w:rStyle w:val="WW8Num2z0"/>
          <w:rFonts w:ascii="Verdana" w:hAnsi="Verdana"/>
          <w:color w:val="000000"/>
          <w:sz w:val="18"/>
          <w:szCs w:val="18"/>
        </w:rPr>
        <w:t> </w:t>
      </w:r>
      <w:r>
        <w:rPr>
          <w:rFonts w:ascii="Verdana" w:hAnsi="Verdana"/>
          <w:color w:val="000000"/>
          <w:sz w:val="18"/>
          <w:szCs w:val="18"/>
        </w:rPr>
        <w:t>себестоимости в промышленной организации</w:t>
      </w:r>
    </w:p>
    <w:p w14:paraId="30FBA4DF" w14:textId="77777777" w:rsidR="00982949" w:rsidRDefault="00982949" w:rsidP="0098294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учетно-аналитического обеспечения управления себестоимостью промышленной продукции"</w:t>
      </w:r>
    </w:p>
    <w:p w14:paraId="40F0D75A" w14:textId="77777777" w:rsidR="00982949" w:rsidRDefault="00982949" w:rsidP="009829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Проблемы</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себестоимости продукции вызывают большой интерес ученых и практиков. Отношение к</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калькулированию</w:t>
      </w:r>
      <w:proofErr w:type="spellEnd"/>
      <w:r>
        <w:rPr>
          <w:rFonts w:ascii="Verdana" w:hAnsi="Verdana"/>
          <w:color w:val="000000"/>
          <w:sz w:val="18"/>
          <w:szCs w:val="18"/>
        </w:rPr>
        <w:t>, как к совокупности приемов аналитического учета затрат на производство и исчисления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с одной стороны, как к неотъемлемой части производственного учета с другой, - свидетельствует о том, что это понятие охватывает все аспекты подготовки и получения информации о процессе производства, его затратах и результатах.</w:t>
      </w:r>
    </w:p>
    <w:p w14:paraId="72827773" w14:textId="77777777" w:rsidR="00982949" w:rsidRDefault="00982949" w:rsidP="009829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последние 15 лет</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бухгалтерия, основной задачей которой было формирование себестоимости продукции, продвинулось далеко в научном и методическом плане. В начале 90-х годов прошлого столетия под</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учетом за рубежом понимали, в первую очередь, производственный учет. Позднее в содержание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 xml:space="preserve">учета стали вноситься коррективы, связанные с </w:t>
      </w:r>
      <w:proofErr w:type="spellStart"/>
      <w:r>
        <w:rPr>
          <w:rFonts w:ascii="Verdana" w:hAnsi="Verdana"/>
          <w:color w:val="000000"/>
          <w:sz w:val="18"/>
          <w:szCs w:val="18"/>
        </w:rPr>
        <w:t>усилением</w:t>
      </w:r>
      <w:r>
        <w:rPr>
          <w:rStyle w:val="WW8Num3z0"/>
          <w:rFonts w:ascii="Verdana" w:hAnsi="Verdana"/>
          <w:color w:val="4682B4"/>
          <w:sz w:val="18"/>
          <w:szCs w:val="18"/>
        </w:rPr>
        <w:t>стратегического</w:t>
      </w:r>
      <w:proofErr w:type="spellEnd"/>
      <w:r>
        <w:rPr>
          <w:rStyle w:val="WW8Num2z0"/>
          <w:rFonts w:ascii="Verdana" w:hAnsi="Verdana"/>
          <w:color w:val="000000"/>
          <w:sz w:val="18"/>
          <w:szCs w:val="18"/>
        </w:rPr>
        <w:t> </w:t>
      </w:r>
      <w:r>
        <w:rPr>
          <w:rFonts w:ascii="Verdana" w:hAnsi="Verdana"/>
          <w:color w:val="000000"/>
          <w:sz w:val="18"/>
          <w:szCs w:val="18"/>
        </w:rPr>
        <w:t>аспекта. Тема учета затрат и</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калькулирования</w:t>
      </w:r>
      <w:proofErr w:type="spellEnd"/>
      <w:r>
        <w:rPr>
          <w:rStyle w:val="WW8Num2z0"/>
          <w:rFonts w:ascii="Verdana" w:hAnsi="Verdana"/>
          <w:color w:val="000000"/>
          <w:sz w:val="18"/>
          <w:szCs w:val="18"/>
        </w:rPr>
        <w:t> </w:t>
      </w:r>
      <w:r>
        <w:rPr>
          <w:rFonts w:ascii="Verdana" w:hAnsi="Verdana"/>
          <w:color w:val="000000"/>
          <w:sz w:val="18"/>
          <w:szCs w:val="18"/>
        </w:rPr>
        <w:t>себестоимости продукции оставалась значимой во все периоды развития управленческого учета, особенно это касалось: проблем распределения и</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затрат; выбора методов, связанных с распределением</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продаж; выбора инструментария, используемого не только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Fonts w:ascii="Verdana" w:hAnsi="Verdana"/>
          <w:color w:val="000000"/>
          <w:sz w:val="18"/>
          <w:szCs w:val="18"/>
        </w:rPr>
        <w:t xml:space="preserve">, но и в бухгалтерском финансовом учете для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Много научных споров вызывала всегда проблема классификации затрат.</w:t>
      </w:r>
    </w:p>
    <w:p w14:paraId="122D7C3A" w14:textId="77777777" w:rsidR="00982949" w:rsidRDefault="00982949" w:rsidP="009829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российском управленческом учете в настоящее время используются как традиционные для отечественного учета подходы к формированию затрат и</w:t>
      </w:r>
      <w:r>
        <w:rPr>
          <w:rStyle w:val="WW8Num2z0"/>
          <w:rFonts w:ascii="Verdana" w:hAnsi="Verdana"/>
          <w:color w:val="000000"/>
          <w:sz w:val="18"/>
          <w:szCs w:val="18"/>
        </w:rPr>
        <w:t> </w:t>
      </w:r>
      <w:r>
        <w:rPr>
          <w:rStyle w:val="WW8Num3z0"/>
          <w:rFonts w:ascii="Verdana" w:hAnsi="Verdana"/>
          <w:color w:val="4682B4"/>
          <w:sz w:val="18"/>
          <w:szCs w:val="18"/>
        </w:rPr>
        <w:t>исчислению</w:t>
      </w:r>
      <w:r>
        <w:rPr>
          <w:rStyle w:val="WW8Num2z0"/>
          <w:rFonts w:ascii="Verdana" w:hAnsi="Verdana"/>
          <w:color w:val="000000"/>
          <w:sz w:val="18"/>
          <w:szCs w:val="18"/>
        </w:rPr>
        <w:t> </w:t>
      </w:r>
      <w:r>
        <w:rPr>
          <w:rFonts w:ascii="Verdana" w:hAnsi="Verdana"/>
          <w:color w:val="000000"/>
          <w:sz w:val="18"/>
          <w:szCs w:val="18"/>
        </w:rPr>
        <w:t>себестоимостью продукции, так и методы, заимствованные из мировой практики: ABC (АВ-</w:t>
      </w:r>
      <w:proofErr w:type="spellStart"/>
      <w:r>
        <w:rPr>
          <w:rFonts w:ascii="Verdana" w:hAnsi="Verdana"/>
          <w:color w:val="000000"/>
          <w:sz w:val="18"/>
          <w:szCs w:val="18"/>
        </w:rPr>
        <w:t>костинг</w:t>
      </w:r>
      <w:proofErr w:type="spellEnd"/>
      <w:r>
        <w:rPr>
          <w:rFonts w:ascii="Verdana" w:hAnsi="Verdana"/>
          <w:color w:val="000000"/>
          <w:sz w:val="18"/>
          <w:szCs w:val="18"/>
        </w:rPr>
        <w:t>), подход JIT (точно в срок или</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калькулирование</w:t>
      </w:r>
      <w:proofErr w:type="spellEnd"/>
      <w:r>
        <w:rPr>
          <w:rStyle w:val="WW8Num2z0"/>
          <w:rFonts w:ascii="Verdana" w:hAnsi="Verdana"/>
          <w:color w:val="000000"/>
          <w:sz w:val="18"/>
          <w:szCs w:val="18"/>
        </w:rPr>
        <w:t> </w:t>
      </w:r>
      <w:r>
        <w:rPr>
          <w:rFonts w:ascii="Verdana" w:hAnsi="Verdana"/>
          <w:color w:val="000000"/>
          <w:sz w:val="18"/>
          <w:szCs w:val="18"/>
        </w:rPr>
        <w:t>по последней операции). Вводятся современные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"анализ цепочки ценностей", "</w:t>
      </w:r>
      <w:proofErr w:type="spellStart"/>
      <w:r>
        <w:rPr>
          <w:rFonts w:ascii="Verdana" w:hAnsi="Verdana"/>
          <w:color w:val="000000"/>
          <w:sz w:val="18"/>
          <w:szCs w:val="18"/>
        </w:rPr>
        <w:t>анализ</w:t>
      </w:r>
      <w:r>
        <w:rPr>
          <w:rStyle w:val="WW8Num3z0"/>
          <w:rFonts w:ascii="Verdana" w:hAnsi="Verdana"/>
          <w:color w:val="4682B4"/>
          <w:sz w:val="18"/>
          <w:szCs w:val="18"/>
        </w:rPr>
        <w:t>рентабельности</w:t>
      </w:r>
      <w:proofErr w:type="spellEnd"/>
      <w:r>
        <w:rPr>
          <w:rStyle w:val="WW8Num2z0"/>
          <w:rFonts w:ascii="Verdana" w:hAnsi="Verdana"/>
          <w:color w:val="000000"/>
          <w:sz w:val="18"/>
          <w:szCs w:val="18"/>
        </w:rPr>
        <w:t> </w:t>
      </w:r>
      <w:r>
        <w:rPr>
          <w:rFonts w:ascii="Verdana" w:hAnsi="Verdana"/>
          <w:color w:val="000000"/>
          <w:sz w:val="18"/>
          <w:szCs w:val="18"/>
        </w:rPr>
        <w:t>покупателей", "система сбалансированных оценочных показателей" и другие.</w:t>
      </w:r>
    </w:p>
    <w:p w14:paraId="760383E0" w14:textId="77777777" w:rsidR="00982949" w:rsidRDefault="00982949" w:rsidP="009829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Следует отметить, что несмотря на многообразие взглядов на теорию, методологию, методику и практику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многие его аспекты остаются все еще методически </w:t>
      </w:r>
      <w:proofErr w:type="spellStart"/>
      <w:r>
        <w:rPr>
          <w:rFonts w:ascii="Verdana" w:hAnsi="Verdana"/>
          <w:color w:val="000000"/>
          <w:sz w:val="18"/>
          <w:szCs w:val="18"/>
        </w:rPr>
        <w:t>малоразработанными</w:t>
      </w:r>
      <w:proofErr w:type="spellEnd"/>
      <w:r>
        <w:rPr>
          <w:rFonts w:ascii="Verdana" w:hAnsi="Verdana"/>
          <w:color w:val="000000"/>
          <w:sz w:val="18"/>
          <w:szCs w:val="18"/>
        </w:rPr>
        <w:t xml:space="preserve">. Недостаточно, на наш взгляд, работ в отечественной науке, посвященных комплексному подходу к проблеме развития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и обоснованию нового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Fonts w:ascii="Verdana" w:hAnsi="Verdana"/>
          <w:color w:val="000000"/>
          <w:sz w:val="18"/>
          <w:szCs w:val="18"/>
        </w:rPr>
        <w:t>, используемого в учетной практике. Появление новых</w:t>
      </w:r>
      <w:r>
        <w:rPr>
          <w:rStyle w:val="WW8Num2z0"/>
          <w:rFonts w:ascii="Verdana" w:hAnsi="Verdana"/>
          <w:color w:val="000000"/>
          <w:sz w:val="18"/>
          <w:szCs w:val="18"/>
        </w:rPr>
        <w:t> </w:t>
      </w:r>
      <w:r>
        <w:rPr>
          <w:rStyle w:val="WW8Num3z0"/>
          <w:rFonts w:ascii="Verdana" w:hAnsi="Verdana"/>
          <w:color w:val="4682B4"/>
          <w:sz w:val="18"/>
          <w:szCs w:val="18"/>
        </w:rPr>
        <w:t>калькуляционных</w:t>
      </w:r>
      <w:r>
        <w:rPr>
          <w:rStyle w:val="WW8Num2z0"/>
          <w:rFonts w:ascii="Verdana" w:hAnsi="Verdana"/>
          <w:color w:val="000000"/>
          <w:sz w:val="18"/>
          <w:szCs w:val="18"/>
        </w:rPr>
        <w:t> </w:t>
      </w:r>
      <w:r>
        <w:rPr>
          <w:rFonts w:ascii="Verdana" w:hAnsi="Verdana"/>
          <w:color w:val="000000"/>
          <w:sz w:val="18"/>
          <w:szCs w:val="18"/>
        </w:rPr>
        <w:t>систем обусловлено новыми задачами управления</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промышленной продукции. Это, в свою очередь, требует развития концепции учета затрат, соответствующей разработанности методических и практических рекомендаций.</w:t>
      </w:r>
    </w:p>
    <w:p w14:paraId="7FE71B29" w14:textId="77777777" w:rsidR="00982949" w:rsidRDefault="00982949" w:rsidP="009829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этой связи решение проблем, связанных с разработкой учетно-аналитического обеспечения управления себестоимостью продукции промышленных предприятий является актуальным.</w:t>
      </w:r>
    </w:p>
    <w:p w14:paraId="6009FE96" w14:textId="77777777" w:rsidR="00982949" w:rsidRDefault="00982949" w:rsidP="009829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Степень разработанности проблемы. История становления и развития управленческого и производственного учета, учета производственных затрат, </w:t>
      </w:r>
      <w:proofErr w:type="spellStart"/>
      <w:r>
        <w:rPr>
          <w:rFonts w:ascii="Verdana" w:hAnsi="Verdana"/>
          <w:color w:val="000000"/>
          <w:sz w:val="18"/>
          <w:szCs w:val="18"/>
        </w:rPr>
        <w:t>калькулирование</w:t>
      </w:r>
      <w:proofErr w:type="spellEnd"/>
      <w:r>
        <w:rPr>
          <w:rFonts w:ascii="Verdana" w:hAnsi="Verdana"/>
          <w:color w:val="000000"/>
          <w:sz w:val="18"/>
          <w:szCs w:val="18"/>
        </w:rPr>
        <w:t xml:space="preserve"> себестоимости промышленной продукции в отечественной науке характеризуется колоссальным вкладом трудов отечественных и зарубежных ученых.</w:t>
      </w:r>
    </w:p>
    <w:p w14:paraId="7A78A2B8" w14:textId="77777777" w:rsidR="00982949" w:rsidRDefault="00982949" w:rsidP="009829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Развитие теории и методики учета затрат на производство и </w:t>
      </w:r>
      <w:proofErr w:type="spellStart"/>
      <w:r>
        <w:rPr>
          <w:rFonts w:ascii="Verdana" w:hAnsi="Verdana"/>
          <w:color w:val="000000"/>
          <w:sz w:val="18"/>
          <w:szCs w:val="18"/>
        </w:rPr>
        <w:t>калькулирование</w:t>
      </w:r>
      <w:proofErr w:type="spellEnd"/>
      <w:r>
        <w:rPr>
          <w:rFonts w:ascii="Verdana" w:hAnsi="Verdana"/>
          <w:color w:val="000000"/>
          <w:sz w:val="18"/>
          <w:szCs w:val="18"/>
        </w:rPr>
        <w:t xml:space="preserve"> себестоимости продукции рассматривались в отечественной науке: H.A.</w:t>
      </w:r>
      <w:r>
        <w:rPr>
          <w:rStyle w:val="WW8Num2z0"/>
          <w:rFonts w:ascii="Verdana" w:hAnsi="Verdana"/>
          <w:color w:val="000000"/>
          <w:sz w:val="18"/>
          <w:szCs w:val="18"/>
        </w:rPr>
        <w:t> </w:t>
      </w:r>
      <w:proofErr w:type="spellStart"/>
      <w:r>
        <w:rPr>
          <w:rStyle w:val="WW8Num3z0"/>
          <w:rFonts w:ascii="Verdana" w:hAnsi="Verdana"/>
          <w:color w:val="4682B4"/>
          <w:sz w:val="18"/>
          <w:szCs w:val="18"/>
        </w:rPr>
        <w:t>Блатовым</w:t>
      </w:r>
      <w:proofErr w:type="spellEnd"/>
      <w:r>
        <w:rPr>
          <w:rFonts w:ascii="Verdana" w:hAnsi="Verdana"/>
          <w:color w:val="000000"/>
          <w:sz w:val="18"/>
          <w:szCs w:val="18"/>
        </w:rPr>
        <w:t xml:space="preserve">, И.А. </w:t>
      </w:r>
      <w:proofErr w:type="spellStart"/>
      <w:r>
        <w:rPr>
          <w:rFonts w:ascii="Verdana" w:hAnsi="Verdana"/>
          <w:color w:val="000000"/>
          <w:sz w:val="18"/>
          <w:szCs w:val="18"/>
        </w:rPr>
        <w:t>Басмановым</w:t>
      </w:r>
      <w:proofErr w:type="spellEnd"/>
      <w:r>
        <w:rPr>
          <w:rFonts w:ascii="Verdana" w:hAnsi="Verdana"/>
          <w:color w:val="000000"/>
          <w:sz w:val="18"/>
          <w:szCs w:val="18"/>
        </w:rPr>
        <w:t xml:space="preserve">, Р.Я. </w:t>
      </w:r>
      <w:proofErr w:type="spellStart"/>
      <w:r>
        <w:rPr>
          <w:rFonts w:ascii="Verdana" w:hAnsi="Verdana"/>
          <w:color w:val="000000"/>
          <w:sz w:val="18"/>
          <w:szCs w:val="18"/>
        </w:rPr>
        <w:t>Вейцманом</w:t>
      </w:r>
      <w:proofErr w:type="spellEnd"/>
      <w:r>
        <w:rPr>
          <w:rFonts w:ascii="Verdana" w:hAnsi="Verdana"/>
          <w:color w:val="000000"/>
          <w:sz w:val="18"/>
          <w:szCs w:val="18"/>
        </w:rPr>
        <w:t>, A.M.</w:t>
      </w:r>
      <w:r>
        <w:rPr>
          <w:rStyle w:val="WW8Num2z0"/>
          <w:rFonts w:ascii="Verdana" w:hAnsi="Verdana"/>
          <w:color w:val="000000"/>
          <w:sz w:val="18"/>
          <w:szCs w:val="18"/>
        </w:rPr>
        <w:t> </w:t>
      </w:r>
      <w:r>
        <w:rPr>
          <w:rStyle w:val="WW8Num3z0"/>
          <w:rFonts w:ascii="Verdana" w:hAnsi="Verdana"/>
          <w:color w:val="4682B4"/>
          <w:sz w:val="18"/>
          <w:szCs w:val="18"/>
        </w:rPr>
        <w:t>Галаганом</w:t>
      </w:r>
      <w:r>
        <w:rPr>
          <w:rFonts w:ascii="Verdana" w:hAnsi="Verdana"/>
          <w:color w:val="000000"/>
          <w:sz w:val="18"/>
          <w:szCs w:val="18"/>
        </w:rPr>
        <w:t xml:space="preserve">, А.Ш. Маргулисом, A.C. </w:t>
      </w:r>
      <w:proofErr w:type="spellStart"/>
      <w:r>
        <w:rPr>
          <w:rFonts w:ascii="Verdana" w:hAnsi="Verdana"/>
          <w:color w:val="000000"/>
          <w:sz w:val="18"/>
          <w:szCs w:val="18"/>
        </w:rPr>
        <w:t>Наринским</w:t>
      </w:r>
      <w:proofErr w:type="spellEnd"/>
      <w:r>
        <w:rPr>
          <w:rFonts w:ascii="Verdana" w:hAnsi="Verdana"/>
          <w:color w:val="000000"/>
          <w:sz w:val="18"/>
          <w:szCs w:val="18"/>
        </w:rPr>
        <w:t>, А.П.</w:t>
      </w:r>
      <w:r>
        <w:rPr>
          <w:rStyle w:val="WW8Num2z0"/>
          <w:rFonts w:ascii="Verdana" w:hAnsi="Verdana"/>
          <w:color w:val="000000"/>
          <w:sz w:val="18"/>
          <w:szCs w:val="18"/>
        </w:rPr>
        <w:t> </w:t>
      </w:r>
      <w:proofErr w:type="spellStart"/>
      <w:r>
        <w:rPr>
          <w:rStyle w:val="WW8Num3z0"/>
          <w:rFonts w:ascii="Verdana" w:hAnsi="Verdana"/>
          <w:color w:val="4682B4"/>
          <w:sz w:val="18"/>
          <w:szCs w:val="18"/>
        </w:rPr>
        <w:t>Рудановским</w:t>
      </w:r>
      <w:proofErr w:type="spellEnd"/>
      <w:r>
        <w:rPr>
          <w:rFonts w:ascii="Verdana" w:hAnsi="Verdana"/>
          <w:color w:val="000000"/>
          <w:sz w:val="18"/>
          <w:szCs w:val="18"/>
        </w:rPr>
        <w:t xml:space="preserve">, Я.В. Соколовым, С.А. </w:t>
      </w:r>
      <w:proofErr w:type="spellStart"/>
      <w:r>
        <w:rPr>
          <w:rFonts w:ascii="Verdana" w:hAnsi="Verdana"/>
          <w:color w:val="000000"/>
          <w:sz w:val="18"/>
          <w:szCs w:val="18"/>
        </w:rPr>
        <w:t>Сту-ковым</w:t>
      </w:r>
      <w:proofErr w:type="spellEnd"/>
      <w:r>
        <w:rPr>
          <w:rFonts w:ascii="Verdana" w:hAnsi="Verdana"/>
          <w:color w:val="000000"/>
          <w:sz w:val="18"/>
          <w:szCs w:val="18"/>
        </w:rPr>
        <w:t>, А.Д.</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Шереметом</w:t>
      </w:r>
      <w:proofErr w:type="spellEnd"/>
      <w:r>
        <w:rPr>
          <w:rFonts w:ascii="Verdana" w:hAnsi="Verdana"/>
          <w:color w:val="000000"/>
          <w:sz w:val="18"/>
          <w:szCs w:val="18"/>
        </w:rPr>
        <w:t>, Н.Г. Чумаченко и другими.</w:t>
      </w:r>
    </w:p>
    <w:p w14:paraId="01077212" w14:textId="77777777" w:rsidR="00982949" w:rsidRDefault="00982949" w:rsidP="009829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Период создания современной школы управленческого учета связан с работами И.В.</w:t>
      </w:r>
      <w:r>
        <w:rPr>
          <w:rStyle w:val="WW8Num2z0"/>
          <w:rFonts w:ascii="Verdana" w:hAnsi="Verdana"/>
          <w:color w:val="000000"/>
          <w:sz w:val="18"/>
          <w:szCs w:val="18"/>
        </w:rPr>
        <w:t> </w:t>
      </w:r>
      <w:proofErr w:type="spellStart"/>
      <w:r>
        <w:rPr>
          <w:rStyle w:val="WW8Num3z0"/>
          <w:rFonts w:ascii="Verdana" w:hAnsi="Verdana"/>
          <w:color w:val="4682B4"/>
          <w:sz w:val="18"/>
          <w:szCs w:val="18"/>
        </w:rPr>
        <w:t>Аверчева</w:t>
      </w:r>
      <w:proofErr w:type="spellEnd"/>
      <w:r>
        <w:rPr>
          <w:rFonts w:ascii="Verdana" w:hAnsi="Verdana"/>
          <w:color w:val="000000"/>
          <w:sz w:val="18"/>
          <w:szCs w:val="18"/>
        </w:rPr>
        <w:t xml:space="preserve">, С.А. </w:t>
      </w:r>
      <w:proofErr w:type="spellStart"/>
      <w:r>
        <w:rPr>
          <w:rFonts w:ascii="Verdana" w:hAnsi="Verdana"/>
          <w:color w:val="000000"/>
          <w:sz w:val="18"/>
          <w:szCs w:val="18"/>
        </w:rPr>
        <w:t>Бороненковой</w:t>
      </w:r>
      <w:proofErr w:type="spellEnd"/>
      <w:r>
        <w:rPr>
          <w:rFonts w:ascii="Verdana" w:hAnsi="Verdana"/>
          <w:color w:val="000000"/>
          <w:sz w:val="18"/>
          <w:szCs w:val="18"/>
        </w:rPr>
        <w:t xml:space="preserve">, М.А. Бахрушиной, K.M. </w:t>
      </w:r>
      <w:proofErr w:type="spellStart"/>
      <w:r>
        <w:rPr>
          <w:rFonts w:ascii="Verdana" w:hAnsi="Verdana"/>
          <w:color w:val="000000"/>
          <w:sz w:val="18"/>
          <w:szCs w:val="18"/>
        </w:rPr>
        <w:t>Гарифулли</w:t>
      </w:r>
      <w:proofErr w:type="spellEnd"/>
      <w:r>
        <w:rPr>
          <w:rFonts w:ascii="Verdana" w:hAnsi="Verdana"/>
          <w:color w:val="000000"/>
          <w:sz w:val="18"/>
          <w:szCs w:val="18"/>
        </w:rPr>
        <w:t>-на, В.Б.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В.Э. Керимова, И.П. Курочкиной, М.И.</w:t>
      </w:r>
      <w:r>
        <w:rPr>
          <w:rStyle w:val="WW8Num2z0"/>
          <w:rFonts w:ascii="Verdana" w:hAnsi="Verdana"/>
          <w:color w:val="000000"/>
          <w:sz w:val="18"/>
          <w:szCs w:val="18"/>
        </w:rPr>
        <w:t> </w:t>
      </w:r>
      <w:proofErr w:type="spellStart"/>
      <w:r>
        <w:rPr>
          <w:rStyle w:val="WW8Num3z0"/>
          <w:rFonts w:ascii="Verdana" w:hAnsi="Verdana"/>
          <w:color w:val="4682B4"/>
          <w:sz w:val="18"/>
          <w:szCs w:val="18"/>
        </w:rPr>
        <w:t>Кутера</w:t>
      </w:r>
      <w:proofErr w:type="spellEnd"/>
      <w:r>
        <w:rPr>
          <w:rFonts w:ascii="Verdana" w:hAnsi="Verdana"/>
          <w:color w:val="000000"/>
          <w:sz w:val="18"/>
          <w:szCs w:val="18"/>
        </w:rPr>
        <w:t>, А.Д. Ларионова, O.E. Николаевой,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А.Ю. Соколова, Т.В. Шишковой и других.</w:t>
      </w:r>
    </w:p>
    <w:p w14:paraId="15AFCE85" w14:textId="77777777" w:rsidR="00982949" w:rsidRDefault="00982949" w:rsidP="009829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Надо отметить значимость для развития отечественной школы управленческого учета, накопленного в мировой практике опыта и работ, ставших классическими:</w:t>
      </w:r>
    </w:p>
    <w:p w14:paraId="14927DB7" w14:textId="77777777" w:rsidR="00982949" w:rsidRDefault="00982949" w:rsidP="009829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w:t>
      </w:r>
      <w:r>
        <w:rPr>
          <w:rStyle w:val="WW8Num2z0"/>
          <w:rFonts w:ascii="Verdana" w:hAnsi="Verdana"/>
          <w:color w:val="000000"/>
          <w:sz w:val="18"/>
          <w:szCs w:val="18"/>
        </w:rPr>
        <w:t> </w:t>
      </w:r>
      <w:proofErr w:type="spellStart"/>
      <w:r>
        <w:rPr>
          <w:rStyle w:val="WW8Num3z0"/>
          <w:rFonts w:ascii="Verdana" w:hAnsi="Verdana"/>
          <w:color w:val="4682B4"/>
          <w:sz w:val="18"/>
          <w:szCs w:val="18"/>
        </w:rPr>
        <w:t>Апчерча</w:t>
      </w:r>
      <w:proofErr w:type="spellEnd"/>
      <w:r>
        <w:rPr>
          <w:rFonts w:ascii="Verdana" w:hAnsi="Verdana"/>
          <w:color w:val="000000"/>
          <w:sz w:val="18"/>
          <w:szCs w:val="18"/>
        </w:rPr>
        <w:t xml:space="preserve">, К. </w:t>
      </w:r>
      <w:proofErr w:type="spellStart"/>
      <w:r>
        <w:rPr>
          <w:rFonts w:ascii="Verdana" w:hAnsi="Verdana"/>
          <w:color w:val="000000"/>
          <w:sz w:val="18"/>
          <w:szCs w:val="18"/>
        </w:rPr>
        <w:t>Друри</w:t>
      </w:r>
      <w:proofErr w:type="spellEnd"/>
      <w:r>
        <w:rPr>
          <w:rFonts w:ascii="Verdana" w:hAnsi="Verdana"/>
          <w:color w:val="000000"/>
          <w:sz w:val="18"/>
          <w:szCs w:val="18"/>
        </w:rPr>
        <w:t xml:space="preserve">, Ч. </w:t>
      </w:r>
      <w:proofErr w:type="spellStart"/>
      <w:r>
        <w:rPr>
          <w:rFonts w:ascii="Verdana" w:hAnsi="Verdana"/>
          <w:color w:val="000000"/>
          <w:sz w:val="18"/>
          <w:szCs w:val="18"/>
        </w:rPr>
        <w:t>Хорнгрена</w:t>
      </w:r>
      <w:proofErr w:type="spellEnd"/>
      <w:r>
        <w:rPr>
          <w:rFonts w:ascii="Verdana" w:hAnsi="Verdana"/>
          <w:color w:val="000000"/>
          <w:sz w:val="18"/>
          <w:szCs w:val="18"/>
        </w:rPr>
        <w:t>, Дж.</w:t>
      </w:r>
      <w:r>
        <w:rPr>
          <w:rStyle w:val="WW8Num2z0"/>
          <w:rFonts w:ascii="Verdana" w:hAnsi="Verdana"/>
          <w:color w:val="000000"/>
          <w:sz w:val="18"/>
          <w:szCs w:val="18"/>
        </w:rPr>
        <w:t> </w:t>
      </w:r>
      <w:proofErr w:type="spellStart"/>
      <w:r>
        <w:rPr>
          <w:rStyle w:val="WW8Num3z0"/>
          <w:rFonts w:ascii="Verdana" w:hAnsi="Verdana"/>
          <w:color w:val="4682B4"/>
          <w:sz w:val="18"/>
          <w:szCs w:val="18"/>
        </w:rPr>
        <w:t>Фостера</w:t>
      </w:r>
      <w:proofErr w:type="spellEnd"/>
      <w:r>
        <w:rPr>
          <w:rFonts w:ascii="Verdana" w:hAnsi="Verdana"/>
          <w:color w:val="000000"/>
          <w:sz w:val="18"/>
          <w:szCs w:val="18"/>
        </w:rPr>
        <w:t xml:space="preserve">, Ш. </w:t>
      </w:r>
      <w:proofErr w:type="spellStart"/>
      <w:r>
        <w:rPr>
          <w:rFonts w:ascii="Verdana" w:hAnsi="Verdana"/>
          <w:color w:val="000000"/>
          <w:sz w:val="18"/>
          <w:szCs w:val="18"/>
        </w:rPr>
        <w:t>Датара</w:t>
      </w:r>
      <w:proofErr w:type="spellEnd"/>
      <w:r>
        <w:rPr>
          <w:rFonts w:ascii="Verdana" w:hAnsi="Verdana"/>
          <w:color w:val="000000"/>
          <w:sz w:val="18"/>
          <w:szCs w:val="18"/>
        </w:rPr>
        <w:t xml:space="preserve">, Т. </w:t>
      </w:r>
      <w:proofErr w:type="spellStart"/>
      <w:r>
        <w:rPr>
          <w:rFonts w:ascii="Verdana" w:hAnsi="Verdana"/>
          <w:color w:val="000000"/>
          <w:sz w:val="18"/>
          <w:szCs w:val="18"/>
        </w:rPr>
        <w:t>Ско-уна</w:t>
      </w:r>
      <w:proofErr w:type="spellEnd"/>
      <w:r>
        <w:rPr>
          <w:rFonts w:ascii="Verdana" w:hAnsi="Verdana"/>
          <w:color w:val="000000"/>
          <w:sz w:val="18"/>
          <w:szCs w:val="18"/>
        </w:rPr>
        <w:t>, посвятившим свои труды развитию методологии и инструментария управленческого учета;</w:t>
      </w:r>
    </w:p>
    <w:p w14:paraId="52ED99B4" w14:textId="77777777" w:rsidR="00982949" w:rsidRDefault="00982949" w:rsidP="009829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 Каплана, Д.</w:t>
      </w:r>
      <w:r>
        <w:rPr>
          <w:rStyle w:val="WW8Num2z0"/>
          <w:rFonts w:ascii="Verdana" w:hAnsi="Verdana"/>
          <w:color w:val="000000"/>
          <w:sz w:val="18"/>
          <w:szCs w:val="18"/>
        </w:rPr>
        <w:t> </w:t>
      </w:r>
      <w:r>
        <w:rPr>
          <w:rStyle w:val="WW8Num3z0"/>
          <w:rFonts w:ascii="Verdana" w:hAnsi="Verdana"/>
          <w:color w:val="4682B4"/>
          <w:sz w:val="18"/>
          <w:szCs w:val="18"/>
        </w:rPr>
        <w:t>Нортона</w:t>
      </w:r>
      <w:r>
        <w:rPr>
          <w:rFonts w:ascii="Verdana" w:hAnsi="Verdana"/>
          <w:color w:val="000000"/>
          <w:sz w:val="18"/>
          <w:szCs w:val="18"/>
        </w:rPr>
        <w:t>, рассматривавших сбалансированную систему показателей;</w:t>
      </w:r>
    </w:p>
    <w:p w14:paraId="002E63C7" w14:textId="77777777" w:rsidR="00982949" w:rsidRDefault="00982949" w:rsidP="009829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 Уорда, исследования которого были посвящены взаимосвязи управленческого учета и стратегии развития компаний, получившие название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учет".</w:t>
      </w:r>
    </w:p>
    <w:p w14:paraId="0EB668C4" w14:textId="77777777" w:rsidR="00982949" w:rsidRDefault="00982949" w:rsidP="009829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богатую научную платформу и наличие огромного количества работ по учету затрат, формированию себестоимости, определению</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от продаж, использованию различных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управленческого учета и калькуляционных систем, многие методические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 xml:space="preserve">вопросы учетно-аналитического обеспечения управления себестоимостью промышленной продукции все еще нуждаются в более глубоком изучении. Это диктуется также </w:t>
      </w:r>
      <w:proofErr w:type="spellStart"/>
      <w:r>
        <w:rPr>
          <w:rFonts w:ascii="Verdana" w:hAnsi="Verdana"/>
          <w:color w:val="000000"/>
          <w:sz w:val="18"/>
          <w:szCs w:val="18"/>
        </w:rPr>
        <w:t>многопрофильностыо</w:t>
      </w:r>
      <w:proofErr w:type="spellEnd"/>
      <w:r>
        <w:rPr>
          <w:rFonts w:ascii="Verdana" w:hAnsi="Verdana"/>
          <w:color w:val="000000"/>
          <w:sz w:val="18"/>
          <w:szCs w:val="18"/>
        </w:rPr>
        <w:t xml:space="preserve"> промышленной сферы экономики, где каждая отрасль,</w:t>
      </w:r>
      <w:r>
        <w:rPr>
          <w:rStyle w:val="WW8Num2z0"/>
          <w:rFonts w:ascii="Verdana" w:hAnsi="Verdana"/>
          <w:color w:val="000000"/>
          <w:sz w:val="18"/>
          <w:szCs w:val="18"/>
        </w:rPr>
        <w:t> </w:t>
      </w:r>
      <w:proofErr w:type="spellStart"/>
      <w:r>
        <w:rPr>
          <w:rStyle w:val="WW8Num3z0"/>
          <w:rFonts w:ascii="Verdana" w:hAnsi="Verdana"/>
          <w:color w:val="4682B4"/>
          <w:sz w:val="18"/>
          <w:szCs w:val="18"/>
        </w:rPr>
        <w:t>подотрасль</w:t>
      </w:r>
      <w:proofErr w:type="spellEnd"/>
      <w:r>
        <w:rPr>
          <w:rStyle w:val="WW8Num2z0"/>
          <w:rFonts w:ascii="Verdana" w:hAnsi="Verdana"/>
          <w:color w:val="000000"/>
          <w:sz w:val="18"/>
          <w:szCs w:val="18"/>
        </w:rPr>
        <w:t> </w:t>
      </w:r>
      <w:r>
        <w:rPr>
          <w:rFonts w:ascii="Verdana" w:hAnsi="Verdana"/>
          <w:color w:val="000000"/>
          <w:sz w:val="18"/>
          <w:szCs w:val="18"/>
        </w:rPr>
        <w:t>характеризуются технологической, организационной спецификой производства.</w:t>
      </w:r>
    </w:p>
    <w:p w14:paraId="06DDE5C6" w14:textId="77777777" w:rsidR="00982949" w:rsidRDefault="00982949" w:rsidP="009829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и недостаточная изученность определили выбор темы исследования, цель и задачи.</w:t>
      </w:r>
    </w:p>
    <w:p w14:paraId="09C4921D" w14:textId="77777777" w:rsidR="00982949" w:rsidRDefault="00982949" w:rsidP="009829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Цель и задачи исследования. Целью исследования является </w:t>
      </w:r>
      <w:proofErr w:type="spellStart"/>
      <w:r>
        <w:rPr>
          <w:rFonts w:ascii="Verdana" w:hAnsi="Verdana"/>
          <w:color w:val="000000"/>
          <w:sz w:val="18"/>
          <w:szCs w:val="18"/>
        </w:rPr>
        <w:t>решеиие</w:t>
      </w:r>
      <w:proofErr w:type="spellEnd"/>
      <w:r>
        <w:rPr>
          <w:rFonts w:ascii="Verdana" w:hAnsi="Verdana"/>
          <w:color w:val="000000"/>
          <w:sz w:val="18"/>
          <w:szCs w:val="18"/>
        </w:rPr>
        <w:t xml:space="preserve"> важной научной задачи, имеющей существенное значение для управления себестоимостью промышленной продукции, заключающееся в обосновании и решении комплекса теоретических и методических вопросов учетно-аналитического обеспечения управления себестоимостью.</w:t>
      </w:r>
    </w:p>
    <w:p w14:paraId="55261C83" w14:textId="77777777" w:rsidR="00982949" w:rsidRDefault="00982949" w:rsidP="009829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цели в работе поставлены следующие задачи:</w:t>
      </w:r>
    </w:p>
    <w:p w14:paraId="32209F8B" w14:textId="77777777" w:rsidR="00982949" w:rsidRDefault="00982949" w:rsidP="009829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сущность и вариативность классификации затрат на производство промышленной продукции;</w:t>
      </w:r>
    </w:p>
    <w:p w14:paraId="28956E44" w14:textId="77777777" w:rsidR="00982949" w:rsidRDefault="00982949" w:rsidP="009829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поведенческие особенности и дать содержательную характеристику переменных и постоянных затрат в системах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управленческого учета;</w:t>
      </w:r>
    </w:p>
    <w:p w14:paraId="07B3E738" w14:textId="77777777" w:rsidR="00982949" w:rsidRDefault="00982949" w:rsidP="009829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концептуальную модель учетно-аналитического обеспечения управления себестоимостью;</w:t>
      </w:r>
    </w:p>
    <w:p w14:paraId="1BBA11E2" w14:textId="77777777" w:rsidR="00982949" w:rsidRDefault="00982949" w:rsidP="009829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систематизировать методы учета затрат с позиции их исторической и содержательной характеристик, выделить наиболее эффективные системы и методы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продукции для промышленных организаций;</w:t>
      </w:r>
    </w:p>
    <w:p w14:paraId="4C4CC9F7" w14:textId="77777777" w:rsidR="00982949" w:rsidRDefault="00982949" w:rsidP="009829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w:t>
      </w:r>
      <w:r>
        <w:rPr>
          <w:rStyle w:val="WW8Num2z0"/>
          <w:rFonts w:ascii="Verdana" w:hAnsi="Verdana"/>
          <w:color w:val="000000"/>
          <w:sz w:val="18"/>
          <w:szCs w:val="18"/>
        </w:rPr>
        <w:t> </w:t>
      </w:r>
      <w:r>
        <w:rPr>
          <w:rStyle w:val="WW8Num3z0"/>
          <w:rFonts w:ascii="Verdana" w:hAnsi="Verdana"/>
          <w:color w:val="4682B4"/>
          <w:sz w:val="18"/>
          <w:szCs w:val="18"/>
        </w:rPr>
        <w:t>интегрированную</w:t>
      </w:r>
      <w:r>
        <w:rPr>
          <w:rStyle w:val="WW8Num2z0"/>
          <w:rFonts w:ascii="Verdana" w:hAnsi="Verdana"/>
          <w:color w:val="000000"/>
          <w:sz w:val="18"/>
          <w:szCs w:val="18"/>
        </w:rPr>
        <w:t> </w:t>
      </w:r>
      <w:r>
        <w:rPr>
          <w:rFonts w:ascii="Verdana" w:hAnsi="Verdana"/>
          <w:color w:val="000000"/>
          <w:sz w:val="18"/>
          <w:szCs w:val="18"/>
        </w:rPr>
        <w:t>модель учетно-</w:t>
      </w:r>
      <w:proofErr w:type="spellStart"/>
      <w:r>
        <w:rPr>
          <w:rFonts w:ascii="Verdana" w:hAnsi="Verdana"/>
          <w:color w:val="000000"/>
          <w:sz w:val="18"/>
          <w:szCs w:val="18"/>
        </w:rPr>
        <w:t>калькуляционпой</w:t>
      </w:r>
      <w:proofErr w:type="spellEnd"/>
      <w:r>
        <w:rPr>
          <w:rFonts w:ascii="Verdana" w:hAnsi="Verdana"/>
          <w:color w:val="000000"/>
          <w:sz w:val="18"/>
          <w:szCs w:val="18"/>
        </w:rPr>
        <w:t xml:space="preserve"> системы для промышленной организации;</w:t>
      </w:r>
    </w:p>
    <w:p w14:paraId="38ECF1C8" w14:textId="77777777" w:rsidR="00982949" w:rsidRDefault="00982949" w:rsidP="009829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развитие управленческого учета с позиции стратегии промышленной организации, сформировать его модель и раскрыть взаимосвязь элементов этой модели;</w:t>
      </w:r>
    </w:p>
    <w:p w14:paraId="75045274" w14:textId="77777777" w:rsidR="00982949" w:rsidRDefault="00982949" w:rsidP="009829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разработать систему стратегического управленческого учета затрат 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промышленной организации, обосновать ее содержание, а также с позиции задач управления промышленной организацией.</w:t>
      </w:r>
    </w:p>
    <w:p w14:paraId="41DC3350" w14:textId="77777777" w:rsidR="00982949" w:rsidRDefault="00982949" w:rsidP="009829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исследований. Диссертационная работа выполнена в рамках обозначенных в паспорте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"Бухгалтерский учет, статистика" в части пунктов: 1.8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управленческой, налоговой и др.)</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отраслям, территориям и другим</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 xml:space="preserve">хозяйственной деятельности", 1.11 "Проблемы учета затрат 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продукции".</w:t>
      </w:r>
    </w:p>
    <w:p w14:paraId="37A9519D" w14:textId="77777777" w:rsidR="00982949" w:rsidRDefault="00982949" w:rsidP="009829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Предмет и объект исследования. Предметом диссертационного исследования является комплекс теоретических и методических проблем, связанных с разработкой новых подходов к </w:t>
      </w:r>
      <w:proofErr w:type="spellStart"/>
      <w:r>
        <w:rPr>
          <w:rFonts w:ascii="Verdana" w:hAnsi="Verdana"/>
          <w:color w:val="000000"/>
          <w:sz w:val="18"/>
          <w:szCs w:val="18"/>
        </w:rPr>
        <w:t>калькулированию</w:t>
      </w:r>
      <w:proofErr w:type="spellEnd"/>
      <w:r>
        <w:rPr>
          <w:rFonts w:ascii="Verdana" w:hAnsi="Verdana"/>
          <w:color w:val="000000"/>
          <w:sz w:val="18"/>
          <w:szCs w:val="18"/>
        </w:rPr>
        <w:t xml:space="preserve"> себестоимости продукции промышленных предприятий. Объектом исследования явились промышленные предприятия Республики</w:t>
      </w:r>
      <w:r>
        <w:rPr>
          <w:rStyle w:val="WW8Num2z0"/>
          <w:rFonts w:ascii="Verdana" w:hAnsi="Verdana"/>
          <w:color w:val="000000"/>
          <w:sz w:val="18"/>
          <w:szCs w:val="18"/>
        </w:rPr>
        <w:t> </w:t>
      </w:r>
      <w:r>
        <w:rPr>
          <w:rStyle w:val="WW8Num3z0"/>
          <w:rFonts w:ascii="Verdana" w:hAnsi="Verdana"/>
          <w:color w:val="4682B4"/>
          <w:sz w:val="18"/>
          <w:szCs w:val="18"/>
        </w:rPr>
        <w:t>Марий</w:t>
      </w:r>
      <w:r>
        <w:rPr>
          <w:rStyle w:val="WW8Num2z0"/>
          <w:rFonts w:ascii="Verdana" w:hAnsi="Verdana"/>
          <w:color w:val="000000"/>
          <w:sz w:val="18"/>
          <w:szCs w:val="18"/>
        </w:rPr>
        <w:t> </w:t>
      </w:r>
      <w:r>
        <w:rPr>
          <w:rFonts w:ascii="Verdana" w:hAnsi="Verdana"/>
          <w:color w:val="000000"/>
          <w:sz w:val="18"/>
          <w:szCs w:val="18"/>
        </w:rPr>
        <w:t>Эл.</w:t>
      </w:r>
    </w:p>
    <w:p w14:paraId="75ACCDCC" w14:textId="77777777" w:rsidR="00982949" w:rsidRDefault="00982949" w:rsidP="009829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Теоретическую и методологическую основу исследования составили труды ведущих зарубежных и отечественных ученых </w:t>
      </w:r>
      <w:proofErr w:type="gramStart"/>
      <w:r>
        <w:rPr>
          <w:rFonts w:ascii="Verdana" w:hAnsi="Verdana"/>
          <w:color w:val="000000"/>
          <w:sz w:val="18"/>
          <w:szCs w:val="18"/>
        </w:rPr>
        <w:t>по вопросам</w:t>
      </w:r>
      <w:proofErr w:type="gramEnd"/>
      <w:r>
        <w:rPr>
          <w:rFonts w:ascii="Verdana" w:hAnsi="Verdana"/>
          <w:color w:val="000000"/>
          <w:sz w:val="18"/>
          <w:szCs w:val="18"/>
        </w:rPr>
        <w:t xml:space="preserve"> связанным с учетом затрат,</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калькулированием</w:t>
      </w:r>
      <w:proofErr w:type="spellEnd"/>
      <w:r>
        <w:rPr>
          <w:rStyle w:val="WW8Num2z0"/>
          <w:rFonts w:ascii="Verdana" w:hAnsi="Verdana"/>
          <w:color w:val="000000"/>
          <w:sz w:val="18"/>
          <w:szCs w:val="18"/>
        </w:rPr>
        <w:t> </w:t>
      </w:r>
      <w:r>
        <w:rPr>
          <w:rFonts w:ascii="Verdana" w:hAnsi="Verdana"/>
          <w:color w:val="000000"/>
          <w:sz w:val="18"/>
          <w:szCs w:val="18"/>
        </w:rPr>
        <w:t>себестоимости продукции, управленческим учетом, публикации специализированных</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и тематических периодических изданий, а также материалы научно-практических конференций и семинаров.</w:t>
      </w:r>
    </w:p>
    <w:p w14:paraId="015FFC2E" w14:textId="77777777" w:rsidR="00982949" w:rsidRDefault="00982949" w:rsidP="009829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проведенного исследования заключается в решении важной научной задачи, заключающейся в теоретическом обосновании и решении комплекса организационно-методических вопросов учетно-аналитического обеспечении управления себестоимостью промышленной продукции, а также разработке рекомендаций, направленных на повышение информативности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управленческих решений.</w:t>
      </w:r>
    </w:p>
    <w:p w14:paraId="5A5A27EF" w14:textId="77777777" w:rsidR="00982949" w:rsidRDefault="00982949" w:rsidP="009829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существенными результатами работы являются следующие:</w:t>
      </w:r>
    </w:p>
    <w:p w14:paraId="4FBAD0A5" w14:textId="77777777" w:rsidR="00982949" w:rsidRDefault="00982949" w:rsidP="009829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раскрыта сущность и вариативность классификации затрат на производство промышленной продукции;</w:t>
      </w:r>
    </w:p>
    <w:p w14:paraId="4CE3208F" w14:textId="77777777" w:rsidR="00982949" w:rsidRDefault="00982949" w:rsidP="009829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доказана необходимость применение "принципа поведения затрат" при формировании учетно-аналитического обеспечения управления себестоимостью, выявлены поведенческие особенности переменных и постоянных затрат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и управленческом учете;</w:t>
      </w:r>
    </w:p>
    <w:p w14:paraId="4064E6E4" w14:textId="77777777" w:rsidR="00982949" w:rsidRDefault="00982949" w:rsidP="009829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логическая модель, содержащая концептуальные элементы учетно-аналитического обеспечения управления себестоимостью промышленной продукции, обоснована взаимосвязь этих элементов;</w:t>
      </w:r>
    </w:p>
    <w:p w14:paraId="79FA839A" w14:textId="77777777" w:rsidR="00982949" w:rsidRDefault="00982949" w:rsidP="009829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систематизированы методы распределения затрат, выделены наиболее эффективные системы и методы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продукции для промышленных организаций;</w:t>
      </w:r>
    </w:p>
    <w:p w14:paraId="1A97B5CA" w14:textId="77777777" w:rsidR="00982949" w:rsidRDefault="00982949" w:rsidP="009829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обосновано развитие управленческого учета с позиции стратегии промышленной организации, сформирована его модель и определена последовательность элементов этой модели;</w:t>
      </w:r>
    </w:p>
    <w:p w14:paraId="4925D030" w14:textId="77777777" w:rsidR="00982949" w:rsidRDefault="00982949" w:rsidP="009829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разработана система стратегического управленческого учета затрат 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промышленной продукции, обосновано ее содержание с позиции</w:t>
      </w:r>
      <w:r>
        <w:rPr>
          <w:rStyle w:val="WW8Num2z0"/>
          <w:rFonts w:ascii="Verdana" w:hAnsi="Verdana"/>
          <w:color w:val="000000"/>
          <w:sz w:val="18"/>
          <w:szCs w:val="18"/>
        </w:rPr>
        <w:t> </w:t>
      </w:r>
      <w:r>
        <w:rPr>
          <w:rStyle w:val="WW8Num3z0"/>
          <w:rFonts w:ascii="Verdana" w:hAnsi="Verdana"/>
          <w:color w:val="4682B4"/>
          <w:sz w:val="18"/>
          <w:szCs w:val="18"/>
        </w:rPr>
        <w:t>процессного</w:t>
      </w:r>
      <w:r>
        <w:rPr>
          <w:rStyle w:val="WW8Num2z0"/>
          <w:rFonts w:ascii="Verdana" w:hAnsi="Verdana"/>
          <w:color w:val="000000"/>
          <w:sz w:val="18"/>
          <w:szCs w:val="18"/>
        </w:rPr>
        <w:t> </w:t>
      </w:r>
      <w:r>
        <w:rPr>
          <w:rFonts w:ascii="Verdana" w:hAnsi="Verdana"/>
          <w:color w:val="000000"/>
          <w:sz w:val="18"/>
          <w:szCs w:val="18"/>
        </w:rPr>
        <w:t>подхода, а также с позиции задач управления промышленной организацией.</w:t>
      </w:r>
    </w:p>
    <w:p w14:paraId="4AB0980E" w14:textId="77777777" w:rsidR="00982949" w:rsidRDefault="00982949" w:rsidP="009829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диссертационного исследования заключается в разработке концепции учетно-аналитического обеспечения управления себестоимостью промышленной продукции, отвевающей современному уровню развития теории, методологии управленческого учета, а также задачам</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 стратегического управления.</w:t>
      </w:r>
    </w:p>
    <w:p w14:paraId="73C62A06" w14:textId="77777777" w:rsidR="00982949" w:rsidRDefault="00982949" w:rsidP="009829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состоит в том, что выводы и предложения, полученные в результате исследования, могут быть использованы в практике работы промышленных организаций разных отраслей для совершенствования системы управленческого учета, разработки системы стратегического управленческого учета и калькуляционных систем.</w:t>
      </w:r>
    </w:p>
    <w:p w14:paraId="14471953" w14:textId="77777777" w:rsidR="00982949" w:rsidRDefault="00982949" w:rsidP="009829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Апробация результатов исследования. Основные теоретические и практические результаты исследования рассмотрены и одобрены: на Всероссийской междисциплинарной научной конференции "Девятые </w:t>
      </w:r>
      <w:proofErr w:type="spellStart"/>
      <w:r>
        <w:rPr>
          <w:rFonts w:ascii="Verdana" w:hAnsi="Verdana"/>
          <w:color w:val="000000"/>
          <w:sz w:val="18"/>
          <w:szCs w:val="18"/>
        </w:rPr>
        <w:t>Вавиловские</w:t>
      </w:r>
      <w:proofErr w:type="spellEnd"/>
      <w:r>
        <w:rPr>
          <w:rFonts w:ascii="Verdana" w:hAnsi="Verdana"/>
          <w:color w:val="000000"/>
          <w:sz w:val="18"/>
          <w:szCs w:val="18"/>
        </w:rPr>
        <w:t xml:space="preserve"> чтения" (Йошкар-Ола, 2005 г.), "Десятые </w:t>
      </w:r>
      <w:proofErr w:type="spellStart"/>
      <w:r>
        <w:rPr>
          <w:rFonts w:ascii="Verdana" w:hAnsi="Verdana"/>
          <w:color w:val="000000"/>
          <w:sz w:val="18"/>
          <w:szCs w:val="18"/>
        </w:rPr>
        <w:t>Вавиловские</w:t>
      </w:r>
      <w:proofErr w:type="spellEnd"/>
      <w:r>
        <w:rPr>
          <w:rFonts w:ascii="Verdana" w:hAnsi="Verdana"/>
          <w:color w:val="000000"/>
          <w:sz w:val="18"/>
          <w:szCs w:val="18"/>
        </w:rPr>
        <w:t xml:space="preserve"> чтения" (Йошкар-Ола, 2006 г.); на Межвузовских 59-й и 60-й научных конференциях студентов и аспирантов, посвященных развитию бухгалтерской и налоговой профессии (</w:t>
      </w:r>
      <w:proofErr w:type="spellStart"/>
      <w:r>
        <w:rPr>
          <w:rFonts w:ascii="Verdana" w:hAnsi="Verdana"/>
          <w:color w:val="000000"/>
          <w:sz w:val="18"/>
          <w:szCs w:val="18"/>
        </w:rPr>
        <w:t>МарГТУ</w:t>
      </w:r>
      <w:proofErr w:type="spellEnd"/>
      <w:r>
        <w:rPr>
          <w:rFonts w:ascii="Verdana" w:hAnsi="Verdana"/>
          <w:color w:val="000000"/>
          <w:sz w:val="18"/>
          <w:szCs w:val="18"/>
        </w:rPr>
        <w:t>, 2007 г., 2008 г.); на Научной конференции профессорско-преподавательского состава, докторантов, аспирантов и студентов по итогам</w:t>
      </w:r>
      <w:r>
        <w:rPr>
          <w:rStyle w:val="WW8Num2z0"/>
          <w:rFonts w:ascii="Verdana" w:hAnsi="Verdana"/>
          <w:color w:val="000000"/>
          <w:sz w:val="18"/>
          <w:szCs w:val="18"/>
        </w:rPr>
        <w:t> </w:t>
      </w:r>
      <w:r>
        <w:rPr>
          <w:rStyle w:val="WW8Num3z0"/>
          <w:rFonts w:ascii="Verdana" w:hAnsi="Verdana"/>
          <w:color w:val="4682B4"/>
          <w:sz w:val="18"/>
          <w:szCs w:val="18"/>
        </w:rPr>
        <w:t>НИР</w:t>
      </w:r>
      <w:r>
        <w:rPr>
          <w:rStyle w:val="WW8Num2z0"/>
          <w:rFonts w:ascii="Verdana" w:hAnsi="Verdana"/>
          <w:color w:val="000000"/>
          <w:sz w:val="18"/>
          <w:szCs w:val="18"/>
        </w:rPr>
        <w:t> </w:t>
      </w:r>
      <w:r>
        <w:rPr>
          <w:rFonts w:ascii="Verdana" w:hAnsi="Verdana"/>
          <w:color w:val="000000"/>
          <w:sz w:val="18"/>
          <w:szCs w:val="18"/>
        </w:rPr>
        <w:t>(</w:t>
      </w:r>
      <w:proofErr w:type="spellStart"/>
      <w:r>
        <w:rPr>
          <w:rFonts w:ascii="Verdana" w:hAnsi="Verdana"/>
          <w:color w:val="000000"/>
          <w:sz w:val="18"/>
          <w:szCs w:val="18"/>
        </w:rPr>
        <w:t>МарГТУ</w:t>
      </w:r>
      <w:proofErr w:type="spellEnd"/>
      <w:r>
        <w:rPr>
          <w:rFonts w:ascii="Verdana" w:hAnsi="Verdana"/>
          <w:color w:val="000000"/>
          <w:sz w:val="18"/>
          <w:szCs w:val="18"/>
        </w:rPr>
        <w:t xml:space="preserve"> 2009-2011 </w:t>
      </w:r>
      <w:proofErr w:type="spellStart"/>
      <w:r>
        <w:rPr>
          <w:rFonts w:ascii="Verdana" w:hAnsi="Verdana"/>
          <w:color w:val="000000"/>
          <w:sz w:val="18"/>
          <w:szCs w:val="18"/>
        </w:rPr>
        <w:t>г.г</w:t>
      </w:r>
      <w:proofErr w:type="spellEnd"/>
      <w:r>
        <w:rPr>
          <w:rFonts w:ascii="Verdana" w:hAnsi="Verdana"/>
          <w:color w:val="000000"/>
          <w:sz w:val="18"/>
          <w:szCs w:val="18"/>
        </w:rPr>
        <w:t>.).</w:t>
      </w:r>
    </w:p>
    <w:p w14:paraId="06A3436C" w14:textId="77777777" w:rsidR="00982949" w:rsidRDefault="00982949" w:rsidP="009829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Наиболее существенные положения и результаты исследования автора нашли отражение в 9 публикациях, авторским объемом 3,1 </w:t>
      </w:r>
      <w:proofErr w:type="spellStart"/>
      <w:r>
        <w:rPr>
          <w:rFonts w:ascii="Verdana" w:hAnsi="Verdana"/>
          <w:color w:val="000000"/>
          <w:sz w:val="18"/>
          <w:szCs w:val="18"/>
        </w:rPr>
        <w:t>печ</w:t>
      </w:r>
      <w:proofErr w:type="spellEnd"/>
      <w:r>
        <w:rPr>
          <w:rFonts w:ascii="Verdana" w:hAnsi="Verdana"/>
          <w:color w:val="000000"/>
          <w:sz w:val="18"/>
          <w:szCs w:val="18"/>
        </w:rPr>
        <w:t>. л., из них 2 работы опубликованы в изданиях, рекомендованных ВАК.</w:t>
      </w:r>
    </w:p>
    <w:p w14:paraId="405E378A" w14:textId="77777777" w:rsidR="00982949" w:rsidRDefault="00982949" w:rsidP="009829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Отдельные предложения и рекомендации внедрены в практику промышленных организаций Республики Марий Эл.</w:t>
      </w:r>
    </w:p>
    <w:p w14:paraId="145FFA33" w14:textId="0F3B3BF2" w:rsidR="00E863E4" w:rsidRPr="00982949" w:rsidRDefault="00982949" w:rsidP="00982949">
      <w:r>
        <w:rPr>
          <w:rFonts w:ascii="Verdana" w:hAnsi="Verdana"/>
          <w:color w:val="000000"/>
          <w:sz w:val="18"/>
          <w:szCs w:val="18"/>
        </w:rPr>
        <w:br/>
      </w:r>
      <w:r>
        <w:rPr>
          <w:rFonts w:ascii="Verdana" w:hAnsi="Verdana"/>
          <w:color w:val="000000"/>
          <w:sz w:val="18"/>
          <w:szCs w:val="18"/>
        </w:rPr>
        <w:br/>
      </w:r>
      <w:bookmarkStart w:id="0" w:name="_GoBack"/>
      <w:bookmarkEnd w:id="0"/>
    </w:p>
    <w:sectPr w:rsidR="00E863E4" w:rsidRPr="0098294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4859"/>
    <w:rsid w:val="0011528F"/>
    <w:rsid w:val="001178DB"/>
    <w:rsid w:val="00117B81"/>
    <w:rsid w:val="001233D4"/>
    <w:rsid w:val="00123A6B"/>
    <w:rsid w:val="00123A8F"/>
    <w:rsid w:val="00125386"/>
    <w:rsid w:val="001257E9"/>
    <w:rsid w:val="00126A04"/>
    <w:rsid w:val="0013030C"/>
    <w:rsid w:val="00130340"/>
    <w:rsid w:val="001319EC"/>
    <w:rsid w:val="001323C4"/>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5E6A"/>
    <w:rsid w:val="002B6594"/>
    <w:rsid w:val="002B6FA8"/>
    <w:rsid w:val="002B74EA"/>
    <w:rsid w:val="002B7721"/>
    <w:rsid w:val="002C186A"/>
    <w:rsid w:val="002C3FB3"/>
    <w:rsid w:val="002C5560"/>
    <w:rsid w:val="002C745B"/>
    <w:rsid w:val="002D1200"/>
    <w:rsid w:val="002D4450"/>
    <w:rsid w:val="002D5F75"/>
    <w:rsid w:val="002D7F46"/>
    <w:rsid w:val="002E4307"/>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4E61"/>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C058D"/>
    <w:rsid w:val="004C0FF8"/>
    <w:rsid w:val="004C1086"/>
    <w:rsid w:val="004C2047"/>
    <w:rsid w:val="004C4DB3"/>
    <w:rsid w:val="004C5D3E"/>
    <w:rsid w:val="004C6CAC"/>
    <w:rsid w:val="004D0D8A"/>
    <w:rsid w:val="004D190D"/>
    <w:rsid w:val="004D2457"/>
    <w:rsid w:val="004D2E4B"/>
    <w:rsid w:val="004D41B6"/>
    <w:rsid w:val="004D6178"/>
    <w:rsid w:val="004D621D"/>
    <w:rsid w:val="004D64F7"/>
    <w:rsid w:val="004D6F01"/>
    <w:rsid w:val="004E2465"/>
    <w:rsid w:val="004E2A98"/>
    <w:rsid w:val="004E2EA9"/>
    <w:rsid w:val="004E7038"/>
    <w:rsid w:val="004E7993"/>
    <w:rsid w:val="004E7FAE"/>
    <w:rsid w:val="004F00EA"/>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392"/>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65C"/>
    <w:rsid w:val="007B3797"/>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22745"/>
    <w:rsid w:val="008228C2"/>
    <w:rsid w:val="00822DA0"/>
    <w:rsid w:val="00823AB2"/>
    <w:rsid w:val="00825152"/>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914"/>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24A"/>
    <w:rsid w:val="00A73754"/>
    <w:rsid w:val="00A73EFF"/>
    <w:rsid w:val="00A74794"/>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E6026"/>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17E"/>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B0D87"/>
    <w:rsid w:val="00EB13EB"/>
    <w:rsid w:val="00EB17EF"/>
    <w:rsid w:val="00EB1B88"/>
    <w:rsid w:val="00EB1D7E"/>
    <w:rsid w:val="00EB1E87"/>
    <w:rsid w:val="00EB263E"/>
    <w:rsid w:val="00EB353C"/>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5412</TotalTime>
  <Pages>4</Pages>
  <Words>1441</Words>
  <Characters>10535</Characters>
  <Application>Microsoft Office Word</Application>
  <DocSecurity>0</DocSecurity>
  <Lines>169</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323</cp:revision>
  <cp:lastPrinted>2009-02-06T05:36:00Z</cp:lastPrinted>
  <dcterms:created xsi:type="dcterms:W3CDTF">2016-05-04T14:28:00Z</dcterms:created>
  <dcterms:modified xsi:type="dcterms:W3CDTF">2016-06-24T14:16:00Z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