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CA21B4" w:rsidRDefault="00CA21B4" w:rsidP="00CA21B4">
      <w:r w:rsidRPr="00676093">
        <w:rPr>
          <w:rFonts w:ascii="Times New Roman" w:eastAsia="Times New Roman" w:hAnsi="Times New Roman" w:cs="Times New Roman"/>
          <w:b/>
          <w:noProof/>
          <w:sz w:val="24"/>
          <w:szCs w:val="24"/>
          <w:lang w:eastAsia="ru-RU"/>
        </w:rPr>
        <w:t xml:space="preserve">Романчук Інна Федорівна, </w:t>
      </w:r>
      <w:r w:rsidRPr="00676093">
        <w:rPr>
          <w:rFonts w:ascii="Times New Roman" w:eastAsia="Times New Roman" w:hAnsi="Times New Roman" w:cs="Times New Roman"/>
          <w:noProof/>
          <w:sz w:val="24"/>
          <w:szCs w:val="24"/>
          <w:lang w:eastAsia="ru-RU"/>
        </w:rPr>
        <w:t xml:space="preserve">провідний інженер лабораторії методів обробки даних дистанційного зондуання відділу геоінформаційних технологій у дистанційному зондуванні Землі, Державна установа «Науковий центр аерокосмічних досліджень Землі Інституту геологічних наук Національної академії наук України». </w:t>
      </w:r>
      <w:r w:rsidRPr="00676093">
        <w:rPr>
          <w:rFonts w:ascii="Times New Roman" w:eastAsia="Times New Roman" w:hAnsi="Times New Roman" w:cs="Times New Roman"/>
          <w:noProof/>
          <w:color w:val="000000"/>
          <w:sz w:val="24"/>
          <w:szCs w:val="24"/>
          <w:lang w:eastAsia="ru-RU"/>
        </w:rPr>
        <w:t xml:space="preserve">Назва дисертації: </w:t>
      </w:r>
      <w:r w:rsidRPr="00676093">
        <w:rPr>
          <w:rFonts w:ascii="Times New Roman" w:eastAsia="Times New Roman" w:hAnsi="Times New Roman" w:cs="Times New Roman"/>
          <w:noProof/>
          <w:sz w:val="24"/>
          <w:szCs w:val="24"/>
          <w:lang w:eastAsia="ru-RU"/>
        </w:rPr>
        <w:t>«Методика визначення вологості земного покриву за даними дистанційного зондування».</w:t>
      </w:r>
      <w:r w:rsidRPr="00676093">
        <w:rPr>
          <w:rFonts w:ascii="Times New Roman" w:eastAsia="Times New Roman" w:hAnsi="Times New Roman" w:cs="Times New Roman"/>
          <w:b/>
          <w:i/>
          <w:noProof/>
          <w:sz w:val="24"/>
          <w:szCs w:val="24"/>
          <w:lang w:eastAsia="ru-RU"/>
        </w:rPr>
        <w:t xml:space="preserve"> </w:t>
      </w:r>
      <w:r w:rsidRPr="00676093">
        <w:rPr>
          <w:rFonts w:ascii="Times New Roman" w:eastAsia="Times New Roman" w:hAnsi="Times New Roman" w:cs="Times New Roman"/>
          <w:noProof/>
          <w:color w:val="000000"/>
          <w:sz w:val="24"/>
          <w:szCs w:val="24"/>
          <w:lang w:eastAsia="ru-RU"/>
        </w:rPr>
        <w:t xml:space="preserve">Шифр та назва спеціальності – </w:t>
      </w:r>
      <w:r w:rsidRPr="00676093">
        <w:rPr>
          <w:rFonts w:ascii="Times New Roman" w:eastAsia="Times New Roman" w:hAnsi="Times New Roman" w:cs="Times New Roman"/>
          <w:noProof/>
          <w:sz w:val="24"/>
          <w:szCs w:val="24"/>
          <w:lang w:eastAsia="ru-RU"/>
        </w:rPr>
        <w:t>05.07.12 – дистанційні аерокосмічні дослідження. Спецрада</w:t>
      </w:r>
      <w:r w:rsidRPr="00676093">
        <w:rPr>
          <w:rFonts w:ascii="Times New Roman" w:eastAsia="Times New Roman" w:hAnsi="Times New Roman" w:cs="Times New Roman"/>
          <w:noProof/>
          <w:color w:val="000000"/>
          <w:sz w:val="24"/>
          <w:szCs w:val="24"/>
          <w:lang w:eastAsia="ru-RU"/>
        </w:rPr>
        <w:t xml:space="preserve"> </w:t>
      </w:r>
      <w:r w:rsidRPr="00676093">
        <w:rPr>
          <w:rFonts w:ascii="Times New Roman" w:eastAsia="Times New Roman" w:hAnsi="Times New Roman" w:cs="Times New Roman"/>
          <w:noProof/>
          <w:sz w:val="24"/>
          <w:szCs w:val="24"/>
          <w:lang w:eastAsia="ru-RU"/>
        </w:rPr>
        <w:t xml:space="preserve">Д 26.162.03 Державної установи «Науковий центр аерокосмічних досліджень Землі Інституту геологічних наук </w:t>
      </w:r>
      <w:r w:rsidRPr="00676093">
        <w:rPr>
          <w:rFonts w:ascii="Times New Roman" w:eastAsia="Times New Roman" w:hAnsi="Times New Roman" w:cs="Times New Roman"/>
          <w:noProof/>
          <w:color w:val="000000"/>
          <w:sz w:val="24"/>
          <w:szCs w:val="24"/>
          <w:lang w:eastAsia="ru-RU"/>
        </w:rPr>
        <w:t>Національної академії наук України»</w:t>
      </w:r>
    </w:p>
    <w:sectPr w:rsidR="00F95DD1" w:rsidRPr="00CA21B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CA21B4" w:rsidRPr="00CA21B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E26A4-FCE0-4FB9-A103-1E9975EB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2021-03-12T15:29:00Z</dcterms:created>
  <dcterms:modified xsi:type="dcterms:W3CDTF">2021-03-12T15:34:00Z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