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8" w:history="1">
        <w:r>
          <w:rPr>
            <w:rStyle w:val="af3"/>
            <w:color w:val="0070C0"/>
          </w:rPr>
          <w:t>http://www.mydisser.com/search.html</w:t>
        </w:r>
        <w:proofErr w:type="gramEnd"/>
      </w:hyperlink>
    </w:p>
    <w:p w14:paraId="1F2FC01A" w14:textId="77777777" w:rsidR="00CA0A83" w:rsidRDefault="00CA0A83" w:rsidP="00CA0A83">
      <w:pPr>
        <w:ind w:right="-49"/>
        <w:jc w:val="center"/>
      </w:pPr>
      <w:r>
        <w:t>Київський національний університет імені Тараса Шевченка</w:t>
      </w:r>
    </w:p>
    <w:p w14:paraId="05E96570" w14:textId="77777777" w:rsidR="00CA0A83" w:rsidRDefault="00CA0A83" w:rsidP="00CA0A83">
      <w:pPr>
        <w:jc w:val="center"/>
      </w:pPr>
    </w:p>
    <w:p w14:paraId="65E531CF" w14:textId="77777777" w:rsidR="00CA0A83" w:rsidRDefault="00CA0A83" w:rsidP="00CA0A83">
      <w:pPr>
        <w:jc w:val="center"/>
      </w:pPr>
    </w:p>
    <w:p w14:paraId="24B4ADEA" w14:textId="77777777" w:rsidR="00CA0A83" w:rsidRDefault="00CA0A83" w:rsidP="00CA0A83">
      <w:pPr>
        <w:jc w:val="right"/>
      </w:pPr>
      <w:bookmarkStart w:id="0" w:name="_Toc532956298"/>
      <w:r>
        <w:t>На правах рукопису</w:t>
      </w:r>
      <w:bookmarkEnd w:id="0"/>
    </w:p>
    <w:p w14:paraId="4280AA12" w14:textId="77777777" w:rsidR="00CA0A83" w:rsidRDefault="00CA0A83" w:rsidP="00CA0A83">
      <w:pPr>
        <w:jc w:val="center"/>
      </w:pPr>
    </w:p>
    <w:p w14:paraId="5D0959FE" w14:textId="77777777" w:rsidR="00CA0A83" w:rsidRDefault="00CA0A83" w:rsidP="00CA0A83">
      <w:pPr>
        <w:jc w:val="center"/>
      </w:pPr>
    </w:p>
    <w:p w14:paraId="4ACE3CDD" w14:textId="77777777" w:rsidR="00CA0A83" w:rsidRDefault="00CA0A83" w:rsidP="00CA0A83">
      <w:pPr>
        <w:jc w:val="center"/>
        <w:rPr>
          <w:b/>
        </w:rPr>
      </w:pPr>
      <w:bookmarkStart w:id="1" w:name="_Toc532918944"/>
      <w:r>
        <w:rPr>
          <w:b/>
        </w:rPr>
        <w:t>Балабін Віктор Володимирович</w:t>
      </w:r>
      <w:bookmarkEnd w:id="1"/>
    </w:p>
    <w:p w14:paraId="6501D116" w14:textId="77777777" w:rsidR="00CA0A83" w:rsidRDefault="00CA0A83" w:rsidP="00CA0A83">
      <w:pPr>
        <w:jc w:val="center"/>
      </w:pPr>
    </w:p>
    <w:p w14:paraId="11BF1AED" w14:textId="77777777" w:rsidR="00CA0A83" w:rsidRDefault="00CA0A83" w:rsidP="00CA0A83">
      <w:pPr>
        <w:jc w:val="right"/>
      </w:pPr>
      <w:r>
        <w:t>УДК 81'276.6:355(73)</w:t>
      </w:r>
    </w:p>
    <w:p w14:paraId="6B78B915" w14:textId="77777777" w:rsidR="00CA0A83" w:rsidRDefault="00CA0A83" w:rsidP="00CA0A83">
      <w:pPr>
        <w:jc w:val="center"/>
      </w:pPr>
    </w:p>
    <w:p w14:paraId="1161434F" w14:textId="77777777" w:rsidR="00CA0A83" w:rsidRDefault="00CA0A83" w:rsidP="00CA0A83">
      <w:pPr>
        <w:jc w:val="center"/>
        <w:rPr>
          <w:b/>
          <w:caps/>
        </w:rPr>
      </w:pPr>
      <w:bookmarkStart w:id="2" w:name="_GoBack"/>
      <w:r>
        <w:rPr>
          <w:b/>
          <w:caps/>
        </w:rPr>
        <w:t>Сучасний американський військовий сленг</w:t>
      </w:r>
    </w:p>
    <w:p w14:paraId="5B5FD7BC" w14:textId="77777777" w:rsidR="00CA0A83" w:rsidRDefault="00CA0A83" w:rsidP="00CA0A83">
      <w:pPr>
        <w:jc w:val="center"/>
        <w:rPr>
          <w:b/>
          <w:caps/>
        </w:rPr>
      </w:pPr>
      <w:r>
        <w:rPr>
          <w:b/>
          <w:caps/>
        </w:rPr>
        <w:t>як проблема перекладу</w:t>
      </w:r>
    </w:p>
    <w:bookmarkEnd w:id="2"/>
    <w:p w14:paraId="06E41D52" w14:textId="77777777" w:rsidR="00CA0A83" w:rsidRDefault="00CA0A83" w:rsidP="00CA0A83">
      <w:pPr>
        <w:jc w:val="center"/>
      </w:pPr>
    </w:p>
    <w:p w14:paraId="784573FB" w14:textId="77777777" w:rsidR="00CA0A83" w:rsidRDefault="00CA0A83" w:rsidP="00CA0A83">
      <w:pPr>
        <w:jc w:val="center"/>
      </w:pPr>
    </w:p>
    <w:p w14:paraId="1B7F4FEF" w14:textId="77777777" w:rsidR="00CA0A83" w:rsidRDefault="00CA0A83" w:rsidP="00CA0A83">
      <w:pPr>
        <w:jc w:val="center"/>
      </w:pPr>
      <w:r>
        <w:t>Спеціальність 10.02.16.</w:t>
      </w:r>
      <w:r>
        <w:rPr>
          <w:i/>
          <w:iCs/>
        </w:rPr>
        <w:t xml:space="preserve"> — </w:t>
      </w:r>
      <w:r>
        <w:t>перекладознавство</w:t>
      </w:r>
    </w:p>
    <w:p w14:paraId="7E2A3F17" w14:textId="77777777" w:rsidR="00CA0A83" w:rsidRDefault="00CA0A83" w:rsidP="00CA0A83">
      <w:pPr>
        <w:jc w:val="center"/>
      </w:pPr>
    </w:p>
    <w:p w14:paraId="35C34932" w14:textId="77777777" w:rsidR="00CA0A83" w:rsidRDefault="00CA0A83" w:rsidP="00CA0A83">
      <w:pPr>
        <w:jc w:val="center"/>
      </w:pPr>
    </w:p>
    <w:p w14:paraId="1FDBD61D" w14:textId="77777777" w:rsidR="00CA0A83" w:rsidRDefault="00CA0A83" w:rsidP="00CA0A83">
      <w:pPr>
        <w:jc w:val="center"/>
      </w:pPr>
      <w:r>
        <w:t>Дисертація на здобуття наукового ступеня</w:t>
      </w:r>
    </w:p>
    <w:p w14:paraId="4FB1CCEF" w14:textId="77777777" w:rsidR="00CA0A83" w:rsidRDefault="00CA0A83" w:rsidP="00CA0A83">
      <w:pPr>
        <w:jc w:val="center"/>
      </w:pPr>
      <w:r>
        <w:t>кандидата філологічних наук</w:t>
      </w:r>
    </w:p>
    <w:p w14:paraId="730FC1B7" w14:textId="77777777" w:rsidR="00CA0A83" w:rsidRDefault="00CA0A83" w:rsidP="00CA0A83">
      <w:pPr>
        <w:jc w:val="center"/>
      </w:pPr>
    </w:p>
    <w:p w14:paraId="3E8781F7" w14:textId="77777777" w:rsidR="00CA0A83" w:rsidRDefault="00CA0A83" w:rsidP="00CA0A83">
      <w:pPr>
        <w:jc w:val="center"/>
      </w:pPr>
    </w:p>
    <w:tbl>
      <w:tblPr>
        <w:tblW w:w="0" w:type="auto"/>
        <w:jc w:val="right"/>
        <w:tblLayout w:type="fixed"/>
        <w:tblLook w:val="0000" w:firstRow="0" w:lastRow="0" w:firstColumn="0" w:lastColumn="0" w:noHBand="0" w:noVBand="0"/>
      </w:tblPr>
      <w:tblGrid>
        <w:gridCol w:w="5067"/>
      </w:tblGrid>
      <w:tr w:rsidR="00CA0A83" w14:paraId="0010384F" w14:textId="77777777" w:rsidTr="00BC31E1">
        <w:tblPrEx>
          <w:tblCellMar>
            <w:top w:w="0" w:type="dxa"/>
            <w:bottom w:w="0" w:type="dxa"/>
          </w:tblCellMar>
        </w:tblPrEx>
        <w:trPr>
          <w:jc w:val="right"/>
        </w:trPr>
        <w:tc>
          <w:tcPr>
            <w:tcW w:w="5067" w:type="dxa"/>
            <w:tcBorders>
              <w:top w:val="nil"/>
              <w:left w:val="nil"/>
              <w:bottom w:val="nil"/>
              <w:right w:val="nil"/>
            </w:tcBorders>
          </w:tcPr>
          <w:p w14:paraId="6F91BD90" w14:textId="77777777" w:rsidR="00CA0A83" w:rsidRDefault="00CA0A83" w:rsidP="00BC31E1">
            <w:pPr>
              <w:jc w:val="center"/>
              <w:rPr>
                <w:b/>
              </w:rPr>
            </w:pPr>
            <w:r>
              <w:t>Науковий керівник:</w:t>
            </w:r>
          </w:p>
          <w:p w14:paraId="45223F8A" w14:textId="77777777" w:rsidR="00CA0A83" w:rsidRDefault="00CA0A83" w:rsidP="00BC31E1">
            <w:pPr>
              <w:jc w:val="center"/>
            </w:pPr>
            <w:r>
              <w:rPr>
                <w:b/>
              </w:rPr>
              <w:t>Чередниченко Олександр Іванович</w:t>
            </w:r>
          </w:p>
          <w:p w14:paraId="4DEC5F48" w14:textId="77777777" w:rsidR="00CA0A83" w:rsidRDefault="00CA0A83" w:rsidP="00BC31E1">
            <w:pPr>
              <w:jc w:val="center"/>
            </w:pPr>
            <w:r>
              <w:t>доктор філологічних наук, професор</w:t>
            </w:r>
          </w:p>
        </w:tc>
      </w:tr>
    </w:tbl>
    <w:p w14:paraId="094CD870" w14:textId="77777777" w:rsidR="00CA0A83" w:rsidRDefault="00CA0A83" w:rsidP="00CA0A83">
      <w:pPr>
        <w:jc w:val="center"/>
      </w:pPr>
    </w:p>
    <w:p w14:paraId="6417FAD5" w14:textId="77777777" w:rsidR="00CA0A83" w:rsidRDefault="00CA0A83" w:rsidP="00CA0A83">
      <w:pPr>
        <w:jc w:val="center"/>
      </w:pPr>
    </w:p>
    <w:p w14:paraId="06FEA314" w14:textId="77777777" w:rsidR="00CA0A83" w:rsidRDefault="00CA0A83" w:rsidP="00CA0A83">
      <w:pPr>
        <w:jc w:val="center"/>
      </w:pPr>
      <w:bookmarkStart w:id="3" w:name="_Toc532918945"/>
      <w:r>
        <w:t>Київ</w:t>
      </w:r>
      <w:r>
        <w:rPr>
          <w:i/>
          <w:iCs/>
        </w:rPr>
        <w:t xml:space="preserve"> — </w:t>
      </w:r>
      <w:r>
        <w:t>2002</w:t>
      </w:r>
      <w:bookmarkEnd w:id="3"/>
    </w:p>
    <w:p w14:paraId="71C2F487" w14:textId="77777777" w:rsidR="00CA0A83" w:rsidRDefault="00CA0A83" w:rsidP="00CA0A83">
      <w:pPr>
        <w:jc w:val="center"/>
      </w:pPr>
      <w:r>
        <w:br w:type="page"/>
      </w:r>
      <w:r>
        <w:lastRenderedPageBreak/>
        <w:t>ЗМІСТ</w:t>
      </w:r>
    </w:p>
    <w:p w14:paraId="5F2BDD12" w14:textId="77777777" w:rsidR="00CA0A83" w:rsidRDefault="00CA0A83" w:rsidP="00CA0A83">
      <w:pPr>
        <w:jc w:val="center"/>
      </w:pPr>
    </w:p>
    <w:p w14:paraId="30CCE976" w14:textId="77777777" w:rsidR="00CA0A83" w:rsidRDefault="00CA0A83" w:rsidP="00CA0A83">
      <w:pPr>
        <w:pStyle w:val="1ff1"/>
        <w:rPr>
          <w:szCs w:val="24"/>
        </w:rPr>
      </w:pPr>
      <w:r>
        <w:fldChar w:fldCharType="begin"/>
      </w:r>
      <w:r>
        <w:instrText xml:space="preserve"> TOC \o "1-4" \h \z </w:instrText>
      </w:r>
      <w:r>
        <w:fldChar w:fldCharType="separate"/>
      </w:r>
      <w:hyperlink w:anchor="_Toc16981088" w:history="1">
        <w:r>
          <w:rPr>
            <w:rStyle w:val="af3"/>
          </w:rPr>
          <w:t>ПЕРЕЛІК УМОВНИХ СКОРОЧЕНЬ</w:t>
        </w:r>
        <w:r>
          <w:rPr>
            <w:webHidden/>
          </w:rPr>
          <w:tab/>
        </w:r>
        <w:r>
          <w:rPr>
            <w:webHidden/>
          </w:rPr>
          <w:fldChar w:fldCharType="begin"/>
        </w:r>
        <w:r>
          <w:rPr>
            <w:webHidden/>
          </w:rPr>
          <w:instrText xml:space="preserve"> PAGEREF _Toc16981088 \h </w:instrText>
        </w:r>
        <w:r>
          <w:rPr>
            <w:webHidden/>
          </w:rPr>
          <w:fldChar w:fldCharType="separate"/>
        </w:r>
        <w:r>
          <w:rPr>
            <w:webHidden/>
          </w:rPr>
          <w:t>4</w:t>
        </w:r>
        <w:r>
          <w:rPr>
            <w:webHidden/>
          </w:rPr>
          <w:fldChar w:fldCharType="end"/>
        </w:r>
      </w:hyperlink>
    </w:p>
    <w:p w14:paraId="40251940" w14:textId="77777777" w:rsidR="00CA0A83" w:rsidRDefault="00CA0A83" w:rsidP="00CA0A83">
      <w:pPr>
        <w:pStyle w:val="1ff1"/>
        <w:rPr>
          <w:szCs w:val="24"/>
        </w:rPr>
      </w:pPr>
      <w:hyperlink w:anchor="_Toc16981089" w:history="1">
        <w:r>
          <w:rPr>
            <w:rStyle w:val="af3"/>
          </w:rPr>
          <w:t xml:space="preserve">Розділ 1. </w:t>
        </w:r>
      </w:hyperlink>
      <w:hyperlink w:anchor="_Toc16981090" w:history="1">
        <w:r>
          <w:rPr>
            <w:rStyle w:val="af3"/>
            <w:caps w:val="0"/>
          </w:rPr>
          <w:t>сучасний американський військовий сленг у перекладознавчому аспекті</w:t>
        </w:r>
        <w:r>
          <w:rPr>
            <w:webHidden/>
          </w:rPr>
          <w:tab/>
        </w:r>
        <w:r>
          <w:rPr>
            <w:webHidden/>
          </w:rPr>
          <w:fldChar w:fldCharType="begin"/>
        </w:r>
        <w:r>
          <w:rPr>
            <w:webHidden/>
          </w:rPr>
          <w:instrText xml:space="preserve"> PAGEREF _Toc16981090 \h </w:instrText>
        </w:r>
        <w:r>
          <w:rPr>
            <w:webHidden/>
          </w:rPr>
          <w:fldChar w:fldCharType="separate"/>
        </w:r>
        <w:r>
          <w:rPr>
            <w:webHidden/>
          </w:rPr>
          <w:t>18</w:t>
        </w:r>
        <w:r>
          <w:rPr>
            <w:webHidden/>
          </w:rPr>
          <w:fldChar w:fldCharType="end"/>
        </w:r>
      </w:hyperlink>
    </w:p>
    <w:p w14:paraId="6A468DBB" w14:textId="77777777" w:rsidR="00CA0A83" w:rsidRDefault="00CA0A83" w:rsidP="00CA0A83">
      <w:pPr>
        <w:pStyle w:val="2ff0"/>
        <w:rPr>
          <w:sz w:val="24"/>
        </w:rPr>
      </w:pPr>
      <w:hyperlink w:anchor="_Toc16981091" w:history="1">
        <w:r>
          <w:rPr>
            <w:rStyle w:val="af3"/>
          </w:rPr>
          <w:t>1.1. Огляд літератури та визначення завдань дослідження</w:t>
        </w:r>
        <w:r>
          <w:rPr>
            <w:webHidden/>
          </w:rPr>
          <w:tab/>
        </w:r>
        <w:r>
          <w:rPr>
            <w:webHidden/>
          </w:rPr>
          <w:fldChar w:fldCharType="begin"/>
        </w:r>
        <w:r>
          <w:rPr>
            <w:webHidden/>
          </w:rPr>
          <w:instrText xml:space="preserve"> PAGEREF _Toc16981091 \h </w:instrText>
        </w:r>
        <w:r>
          <w:rPr>
            <w:webHidden/>
          </w:rPr>
          <w:fldChar w:fldCharType="separate"/>
        </w:r>
        <w:r>
          <w:rPr>
            <w:webHidden/>
          </w:rPr>
          <w:t>18</w:t>
        </w:r>
        <w:r>
          <w:rPr>
            <w:webHidden/>
          </w:rPr>
          <w:fldChar w:fldCharType="end"/>
        </w:r>
      </w:hyperlink>
    </w:p>
    <w:p w14:paraId="2FB824D6" w14:textId="77777777" w:rsidR="00CA0A83" w:rsidRDefault="00CA0A83" w:rsidP="00CA0A83">
      <w:pPr>
        <w:pStyle w:val="3f4"/>
        <w:rPr>
          <w:sz w:val="24"/>
        </w:rPr>
      </w:pPr>
      <w:hyperlink w:anchor="_Toc16981092" w:history="1">
        <w:r>
          <w:rPr>
            <w:rStyle w:val="af3"/>
          </w:rPr>
          <w:t>1.1.1. Поняття сленгу в лінгвістиці</w:t>
        </w:r>
        <w:r>
          <w:rPr>
            <w:webHidden/>
          </w:rPr>
          <w:tab/>
        </w:r>
        <w:r>
          <w:rPr>
            <w:webHidden/>
          </w:rPr>
          <w:fldChar w:fldCharType="begin"/>
        </w:r>
        <w:r>
          <w:rPr>
            <w:webHidden/>
          </w:rPr>
          <w:instrText xml:space="preserve"> PAGEREF _Toc16981092 \h </w:instrText>
        </w:r>
        <w:r>
          <w:rPr>
            <w:webHidden/>
          </w:rPr>
          <w:fldChar w:fldCharType="separate"/>
        </w:r>
        <w:r>
          <w:rPr>
            <w:webHidden/>
          </w:rPr>
          <w:t>19</w:t>
        </w:r>
        <w:r>
          <w:rPr>
            <w:webHidden/>
          </w:rPr>
          <w:fldChar w:fldCharType="end"/>
        </w:r>
      </w:hyperlink>
    </w:p>
    <w:p w14:paraId="466A00C8" w14:textId="77777777" w:rsidR="00CA0A83" w:rsidRDefault="00CA0A83" w:rsidP="00CA0A83">
      <w:pPr>
        <w:pStyle w:val="3f4"/>
        <w:rPr>
          <w:sz w:val="24"/>
        </w:rPr>
      </w:pPr>
      <w:hyperlink w:anchor="_Toc16981093" w:history="1">
        <w:r>
          <w:rPr>
            <w:rStyle w:val="af3"/>
          </w:rPr>
          <w:t>1.1.2. Склад  та види сленгу</w:t>
        </w:r>
        <w:r>
          <w:rPr>
            <w:webHidden/>
          </w:rPr>
          <w:tab/>
        </w:r>
        <w:r>
          <w:rPr>
            <w:webHidden/>
          </w:rPr>
          <w:fldChar w:fldCharType="begin"/>
        </w:r>
        <w:r>
          <w:rPr>
            <w:webHidden/>
          </w:rPr>
          <w:instrText xml:space="preserve"> PAGEREF _Toc16981093 \h </w:instrText>
        </w:r>
        <w:r>
          <w:rPr>
            <w:webHidden/>
          </w:rPr>
          <w:fldChar w:fldCharType="separate"/>
        </w:r>
        <w:r>
          <w:rPr>
            <w:webHidden/>
          </w:rPr>
          <w:t>33</w:t>
        </w:r>
        <w:r>
          <w:rPr>
            <w:webHidden/>
          </w:rPr>
          <w:fldChar w:fldCharType="end"/>
        </w:r>
      </w:hyperlink>
    </w:p>
    <w:p w14:paraId="6BACC6BB" w14:textId="77777777" w:rsidR="00CA0A83" w:rsidRDefault="00CA0A83" w:rsidP="00CA0A83">
      <w:pPr>
        <w:pStyle w:val="3f4"/>
        <w:rPr>
          <w:sz w:val="24"/>
        </w:rPr>
      </w:pPr>
      <w:hyperlink w:anchor="_Toc16981094" w:history="1">
        <w:r>
          <w:rPr>
            <w:rStyle w:val="af3"/>
          </w:rPr>
          <w:t>1.1.3. Проблема розмежування сленгу та інших типів  нелітературного мовлення</w:t>
        </w:r>
        <w:r>
          <w:rPr>
            <w:webHidden/>
          </w:rPr>
          <w:tab/>
        </w:r>
        <w:r>
          <w:rPr>
            <w:webHidden/>
          </w:rPr>
          <w:fldChar w:fldCharType="begin"/>
        </w:r>
        <w:r>
          <w:rPr>
            <w:webHidden/>
          </w:rPr>
          <w:instrText xml:space="preserve"> PAGEREF _Toc16981094 \h </w:instrText>
        </w:r>
        <w:r>
          <w:rPr>
            <w:webHidden/>
          </w:rPr>
          <w:fldChar w:fldCharType="separate"/>
        </w:r>
        <w:r>
          <w:rPr>
            <w:webHidden/>
          </w:rPr>
          <w:t>39</w:t>
        </w:r>
        <w:r>
          <w:rPr>
            <w:webHidden/>
          </w:rPr>
          <w:fldChar w:fldCharType="end"/>
        </w:r>
      </w:hyperlink>
    </w:p>
    <w:p w14:paraId="5E50D81C" w14:textId="77777777" w:rsidR="00CA0A83" w:rsidRDefault="00CA0A83" w:rsidP="00CA0A83">
      <w:pPr>
        <w:pStyle w:val="3f4"/>
        <w:rPr>
          <w:sz w:val="24"/>
        </w:rPr>
      </w:pPr>
      <w:hyperlink w:anchor="_Toc16981095" w:history="1">
        <w:r>
          <w:rPr>
            <w:rStyle w:val="af3"/>
          </w:rPr>
          <w:t>1.1.4. Питання перекладу сленгу в сучасній лінгвістиці</w:t>
        </w:r>
        <w:r>
          <w:rPr>
            <w:webHidden/>
          </w:rPr>
          <w:tab/>
        </w:r>
        <w:r>
          <w:rPr>
            <w:webHidden/>
          </w:rPr>
          <w:fldChar w:fldCharType="begin"/>
        </w:r>
        <w:r>
          <w:rPr>
            <w:webHidden/>
          </w:rPr>
          <w:instrText xml:space="preserve"> PAGEREF _Toc16981095 \h </w:instrText>
        </w:r>
        <w:r>
          <w:rPr>
            <w:webHidden/>
          </w:rPr>
          <w:fldChar w:fldCharType="separate"/>
        </w:r>
        <w:r>
          <w:rPr>
            <w:webHidden/>
          </w:rPr>
          <w:t>51</w:t>
        </w:r>
        <w:r>
          <w:rPr>
            <w:webHidden/>
          </w:rPr>
          <w:fldChar w:fldCharType="end"/>
        </w:r>
      </w:hyperlink>
    </w:p>
    <w:p w14:paraId="5E7FA4D4" w14:textId="77777777" w:rsidR="00CA0A83" w:rsidRDefault="00CA0A83" w:rsidP="00CA0A83">
      <w:pPr>
        <w:pStyle w:val="3f4"/>
        <w:rPr>
          <w:sz w:val="24"/>
        </w:rPr>
      </w:pPr>
      <w:hyperlink w:anchor="_Toc16981096" w:history="1">
        <w:r>
          <w:rPr>
            <w:rStyle w:val="af3"/>
          </w:rPr>
          <w:t>1.1.5. Практичні висновки — обґрунтування завдань дослідження</w:t>
        </w:r>
        <w:r>
          <w:rPr>
            <w:webHidden/>
          </w:rPr>
          <w:tab/>
        </w:r>
        <w:r>
          <w:rPr>
            <w:webHidden/>
          </w:rPr>
          <w:fldChar w:fldCharType="begin"/>
        </w:r>
        <w:r>
          <w:rPr>
            <w:webHidden/>
          </w:rPr>
          <w:instrText xml:space="preserve"> PAGEREF _Toc16981096 \h </w:instrText>
        </w:r>
        <w:r>
          <w:rPr>
            <w:webHidden/>
          </w:rPr>
          <w:fldChar w:fldCharType="separate"/>
        </w:r>
        <w:r>
          <w:rPr>
            <w:webHidden/>
          </w:rPr>
          <w:t>53</w:t>
        </w:r>
        <w:r>
          <w:rPr>
            <w:webHidden/>
          </w:rPr>
          <w:fldChar w:fldCharType="end"/>
        </w:r>
      </w:hyperlink>
    </w:p>
    <w:p w14:paraId="61E3401D" w14:textId="77777777" w:rsidR="00CA0A83" w:rsidRDefault="00CA0A83" w:rsidP="00CA0A83">
      <w:pPr>
        <w:pStyle w:val="2ff0"/>
        <w:rPr>
          <w:sz w:val="24"/>
        </w:rPr>
      </w:pPr>
      <w:hyperlink w:anchor="_Toc16981097" w:history="1">
        <w:r>
          <w:rPr>
            <w:rStyle w:val="af3"/>
          </w:rPr>
          <w:t>1.2. Історія формування американського військового сленгу (АВС) — висновки для перекладача</w:t>
        </w:r>
        <w:r>
          <w:rPr>
            <w:webHidden/>
          </w:rPr>
          <w:tab/>
        </w:r>
        <w:r>
          <w:rPr>
            <w:webHidden/>
          </w:rPr>
          <w:fldChar w:fldCharType="begin"/>
        </w:r>
        <w:r>
          <w:rPr>
            <w:webHidden/>
          </w:rPr>
          <w:instrText xml:space="preserve"> PAGEREF _Toc16981097 \h </w:instrText>
        </w:r>
        <w:r>
          <w:rPr>
            <w:webHidden/>
          </w:rPr>
          <w:fldChar w:fldCharType="separate"/>
        </w:r>
        <w:r>
          <w:rPr>
            <w:webHidden/>
          </w:rPr>
          <w:t>55</w:t>
        </w:r>
        <w:r>
          <w:rPr>
            <w:webHidden/>
          </w:rPr>
          <w:fldChar w:fldCharType="end"/>
        </w:r>
      </w:hyperlink>
    </w:p>
    <w:p w14:paraId="661F9656" w14:textId="77777777" w:rsidR="00CA0A83" w:rsidRDefault="00CA0A83" w:rsidP="00CA0A83">
      <w:pPr>
        <w:pStyle w:val="2ff0"/>
        <w:rPr>
          <w:sz w:val="24"/>
        </w:rPr>
      </w:pPr>
      <w:hyperlink w:anchor="_Toc16981098" w:history="1">
        <w:r>
          <w:rPr>
            <w:rStyle w:val="af3"/>
          </w:rPr>
          <w:t>1.3. Загальна функціонально-стилістична характеристика та визначення АВС</w:t>
        </w:r>
        <w:r>
          <w:rPr>
            <w:webHidden/>
          </w:rPr>
          <w:tab/>
        </w:r>
        <w:r>
          <w:rPr>
            <w:webHidden/>
          </w:rPr>
          <w:fldChar w:fldCharType="begin"/>
        </w:r>
        <w:r>
          <w:rPr>
            <w:webHidden/>
          </w:rPr>
          <w:instrText xml:space="preserve"> PAGEREF _Toc16981098 \h </w:instrText>
        </w:r>
        <w:r>
          <w:rPr>
            <w:webHidden/>
          </w:rPr>
          <w:fldChar w:fldCharType="separate"/>
        </w:r>
        <w:r>
          <w:rPr>
            <w:webHidden/>
          </w:rPr>
          <w:t>62</w:t>
        </w:r>
        <w:r>
          <w:rPr>
            <w:webHidden/>
          </w:rPr>
          <w:fldChar w:fldCharType="end"/>
        </w:r>
      </w:hyperlink>
    </w:p>
    <w:p w14:paraId="64D76078" w14:textId="77777777" w:rsidR="00CA0A83" w:rsidRDefault="00CA0A83" w:rsidP="00CA0A83">
      <w:pPr>
        <w:pStyle w:val="2ff0"/>
        <w:rPr>
          <w:sz w:val="24"/>
        </w:rPr>
      </w:pPr>
      <w:hyperlink w:anchor="_Toc16981099" w:history="1">
        <w:r>
          <w:rPr>
            <w:rStyle w:val="af3"/>
          </w:rPr>
          <w:t>1.4. Склад АВС з погляду перекладознавчого аналізу</w:t>
        </w:r>
        <w:r>
          <w:rPr>
            <w:webHidden/>
          </w:rPr>
          <w:tab/>
        </w:r>
        <w:r>
          <w:rPr>
            <w:webHidden/>
          </w:rPr>
          <w:fldChar w:fldCharType="begin"/>
        </w:r>
        <w:r>
          <w:rPr>
            <w:webHidden/>
          </w:rPr>
          <w:instrText xml:space="preserve"> PAGEREF _Toc16981099 \h </w:instrText>
        </w:r>
        <w:r>
          <w:rPr>
            <w:webHidden/>
          </w:rPr>
          <w:fldChar w:fldCharType="separate"/>
        </w:r>
        <w:r>
          <w:rPr>
            <w:webHidden/>
          </w:rPr>
          <w:t>67</w:t>
        </w:r>
        <w:r>
          <w:rPr>
            <w:webHidden/>
          </w:rPr>
          <w:fldChar w:fldCharType="end"/>
        </w:r>
      </w:hyperlink>
    </w:p>
    <w:p w14:paraId="359CC5C5" w14:textId="77777777" w:rsidR="00CA0A83" w:rsidRDefault="00CA0A83" w:rsidP="00CA0A83">
      <w:pPr>
        <w:pStyle w:val="2ff0"/>
        <w:rPr>
          <w:sz w:val="24"/>
        </w:rPr>
      </w:pPr>
      <w:hyperlink w:anchor="_Toc16981100" w:history="1">
        <w:r>
          <w:rPr>
            <w:rStyle w:val="af3"/>
          </w:rPr>
          <w:t>Висновки до розділу 1</w:t>
        </w:r>
        <w:r>
          <w:rPr>
            <w:webHidden/>
          </w:rPr>
          <w:tab/>
        </w:r>
        <w:r>
          <w:rPr>
            <w:webHidden/>
          </w:rPr>
          <w:fldChar w:fldCharType="begin"/>
        </w:r>
        <w:r>
          <w:rPr>
            <w:webHidden/>
          </w:rPr>
          <w:instrText xml:space="preserve"> PAGEREF _Toc16981100 \h </w:instrText>
        </w:r>
        <w:r>
          <w:rPr>
            <w:webHidden/>
          </w:rPr>
          <w:fldChar w:fldCharType="separate"/>
        </w:r>
        <w:r>
          <w:rPr>
            <w:webHidden/>
          </w:rPr>
          <w:t>76</w:t>
        </w:r>
        <w:r>
          <w:rPr>
            <w:webHidden/>
          </w:rPr>
          <w:fldChar w:fldCharType="end"/>
        </w:r>
      </w:hyperlink>
    </w:p>
    <w:p w14:paraId="5A5BD8CD" w14:textId="77777777" w:rsidR="00CA0A83" w:rsidRDefault="00CA0A83" w:rsidP="00CA0A83">
      <w:pPr>
        <w:pStyle w:val="1ff1"/>
        <w:rPr>
          <w:szCs w:val="24"/>
        </w:rPr>
      </w:pPr>
      <w:hyperlink w:anchor="_Toc16981101" w:history="1">
        <w:r>
          <w:rPr>
            <w:rStyle w:val="af3"/>
          </w:rPr>
          <w:t xml:space="preserve">Розділ 2. </w:t>
        </w:r>
      </w:hyperlink>
      <w:hyperlink w:anchor="_Toc16981102" w:history="1">
        <w:r>
          <w:rPr>
            <w:rStyle w:val="af3"/>
            <w:caps w:val="0"/>
          </w:rPr>
          <w:t>лексичні ПРОБЛЕМи ПЕРЕКЛАДУ АВС</w:t>
        </w:r>
        <w:r>
          <w:rPr>
            <w:webHidden/>
          </w:rPr>
          <w:tab/>
        </w:r>
        <w:r>
          <w:rPr>
            <w:webHidden/>
          </w:rPr>
          <w:fldChar w:fldCharType="begin"/>
        </w:r>
        <w:r>
          <w:rPr>
            <w:webHidden/>
          </w:rPr>
          <w:instrText xml:space="preserve"> PAGEREF _Toc16981102 \h </w:instrText>
        </w:r>
        <w:r>
          <w:rPr>
            <w:webHidden/>
          </w:rPr>
          <w:fldChar w:fldCharType="separate"/>
        </w:r>
        <w:r>
          <w:rPr>
            <w:webHidden/>
          </w:rPr>
          <w:t>80</w:t>
        </w:r>
        <w:r>
          <w:rPr>
            <w:webHidden/>
          </w:rPr>
          <w:fldChar w:fldCharType="end"/>
        </w:r>
      </w:hyperlink>
    </w:p>
    <w:p w14:paraId="10992032" w14:textId="77777777" w:rsidR="00CA0A83" w:rsidRDefault="00CA0A83" w:rsidP="00CA0A83">
      <w:pPr>
        <w:pStyle w:val="2ff0"/>
        <w:rPr>
          <w:sz w:val="24"/>
        </w:rPr>
      </w:pPr>
      <w:hyperlink w:anchor="_Toc16981103" w:history="1">
        <w:r>
          <w:rPr>
            <w:rStyle w:val="af3"/>
          </w:rPr>
          <w:t>2.1. АВС як лінгвокультурний бар'єр двомовної комунікації</w:t>
        </w:r>
        <w:r>
          <w:rPr>
            <w:webHidden/>
          </w:rPr>
          <w:tab/>
        </w:r>
        <w:r>
          <w:rPr>
            <w:webHidden/>
          </w:rPr>
          <w:fldChar w:fldCharType="begin"/>
        </w:r>
        <w:r>
          <w:rPr>
            <w:webHidden/>
          </w:rPr>
          <w:instrText xml:space="preserve"> PAGEREF _Toc16981103 \h </w:instrText>
        </w:r>
        <w:r>
          <w:rPr>
            <w:webHidden/>
          </w:rPr>
          <w:fldChar w:fldCharType="separate"/>
        </w:r>
        <w:r>
          <w:rPr>
            <w:webHidden/>
          </w:rPr>
          <w:t>80</w:t>
        </w:r>
        <w:r>
          <w:rPr>
            <w:webHidden/>
          </w:rPr>
          <w:fldChar w:fldCharType="end"/>
        </w:r>
      </w:hyperlink>
    </w:p>
    <w:p w14:paraId="5D74CAF8" w14:textId="77777777" w:rsidR="00CA0A83" w:rsidRDefault="00CA0A83" w:rsidP="00CA0A83">
      <w:pPr>
        <w:pStyle w:val="3f4"/>
        <w:rPr>
          <w:sz w:val="24"/>
        </w:rPr>
      </w:pPr>
      <w:hyperlink w:anchor="_Toc16981104" w:history="1">
        <w:r>
          <w:rPr>
            <w:rStyle w:val="af3"/>
          </w:rPr>
          <w:t>2.1.1. Визначення поняття "лінгвокультурний бар'єр" (ЛКБ)</w:t>
        </w:r>
        <w:r>
          <w:rPr>
            <w:webHidden/>
          </w:rPr>
          <w:tab/>
        </w:r>
        <w:r>
          <w:rPr>
            <w:webHidden/>
          </w:rPr>
          <w:fldChar w:fldCharType="begin"/>
        </w:r>
        <w:r>
          <w:rPr>
            <w:webHidden/>
          </w:rPr>
          <w:instrText xml:space="preserve"> PAGEREF _Toc16981104 \h </w:instrText>
        </w:r>
        <w:r>
          <w:rPr>
            <w:webHidden/>
          </w:rPr>
          <w:fldChar w:fldCharType="separate"/>
        </w:r>
        <w:r>
          <w:rPr>
            <w:webHidden/>
          </w:rPr>
          <w:t>81</w:t>
        </w:r>
        <w:r>
          <w:rPr>
            <w:webHidden/>
          </w:rPr>
          <w:fldChar w:fldCharType="end"/>
        </w:r>
      </w:hyperlink>
    </w:p>
    <w:p w14:paraId="649B7DC2" w14:textId="77777777" w:rsidR="00CA0A83" w:rsidRDefault="00CA0A83" w:rsidP="00CA0A83">
      <w:pPr>
        <w:pStyle w:val="3f4"/>
        <w:rPr>
          <w:sz w:val="24"/>
        </w:rPr>
      </w:pPr>
      <w:hyperlink w:anchor="_Toc16981105" w:history="1">
        <w:r>
          <w:rPr>
            <w:rStyle w:val="af3"/>
          </w:rPr>
          <w:t>2.1.2. Мовні та позамовні чинники ЛКБ</w:t>
        </w:r>
        <w:r>
          <w:rPr>
            <w:webHidden/>
          </w:rPr>
          <w:tab/>
        </w:r>
        <w:r>
          <w:rPr>
            <w:webHidden/>
          </w:rPr>
          <w:fldChar w:fldCharType="begin"/>
        </w:r>
        <w:r>
          <w:rPr>
            <w:webHidden/>
          </w:rPr>
          <w:instrText xml:space="preserve"> PAGEREF _Toc16981105 \h </w:instrText>
        </w:r>
        <w:r>
          <w:rPr>
            <w:webHidden/>
          </w:rPr>
          <w:fldChar w:fldCharType="separate"/>
        </w:r>
        <w:r>
          <w:rPr>
            <w:webHidden/>
          </w:rPr>
          <w:t>86</w:t>
        </w:r>
        <w:r>
          <w:rPr>
            <w:webHidden/>
          </w:rPr>
          <w:fldChar w:fldCharType="end"/>
        </w:r>
      </w:hyperlink>
    </w:p>
    <w:p w14:paraId="3C346A5F" w14:textId="77777777" w:rsidR="00CA0A83" w:rsidRDefault="00CA0A83" w:rsidP="00CA0A83">
      <w:pPr>
        <w:pStyle w:val="2ff0"/>
        <w:rPr>
          <w:sz w:val="24"/>
        </w:rPr>
      </w:pPr>
      <w:hyperlink w:anchor="_Toc16981106" w:history="1">
        <w:r>
          <w:rPr>
            <w:rStyle w:val="af3"/>
          </w:rPr>
          <w:t>2.2. Український військовий сленг як можливий перекладацький відповідник АВС</w:t>
        </w:r>
        <w:r>
          <w:rPr>
            <w:webHidden/>
          </w:rPr>
          <w:tab/>
        </w:r>
        <w:r>
          <w:rPr>
            <w:webHidden/>
          </w:rPr>
          <w:fldChar w:fldCharType="begin"/>
        </w:r>
        <w:r>
          <w:rPr>
            <w:webHidden/>
          </w:rPr>
          <w:instrText xml:space="preserve"> PAGEREF _Toc16981106 \h </w:instrText>
        </w:r>
        <w:r>
          <w:rPr>
            <w:webHidden/>
          </w:rPr>
          <w:fldChar w:fldCharType="separate"/>
        </w:r>
        <w:r>
          <w:rPr>
            <w:webHidden/>
          </w:rPr>
          <w:t>93</w:t>
        </w:r>
        <w:r>
          <w:rPr>
            <w:webHidden/>
          </w:rPr>
          <w:fldChar w:fldCharType="end"/>
        </w:r>
      </w:hyperlink>
    </w:p>
    <w:p w14:paraId="41E191C2" w14:textId="77777777" w:rsidR="00CA0A83" w:rsidRDefault="00CA0A83" w:rsidP="00CA0A83">
      <w:pPr>
        <w:pStyle w:val="2ff0"/>
        <w:rPr>
          <w:sz w:val="24"/>
        </w:rPr>
      </w:pPr>
      <w:hyperlink w:anchor="_Toc16981107" w:history="1">
        <w:r>
          <w:rPr>
            <w:rStyle w:val="af3"/>
          </w:rPr>
          <w:t>2.3. Визначення стратегії перекладу АВС</w:t>
        </w:r>
        <w:r>
          <w:rPr>
            <w:webHidden/>
          </w:rPr>
          <w:tab/>
        </w:r>
        <w:r>
          <w:rPr>
            <w:webHidden/>
          </w:rPr>
          <w:fldChar w:fldCharType="begin"/>
        </w:r>
        <w:r>
          <w:rPr>
            <w:webHidden/>
          </w:rPr>
          <w:instrText xml:space="preserve"> PAGEREF _Toc16981107 \h </w:instrText>
        </w:r>
        <w:r>
          <w:rPr>
            <w:webHidden/>
          </w:rPr>
          <w:fldChar w:fldCharType="separate"/>
        </w:r>
        <w:r>
          <w:rPr>
            <w:webHidden/>
          </w:rPr>
          <w:t>101</w:t>
        </w:r>
        <w:r>
          <w:rPr>
            <w:webHidden/>
          </w:rPr>
          <w:fldChar w:fldCharType="end"/>
        </w:r>
      </w:hyperlink>
    </w:p>
    <w:p w14:paraId="05A191C0" w14:textId="77777777" w:rsidR="00CA0A83" w:rsidRDefault="00CA0A83" w:rsidP="00CA0A83">
      <w:pPr>
        <w:pStyle w:val="2ff0"/>
        <w:rPr>
          <w:sz w:val="24"/>
        </w:rPr>
      </w:pPr>
      <w:hyperlink w:anchor="_Toc16981108" w:history="1">
        <w:r>
          <w:rPr>
            <w:rStyle w:val="af3"/>
          </w:rPr>
          <w:t>2.4. Методологія перекладу: способи, прийоми, методи</w:t>
        </w:r>
        <w:r>
          <w:rPr>
            <w:webHidden/>
          </w:rPr>
          <w:tab/>
        </w:r>
        <w:r>
          <w:rPr>
            <w:webHidden/>
          </w:rPr>
          <w:fldChar w:fldCharType="begin"/>
        </w:r>
        <w:r>
          <w:rPr>
            <w:webHidden/>
          </w:rPr>
          <w:instrText xml:space="preserve"> PAGEREF _Toc16981108 \h </w:instrText>
        </w:r>
        <w:r>
          <w:rPr>
            <w:webHidden/>
          </w:rPr>
          <w:fldChar w:fldCharType="separate"/>
        </w:r>
        <w:r>
          <w:rPr>
            <w:webHidden/>
          </w:rPr>
          <w:t>112</w:t>
        </w:r>
        <w:r>
          <w:rPr>
            <w:webHidden/>
          </w:rPr>
          <w:fldChar w:fldCharType="end"/>
        </w:r>
      </w:hyperlink>
    </w:p>
    <w:p w14:paraId="22613729" w14:textId="77777777" w:rsidR="00CA0A83" w:rsidRDefault="00CA0A83" w:rsidP="00CA0A83">
      <w:pPr>
        <w:pStyle w:val="2ff0"/>
        <w:rPr>
          <w:sz w:val="24"/>
        </w:rPr>
      </w:pPr>
      <w:hyperlink w:anchor="_Toc16981109" w:history="1">
        <w:r>
          <w:rPr>
            <w:rStyle w:val="af3"/>
          </w:rPr>
          <w:t>2.5. Визначення тактики перекладу АВС</w:t>
        </w:r>
        <w:r>
          <w:rPr>
            <w:webHidden/>
          </w:rPr>
          <w:tab/>
        </w:r>
        <w:r>
          <w:rPr>
            <w:webHidden/>
          </w:rPr>
          <w:fldChar w:fldCharType="begin"/>
        </w:r>
        <w:r>
          <w:rPr>
            <w:webHidden/>
          </w:rPr>
          <w:instrText xml:space="preserve"> PAGEREF _Toc16981109 \h </w:instrText>
        </w:r>
        <w:r>
          <w:rPr>
            <w:webHidden/>
          </w:rPr>
          <w:fldChar w:fldCharType="separate"/>
        </w:r>
        <w:r>
          <w:rPr>
            <w:webHidden/>
          </w:rPr>
          <w:t>116</w:t>
        </w:r>
        <w:r>
          <w:rPr>
            <w:webHidden/>
          </w:rPr>
          <w:fldChar w:fldCharType="end"/>
        </w:r>
      </w:hyperlink>
    </w:p>
    <w:p w14:paraId="068DF385" w14:textId="77777777" w:rsidR="00CA0A83" w:rsidRDefault="00CA0A83" w:rsidP="00CA0A83">
      <w:pPr>
        <w:pStyle w:val="2ff0"/>
        <w:rPr>
          <w:sz w:val="24"/>
        </w:rPr>
      </w:pPr>
      <w:hyperlink w:anchor="_Toc16981110" w:history="1">
        <w:r>
          <w:rPr>
            <w:rStyle w:val="af3"/>
          </w:rPr>
          <w:t>2.6. Технологія перекладу американських військових сленгізмів</w:t>
        </w:r>
        <w:r>
          <w:rPr>
            <w:webHidden/>
          </w:rPr>
          <w:tab/>
        </w:r>
        <w:r>
          <w:rPr>
            <w:webHidden/>
          </w:rPr>
          <w:fldChar w:fldCharType="begin"/>
        </w:r>
        <w:r>
          <w:rPr>
            <w:webHidden/>
          </w:rPr>
          <w:instrText xml:space="preserve"> PAGEREF _Toc16981110 \h </w:instrText>
        </w:r>
        <w:r>
          <w:rPr>
            <w:webHidden/>
          </w:rPr>
          <w:fldChar w:fldCharType="separate"/>
        </w:r>
        <w:r>
          <w:rPr>
            <w:webHidden/>
          </w:rPr>
          <w:t>124</w:t>
        </w:r>
        <w:r>
          <w:rPr>
            <w:webHidden/>
          </w:rPr>
          <w:fldChar w:fldCharType="end"/>
        </w:r>
      </w:hyperlink>
    </w:p>
    <w:p w14:paraId="0EC3DDB5" w14:textId="77777777" w:rsidR="00CA0A83" w:rsidRDefault="00CA0A83" w:rsidP="00CA0A83">
      <w:pPr>
        <w:pStyle w:val="3f4"/>
        <w:rPr>
          <w:sz w:val="24"/>
        </w:rPr>
      </w:pPr>
      <w:hyperlink w:anchor="_Toc16981112" w:history="1">
        <w:r>
          <w:rPr>
            <w:rStyle w:val="af3"/>
          </w:rPr>
          <w:t>2.6.1. Переклад сленгізмів способом підстановки</w:t>
        </w:r>
        <w:r>
          <w:rPr>
            <w:webHidden/>
          </w:rPr>
          <w:tab/>
        </w:r>
        <w:r>
          <w:rPr>
            <w:webHidden/>
          </w:rPr>
          <w:fldChar w:fldCharType="begin"/>
        </w:r>
        <w:r>
          <w:rPr>
            <w:webHidden/>
          </w:rPr>
          <w:instrText xml:space="preserve"> PAGEREF _Toc16981112 \h </w:instrText>
        </w:r>
        <w:r>
          <w:rPr>
            <w:webHidden/>
          </w:rPr>
          <w:fldChar w:fldCharType="separate"/>
        </w:r>
        <w:r>
          <w:rPr>
            <w:webHidden/>
          </w:rPr>
          <w:t>126</w:t>
        </w:r>
        <w:r>
          <w:rPr>
            <w:webHidden/>
          </w:rPr>
          <w:fldChar w:fldCharType="end"/>
        </w:r>
      </w:hyperlink>
    </w:p>
    <w:p w14:paraId="0B1D1890" w14:textId="77777777" w:rsidR="00CA0A83" w:rsidRDefault="00CA0A83" w:rsidP="00CA0A83">
      <w:pPr>
        <w:pStyle w:val="4e"/>
        <w:ind w:left="560"/>
      </w:pPr>
      <w:hyperlink w:anchor="_Toc16981113" w:history="1">
        <w:r>
          <w:rPr>
            <w:rStyle w:val="af3"/>
          </w:rPr>
          <w:t>2.6.1.1. Проста підстановка (повний еквівалент)</w:t>
        </w:r>
        <w:r>
          <w:rPr>
            <w:webHidden/>
          </w:rPr>
          <w:tab/>
        </w:r>
        <w:r>
          <w:rPr>
            <w:webHidden/>
          </w:rPr>
          <w:fldChar w:fldCharType="begin"/>
        </w:r>
        <w:r>
          <w:rPr>
            <w:webHidden/>
          </w:rPr>
          <w:instrText xml:space="preserve"> PAGEREF _Toc16981113 \h </w:instrText>
        </w:r>
        <w:r>
          <w:rPr>
            <w:webHidden/>
          </w:rPr>
          <w:fldChar w:fldCharType="separate"/>
        </w:r>
        <w:r>
          <w:rPr>
            <w:webHidden/>
          </w:rPr>
          <w:t>127</w:t>
        </w:r>
        <w:r>
          <w:rPr>
            <w:webHidden/>
          </w:rPr>
          <w:fldChar w:fldCharType="end"/>
        </w:r>
      </w:hyperlink>
    </w:p>
    <w:p w14:paraId="7643FB70" w14:textId="77777777" w:rsidR="00CA0A83" w:rsidRDefault="00CA0A83" w:rsidP="00CA0A83">
      <w:pPr>
        <w:pStyle w:val="4e"/>
        <w:ind w:left="560"/>
      </w:pPr>
      <w:hyperlink w:anchor="_Toc16981114" w:history="1">
        <w:r>
          <w:rPr>
            <w:rStyle w:val="af3"/>
          </w:rPr>
          <w:t>2.6.1.2. Вибіркова підстановка (частковий еквівалент або аналог)</w:t>
        </w:r>
        <w:r>
          <w:rPr>
            <w:webHidden/>
          </w:rPr>
          <w:tab/>
        </w:r>
        <w:r>
          <w:rPr>
            <w:webHidden/>
          </w:rPr>
          <w:fldChar w:fldCharType="begin"/>
        </w:r>
        <w:r>
          <w:rPr>
            <w:webHidden/>
          </w:rPr>
          <w:instrText xml:space="preserve"> PAGEREF _Toc16981114 \h </w:instrText>
        </w:r>
        <w:r>
          <w:rPr>
            <w:webHidden/>
          </w:rPr>
          <w:fldChar w:fldCharType="separate"/>
        </w:r>
        <w:r>
          <w:rPr>
            <w:webHidden/>
          </w:rPr>
          <w:t>128</w:t>
        </w:r>
        <w:r>
          <w:rPr>
            <w:webHidden/>
          </w:rPr>
          <w:fldChar w:fldCharType="end"/>
        </w:r>
      </w:hyperlink>
    </w:p>
    <w:p w14:paraId="2912018F" w14:textId="77777777" w:rsidR="00CA0A83" w:rsidRDefault="00CA0A83" w:rsidP="00CA0A83">
      <w:pPr>
        <w:pStyle w:val="4e"/>
        <w:ind w:left="560"/>
      </w:pPr>
      <w:hyperlink w:anchor="_Toc16981115" w:history="1">
        <w:r>
          <w:rPr>
            <w:rStyle w:val="af3"/>
          </w:rPr>
          <w:t>2.6.1.3. Контекстуально-ситуативна підстановка (контекстуальний  відповідник)</w:t>
        </w:r>
        <w:r>
          <w:rPr>
            <w:webHidden/>
          </w:rPr>
          <w:tab/>
        </w:r>
        <w:r>
          <w:rPr>
            <w:webHidden/>
          </w:rPr>
          <w:fldChar w:fldCharType="begin"/>
        </w:r>
        <w:r>
          <w:rPr>
            <w:webHidden/>
          </w:rPr>
          <w:instrText xml:space="preserve"> PAGEREF _Toc16981115 \h </w:instrText>
        </w:r>
        <w:r>
          <w:rPr>
            <w:webHidden/>
          </w:rPr>
          <w:fldChar w:fldCharType="separate"/>
        </w:r>
        <w:r>
          <w:rPr>
            <w:webHidden/>
          </w:rPr>
          <w:t>128</w:t>
        </w:r>
        <w:r>
          <w:rPr>
            <w:webHidden/>
          </w:rPr>
          <w:fldChar w:fldCharType="end"/>
        </w:r>
      </w:hyperlink>
    </w:p>
    <w:p w14:paraId="32D286D1" w14:textId="77777777" w:rsidR="00CA0A83" w:rsidRDefault="00CA0A83" w:rsidP="00CA0A83">
      <w:pPr>
        <w:pStyle w:val="4e"/>
        <w:ind w:left="560"/>
      </w:pPr>
      <w:hyperlink w:anchor="_Toc16981116" w:history="1">
        <w:r>
          <w:rPr>
            <w:rStyle w:val="af3"/>
          </w:rPr>
          <w:t>2.6.1.4. Узуальна підстановка (узуальний відповідник)</w:t>
        </w:r>
        <w:r>
          <w:rPr>
            <w:webHidden/>
          </w:rPr>
          <w:tab/>
        </w:r>
        <w:r>
          <w:rPr>
            <w:webHidden/>
          </w:rPr>
          <w:fldChar w:fldCharType="begin"/>
        </w:r>
        <w:r>
          <w:rPr>
            <w:webHidden/>
          </w:rPr>
          <w:instrText xml:space="preserve"> PAGEREF _Toc16981116 \h </w:instrText>
        </w:r>
        <w:r>
          <w:rPr>
            <w:webHidden/>
          </w:rPr>
          <w:fldChar w:fldCharType="separate"/>
        </w:r>
        <w:r>
          <w:rPr>
            <w:webHidden/>
          </w:rPr>
          <w:t>129</w:t>
        </w:r>
        <w:r>
          <w:rPr>
            <w:webHidden/>
          </w:rPr>
          <w:fldChar w:fldCharType="end"/>
        </w:r>
      </w:hyperlink>
    </w:p>
    <w:p w14:paraId="518ADEC9" w14:textId="77777777" w:rsidR="00CA0A83" w:rsidRDefault="00CA0A83" w:rsidP="00CA0A83">
      <w:pPr>
        <w:pStyle w:val="4e"/>
        <w:ind w:left="560"/>
      </w:pPr>
      <w:hyperlink w:anchor="_Toc16981117" w:history="1">
        <w:r>
          <w:rPr>
            <w:rStyle w:val="af3"/>
          </w:rPr>
          <w:t>2.6.1.5. Гіперонімічна підстановка (гіперонім)</w:t>
        </w:r>
        <w:r>
          <w:rPr>
            <w:webHidden/>
          </w:rPr>
          <w:tab/>
        </w:r>
        <w:r>
          <w:rPr>
            <w:webHidden/>
          </w:rPr>
          <w:fldChar w:fldCharType="begin"/>
        </w:r>
        <w:r>
          <w:rPr>
            <w:webHidden/>
          </w:rPr>
          <w:instrText xml:space="preserve"> PAGEREF _Toc16981117 \h </w:instrText>
        </w:r>
        <w:r>
          <w:rPr>
            <w:webHidden/>
          </w:rPr>
          <w:fldChar w:fldCharType="separate"/>
        </w:r>
        <w:r>
          <w:rPr>
            <w:webHidden/>
          </w:rPr>
          <w:t>129</w:t>
        </w:r>
        <w:r>
          <w:rPr>
            <w:webHidden/>
          </w:rPr>
          <w:fldChar w:fldCharType="end"/>
        </w:r>
      </w:hyperlink>
    </w:p>
    <w:p w14:paraId="57919D36" w14:textId="77777777" w:rsidR="00CA0A83" w:rsidRDefault="00CA0A83" w:rsidP="00CA0A83">
      <w:pPr>
        <w:pStyle w:val="4e"/>
        <w:ind w:left="560"/>
      </w:pPr>
      <w:hyperlink w:anchor="_Toc16981118" w:history="1">
        <w:r>
          <w:rPr>
            <w:rStyle w:val="af3"/>
          </w:rPr>
          <w:t>2.6.1.6. Гіпонімічна підстановка (гіпонім)</w:t>
        </w:r>
        <w:r>
          <w:rPr>
            <w:webHidden/>
          </w:rPr>
          <w:tab/>
        </w:r>
        <w:r>
          <w:rPr>
            <w:webHidden/>
          </w:rPr>
          <w:fldChar w:fldCharType="begin"/>
        </w:r>
        <w:r>
          <w:rPr>
            <w:webHidden/>
          </w:rPr>
          <w:instrText xml:space="preserve"> PAGEREF _Toc16981118 \h </w:instrText>
        </w:r>
        <w:r>
          <w:rPr>
            <w:webHidden/>
          </w:rPr>
          <w:fldChar w:fldCharType="separate"/>
        </w:r>
        <w:r>
          <w:rPr>
            <w:webHidden/>
          </w:rPr>
          <w:t>129</w:t>
        </w:r>
        <w:r>
          <w:rPr>
            <w:webHidden/>
          </w:rPr>
          <w:fldChar w:fldCharType="end"/>
        </w:r>
      </w:hyperlink>
    </w:p>
    <w:p w14:paraId="0848F271" w14:textId="77777777" w:rsidR="00CA0A83" w:rsidRDefault="00CA0A83" w:rsidP="00CA0A83">
      <w:pPr>
        <w:pStyle w:val="3f4"/>
        <w:rPr>
          <w:sz w:val="24"/>
        </w:rPr>
      </w:pPr>
      <w:hyperlink w:anchor="_Toc16981119" w:history="1">
        <w:r>
          <w:rPr>
            <w:rStyle w:val="af3"/>
          </w:rPr>
          <w:t>2.6.2. Переклад сленгізмів способом трансформації</w:t>
        </w:r>
        <w:r>
          <w:rPr>
            <w:webHidden/>
          </w:rPr>
          <w:tab/>
        </w:r>
        <w:r>
          <w:rPr>
            <w:webHidden/>
          </w:rPr>
          <w:fldChar w:fldCharType="begin"/>
        </w:r>
        <w:r>
          <w:rPr>
            <w:webHidden/>
          </w:rPr>
          <w:instrText xml:space="preserve"> PAGEREF _Toc16981119 \h </w:instrText>
        </w:r>
        <w:r>
          <w:rPr>
            <w:webHidden/>
          </w:rPr>
          <w:fldChar w:fldCharType="separate"/>
        </w:r>
        <w:r>
          <w:rPr>
            <w:webHidden/>
          </w:rPr>
          <w:t>130</w:t>
        </w:r>
        <w:r>
          <w:rPr>
            <w:webHidden/>
          </w:rPr>
          <w:fldChar w:fldCharType="end"/>
        </w:r>
      </w:hyperlink>
    </w:p>
    <w:p w14:paraId="71899A03" w14:textId="77777777" w:rsidR="00CA0A83" w:rsidRDefault="00CA0A83" w:rsidP="00CA0A83">
      <w:pPr>
        <w:pStyle w:val="4e"/>
        <w:ind w:left="560"/>
      </w:pPr>
      <w:hyperlink w:anchor="_Toc16981120" w:history="1">
        <w:r>
          <w:rPr>
            <w:rStyle w:val="af3"/>
          </w:rPr>
          <w:t>2.6.2.1. Антонімічний переклад</w:t>
        </w:r>
        <w:r>
          <w:rPr>
            <w:webHidden/>
          </w:rPr>
          <w:tab/>
        </w:r>
        <w:r>
          <w:rPr>
            <w:webHidden/>
          </w:rPr>
          <w:fldChar w:fldCharType="begin"/>
        </w:r>
        <w:r>
          <w:rPr>
            <w:webHidden/>
          </w:rPr>
          <w:instrText xml:space="preserve"> PAGEREF _Toc16981120 \h </w:instrText>
        </w:r>
        <w:r>
          <w:rPr>
            <w:webHidden/>
          </w:rPr>
          <w:fldChar w:fldCharType="separate"/>
        </w:r>
        <w:r>
          <w:rPr>
            <w:webHidden/>
          </w:rPr>
          <w:t>131</w:t>
        </w:r>
        <w:r>
          <w:rPr>
            <w:webHidden/>
          </w:rPr>
          <w:fldChar w:fldCharType="end"/>
        </w:r>
      </w:hyperlink>
    </w:p>
    <w:p w14:paraId="46E65170" w14:textId="77777777" w:rsidR="00CA0A83" w:rsidRDefault="00CA0A83" w:rsidP="00CA0A83">
      <w:pPr>
        <w:pStyle w:val="4e"/>
        <w:ind w:left="560"/>
      </w:pPr>
      <w:hyperlink w:anchor="_Toc16981121" w:history="1">
        <w:r>
          <w:rPr>
            <w:rStyle w:val="af3"/>
          </w:rPr>
          <w:t>2.6.2.2. Описовий переклад</w:t>
        </w:r>
        <w:r>
          <w:rPr>
            <w:webHidden/>
          </w:rPr>
          <w:tab/>
        </w:r>
        <w:r>
          <w:rPr>
            <w:webHidden/>
          </w:rPr>
          <w:fldChar w:fldCharType="begin"/>
        </w:r>
        <w:r>
          <w:rPr>
            <w:webHidden/>
          </w:rPr>
          <w:instrText xml:space="preserve"> PAGEREF _Toc16981121 \h </w:instrText>
        </w:r>
        <w:r>
          <w:rPr>
            <w:webHidden/>
          </w:rPr>
          <w:fldChar w:fldCharType="separate"/>
        </w:r>
        <w:r>
          <w:rPr>
            <w:webHidden/>
          </w:rPr>
          <w:t>132</w:t>
        </w:r>
        <w:r>
          <w:rPr>
            <w:webHidden/>
          </w:rPr>
          <w:fldChar w:fldCharType="end"/>
        </w:r>
      </w:hyperlink>
    </w:p>
    <w:p w14:paraId="0CCF0258" w14:textId="77777777" w:rsidR="00CA0A83" w:rsidRDefault="00CA0A83" w:rsidP="00CA0A83">
      <w:pPr>
        <w:pStyle w:val="4e"/>
        <w:ind w:left="560"/>
      </w:pPr>
      <w:hyperlink w:anchor="_Toc16981122" w:history="1">
        <w:r>
          <w:rPr>
            <w:rStyle w:val="af3"/>
          </w:rPr>
          <w:t>2.6.2.3. Калькування</w:t>
        </w:r>
        <w:r>
          <w:rPr>
            <w:webHidden/>
          </w:rPr>
          <w:tab/>
        </w:r>
        <w:r>
          <w:rPr>
            <w:webHidden/>
          </w:rPr>
          <w:fldChar w:fldCharType="begin"/>
        </w:r>
        <w:r>
          <w:rPr>
            <w:webHidden/>
          </w:rPr>
          <w:instrText xml:space="preserve"> PAGEREF _Toc16981122 \h </w:instrText>
        </w:r>
        <w:r>
          <w:rPr>
            <w:webHidden/>
          </w:rPr>
          <w:fldChar w:fldCharType="separate"/>
        </w:r>
        <w:r>
          <w:rPr>
            <w:webHidden/>
          </w:rPr>
          <w:t>132</w:t>
        </w:r>
        <w:r>
          <w:rPr>
            <w:webHidden/>
          </w:rPr>
          <w:fldChar w:fldCharType="end"/>
        </w:r>
      </w:hyperlink>
    </w:p>
    <w:p w14:paraId="7C999679" w14:textId="77777777" w:rsidR="00CA0A83" w:rsidRDefault="00CA0A83" w:rsidP="00CA0A83">
      <w:pPr>
        <w:pStyle w:val="4e"/>
        <w:ind w:left="560"/>
      </w:pPr>
      <w:hyperlink w:anchor="_Toc16981123" w:history="1">
        <w:r>
          <w:rPr>
            <w:rStyle w:val="af3"/>
          </w:rPr>
          <w:t>2.6.2.4. Елімінація національно-культурної специфіки</w:t>
        </w:r>
        <w:r>
          <w:rPr>
            <w:webHidden/>
          </w:rPr>
          <w:tab/>
        </w:r>
        <w:r>
          <w:rPr>
            <w:webHidden/>
          </w:rPr>
          <w:fldChar w:fldCharType="begin"/>
        </w:r>
        <w:r>
          <w:rPr>
            <w:webHidden/>
          </w:rPr>
          <w:instrText xml:space="preserve"> PAGEREF _Toc16981123 \h </w:instrText>
        </w:r>
        <w:r>
          <w:rPr>
            <w:webHidden/>
          </w:rPr>
          <w:fldChar w:fldCharType="separate"/>
        </w:r>
        <w:r>
          <w:rPr>
            <w:webHidden/>
          </w:rPr>
          <w:t>133</w:t>
        </w:r>
        <w:r>
          <w:rPr>
            <w:webHidden/>
          </w:rPr>
          <w:fldChar w:fldCharType="end"/>
        </w:r>
      </w:hyperlink>
    </w:p>
    <w:p w14:paraId="2B2E9C1D" w14:textId="77777777" w:rsidR="00CA0A83" w:rsidRDefault="00CA0A83" w:rsidP="00CA0A83">
      <w:pPr>
        <w:pStyle w:val="3f4"/>
        <w:rPr>
          <w:sz w:val="24"/>
        </w:rPr>
      </w:pPr>
      <w:hyperlink w:anchor="_Toc16981124" w:history="1">
        <w:r>
          <w:rPr>
            <w:rStyle w:val="af3"/>
          </w:rPr>
          <w:t>2.6.3. Метод комбінованого перекладу сленгізмів</w:t>
        </w:r>
        <w:r>
          <w:rPr>
            <w:webHidden/>
          </w:rPr>
          <w:tab/>
        </w:r>
        <w:r>
          <w:rPr>
            <w:webHidden/>
          </w:rPr>
          <w:fldChar w:fldCharType="begin"/>
        </w:r>
        <w:r>
          <w:rPr>
            <w:webHidden/>
          </w:rPr>
          <w:instrText xml:space="preserve"> PAGEREF _Toc16981124 \h </w:instrText>
        </w:r>
        <w:r>
          <w:rPr>
            <w:webHidden/>
          </w:rPr>
          <w:fldChar w:fldCharType="separate"/>
        </w:r>
        <w:r>
          <w:rPr>
            <w:webHidden/>
          </w:rPr>
          <w:t>133</w:t>
        </w:r>
        <w:r>
          <w:rPr>
            <w:webHidden/>
          </w:rPr>
          <w:fldChar w:fldCharType="end"/>
        </w:r>
      </w:hyperlink>
    </w:p>
    <w:p w14:paraId="3627DDA0" w14:textId="77777777" w:rsidR="00CA0A83" w:rsidRDefault="00CA0A83" w:rsidP="00CA0A83">
      <w:pPr>
        <w:pStyle w:val="4e"/>
        <w:ind w:left="560"/>
      </w:pPr>
      <w:hyperlink w:anchor="_Toc16981125" w:history="1">
        <w:r>
          <w:rPr>
            <w:rStyle w:val="af3"/>
          </w:rPr>
          <w:t>2.6.3.1. Частковий еквівалент + описовий (дескриптивний) переклад</w:t>
        </w:r>
        <w:r>
          <w:rPr>
            <w:webHidden/>
          </w:rPr>
          <w:tab/>
        </w:r>
        <w:r>
          <w:rPr>
            <w:webHidden/>
          </w:rPr>
          <w:fldChar w:fldCharType="begin"/>
        </w:r>
        <w:r>
          <w:rPr>
            <w:webHidden/>
          </w:rPr>
          <w:instrText xml:space="preserve"> PAGEREF _Toc16981125 \h </w:instrText>
        </w:r>
        <w:r>
          <w:rPr>
            <w:webHidden/>
          </w:rPr>
          <w:fldChar w:fldCharType="separate"/>
        </w:r>
        <w:r>
          <w:rPr>
            <w:webHidden/>
          </w:rPr>
          <w:t>133</w:t>
        </w:r>
        <w:r>
          <w:rPr>
            <w:webHidden/>
          </w:rPr>
          <w:fldChar w:fldCharType="end"/>
        </w:r>
      </w:hyperlink>
    </w:p>
    <w:p w14:paraId="326E1BD7" w14:textId="77777777" w:rsidR="00CA0A83" w:rsidRDefault="00CA0A83" w:rsidP="00CA0A83">
      <w:pPr>
        <w:pStyle w:val="4e"/>
        <w:ind w:left="560"/>
      </w:pPr>
      <w:hyperlink w:anchor="_Toc16981126" w:history="1">
        <w:r>
          <w:rPr>
            <w:rStyle w:val="af3"/>
          </w:rPr>
          <w:t>2.6.3.2. Калькування + описовий (дескриптивний) переклад</w:t>
        </w:r>
        <w:r>
          <w:rPr>
            <w:webHidden/>
          </w:rPr>
          <w:tab/>
        </w:r>
        <w:r>
          <w:rPr>
            <w:webHidden/>
          </w:rPr>
          <w:fldChar w:fldCharType="begin"/>
        </w:r>
        <w:r>
          <w:rPr>
            <w:webHidden/>
          </w:rPr>
          <w:instrText xml:space="preserve"> PAGEREF _Toc16981126 \h </w:instrText>
        </w:r>
        <w:r>
          <w:rPr>
            <w:webHidden/>
          </w:rPr>
          <w:fldChar w:fldCharType="separate"/>
        </w:r>
        <w:r>
          <w:rPr>
            <w:webHidden/>
          </w:rPr>
          <w:t>134</w:t>
        </w:r>
        <w:r>
          <w:rPr>
            <w:webHidden/>
          </w:rPr>
          <w:fldChar w:fldCharType="end"/>
        </w:r>
      </w:hyperlink>
    </w:p>
    <w:p w14:paraId="452EE358" w14:textId="77777777" w:rsidR="00CA0A83" w:rsidRDefault="00CA0A83" w:rsidP="00CA0A83">
      <w:pPr>
        <w:pStyle w:val="3f4"/>
        <w:rPr>
          <w:sz w:val="24"/>
        </w:rPr>
      </w:pPr>
      <w:hyperlink w:anchor="_Toc16981127" w:history="1">
        <w:r>
          <w:rPr>
            <w:rStyle w:val="af3"/>
          </w:rPr>
          <w:t>2.6.4. Особливості перекладу сленгізмів-скорочень</w:t>
        </w:r>
        <w:r>
          <w:rPr>
            <w:webHidden/>
          </w:rPr>
          <w:tab/>
        </w:r>
        <w:r>
          <w:rPr>
            <w:webHidden/>
          </w:rPr>
          <w:fldChar w:fldCharType="begin"/>
        </w:r>
        <w:r>
          <w:rPr>
            <w:webHidden/>
          </w:rPr>
          <w:instrText xml:space="preserve"> PAGEREF _Toc16981127 \h </w:instrText>
        </w:r>
        <w:r>
          <w:rPr>
            <w:webHidden/>
          </w:rPr>
          <w:fldChar w:fldCharType="separate"/>
        </w:r>
        <w:r>
          <w:rPr>
            <w:webHidden/>
          </w:rPr>
          <w:t>134</w:t>
        </w:r>
        <w:r>
          <w:rPr>
            <w:webHidden/>
          </w:rPr>
          <w:fldChar w:fldCharType="end"/>
        </w:r>
      </w:hyperlink>
    </w:p>
    <w:p w14:paraId="32D47173" w14:textId="77777777" w:rsidR="00CA0A83" w:rsidRDefault="00CA0A83" w:rsidP="00CA0A83">
      <w:pPr>
        <w:pStyle w:val="3f4"/>
        <w:rPr>
          <w:sz w:val="24"/>
        </w:rPr>
      </w:pPr>
      <w:hyperlink w:anchor="_Toc16981128" w:history="1">
        <w:r>
          <w:rPr>
            <w:rStyle w:val="af3"/>
          </w:rPr>
          <w:t>2.6.5. Особливості перекладу військової сленгової фразеології</w:t>
        </w:r>
        <w:r>
          <w:rPr>
            <w:webHidden/>
          </w:rPr>
          <w:tab/>
        </w:r>
        <w:r>
          <w:rPr>
            <w:webHidden/>
          </w:rPr>
          <w:fldChar w:fldCharType="begin"/>
        </w:r>
        <w:r>
          <w:rPr>
            <w:webHidden/>
          </w:rPr>
          <w:instrText xml:space="preserve"> PAGEREF _Toc16981128 \h </w:instrText>
        </w:r>
        <w:r>
          <w:rPr>
            <w:webHidden/>
          </w:rPr>
          <w:fldChar w:fldCharType="separate"/>
        </w:r>
        <w:r>
          <w:rPr>
            <w:webHidden/>
          </w:rPr>
          <w:t>139</w:t>
        </w:r>
        <w:r>
          <w:rPr>
            <w:webHidden/>
          </w:rPr>
          <w:fldChar w:fldCharType="end"/>
        </w:r>
      </w:hyperlink>
    </w:p>
    <w:p w14:paraId="1B111163" w14:textId="77777777" w:rsidR="00CA0A83" w:rsidRDefault="00CA0A83" w:rsidP="00CA0A83">
      <w:pPr>
        <w:pStyle w:val="3f4"/>
        <w:rPr>
          <w:sz w:val="24"/>
        </w:rPr>
      </w:pPr>
      <w:hyperlink w:anchor="_Toc16981129" w:history="1">
        <w:r>
          <w:rPr>
            <w:rStyle w:val="af3"/>
          </w:rPr>
          <w:t>2.6.6. Типові помилки при перекладі американських військових сленгізмів</w:t>
        </w:r>
        <w:r>
          <w:rPr>
            <w:webHidden/>
          </w:rPr>
          <w:tab/>
        </w:r>
        <w:r>
          <w:rPr>
            <w:webHidden/>
          </w:rPr>
          <w:fldChar w:fldCharType="begin"/>
        </w:r>
        <w:r>
          <w:rPr>
            <w:webHidden/>
          </w:rPr>
          <w:instrText xml:space="preserve"> PAGEREF _Toc16981129 \h </w:instrText>
        </w:r>
        <w:r>
          <w:rPr>
            <w:webHidden/>
          </w:rPr>
          <w:fldChar w:fldCharType="separate"/>
        </w:r>
        <w:r>
          <w:rPr>
            <w:webHidden/>
          </w:rPr>
          <w:t>154</w:t>
        </w:r>
        <w:r>
          <w:rPr>
            <w:webHidden/>
          </w:rPr>
          <w:fldChar w:fldCharType="end"/>
        </w:r>
      </w:hyperlink>
    </w:p>
    <w:p w14:paraId="78D4B6D0" w14:textId="77777777" w:rsidR="00CA0A83" w:rsidRDefault="00CA0A83" w:rsidP="00CA0A83">
      <w:pPr>
        <w:pStyle w:val="4e"/>
        <w:ind w:left="560"/>
      </w:pPr>
      <w:hyperlink w:anchor="_Toc16981130" w:history="1">
        <w:r>
          <w:rPr>
            <w:rStyle w:val="af3"/>
          </w:rPr>
          <w:t>2.6.6.1. Неврахування "часового фактора" при перекладі сленгізму</w:t>
        </w:r>
        <w:r>
          <w:rPr>
            <w:webHidden/>
          </w:rPr>
          <w:tab/>
        </w:r>
        <w:r>
          <w:rPr>
            <w:webHidden/>
          </w:rPr>
          <w:fldChar w:fldCharType="begin"/>
        </w:r>
        <w:r>
          <w:rPr>
            <w:webHidden/>
          </w:rPr>
          <w:instrText xml:space="preserve"> PAGEREF _Toc16981130 \h </w:instrText>
        </w:r>
        <w:r>
          <w:rPr>
            <w:webHidden/>
          </w:rPr>
          <w:fldChar w:fldCharType="separate"/>
        </w:r>
        <w:r>
          <w:rPr>
            <w:webHidden/>
          </w:rPr>
          <w:t>156</w:t>
        </w:r>
        <w:r>
          <w:rPr>
            <w:webHidden/>
          </w:rPr>
          <w:fldChar w:fldCharType="end"/>
        </w:r>
      </w:hyperlink>
    </w:p>
    <w:p w14:paraId="13763E14" w14:textId="77777777" w:rsidR="00CA0A83" w:rsidRDefault="00CA0A83" w:rsidP="00CA0A83">
      <w:pPr>
        <w:pStyle w:val="4e"/>
        <w:ind w:left="560"/>
      </w:pPr>
      <w:hyperlink w:anchor="_Toc16981131" w:history="1">
        <w:r>
          <w:rPr>
            <w:rStyle w:val="af3"/>
          </w:rPr>
          <w:t>2.6.6.2. Використання національно-специфічних відповідників</w:t>
        </w:r>
        <w:r>
          <w:rPr>
            <w:webHidden/>
          </w:rPr>
          <w:tab/>
        </w:r>
        <w:r>
          <w:rPr>
            <w:webHidden/>
          </w:rPr>
          <w:fldChar w:fldCharType="begin"/>
        </w:r>
        <w:r>
          <w:rPr>
            <w:webHidden/>
          </w:rPr>
          <w:instrText xml:space="preserve"> PAGEREF _Toc16981131 \h </w:instrText>
        </w:r>
        <w:r>
          <w:rPr>
            <w:webHidden/>
          </w:rPr>
          <w:fldChar w:fldCharType="separate"/>
        </w:r>
        <w:r>
          <w:rPr>
            <w:webHidden/>
          </w:rPr>
          <w:t>157</w:t>
        </w:r>
        <w:r>
          <w:rPr>
            <w:webHidden/>
          </w:rPr>
          <w:fldChar w:fldCharType="end"/>
        </w:r>
      </w:hyperlink>
    </w:p>
    <w:p w14:paraId="3A384A20" w14:textId="77777777" w:rsidR="00CA0A83" w:rsidRDefault="00CA0A83" w:rsidP="00CA0A83">
      <w:pPr>
        <w:pStyle w:val="4e"/>
        <w:ind w:left="560"/>
      </w:pPr>
      <w:hyperlink w:anchor="_Toc16981132" w:history="1">
        <w:r>
          <w:rPr>
            <w:rStyle w:val="af3"/>
          </w:rPr>
          <w:t>2.6.6.3. Використання маловідомих відповідників для перекладу АВС.</w:t>
        </w:r>
        <w:r>
          <w:rPr>
            <w:webHidden/>
          </w:rPr>
          <w:tab/>
        </w:r>
        <w:r>
          <w:rPr>
            <w:webHidden/>
          </w:rPr>
          <w:fldChar w:fldCharType="begin"/>
        </w:r>
        <w:r>
          <w:rPr>
            <w:webHidden/>
          </w:rPr>
          <w:instrText xml:space="preserve"> PAGEREF _Toc16981132 \h </w:instrText>
        </w:r>
        <w:r>
          <w:rPr>
            <w:webHidden/>
          </w:rPr>
          <w:fldChar w:fldCharType="separate"/>
        </w:r>
        <w:r>
          <w:rPr>
            <w:webHidden/>
          </w:rPr>
          <w:t>158</w:t>
        </w:r>
        <w:r>
          <w:rPr>
            <w:webHidden/>
          </w:rPr>
          <w:fldChar w:fldCharType="end"/>
        </w:r>
      </w:hyperlink>
    </w:p>
    <w:p w14:paraId="1C8084B2" w14:textId="77777777" w:rsidR="00CA0A83" w:rsidRDefault="00CA0A83" w:rsidP="00CA0A83">
      <w:pPr>
        <w:pStyle w:val="4e"/>
        <w:ind w:left="560"/>
      </w:pPr>
      <w:hyperlink w:anchor="_Toc16981133" w:history="1">
        <w:r>
          <w:rPr>
            <w:rStyle w:val="af3"/>
          </w:rPr>
          <w:t>2.6.6.4. Змішування американського й британського варіантів сленгу</w:t>
        </w:r>
        <w:r>
          <w:rPr>
            <w:webHidden/>
          </w:rPr>
          <w:tab/>
        </w:r>
        <w:r>
          <w:rPr>
            <w:webHidden/>
          </w:rPr>
          <w:fldChar w:fldCharType="begin"/>
        </w:r>
        <w:r>
          <w:rPr>
            <w:webHidden/>
          </w:rPr>
          <w:instrText xml:space="preserve"> PAGEREF _Toc16981133 \h </w:instrText>
        </w:r>
        <w:r>
          <w:rPr>
            <w:webHidden/>
          </w:rPr>
          <w:fldChar w:fldCharType="separate"/>
        </w:r>
        <w:r>
          <w:rPr>
            <w:webHidden/>
          </w:rPr>
          <w:t>159</w:t>
        </w:r>
        <w:r>
          <w:rPr>
            <w:webHidden/>
          </w:rPr>
          <w:fldChar w:fldCharType="end"/>
        </w:r>
      </w:hyperlink>
    </w:p>
    <w:p w14:paraId="096F56B1" w14:textId="77777777" w:rsidR="00CA0A83" w:rsidRDefault="00CA0A83" w:rsidP="00CA0A83">
      <w:pPr>
        <w:pStyle w:val="4e"/>
        <w:ind w:left="560"/>
      </w:pPr>
      <w:hyperlink w:anchor="_Toc16981134" w:history="1">
        <w:r>
          <w:rPr>
            <w:rStyle w:val="af3"/>
          </w:rPr>
          <w:t>2.6.6.5. "Пастка внутрішньої форми".</w:t>
        </w:r>
        <w:r>
          <w:rPr>
            <w:webHidden/>
          </w:rPr>
          <w:tab/>
        </w:r>
        <w:r>
          <w:rPr>
            <w:webHidden/>
          </w:rPr>
          <w:fldChar w:fldCharType="begin"/>
        </w:r>
        <w:r>
          <w:rPr>
            <w:webHidden/>
          </w:rPr>
          <w:instrText xml:space="preserve"> PAGEREF _Toc16981134 \h </w:instrText>
        </w:r>
        <w:r>
          <w:rPr>
            <w:webHidden/>
          </w:rPr>
          <w:fldChar w:fldCharType="separate"/>
        </w:r>
        <w:r>
          <w:rPr>
            <w:webHidden/>
          </w:rPr>
          <w:t>160</w:t>
        </w:r>
        <w:r>
          <w:rPr>
            <w:webHidden/>
          </w:rPr>
          <w:fldChar w:fldCharType="end"/>
        </w:r>
      </w:hyperlink>
    </w:p>
    <w:p w14:paraId="0F5D765B" w14:textId="77777777" w:rsidR="00CA0A83" w:rsidRDefault="00CA0A83" w:rsidP="00CA0A83">
      <w:pPr>
        <w:pStyle w:val="4e"/>
        <w:ind w:left="560"/>
      </w:pPr>
      <w:hyperlink w:anchor="_Toc16981135" w:history="1">
        <w:r>
          <w:rPr>
            <w:rStyle w:val="af3"/>
          </w:rPr>
          <w:t>2.6.6.6. Підбір більш "сильного" за емоційним впливом відповідника</w:t>
        </w:r>
        <w:r>
          <w:rPr>
            <w:webHidden/>
          </w:rPr>
          <w:tab/>
        </w:r>
        <w:r>
          <w:rPr>
            <w:webHidden/>
          </w:rPr>
          <w:fldChar w:fldCharType="begin"/>
        </w:r>
        <w:r>
          <w:rPr>
            <w:webHidden/>
          </w:rPr>
          <w:instrText xml:space="preserve"> PAGEREF _Toc16981135 \h </w:instrText>
        </w:r>
        <w:r>
          <w:rPr>
            <w:webHidden/>
          </w:rPr>
          <w:fldChar w:fldCharType="separate"/>
        </w:r>
        <w:r>
          <w:rPr>
            <w:webHidden/>
          </w:rPr>
          <w:t>162</w:t>
        </w:r>
        <w:r>
          <w:rPr>
            <w:webHidden/>
          </w:rPr>
          <w:fldChar w:fldCharType="end"/>
        </w:r>
      </w:hyperlink>
    </w:p>
    <w:p w14:paraId="0F92416D" w14:textId="77777777" w:rsidR="00CA0A83" w:rsidRDefault="00CA0A83" w:rsidP="00CA0A83">
      <w:pPr>
        <w:pStyle w:val="4e"/>
        <w:ind w:left="560"/>
      </w:pPr>
      <w:hyperlink w:anchor="_Toc16981136" w:history="1">
        <w:r>
          <w:rPr>
            <w:rStyle w:val="af3"/>
          </w:rPr>
          <w:t>2.6.6.7. Повне нівелювання емоційно-експресивного навантаження сленгізму при перекладі</w:t>
        </w:r>
        <w:r>
          <w:rPr>
            <w:webHidden/>
          </w:rPr>
          <w:tab/>
        </w:r>
        <w:r>
          <w:rPr>
            <w:webHidden/>
          </w:rPr>
          <w:fldChar w:fldCharType="begin"/>
        </w:r>
        <w:r>
          <w:rPr>
            <w:webHidden/>
          </w:rPr>
          <w:instrText xml:space="preserve"> PAGEREF _Toc16981136 \h </w:instrText>
        </w:r>
        <w:r>
          <w:rPr>
            <w:webHidden/>
          </w:rPr>
          <w:fldChar w:fldCharType="separate"/>
        </w:r>
        <w:r>
          <w:rPr>
            <w:webHidden/>
          </w:rPr>
          <w:t>162</w:t>
        </w:r>
        <w:r>
          <w:rPr>
            <w:webHidden/>
          </w:rPr>
          <w:fldChar w:fldCharType="end"/>
        </w:r>
      </w:hyperlink>
    </w:p>
    <w:p w14:paraId="78E4A732" w14:textId="77777777" w:rsidR="00CA0A83" w:rsidRDefault="00CA0A83" w:rsidP="00CA0A83">
      <w:pPr>
        <w:pStyle w:val="4e"/>
        <w:ind w:left="560"/>
      </w:pPr>
      <w:hyperlink w:anchor="_Toc16981137" w:history="1">
        <w:r>
          <w:rPr>
            <w:rStyle w:val="af3"/>
          </w:rPr>
          <w:t>2.6.6.8. Невідповідність перекладацького рішення стилю оригіналу або нормам цільової мови (культури).</w:t>
        </w:r>
        <w:r>
          <w:rPr>
            <w:webHidden/>
          </w:rPr>
          <w:tab/>
        </w:r>
        <w:r>
          <w:rPr>
            <w:webHidden/>
          </w:rPr>
          <w:fldChar w:fldCharType="begin"/>
        </w:r>
        <w:r>
          <w:rPr>
            <w:webHidden/>
          </w:rPr>
          <w:instrText xml:space="preserve"> PAGEREF _Toc16981137 \h </w:instrText>
        </w:r>
        <w:r>
          <w:rPr>
            <w:webHidden/>
          </w:rPr>
          <w:fldChar w:fldCharType="separate"/>
        </w:r>
        <w:r>
          <w:rPr>
            <w:webHidden/>
          </w:rPr>
          <w:t>164</w:t>
        </w:r>
        <w:r>
          <w:rPr>
            <w:webHidden/>
          </w:rPr>
          <w:fldChar w:fldCharType="end"/>
        </w:r>
      </w:hyperlink>
    </w:p>
    <w:p w14:paraId="76EF16A2" w14:textId="77777777" w:rsidR="00CA0A83" w:rsidRDefault="00CA0A83" w:rsidP="00CA0A83">
      <w:pPr>
        <w:pStyle w:val="2ff0"/>
        <w:rPr>
          <w:sz w:val="24"/>
        </w:rPr>
      </w:pPr>
      <w:hyperlink w:anchor="_Toc16981138" w:history="1">
        <w:r>
          <w:rPr>
            <w:rStyle w:val="af3"/>
          </w:rPr>
          <w:t>2.7. АВС як об'єкт двомовної лексикографії</w:t>
        </w:r>
        <w:r>
          <w:rPr>
            <w:webHidden/>
          </w:rPr>
          <w:tab/>
        </w:r>
        <w:r>
          <w:rPr>
            <w:webHidden/>
          </w:rPr>
          <w:fldChar w:fldCharType="begin"/>
        </w:r>
        <w:r>
          <w:rPr>
            <w:webHidden/>
          </w:rPr>
          <w:instrText xml:space="preserve"> PAGEREF _Toc16981138 \h </w:instrText>
        </w:r>
        <w:r>
          <w:rPr>
            <w:webHidden/>
          </w:rPr>
          <w:fldChar w:fldCharType="separate"/>
        </w:r>
        <w:r>
          <w:rPr>
            <w:webHidden/>
          </w:rPr>
          <w:t>166</w:t>
        </w:r>
        <w:r>
          <w:rPr>
            <w:webHidden/>
          </w:rPr>
          <w:fldChar w:fldCharType="end"/>
        </w:r>
      </w:hyperlink>
    </w:p>
    <w:p w14:paraId="4D442D3A" w14:textId="77777777" w:rsidR="00CA0A83" w:rsidRDefault="00CA0A83" w:rsidP="00CA0A83">
      <w:pPr>
        <w:pStyle w:val="2ff0"/>
        <w:rPr>
          <w:sz w:val="24"/>
        </w:rPr>
      </w:pPr>
      <w:hyperlink w:anchor="_Toc16981139" w:history="1">
        <w:r>
          <w:rPr>
            <w:rStyle w:val="af3"/>
          </w:rPr>
          <w:t>Висновки до розділу 2</w:t>
        </w:r>
        <w:r>
          <w:rPr>
            <w:webHidden/>
          </w:rPr>
          <w:tab/>
        </w:r>
        <w:r>
          <w:rPr>
            <w:webHidden/>
          </w:rPr>
          <w:fldChar w:fldCharType="begin"/>
        </w:r>
        <w:r>
          <w:rPr>
            <w:webHidden/>
          </w:rPr>
          <w:instrText xml:space="preserve"> PAGEREF _Toc16981139 \h </w:instrText>
        </w:r>
        <w:r>
          <w:rPr>
            <w:webHidden/>
          </w:rPr>
          <w:fldChar w:fldCharType="separate"/>
        </w:r>
        <w:r>
          <w:rPr>
            <w:webHidden/>
          </w:rPr>
          <w:t>173</w:t>
        </w:r>
        <w:r>
          <w:rPr>
            <w:webHidden/>
          </w:rPr>
          <w:fldChar w:fldCharType="end"/>
        </w:r>
      </w:hyperlink>
    </w:p>
    <w:p w14:paraId="4B87E4F5" w14:textId="77777777" w:rsidR="00CA0A83" w:rsidRDefault="00CA0A83" w:rsidP="00CA0A83">
      <w:pPr>
        <w:pStyle w:val="1ff1"/>
        <w:rPr>
          <w:szCs w:val="24"/>
        </w:rPr>
      </w:pPr>
      <w:hyperlink w:anchor="_Toc16981140" w:history="1">
        <w:r>
          <w:rPr>
            <w:rStyle w:val="af3"/>
          </w:rPr>
          <w:t>ВИСНОВКИ</w:t>
        </w:r>
        <w:r>
          <w:rPr>
            <w:webHidden/>
          </w:rPr>
          <w:tab/>
        </w:r>
        <w:r>
          <w:rPr>
            <w:webHidden/>
          </w:rPr>
          <w:fldChar w:fldCharType="begin"/>
        </w:r>
        <w:r>
          <w:rPr>
            <w:webHidden/>
          </w:rPr>
          <w:instrText xml:space="preserve"> PAGEREF _Toc16981140 \h </w:instrText>
        </w:r>
        <w:r>
          <w:rPr>
            <w:webHidden/>
          </w:rPr>
          <w:fldChar w:fldCharType="separate"/>
        </w:r>
        <w:r>
          <w:rPr>
            <w:webHidden/>
          </w:rPr>
          <w:t>178</w:t>
        </w:r>
        <w:r>
          <w:rPr>
            <w:webHidden/>
          </w:rPr>
          <w:fldChar w:fldCharType="end"/>
        </w:r>
      </w:hyperlink>
    </w:p>
    <w:p w14:paraId="37677182" w14:textId="77777777" w:rsidR="00CA0A83" w:rsidRDefault="00CA0A83" w:rsidP="00CA0A83">
      <w:pPr>
        <w:pStyle w:val="1ff1"/>
        <w:rPr>
          <w:szCs w:val="24"/>
        </w:rPr>
      </w:pPr>
      <w:hyperlink w:anchor="_Toc16981141" w:history="1">
        <w:r>
          <w:rPr>
            <w:rStyle w:val="af3"/>
            <w:caps w:val="0"/>
          </w:rPr>
          <w:t>Список використаних джерел</w:t>
        </w:r>
        <w:r>
          <w:rPr>
            <w:webHidden/>
          </w:rPr>
          <w:tab/>
        </w:r>
        <w:r>
          <w:rPr>
            <w:webHidden/>
          </w:rPr>
          <w:fldChar w:fldCharType="begin"/>
        </w:r>
        <w:r>
          <w:rPr>
            <w:webHidden/>
          </w:rPr>
          <w:instrText xml:space="preserve"> PAGEREF _Toc16981141 \h </w:instrText>
        </w:r>
        <w:r>
          <w:rPr>
            <w:webHidden/>
          </w:rPr>
          <w:fldChar w:fldCharType="separate"/>
        </w:r>
        <w:r>
          <w:rPr>
            <w:webHidden/>
          </w:rPr>
          <w:t>192</w:t>
        </w:r>
        <w:r>
          <w:rPr>
            <w:webHidden/>
          </w:rPr>
          <w:fldChar w:fldCharType="end"/>
        </w:r>
      </w:hyperlink>
    </w:p>
    <w:p w14:paraId="167A4E4A" w14:textId="77777777" w:rsidR="00CA0A83" w:rsidRDefault="00CA0A83" w:rsidP="00CA0A83">
      <w:pPr>
        <w:pStyle w:val="1ff1"/>
        <w:rPr>
          <w:szCs w:val="24"/>
        </w:rPr>
      </w:pPr>
      <w:hyperlink w:anchor="_Toc16981142" w:history="1">
        <w:r>
          <w:rPr>
            <w:rStyle w:val="af3"/>
            <w:caps w:val="0"/>
          </w:rPr>
          <w:t>ДодаткИ</w:t>
        </w:r>
        <w:r>
          <w:rPr>
            <w:webHidden/>
          </w:rPr>
          <w:tab/>
        </w:r>
        <w:r>
          <w:rPr>
            <w:webHidden/>
          </w:rPr>
          <w:fldChar w:fldCharType="begin"/>
        </w:r>
        <w:r>
          <w:rPr>
            <w:webHidden/>
          </w:rPr>
          <w:instrText xml:space="preserve"> PAGEREF _Toc16981142 \h </w:instrText>
        </w:r>
        <w:r>
          <w:rPr>
            <w:webHidden/>
          </w:rPr>
          <w:fldChar w:fldCharType="separate"/>
        </w:r>
        <w:r>
          <w:rPr>
            <w:webHidden/>
          </w:rPr>
          <w:t>212</w:t>
        </w:r>
        <w:r>
          <w:rPr>
            <w:webHidden/>
          </w:rPr>
          <w:fldChar w:fldCharType="end"/>
        </w:r>
      </w:hyperlink>
    </w:p>
    <w:p w14:paraId="6D1A19FD" w14:textId="77777777" w:rsidR="00CA0A83" w:rsidRDefault="00CA0A83" w:rsidP="00CA0A83">
      <w:pPr>
        <w:pStyle w:val="2ff0"/>
        <w:rPr>
          <w:sz w:val="24"/>
        </w:rPr>
      </w:pPr>
      <w:hyperlink w:anchor="_Toc16981143" w:history="1">
        <w:r>
          <w:rPr>
            <w:rStyle w:val="af3"/>
          </w:rPr>
          <w:t>Додаток А. Англо-український словник-мінімум американських військових сленгізмів</w:t>
        </w:r>
        <w:r>
          <w:rPr>
            <w:webHidden/>
          </w:rPr>
          <w:tab/>
        </w:r>
        <w:r>
          <w:rPr>
            <w:webHidden/>
          </w:rPr>
          <w:fldChar w:fldCharType="begin"/>
        </w:r>
        <w:r>
          <w:rPr>
            <w:webHidden/>
          </w:rPr>
          <w:instrText xml:space="preserve"> PAGEREF _Toc16981143 \h </w:instrText>
        </w:r>
        <w:r>
          <w:rPr>
            <w:webHidden/>
          </w:rPr>
          <w:fldChar w:fldCharType="separate"/>
        </w:r>
        <w:r>
          <w:rPr>
            <w:webHidden/>
          </w:rPr>
          <w:t>212</w:t>
        </w:r>
        <w:r>
          <w:rPr>
            <w:webHidden/>
          </w:rPr>
          <w:fldChar w:fldCharType="end"/>
        </w:r>
      </w:hyperlink>
    </w:p>
    <w:p w14:paraId="1D63E617" w14:textId="77777777" w:rsidR="00CA0A83" w:rsidRDefault="00CA0A83" w:rsidP="00CA0A83">
      <w:pPr>
        <w:pStyle w:val="2ff0"/>
        <w:rPr>
          <w:sz w:val="24"/>
        </w:rPr>
      </w:pPr>
      <w:hyperlink w:anchor="_Toc16981144" w:history="1">
        <w:r>
          <w:rPr>
            <w:rStyle w:val="af3"/>
          </w:rPr>
          <w:t>Додаток Б. Глосарі</w:t>
        </w:r>
        <w:r>
          <w:rPr>
            <w:rStyle w:val="af3"/>
          </w:rPr>
          <w:t>й</w:t>
        </w:r>
        <w:r>
          <w:rPr>
            <w:rStyle w:val="af3"/>
          </w:rPr>
          <w:t xml:space="preserve"> українськ</w:t>
        </w:r>
        <w:r>
          <w:rPr>
            <w:rStyle w:val="af3"/>
          </w:rPr>
          <w:t>и</w:t>
        </w:r>
        <w:r>
          <w:rPr>
            <w:rStyle w:val="af3"/>
          </w:rPr>
          <w:t>х військових сленгізмів</w:t>
        </w:r>
        <w:r>
          <w:rPr>
            <w:webHidden/>
          </w:rPr>
          <w:tab/>
        </w:r>
        <w:r>
          <w:rPr>
            <w:webHidden/>
          </w:rPr>
          <w:fldChar w:fldCharType="begin"/>
        </w:r>
        <w:r>
          <w:rPr>
            <w:webHidden/>
          </w:rPr>
          <w:instrText xml:space="preserve"> PAGEREF _Toc16981144 \h </w:instrText>
        </w:r>
        <w:r>
          <w:rPr>
            <w:webHidden/>
          </w:rPr>
          <w:fldChar w:fldCharType="separate"/>
        </w:r>
        <w:r>
          <w:rPr>
            <w:webHidden/>
          </w:rPr>
          <w:t>267</w:t>
        </w:r>
        <w:r>
          <w:rPr>
            <w:webHidden/>
          </w:rPr>
          <w:fldChar w:fldCharType="end"/>
        </w:r>
      </w:hyperlink>
    </w:p>
    <w:p w14:paraId="1C7EB87B" w14:textId="77777777" w:rsidR="00CA0A83" w:rsidRDefault="00CA0A83" w:rsidP="00CA0A83">
      <w:pPr>
        <w:pStyle w:val="2ff0"/>
        <w:rPr>
          <w:sz w:val="24"/>
        </w:rPr>
      </w:pPr>
      <w:hyperlink w:anchor="_Toc16981145" w:history="1">
        <w:r>
          <w:rPr>
            <w:rStyle w:val="af3"/>
          </w:rPr>
          <w:t>Додаток В. Типові сл</w:t>
        </w:r>
        <w:r>
          <w:rPr>
            <w:rStyle w:val="af3"/>
          </w:rPr>
          <w:t>о</w:t>
        </w:r>
        <w:r>
          <w:rPr>
            <w:rStyle w:val="af3"/>
          </w:rPr>
          <w:t>вотвірні моделі АВС</w:t>
        </w:r>
        <w:r>
          <w:rPr>
            <w:webHidden/>
          </w:rPr>
          <w:tab/>
        </w:r>
        <w:r>
          <w:rPr>
            <w:webHidden/>
          </w:rPr>
          <w:fldChar w:fldCharType="begin"/>
        </w:r>
        <w:r>
          <w:rPr>
            <w:webHidden/>
          </w:rPr>
          <w:instrText xml:space="preserve"> PAGEREF _Toc16981145 \h </w:instrText>
        </w:r>
        <w:r>
          <w:rPr>
            <w:webHidden/>
          </w:rPr>
          <w:fldChar w:fldCharType="separate"/>
        </w:r>
        <w:r>
          <w:rPr>
            <w:webHidden/>
          </w:rPr>
          <w:t>291</w:t>
        </w:r>
        <w:r>
          <w:rPr>
            <w:webHidden/>
          </w:rPr>
          <w:fldChar w:fldCharType="end"/>
        </w:r>
      </w:hyperlink>
    </w:p>
    <w:p w14:paraId="4477FC08" w14:textId="77777777" w:rsidR="00CA0A83" w:rsidRDefault="00CA0A83" w:rsidP="00CA0A83">
      <w:pPr>
        <w:pStyle w:val="2ff0"/>
        <w:rPr>
          <w:sz w:val="24"/>
        </w:rPr>
      </w:pPr>
      <w:hyperlink w:anchor="_Toc16981146" w:history="1">
        <w:r>
          <w:rPr>
            <w:rStyle w:val="af3"/>
          </w:rPr>
          <w:t>Додаток Ґ. Короткий тлумачний словник термінів дисертації</w:t>
        </w:r>
        <w:r>
          <w:rPr>
            <w:webHidden/>
          </w:rPr>
          <w:tab/>
        </w:r>
        <w:r>
          <w:rPr>
            <w:webHidden/>
          </w:rPr>
          <w:fldChar w:fldCharType="begin"/>
        </w:r>
        <w:r>
          <w:rPr>
            <w:webHidden/>
          </w:rPr>
          <w:instrText xml:space="preserve"> PAGEREF _Toc16981146 \h </w:instrText>
        </w:r>
        <w:r>
          <w:rPr>
            <w:webHidden/>
          </w:rPr>
          <w:fldChar w:fldCharType="separate"/>
        </w:r>
        <w:r>
          <w:rPr>
            <w:webHidden/>
          </w:rPr>
          <w:t>294</w:t>
        </w:r>
        <w:r>
          <w:rPr>
            <w:webHidden/>
          </w:rPr>
          <w:fldChar w:fldCharType="end"/>
        </w:r>
      </w:hyperlink>
    </w:p>
    <w:p w14:paraId="4A0CA555" w14:textId="77777777" w:rsidR="00CA0A83" w:rsidRDefault="00CA0A83" w:rsidP="00CA0A83">
      <w:pPr>
        <w:pStyle w:val="1ff1"/>
        <w:rPr>
          <w:szCs w:val="24"/>
        </w:rPr>
      </w:pPr>
      <w:hyperlink w:anchor="_Toc16981147" w:history="1">
        <w:r>
          <w:rPr>
            <w:rStyle w:val="af3"/>
            <w:caps w:val="0"/>
          </w:rPr>
          <w:t>Алфавітний предметно-іменний пок</w:t>
        </w:r>
        <w:r>
          <w:rPr>
            <w:rStyle w:val="af3"/>
            <w:caps w:val="0"/>
          </w:rPr>
          <w:t>а</w:t>
        </w:r>
        <w:r>
          <w:rPr>
            <w:rStyle w:val="af3"/>
            <w:caps w:val="0"/>
          </w:rPr>
          <w:t>жчик</w:t>
        </w:r>
        <w:r>
          <w:rPr>
            <w:webHidden/>
          </w:rPr>
          <w:tab/>
        </w:r>
        <w:r>
          <w:rPr>
            <w:webHidden/>
          </w:rPr>
          <w:fldChar w:fldCharType="begin"/>
        </w:r>
        <w:r>
          <w:rPr>
            <w:webHidden/>
          </w:rPr>
          <w:instrText xml:space="preserve"> PAGEREF _Toc16981147 \h </w:instrText>
        </w:r>
        <w:r>
          <w:rPr>
            <w:webHidden/>
          </w:rPr>
          <w:fldChar w:fldCharType="separate"/>
        </w:r>
        <w:r>
          <w:rPr>
            <w:webHidden/>
          </w:rPr>
          <w:t>299</w:t>
        </w:r>
        <w:r>
          <w:rPr>
            <w:webHidden/>
          </w:rPr>
          <w:fldChar w:fldCharType="end"/>
        </w:r>
      </w:hyperlink>
    </w:p>
    <w:p w14:paraId="622F9354" w14:textId="77777777" w:rsidR="00CA0A83" w:rsidRDefault="00CA0A83" w:rsidP="00CA0A83">
      <w:pPr>
        <w:pStyle w:val="1ff1"/>
      </w:pPr>
      <w:r>
        <w:fldChar w:fldCharType="end"/>
      </w:r>
      <w:r>
        <w:br w:type="page"/>
      </w:r>
    </w:p>
    <w:p w14:paraId="5633FB78" w14:textId="77777777" w:rsidR="00CA0A83" w:rsidRDefault="00CA0A83" w:rsidP="00CA0A83">
      <w:pPr>
        <w:pStyle w:val="1"/>
        <w:ind w:firstLine="0"/>
      </w:pPr>
      <w:bookmarkStart w:id="4" w:name="_Toc16981088"/>
      <w:r>
        <w:lastRenderedPageBreak/>
        <w:t>ПЕРЕЛІК УМОВНИХ СКОРОЧЕНЬ</w:t>
      </w:r>
      <w:bookmarkEnd w:id="4"/>
    </w:p>
    <w:p w14:paraId="23431166" w14:textId="77777777" w:rsidR="00CA0A83" w:rsidRDefault="00CA0A83" w:rsidP="00CA0A83">
      <w:pPr>
        <w:pStyle w:val="afffffffffffffc"/>
      </w:pPr>
    </w:p>
    <w:p w14:paraId="5EFF319F" w14:textId="77777777" w:rsidR="00CA0A83" w:rsidRDefault="00CA0A83" w:rsidP="00CA0A83"/>
    <w:tbl>
      <w:tblPr>
        <w:tblW w:w="0" w:type="auto"/>
        <w:tblLayout w:type="fixed"/>
        <w:tblLook w:val="0000" w:firstRow="0" w:lastRow="0" w:firstColumn="0" w:lastColumn="0" w:noHBand="0" w:noVBand="0"/>
      </w:tblPr>
      <w:tblGrid>
        <w:gridCol w:w="948"/>
        <w:gridCol w:w="360"/>
        <w:gridCol w:w="7873"/>
      </w:tblGrid>
      <w:tr w:rsidR="00CA0A83" w14:paraId="5938AA86" w14:textId="77777777" w:rsidTr="00BC31E1">
        <w:tblPrEx>
          <w:tblCellMar>
            <w:top w:w="0" w:type="dxa"/>
            <w:bottom w:w="0" w:type="dxa"/>
          </w:tblCellMar>
        </w:tblPrEx>
        <w:tc>
          <w:tcPr>
            <w:tcW w:w="948" w:type="dxa"/>
          </w:tcPr>
          <w:p w14:paraId="7F1F8A1B" w14:textId="77777777" w:rsidR="00CA0A83" w:rsidRDefault="00CA0A83" w:rsidP="00BC31E1">
            <w:r>
              <w:t>АВС</w:t>
            </w:r>
          </w:p>
        </w:tc>
        <w:tc>
          <w:tcPr>
            <w:tcW w:w="360" w:type="dxa"/>
          </w:tcPr>
          <w:p w14:paraId="78023CD8" w14:textId="77777777" w:rsidR="00CA0A83" w:rsidRDefault="00CA0A83" w:rsidP="00BC31E1">
            <w:pPr>
              <w:jc w:val="center"/>
            </w:pPr>
            <w:r>
              <w:t>—</w:t>
            </w:r>
          </w:p>
        </w:tc>
        <w:tc>
          <w:tcPr>
            <w:tcW w:w="7873" w:type="dxa"/>
          </w:tcPr>
          <w:p w14:paraId="08E5213C" w14:textId="77777777" w:rsidR="00CA0A83" w:rsidRDefault="00CA0A83" w:rsidP="00BC31E1">
            <w:pPr>
              <w:ind w:firstLine="72"/>
            </w:pPr>
            <w:r>
              <w:t>американський військовий сленг</w:t>
            </w:r>
          </w:p>
        </w:tc>
      </w:tr>
      <w:tr w:rsidR="00CA0A83" w14:paraId="76118F44" w14:textId="77777777" w:rsidTr="00BC31E1">
        <w:tblPrEx>
          <w:tblCellMar>
            <w:top w:w="0" w:type="dxa"/>
            <w:bottom w:w="0" w:type="dxa"/>
          </w:tblCellMar>
        </w:tblPrEx>
        <w:tc>
          <w:tcPr>
            <w:tcW w:w="948" w:type="dxa"/>
          </w:tcPr>
          <w:p w14:paraId="6DF2CB91" w14:textId="77777777" w:rsidR="00CA0A83" w:rsidRDefault="00CA0A83" w:rsidP="00BC31E1">
            <w:r>
              <w:t>ВМС</w:t>
            </w:r>
          </w:p>
        </w:tc>
        <w:tc>
          <w:tcPr>
            <w:tcW w:w="360" w:type="dxa"/>
          </w:tcPr>
          <w:p w14:paraId="1678614E" w14:textId="77777777" w:rsidR="00CA0A83" w:rsidRDefault="00CA0A83" w:rsidP="00BC31E1">
            <w:pPr>
              <w:jc w:val="center"/>
            </w:pPr>
            <w:r>
              <w:t>—</w:t>
            </w:r>
          </w:p>
        </w:tc>
        <w:tc>
          <w:tcPr>
            <w:tcW w:w="7873" w:type="dxa"/>
          </w:tcPr>
          <w:p w14:paraId="2339A8E8" w14:textId="77777777" w:rsidR="00CA0A83" w:rsidRDefault="00CA0A83" w:rsidP="00BC31E1">
            <w:pPr>
              <w:ind w:firstLine="72"/>
            </w:pPr>
            <w:r>
              <w:t>військово-морські сили</w:t>
            </w:r>
          </w:p>
        </w:tc>
      </w:tr>
      <w:tr w:rsidR="00CA0A83" w14:paraId="6299395A" w14:textId="77777777" w:rsidTr="00BC31E1">
        <w:tblPrEx>
          <w:tblCellMar>
            <w:top w:w="0" w:type="dxa"/>
            <w:bottom w:w="0" w:type="dxa"/>
          </w:tblCellMar>
        </w:tblPrEx>
        <w:tc>
          <w:tcPr>
            <w:tcW w:w="948" w:type="dxa"/>
          </w:tcPr>
          <w:p w14:paraId="1AB20C61" w14:textId="77777777" w:rsidR="00CA0A83" w:rsidRDefault="00CA0A83" w:rsidP="00BC31E1">
            <w:r>
              <w:t>ВПС</w:t>
            </w:r>
          </w:p>
        </w:tc>
        <w:tc>
          <w:tcPr>
            <w:tcW w:w="360" w:type="dxa"/>
          </w:tcPr>
          <w:p w14:paraId="3B91B5A3" w14:textId="77777777" w:rsidR="00CA0A83" w:rsidRDefault="00CA0A83" w:rsidP="00BC31E1">
            <w:pPr>
              <w:jc w:val="center"/>
            </w:pPr>
            <w:r>
              <w:t>—</w:t>
            </w:r>
          </w:p>
        </w:tc>
        <w:tc>
          <w:tcPr>
            <w:tcW w:w="7873" w:type="dxa"/>
          </w:tcPr>
          <w:p w14:paraId="5FF2043B" w14:textId="77777777" w:rsidR="00CA0A83" w:rsidRDefault="00CA0A83" w:rsidP="00BC31E1">
            <w:pPr>
              <w:ind w:firstLine="72"/>
            </w:pPr>
            <w:r>
              <w:t>військово-повітряні сили</w:t>
            </w:r>
          </w:p>
        </w:tc>
      </w:tr>
      <w:tr w:rsidR="00CA0A83" w14:paraId="097C5DBE" w14:textId="77777777" w:rsidTr="00BC31E1">
        <w:tblPrEx>
          <w:tblCellMar>
            <w:top w:w="0" w:type="dxa"/>
            <w:bottom w:w="0" w:type="dxa"/>
          </w:tblCellMar>
        </w:tblPrEx>
        <w:tc>
          <w:tcPr>
            <w:tcW w:w="948" w:type="dxa"/>
          </w:tcPr>
          <w:p w14:paraId="2B3A1D72" w14:textId="77777777" w:rsidR="00CA0A83" w:rsidRDefault="00CA0A83" w:rsidP="00BC31E1">
            <w:r>
              <w:t>ЗС</w:t>
            </w:r>
          </w:p>
        </w:tc>
        <w:tc>
          <w:tcPr>
            <w:tcW w:w="360" w:type="dxa"/>
          </w:tcPr>
          <w:p w14:paraId="6F885988" w14:textId="77777777" w:rsidR="00CA0A83" w:rsidRDefault="00CA0A83" w:rsidP="00BC31E1">
            <w:pPr>
              <w:jc w:val="center"/>
            </w:pPr>
            <w:r>
              <w:t>—</w:t>
            </w:r>
          </w:p>
        </w:tc>
        <w:tc>
          <w:tcPr>
            <w:tcW w:w="7873" w:type="dxa"/>
          </w:tcPr>
          <w:p w14:paraId="5CDF9C4F" w14:textId="77777777" w:rsidR="00CA0A83" w:rsidRDefault="00CA0A83" w:rsidP="00BC31E1">
            <w:pPr>
              <w:ind w:firstLine="72"/>
            </w:pPr>
            <w:r>
              <w:t xml:space="preserve">збройні сили </w:t>
            </w:r>
          </w:p>
        </w:tc>
      </w:tr>
      <w:tr w:rsidR="00CA0A83" w14:paraId="1864EE46" w14:textId="77777777" w:rsidTr="00BC31E1">
        <w:tblPrEx>
          <w:tblCellMar>
            <w:top w:w="0" w:type="dxa"/>
            <w:bottom w:w="0" w:type="dxa"/>
          </w:tblCellMar>
        </w:tblPrEx>
        <w:tc>
          <w:tcPr>
            <w:tcW w:w="948" w:type="dxa"/>
          </w:tcPr>
          <w:p w14:paraId="0324E9BD" w14:textId="77777777" w:rsidR="00CA0A83" w:rsidRDefault="00CA0A83" w:rsidP="00BC31E1">
            <w:r>
              <w:t>ЛКБ</w:t>
            </w:r>
          </w:p>
        </w:tc>
        <w:tc>
          <w:tcPr>
            <w:tcW w:w="360" w:type="dxa"/>
          </w:tcPr>
          <w:p w14:paraId="3A27B57A" w14:textId="77777777" w:rsidR="00CA0A83" w:rsidRDefault="00CA0A83" w:rsidP="00BC31E1">
            <w:pPr>
              <w:jc w:val="center"/>
            </w:pPr>
            <w:r>
              <w:t>—</w:t>
            </w:r>
          </w:p>
        </w:tc>
        <w:tc>
          <w:tcPr>
            <w:tcW w:w="7873" w:type="dxa"/>
          </w:tcPr>
          <w:p w14:paraId="2069DD8B" w14:textId="77777777" w:rsidR="00CA0A83" w:rsidRDefault="00CA0A83" w:rsidP="00BC31E1">
            <w:pPr>
              <w:ind w:firstLine="72"/>
            </w:pPr>
            <w:r>
              <w:t>лінгвокультурний бар'єр</w:t>
            </w:r>
          </w:p>
        </w:tc>
      </w:tr>
      <w:tr w:rsidR="00CA0A83" w14:paraId="2E000A43" w14:textId="77777777" w:rsidTr="00BC31E1">
        <w:tblPrEx>
          <w:tblCellMar>
            <w:top w:w="0" w:type="dxa"/>
            <w:bottom w:w="0" w:type="dxa"/>
          </w:tblCellMar>
        </w:tblPrEx>
        <w:tc>
          <w:tcPr>
            <w:tcW w:w="948" w:type="dxa"/>
          </w:tcPr>
          <w:p w14:paraId="73159F8F" w14:textId="77777777" w:rsidR="00CA0A83" w:rsidRDefault="00CA0A83" w:rsidP="00BC31E1">
            <w:r>
              <w:t>СВ</w:t>
            </w:r>
          </w:p>
        </w:tc>
        <w:tc>
          <w:tcPr>
            <w:tcW w:w="360" w:type="dxa"/>
          </w:tcPr>
          <w:p w14:paraId="1F9730A1" w14:textId="77777777" w:rsidR="00CA0A83" w:rsidRDefault="00CA0A83" w:rsidP="00BC31E1">
            <w:pPr>
              <w:jc w:val="center"/>
            </w:pPr>
            <w:r>
              <w:t>—</w:t>
            </w:r>
          </w:p>
        </w:tc>
        <w:tc>
          <w:tcPr>
            <w:tcW w:w="7873" w:type="dxa"/>
          </w:tcPr>
          <w:p w14:paraId="063157C0" w14:textId="77777777" w:rsidR="00CA0A83" w:rsidRDefault="00CA0A83" w:rsidP="00BC31E1">
            <w:pPr>
              <w:ind w:firstLine="72"/>
            </w:pPr>
            <w:r>
              <w:t>сухопутні війська</w:t>
            </w:r>
          </w:p>
        </w:tc>
      </w:tr>
      <w:tr w:rsidR="00CA0A83" w14:paraId="5938440C" w14:textId="77777777" w:rsidTr="00BC31E1">
        <w:tblPrEx>
          <w:tblCellMar>
            <w:top w:w="0" w:type="dxa"/>
            <w:bottom w:w="0" w:type="dxa"/>
          </w:tblCellMar>
        </w:tblPrEx>
        <w:tc>
          <w:tcPr>
            <w:tcW w:w="948" w:type="dxa"/>
          </w:tcPr>
          <w:p w14:paraId="529677F1" w14:textId="77777777" w:rsidR="00CA0A83" w:rsidRDefault="00CA0A83" w:rsidP="00BC31E1">
            <w:r>
              <w:t>УВС</w:t>
            </w:r>
          </w:p>
        </w:tc>
        <w:tc>
          <w:tcPr>
            <w:tcW w:w="360" w:type="dxa"/>
          </w:tcPr>
          <w:p w14:paraId="71843CF4" w14:textId="77777777" w:rsidR="00CA0A83" w:rsidRDefault="00CA0A83" w:rsidP="00BC31E1">
            <w:pPr>
              <w:jc w:val="center"/>
            </w:pPr>
            <w:r>
              <w:t>—</w:t>
            </w:r>
          </w:p>
        </w:tc>
        <w:tc>
          <w:tcPr>
            <w:tcW w:w="7873" w:type="dxa"/>
          </w:tcPr>
          <w:p w14:paraId="792345C3" w14:textId="77777777" w:rsidR="00CA0A83" w:rsidRDefault="00CA0A83" w:rsidP="00BC31E1">
            <w:pPr>
              <w:ind w:firstLine="72"/>
            </w:pPr>
            <w:r>
              <w:t>український військовий сленг</w:t>
            </w:r>
          </w:p>
        </w:tc>
      </w:tr>
    </w:tbl>
    <w:p w14:paraId="5E976416" w14:textId="77777777" w:rsidR="00CA0A83" w:rsidRDefault="00CA0A83" w:rsidP="00CA0A83"/>
    <w:p w14:paraId="70E79720" w14:textId="77777777" w:rsidR="00CA0A83" w:rsidRDefault="00CA0A83" w:rsidP="00CA0A83"/>
    <w:p w14:paraId="7F9D9F7B" w14:textId="77777777" w:rsidR="00CA0A83" w:rsidRDefault="00CA0A83" w:rsidP="00CA0A83">
      <w:pPr>
        <w:pStyle w:val="afffffffffffffc"/>
        <w:jc w:val="center"/>
      </w:pPr>
      <w:r>
        <w:br w:type="page"/>
      </w:r>
      <w:bookmarkStart w:id="5" w:name="_Toc532918946"/>
      <w:r>
        <w:lastRenderedPageBreak/>
        <w:t>ВСТУП</w:t>
      </w:r>
      <w:bookmarkEnd w:id="5"/>
    </w:p>
    <w:p w14:paraId="5CFC316F" w14:textId="77777777" w:rsidR="00CA0A83" w:rsidRDefault="00CA0A83" w:rsidP="00CA0A83"/>
    <w:p w14:paraId="520163FD" w14:textId="77777777" w:rsidR="00CA0A83" w:rsidRDefault="00CA0A83" w:rsidP="00CA0A83"/>
    <w:p w14:paraId="1A65B3A2" w14:textId="77777777" w:rsidR="00CA0A83" w:rsidRDefault="00CA0A83" w:rsidP="00CA0A83">
      <w:r>
        <w:t>Мовний субстандарт не випадково вважається невичерпним джерелом поповнення мови. Сленг як різновид мовного субстандарту не є в цьому плані винятком. Здатність сленгу постійно змінюватися, розширювати кордони, що розділяють його не лише з розмовною мовою, а й з мовленнєвим "стандартом</w:t>
      </w:r>
      <w:r>
        <w:rPr>
          <w:rFonts w:ascii="Arial" w:hAnsi="Arial"/>
        </w:rPr>
        <w:t>"</w:t>
      </w:r>
      <w:r>
        <w:t xml:space="preserve">, яскраве емоційно-експресивне забарвлення, лаконічність та образність сленгу традиційно привертають увагу вітчизняних і зарубіжних філологів. </w:t>
      </w:r>
    </w:p>
    <w:p w14:paraId="4AA915B5" w14:textId="77777777" w:rsidR="00CA0A83" w:rsidRDefault="00CA0A83" w:rsidP="00CA0A83">
      <w:pPr>
        <w:ind w:firstLine="720"/>
      </w:pPr>
      <w:r>
        <w:t>Англійському й американському сленгу присвячена значна кількість фундаментальних робіт, які вже стали класичними. Насамперед, це роботи Е. Партріджа</w:t>
      </w:r>
      <w:r>
        <w:rPr>
          <w:i/>
        </w:rPr>
        <w:fldChar w:fldCharType="begin"/>
      </w:r>
      <w:r>
        <w:rPr>
          <w:i/>
        </w:rPr>
        <w:instrText xml:space="preserve"> XE "Партрідж Е.</w:instrText>
      </w:r>
      <w:proofErr w:type="gramStart"/>
      <w:r>
        <w:rPr>
          <w:i/>
        </w:rPr>
        <w:instrText xml:space="preserve">" </w:instrText>
      </w:r>
      <w:r>
        <w:rPr>
          <w:i/>
        </w:rPr>
        <w:fldChar w:fldCharType="end"/>
      </w:r>
      <w:r>
        <w:t>,</w:t>
      </w:r>
      <w:proofErr w:type="gramEnd"/>
      <w:r>
        <w:t xml:space="preserve"> С.Б. Флекснера</w:t>
      </w:r>
      <w:r>
        <w:rPr>
          <w:i/>
        </w:rPr>
        <w:fldChar w:fldCharType="begin"/>
      </w:r>
      <w:r>
        <w:rPr>
          <w:i/>
        </w:rPr>
        <w:instrText xml:space="preserve"> XE "Флекснер С.Б." </w:instrText>
      </w:r>
      <w:r>
        <w:rPr>
          <w:i/>
        </w:rPr>
        <w:fldChar w:fldCharType="end"/>
      </w:r>
      <w:r>
        <w:t>, У. Лабова</w:t>
      </w:r>
      <w:r>
        <w:rPr>
          <w:i/>
        </w:rPr>
        <w:fldChar w:fldCharType="begin"/>
      </w:r>
      <w:r>
        <w:rPr>
          <w:i/>
        </w:rPr>
        <w:instrText xml:space="preserve"> XE "Лабов В." </w:instrText>
      </w:r>
      <w:r>
        <w:rPr>
          <w:i/>
        </w:rPr>
        <w:fldChar w:fldCharType="end"/>
      </w:r>
      <w:r>
        <w:t>, В.Г. Вілюмана</w:t>
      </w:r>
      <w:r>
        <w:rPr>
          <w:i/>
        </w:rPr>
        <w:fldChar w:fldCharType="begin"/>
      </w:r>
      <w:r>
        <w:rPr>
          <w:i/>
        </w:rPr>
        <w:instrText xml:space="preserve"> XE "Вілюман В.Г." </w:instrText>
      </w:r>
      <w:r>
        <w:rPr>
          <w:i/>
        </w:rPr>
        <w:fldChar w:fldCharType="end"/>
      </w:r>
      <w:r>
        <w:t>, І.Р. Гальперіна</w:t>
      </w:r>
      <w:r>
        <w:rPr>
          <w:i/>
        </w:rPr>
        <w:fldChar w:fldCharType="begin"/>
      </w:r>
      <w:r>
        <w:rPr>
          <w:i/>
        </w:rPr>
        <w:instrText xml:space="preserve"> XE "Гальперін І.Р." </w:instrText>
      </w:r>
      <w:r>
        <w:rPr>
          <w:i/>
        </w:rPr>
        <w:fldChar w:fldCharType="end"/>
      </w:r>
      <w:r>
        <w:t>, М.М. Маковського</w:t>
      </w:r>
      <w:r>
        <w:rPr>
          <w:i/>
        </w:rPr>
        <w:fldChar w:fldCharType="begin"/>
      </w:r>
      <w:r>
        <w:rPr>
          <w:i/>
        </w:rPr>
        <w:instrText xml:space="preserve"> XE "Маковський М.М." </w:instrText>
      </w:r>
      <w:r>
        <w:rPr>
          <w:i/>
        </w:rPr>
        <w:fldChar w:fldCharType="end"/>
      </w:r>
      <w:r>
        <w:t>, В.А. Хом'якова</w:t>
      </w:r>
      <w:r>
        <w:rPr>
          <w:i/>
        </w:rPr>
        <w:fldChar w:fldCharType="begin"/>
      </w:r>
      <w:r>
        <w:rPr>
          <w:i/>
        </w:rPr>
        <w:instrText xml:space="preserve"> XE "Хом'яков В.А." </w:instrText>
      </w:r>
      <w:r>
        <w:rPr>
          <w:i/>
        </w:rPr>
        <w:fldChar w:fldCharType="end"/>
      </w:r>
      <w:r>
        <w:t>, Т.М. Бєляєвої</w:t>
      </w:r>
      <w:r>
        <w:rPr>
          <w:i/>
          <w:iCs/>
        </w:rPr>
        <w:fldChar w:fldCharType="begin"/>
      </w:r>
      <w:r>
        <w:rPr>
          <w:i/>
          <w:iCs/>
        </w:rPr>
        <w:instrText xml:space="preserve"> XE "Бєляєва Т.М." </w:instrText>
      </w:r>
      <w:r>
        <w:rPr>
          <w:i/>
          <w:iCs/>
        </w:rPr>
        <w:fldChar w:fldCharType="end"/>
      </w:r>
      <w:r>
        <w:t xml:space="preserve"> тощо. </w:t>
      </w:r>
    </w:p>
    <w:p w14:paraId="53B2A203" w14:textId="77777777" w:rsidR="00CA0A83" w:rsidRDefault="00CA0A83" w:rsidP="00CA0A83">
      <w:pPr>
        <w:widowControl w:val="0"/>
        <w:ind w:firstLine="720"/>
      </w:pPr>
      <w:r>
        <w:t>Сучасний американський сленг аналізується в роботах Ю.А. Зацного</w:t>
      </w:r>
      <w:r>
        <w:rPr>
          <w:i/>
        </w:rPr>
        <w:fldChar w:fldCharType="begin"/>
      </w:r>
      <w:r>
        <w:rPr>
          <w:i/>
        </w:rPr>
        <w:instrText xml:space="preserve"> XE "Зацний Ю.А.</w:instrText>
      </w:r>
      <w:proofErr w:type="gramStart"/>
      <w:r>
        <w:rPr>
          <w:i/>
        </w:rPr>
        <w:instrText xml:space="preserve">" </w:instrText>
      </w:r>
      <w:r>
        <w:rPr>
          <w:i/>
        </w:rPr>
        <w:fldChar w:fldCharType="end"/>
      </w:r>
      <w:r>
        <w:t>,</w:t>
      </w:r>
      <w:proofErr w:type="gramEnd"/>
      <w:r>
        <w:t xml:space="preserve"> І.А. Гонти</w:t>
      </w:r>
      <w:r>
        <w:fldChar w:fldCharType="begin"/>
      </w:r>
      <w:r>
        <w:instrText xml:space="preserve"> </w:instrText>
      </w:r>
      <w:r>
        <w:rPr>
          <w:i/>
        </w:rPr>
        <w:instrText>XE "Гонта І.А."</w:instrText>
      </w:r>
      <w:r>
        <w:instrText xml:space="preserve"> </w:instrText>
      </w:r>
      <w:r>
        <w:fldChar w:fldCharType="end"/>
      </w:r>
      <w:r>
        <w:t>, О.Л. Клименко</w:t>
      </w:r>
      <w:r>
        <w:fldChar w:fldCharType="begin"/>
      </w:r>
      <w:r>
        <w:instrText xml:space="preserve"> XE </w:instrText>
      </w:r>
      <w:r>
        <w:rPr>
          <w:i/>
        </w:rPr>
        <w:instrText>"Клименко О.Л.</w:instrText>
      </w:r>
      <w:r>
        <w:instrText xml:space="preserve">" </w:instrText>
      </w:r>
      <w:r>
        <w:fldChar w:fldCharType="end"/>
      </w:r>
      <w:r>
        <w:t xml:space="preserve">. Проте, американський </w:t>
      </w:r>
      <w:r>
        <w:rPr>
          <w:b/>
          <w:i/>
        </w:rPr>
        <w:t>військовий</w:t>
      </w:r>
      <w:r>
        <w:rPr>
          <w:b/>
        </w:rPr>
        <w:t xml:space="preserve"> </w:t>
      </w:r>
      <w:r>
        <w:t>сленг</w:t>
      </w:r>
      <w:r>
        <w:fldChar w:fldCharType="begin"/>
      </w:r>
      <w:r>
        <w:instrText xml:space="preserve"> XE "американський військовий</w:instrText>
      </w:r>
      <w:r>
        <w:rPr>
          <w:b/>
        </w:rPr>
        <w:instrText xml:space="preserve"> </w:instrText>
      </w:r>
      <w:r>
        <w:instrText>сленг</w:instrText>
      </w:r>
      <w:proofErr w:type="gramStart"/>
      <w:r>
        <w:instrText xml:space="preserve">" </w:instrText>
      </w:r>
      <w:r>
        <w:fldChar w:fldCharType="end"/>
      </w:r>
      <w:r>
        <w:t xml:space="preserve"> практично</w:t>
      </w:r>
      <w:proofErr w:type="gramEnd"/>
      <w:r>
        <w:t xml:space="preserve"> залишився поза увагою вітчизняних та зарубіжних лінгвістів. Рукопис дисертації Г.О. Судзіловського</w:t>
      </w:r>
      <w:r>
        <w:rPr>
          <w:i/>
        </w:rPr>
        <w:fldChar w:fldCharType="begin"/>
      </w:r>
      <w:r>
        <w:rPr>
          <w:i/>
        </w:rPr>
        <w:instrText xml:space="preserve"> XE "Судзіловський Г.О." </w:instrText>
      </w:r>
      <w:r>
        <w:rPr>
          <w:i/>
        </w:rPr>
        <w:fldChar w:fldCharType="end"/>
      </w:r>
      <w:r>
        <w:t xml:space="preserve"> 1954 року [132]</w:t>
      </w:r>
      <w:r>
        <w:rPr>
          <w:rStyle w:val="affffffffffffffffffff4"/>
        </w:rPr>
        <w:footnoteReference w:id="1"/>
      </w:r>
      <w:r>
        <w:t xml:space="preserve"> з аналізом, головним чином, англійського просторіччя, загальні положення якої через 19 років були опубліковані видавництвом </w:t>
      </w:r>
      <w:r>
        <w:rPr>
          <w:rFonts w:ascii="Arial" w:hAnsi="Arial"/>
        </w:rPr>
        <w:t>«</w:t>
      </w:r>
      <w:r>
        <w:t>Воениздат</w:t>
      </w:r>
      <w:r>
        <w:rPr>
          <w:rFonts w:ascii="Arial" w:hAnsi="Arial"/>
        </w:rPr>
        <w:t>» </w:t>
      </w:r>
      <w:r>
        <w:t>[133]</w:t>
      </w:r>
      <w:r>
        <w:rPr>
          <w:rStyle w:val="affffffffffffffffffff4"/>
        </w:rPr>
        <w:footnoteReference w:id="2"/>
      </w:r>
      <w:r>
        <w:t>, фактично залишається єдиним дослідженням у галузі американського військового сленгу. Г.О. Судзіловський</w:t>
      </w:r>
      <w:r>
        <w:rPr>
          <w:i/>
          <w:iCs/>
        </w:rPr>
        <w:fldChar w:fldCharType="begin"/>
      </w:r>
      <w:r>
        <w:rPr>
          <w:i/>
          <w:iCs/>
        </w:rPr>
        <w:instrText xml:space="preserve"> XE "Судзіловський Г.О." </w:instrText>
      </w:r>
      <w:r>
        <w:rPr>
          <w:i/>
          <w:iCs/>
        </w:rPr>
        <w:fldChar w:fldCharType="end"/>
      </w:r>
      <w:r>
        <w:t xml:space="preserve"> склав і перший англо-російський словник військового сленгу, який також поки що залишається </w:t>
      </w:r>
      <w:proofErr w:type="gramStart"/>
      <w:r>
        <w:t>єдиним </w:t>
      </w:r>
      <w:r>
        <w:rPr>
          <w:rStyle w:val="affffffffffffffffffff4"/>
        </w:rPr>
        <w:footnoteReference w:id="3"/>
      </w:r>
      <w:r>
        <w:t>.</w:t>
      </w:r>
      <w:proofErr w:type="gramEnd"/>
    </w:p>
    <w:p w14:paraId="06FE1E17" w14:textId="77777777" w:rsidR="00CA0A83" w:rsidRDefault="00CA0A83" w:rsidP="00CA0A83">
      <w:r>
        <w:t>Починаючи з 1954 року дослідники сленгу, нестандартної лексики, соціолектів, евфемізмів і словникового складу англійської мови лише побічно торкалися проблем складу американського військового сленгу, який майже повністю оновився за останні 27 років. У зв'язку з цим виникла необхідність проаналізувати склад і</w:t>
      </w:r>
      <w:r>
        <w:t xml:space="preserve"> функціонування сучасного американського військового сленгу (АВС</w:t>
      </w:r>
      <w:r>
        <w:fldChar w:fldCharType="begin"/>
      </w:r>
      <w:r>
        <w:instrText xml:space="preserve"> XE "американський військовий сленг</w:instrText>
      </w:r>
      <w:proofErr w:type="gramStart"/>
      <w:r>
        <w:instrText xml:space="preserve">" </w:instrText>
      </w:r>
      <w:r>
        <w:fldChar w:fldCharType="end"/>
      </w:r>
      <w:r>
        <w:t>)</w:t>
      </w:r>
      <w:proofErr w:type="gramEnd"/>
      <w:r>
        <w:t xml:space="preserve">. </w:t>
      </w:r>
    </w:p>
    <w:p w14:paraId="5DD51964" w14:textId="77777777" w:rsidR="00CA0A83" w:rsidRDefault="00CA0A83" w:rsidP="00CA0A83">
      <w:r>
        <w:t>Проблема перекладу АВС, наскільки нам відомо, окремо ще не досліджувалася. Г.О. Судзіловський</w:t>
      </w:r>
      <w:r>
        <w:fldChar w:fldCharType="begin"/>
      </w:r>
      <w:r>
        <w:instrText xml:space="preserve"> XE </w:instrText>
      </w:r>
      <w:r>
        <w:rPr>
          <w:i/>
        </w:rPr>
        <w:instrText>"Судзіловський Г.О."</w:instrText>
      </w:r>
      <w:r>
        <w:instrText xml:space="preserve"> </w:instrText>
      </w:r>
      <w:r>
        <w:fldChar w:fldCharType="end"/>
      </w:r>
      <w:r>
        <w:t xml:space="preserve"> лише окреслив її </w:t>
      </w:r>
      <w:proofErr w:type="gramStart"/>
      <w:r>
        <w:t>та</w:t>
      </w:r>
      <w:proofErr w:type="gramEnd"/>
      <w:r>
        <w:t xml:space="preserve"> дав загальні рекомендації з перекладу англійського військового просторіччя</w:t>
      </w:r>
      <w:r>
        <w:rPr>
          <w:rStyle w:val="affffffffffffffffffff4"/>
        </w:rPr>
        <w:footnoteReference w:id="4"/>
      </w:r>
      <w:r>
        <w:t>. Тому в своїй роботі ми спробуємо узагальнити й вивести правила та прийоми перекладу</w:t>
      </w:r>
      <w:r>
        <w:fldChar w:fldCharType="begin"/>
      </w:r>
      <w:r>
        <w:instrText xml:space="preserve"> XE "</w:instrText>
      </w:r>
      <w:r>
        <w:rPr>
          <w:color w:val="000000"/>
        </w:rPr>
        <w:instrText>прийоми перекладу</w:instrText>
      </w:r>
      <w:proofErr w:type="gramStart"/>
      <w:r>
        <w:instrText xml:space="preserve">" </w:instrText>
      </w:r>
      <w:r>
        <w:fldChar w:fldCharType="end"/>
      </w:r>
      <w:r>
        <w:t xml:space="preserve"> військового</w:t>
      </w:r>
      <w:proofErr w:type="gramEnd"/>
      <w:r>
        <w:t xml:space="preserve"> сленгу. </w:t>
      </w:r>
    </w:p>
    <w:p w14:paraId="533C04A4" w14:textId="77777777" w:rsidR="00CA0A83" w:rsidRDefault="00CA0A83" w:rsidP="00CA0A83">
      <w:r>
        <w:t xml:space="preserve">Відомо, що адекватний переклад лексичної або лексико-фразеологічної одиниці вихідного тексту легко досягається підбором та підстановкою відповідника з мови перекладу. Однак, при перекладі АВС на українську це правило не можна застосувати через майже повну відсутність досліджень сучасного українського військового сленгу. Зважаючи на це, вперше досліджується таке цікаве явище, як сучасний український військовий сленг (УВС). </w:t>
      </w:r>
    </w:p>
    <w:p w14:paraId="408AF653" w14:textId="77777777" w:rsidR="00CA0A83" w:rsidRDefault="00CA0A83" w:rsidP="00CA0A83">
      <w:r>
        <w:t xml:space="preserve">Зрештою, давно назріла необхідність укласти англо-український словник сучасного американського військового сленгу. Сподіваємося, що запропоновані в додатках дисертації сучасні американські військові сленгізми та їхні українські відповідники, наведені в англо-українському словнику-мінімумі сучасного АВС, допоможуть укладачам такого словника. </w:t>
      </w:r>
    </w:p>
    <w:p w14:paraId="2E189376" w14:textId="77777777" w:rsidR="00CA0A83" w:rsidRDefault="00CA0A83" w:rsidP="00CA0A83">
      <w:pPr>
        <w:ind w:firstLine="720"/>
      </w:pPr>
      <w:r>
        <w:rPr>
          <w:b/>
        </w:rPr>
        <w:lastRenderedPageBreak/>
        <w:t>Актуальність дослідження</w:t>
      </w:r>
      <w:r>
        <w:rPr>
          <w:b/>
          <w:bCs/>
        </w:rPr>
        <w:fldChar w:fldCharType="begin"/>
      </w:r>
      <w:r>
        <w:rPr>
          <w:b/>
          <w:bCs/>
        </w:rPr>
        <w:instrText xml:space="preserve"> XE "Актуальність дослідження</w:instrText>
      </w:r>
      <w:proofErr w:type="gramStart"/>
      <w:r>
        <w:rPr>
          <w:b/>
          <w:bCs/>
        </w:rPr>
        <w:instrText xml:space="preserve">" </w:instrText>
      </w:r>
      <w:r>
        <w:rPr>
          <w:b/>
          <w:bCs/>
        </w:rPr>
        <w:fldChar w:fldCharType="end"/>
      </w:r>
      <w:r>
        <w:t xml:space="preserve"> зумовлена</w:t>
      </w:r>
      <w:proofErr w:type="gramEnd"/>
      <w:r>
        <w:t xml:space="preserve"> необхідністю і в водночас відсутністю комплексного аналізу сучасного американського й українського військового сленгу. Це стосується, по-перше, вивчення складу АВС (як закріпленого словниками, так і того, що не ввійшов до словників) з точки зору функціонального значення нових американських військових сленгізмів, джерел, шляхів і механізмів сленготворення. </w:t>
      </w:r>
      <w:proofErr w:type="gramStart"/>
      <w:r>
        <w:t>По-друге</w:t>
      </w:r>
      <w:proofErr w:type="gramEnd"/>
      <w:r>
        <w:t>, це дослідження УВС як можливого перекладацького відповідника АВС. По-третє, визначення стратегії операційних дій перекладача при перекладі сленгу з метою подолання лінгвокультурного бар'єра двомовної комунікації. Актуальність теми також зумовлена необхідністю формування корпусу американських та українських військових сленгізмів з перспективою розробки лексикографічної бази для укладання першого англо-українського словника американських військових сленгізмів.</w:t>
      </w:r>
    </w:p>
    <w:p w14:paraId="7FDDF061" w14:textId="77777777" w:rsidR="00CA0A83" w:rsidRDefault="00CA0A83" w:rsidP="00CA0A83">
      <w:pPr>
        <w:ind w:firstLine="720"/>
      </w:pPr>
      <w:r>
        <w:rPr>
          <w:b/>
        </w:rPr>
        <w:t>Зв'язок роботи з науковими програмами, планами, темами.</w:t>
      </w:r>
      <w:r>
        <w:rPr>
          <w:b/>
        </w:rPr>
        <w:fldChar w:fldCharType="begin"/>
      </w:r>
      <w:r>
        <w:rPr>
          <w:b/>
        </w:rPr>
        <w:instrText xml:space="preserve"> XE "Зв'язок роботи з науковими програмами" </w:instrText>
      </w:r>
      <w:r>
        <w:rPr>
          <w:b/>
        </w:rPr>
        <w:fldChar w:fldCharType="end"/>
      </w:r>
    </w:p>
    <w:p w14:paraId="005BA344" w14:textId="77777777" w:rsidR="00CA0A83" w:rsidRDefault="00CA0A83" w:rsidP="00CA0A83">
      <w:pPr>
        <w:widowControl w:val="0"/>
        <w:spacing w:after="80"/>
        <w:ind w:firstLine="720"/>
      </w:pPr>
      <w:r>
        <w:t xml:space="preserve">Дослідження співвідноситься з науковою проблематикою, затвердженою Вченою радою Військового інституту Київського національного університету імені Тараса Шевченка "Типологія та функціонування мовних одиниць лексичних і термінологічних систем германських та романських мов" (протокол №2 від 26 вересня 1998 р.), "Термінологічні та лексикографічні засади створення багатомовних загальних та галузевих військово-технічних словників </w:t>
      </w:r>
      <w:r>
        <w:rPr>
          <w:spacing w:val="4"/>
        </w:rPr>
        <w:t>в Україні: проблеми дефініцій і перекладу" (протокол №3 від 21 жовтня 1999</w:t>
      </w:r>
      <w:r>
        <w:t xml:space="preserve"> р.) та з темою "Європейські мови та культури в контексті глобалізації світових процесів" (01БФ0147</w:t>
      </w:r>
      <w:r>
        <w:rPr>
          <w:sz w:val="20"/>
        </w:rPr>
        <w:t>–</w:t>
      </w:r>
      <w:r>
        <w:t>01).</w:t>
      </w:r>
    </w:p>
    <w:p w14:paraId="56931C14" w14:textId="77777777" w:rsidR="00CA0A83" w:rsidRDefault="00CA0A83" w:rsidP="00CA0A83">
      <w:pPr>
        <w:ind w:firstLine="720"/>
      </w:pPr>
      <w:proofErr w:type="gramStart"/>
      <w:r>
        <w:t>У рамках</w:t>
      </w:r>
      <w:proofErr w:type="gramEnd"/>
      <w:r>
        <w:t xml:space="preserve"> теми дисертаційного дослідження протягом 1997</w:t>
      </w:r>
      <w:r>
        <w:rPr>
          <w:sz w:val="20"/>
        </w:rPr>
        <w:t>–</w:t>
      </w:r>
      <w:r>
        <w:t>2001 рр. виконано дві науково-дослідні роботи: "Переклад сучасного американського військового сленгу" (державний реєстраційний номер 0101V007889, державний обліковий номер ОК НДР і ДРК 0301V007346, шифр "Переклад АВС") та "Загальна характеристика, склад і функції сучасного українського військового сленгу" (державний реєстраційний номер 0101V007890, державний обліковий номер ОК НДР і ДРК 0301V007347, шифр "УВС").</w:t>
      </w:r>
    </w:p>
    <w:p w14:paraId="64A903D5" w14:textId="77777777" w:rsidR="00CA0A83" w:rsidRDefault="00CA0A83" w:rsidP="00CA0A83">
      <w:pPr>
        <w:ind w:firstLine="720"/>
      </w:pPr>
      <w:r>
        <w:t>Концептуально й методично робота пов’язана з вимогами державного стандарту вищої освіти, освітньо-професійної програми підготовки бакалавра з філології зі спеціальності 6.030500 "Переклад"</w:t>
      </w:r>
      <w:r>
        <w:rPr>
          <w:rStyle w:val="affffffffffffffffffff4"/>
        </w:rPr>
        <w:footnoteReference w:id="5"/>
      </w:r>
      <w:r>
        <w:t>, що вимагає від бакалавра вміння здійснювати комунікацію й переклад в умовах неформального мовлення.</w:t>
      </w:r>
    </w:p>
    <w:p w14:paraId="4304DF11" w14:textId="77777777" w:rsidR="00CA0A83" w:rsidRDefault="00CA0A83" w:rsidP="00CA0A83">
      <w:pPr>
        <w:ind w:firstLine="720"/>
      </w:pPr>
      <w:r>
        <w:t>Дослідження безпосередньо спрямоване на виконання вимог державних нормативних документів, що регламентують підготовку спеціалістів з військового перекладу</w:t>
      </w:r>
      <w:r>
        <w:rPr>
          <w:rStyle w:val="affffffffffffffffffff4"/>
        </w:rPr>
        <w:footnoteReference w:id="6"/>
      </w:r>
      <w:r>
        <w:t>, концепції вивчення іноземних мов, якою передбачається вміння військового перекладача перекладати "неформальне спілкування, регіонально-діалектні варіанти"</w:t>
      </w:r>
      <w:r>
        <w:rPr>
          <w:rStyle w:val="affffffffffffffffffff4"/>
        </w:rPr>
        <w:footnoteReference w:id="7"/>
      </w:r>
      <w:r>
        <w:t xml:space="preserve">. </w:t>
      </w:r>
    </w:p>
    <w:p w14:paraId="2CEE5D1A" w14:textId="77777777" w:rsidR="00CA0A83" w:rsidRDefault="00CA0A83" w:rsidP="00CA0A83">
      <w:pPr>
        <w:pStyle w:val="affffffff"/>
        <w:rPr>
          <w:lang w:val="uk-UA"/>
        </w:rPr>
      </w:pPr>
      <w:r>
        <w:rPr>
          <w:lang w:val="uk-UA"/>
        </w:rPr>
        <w:t xml:space="preserve">Тема роботи затверджена на засіданні Вченої ради факультету іноземної філології Київського національного університету імені Тараса Шевченка від 25 жовтня 1999 р. (протокол № 2). </w:t>
      </w:r>
    </w:p>
    <w:p w14:paraId="4F7684B0" w14:textId="77777777" w:rsidR="00CA0A83" w:rsidRPr="00CA0A83" w:rsidRDefault="00CA0A83" w:rsidP="00CA0A83">
      <w:pPr>
        <w:ind w:firstLine="720"/>
        <w:rPr>
          <w:lang w:val="uk-UA"/>
        </w:rPr>
      </w:pPr>
      <w:r w:rsidRPr="00CA0A83">
        <w:rPr>
          <w:b/>
          <w:lang w:val="uk-UA"/>
        </w:rPr>
        <w:t>Об'єкт дослідження</w:t>
      </w:r>
      <w:r w:rsidRPr="00CA0A83">
        <w:rPr>
          <w:lang w:val="uk-UA"/>
        </w:rPr>
        <w:t xml:space="preserve"> </w:t>
      </w:r>
      <w:r w:rsidRPr="00CA0A83">
        <w:rPr>
          <w:b/>
          <w:lang w:val="uk-UA"/>
        </w:rPr>
        <w:t xml:space="preserve"> — </w:t>
      </w:r>
      <w:r>
        <w:rPr>
          <w:b/>
        </w:rPr>
        <w:fldChar w:fldCharType="begin"/>
      </w:r>
      <w:r w:rsidRPr="00CA0A83">
        <w:rPr>
          <w:b/>
          <w:lang w:val="uk-UA"/>
        </w:rPr>
        <w:instrText xml:space="preserve"> </w:instrText>
      </w:r>
      <w:r>
        <w:rPr>
          <w:b/>
        </w:rPr>
        <w:instrText>XE</w:instrText>
      </w:r>
      <w:r w:rsidRPr="00CA0A83">
        <w:rPr>
          <w:b/>
          <w:lang w:val="uk-UA"/>
        </w:rPr>
        <w:instrText xml:space="preserve"> "Об'єкт дослідження" </w:instrText>
      </w:r>
      <w:r>
        <w:rPr>
          <w:b/>
        </w:rPr>
        <w:fldChar w:fldCharType="end"/>
      </w:r>
      <w:r w:rsidRPr="00CA0A83">
        <w:rPr>
          <w:lang w:val="uk-UA"/>
        </w:rPr>
        <w:t>сучасний американський військовий сленг.</w:t>
      </w:r>
    </w:p>
    <w:p w14:paraId="10CD3067" w14:textId="77777777" w:rsidR="00CA0A83" w:rsidRDefault="00CA0A83" w:rsidP="00CA0A83">
      <w:pPr>
        <w:ind w:firstLine="720"/>
      </w:pPr>
      <w:r>
        <w:rPr>
          <w:b/>
        </w:rPr>
        <w:t>Предметом дослідження</w:t>
      </w:r>
      <w:r>
        <w:rPr>
          <w:b/>
        </w:rPr>
        <w:fldChar w:fldCharType="begin"/>
      </w:r>
      <w:r>
        <w:rPr>
          <w:b/>
        </w:rPr>
        <w:instrText xml:space="preserve"> XE "Предмет дослідження</w:instrText>
      </w:r>
      <w:proofErr w:type="gramStart"/>
      <w:r>
        <w:rPr>
          <w:b/>
        </w:rPr>
        <w:instrText xml:space="preserve">" </w:instrText>
      </w:r>
      <w:r>
        <w:rPr>
          <w:b/>
        </w:rPr>
        <w:fldChar w:fldCharType="end"/>
      </w:r>
      <w:r>
        <w:t xml:space="preserve"> є</w:t>
      </w:r>
      <w:proofErr w:type="gramEnd"/>
      <w:r>
        <w:t xml:space="preserve"> специфіка відтворення семантики американських військових сленгізмів у військовому перекладі</w:t>
      </w:r>
      <w:r>
        <w:t>.</w:t>
      </w:r>
    </w:p>
    <w:p w14:paraId="2AC69871" w14:textId="77777777" w:rsidR="00CA0A83" w:rsidRDefault="00CA0A83" w:rsidP="00CA0A83">
      <w:pPr>
        <w:ind w:firstLine="700"/>
      </w:pPr>
      <w:r>
        <w:rPr>
          <w:b/>
        </w:rPr>
        <w:t>Мета дисертації</w:t>
      </w:r>
      <w:r>
        <w:rPr>
          <w:b/>
        </w:rPr>
        <w:fldChar w:fldCharType="begin"/>
      </w:r>
      <w:r>
        <w:instrText xml:space="preserve"> XE "</w:instrText>
      </w:r>
      <w:r>
        <w:rPr>
          <w:b/>
        </w:rPr>
        <w:instrText>Мета дослідження</w:instrText>
      </w:r>
      <w:proofErr w:type="gramStart"/>
      <w:r>
        <w:instrText xml:space="preserve">" </w:instrText>
      </w:r>
      <w:r>
        <w:rPr>
          <w:b/>
        </w:rPr>
        <w:fldChar w:fldCharType="end"/>
      </w:r>
      <w:r>
        <w:t xml:space="preserve"> полягає</w:t>
      </w:r>
      <w:proofErr w:type="gramEnd"/>
      <w:r>
        <w:t xml:space="preserve"> в тому, щоб дослідити проблематику перекладу американських військових сленгізмів для подолання лінгвокультурного бар'єра двомовної комунікації та визначення стратегії й тактики операційних дій перекладача при перекладі АВС.</w:t>
      </w:r>
    </w:p>
    <w:p w14:paraId="1FD2E34C" w14:textId="77777777" w:rsidR="00CA0A83" w:rsidRDefault="00CA0A83" w:rsidP="00CA0A83">
      <w:pPr>
        <w:ind w:firstLine="720"/>
      </w:pPr>
      <w:r>
        <w:rPr>
          <w:b/>
        </w:rPr>
        <w:lastRenderedPageBreak/>
        <w:t>Завдання дослідження</w:t>
      </w:r>
      <w:r>
        <w:rPr>
          <w:b/>
        </w:rPr>
        <w:fldChar w:fldCharType="begin"/>
      </w:r>
      <w:r>
        <w:rPr>
          <w:b/>
        </w:rPr>
        <w:instrText xml:space="preserve"> XE "Завдання дослідження</w:instrText>
      </w:r>
      <w:proofErr w:type="gramStart"/>
      <w:r>
        <w:rPr>
          <w:b/>
        </w:rPr>
        <w:instrText xml:space="preserve">" </w:instrText>
      </w:r>
      <w:r>
        <w:rPr>
          <w:b/>
        </w:rPr>
        <w:fldChar w:fldCharType="end"/>
      </w:r>
      <w:r>
        <w:rPr>
          <w:b/>
        </w:rPr>
        <w:t>.</w:t>
      </w:r>
      <w:proofErr w:type="gramEnd"/>
      <w:r>
        <w:t xml:space="preserve"> Для досягнення мети в роботі вирішуються такі завдання: </w:t>
      </w:r>
    </w:p>
    <w:p w14:paraId="78668F95" w14:textId="77777777" w:rsidR="00CA0A83" w:rsidRDefault="00CA0A83" w:rsidP="00B950E3">
      <w:pPr>
        <w:numPr>
          <w:ilvl w:val="0"/>
          <w:numId w:val="62"/>
        </w:numPr>
        <w:tabs>
          <w:tab w:val="clear" w:pos="1069"/>
          <w:tab w:val="num" w:pos="720"/>
        </w:tabs>
        <w:suppressAutoHyphens w:val="0"/>
        <w:spacing w:line="360" w:lineRule="auto"/>
        <w:ind w:left="720"/>
        <w:jc w:val="both"/>
      </w:pPr>
      <w:r>
        <w:t>визначити поняття "американський військовий сленг";</w:t>
      </w:r>
    </w:p>
    <w:p w14:paraId="119F3115" w14:textId="77777777" w:rsidR="00CA0A83" w:rsidRDefault="00CA0A83" w:rsidP="00B950E3">
      <w:pPr>
        <w:numPr>
          <w:ilvl w:val="0"/>
          <w:numId w:val="62"/>
        </w:numPr>
        <w:tabs>
          <w:tab w:val="clear" w:pos="1069"/>
          <w:tab w:val="num" w:pos="720"/>
        </w:tabs>
        <w:suppressAutoHyphens w:val="0"/>
        <w:spacing w:line="360" w:lineRule="auto"/>
        <w:ind w:left="720"/>
        <w:jc w:val="both"/>
      </w:pPr>
      <w:r>
        <w:t>проаналізувати лексико-семантичні та структурно-морфологічні особливості американських військових сленгізмів;</w:t>
      </w:r>
    </w:p>
    <w:p w14:paraId="232AA01D" w14:textId="77777777" w:rsidR="00CA0A83" w:rsidRDefault="00CA0A83" w:rsidP="00B950E3">
      <w:pPr>
        <w:numPr>
          <w:ilvl w:val="0"/>
          <w:numId w:val="62"/>
        </w:numPr>
        <w:tabs>
          <w:tab w:val="clear" w:pos="1069"/>
          <w:tab w:val="num" w:pos="720"/>
        </w:tabs>
        <w:suppressAutoHyphens w:val="0"/>
        <w:spacing w:line="360" w:lineRule="auto"/>
        <w:ind w:left="720"/>
        <w:jc w:val="both"/>
      </w:pPr>
      <w:r>
        <w:t xml:space="preserve">з'ясувати чинники лінгвокультурного бар'єра двомовної комунікації, що виникає при використанні АВС; </w:t>
      </w:r>
    </w:p>
    <w:p w14:paraId="354D35D4" w14:textId="77777777" w:rsidR="00CA0A83" w:rsidRDefault="00CA0A83" w:rsidP="00B950E3">
      <w:pPr>
        <w:numPr>
          <w:ilvl w:val="0"/>
          <w:numId w:val="62"/>
        </w:numPr>
        <w:tabs>
          <w:tab w:val="clear" w:pos="1069"/>
          <w:tab w:val="num" w:pos="720"/>
        </w:tabs>
        <w:suppressAutoHyphens w:val="0"/>
        <w:spacing w:line="360" w:lineRule="auto"/>
        <w:ind w:left="720"/>
        <w:jc w:val="both"/>
      </w:pPr>
      <w:r>
        <w:t>проаналізувати український військовий сленг як можливий перекладацький відповідник АВС;</w:t>
      </w:r>
    </w:p>
    <w:p w14:paraId="6E16CFD1" w14:textId="77777777" w:rsidR="00CA0A83" w:rsidRDefault="00CA0A83" w:rsidP="00B950E3">
      <w:pPr>
        <w:numPr>
          <w:ilvl w:val="0"/>
          <w:numId w:val="62"/>
        </w:numPr>
        <w:tabs>
          <w:tab w:val="clear" w:pos="1069"/>
          <w:tab w:val="num" w:pos="720"/>
        </w:tabs>
        <w:suppressAutoHyphens w:val="0"/>
        <w:spacing w:line="360" w:lineRule="auto"/>
        <w:ind w:left="720"/>
        <w:jc w:val="both"/>
      </w:pPr>
      <w:r>
        <w:t xml:space="preserve">визначити стратегію й тактику операційних дій перекладача при перекладі АВС; </w:t>
      </w:r>
    </w:p>
    <w:p w14:paraId="7C2F81E7" w14:textId="77777777" w:rsidR="00CA0A83" w:rsidRDefault="00CA0A83" w:rsidP="00B950E3">
      <w:pPr>
        <w:numPr>
          <w:ilvl w:val="0"/>
          <w:numId w:val="62"/>
        </w:numPr>
        <w:tabs>
          <w:tab w:val="clear" w:pos="1069"/>
          <w:tab w:val="num" w:pos="720"/>
        </w:tabs>
        <w:suppressAutoHyphens w:val="0"/>
        <w:spacing w:line="360" w:lineRule="auto"/>
        <w:ind w:left="720"/>
        <w:jc w:val="both"/>
      </w:pPr>
      <w:r>
        <w:t xml:space="preserve">конкретизувати способи та прийоми перекладу американських військових сленгізмів; </w:t>
      </w:r>
    </w:p>
    <w:p w14:paraId="45977A39" w14:textId="77777777" w:rsidR="00CA0A83" w:rsidRDefault="00CA0A83" w:rsidP="00B950E3">
      <w:pPr>
        <w:numPr>
          <w:ilvl w:val="0"/>
          <w:numId w:val="62"/>
        </w:numPr>
        <w:tabs>
          <w:tab w:val="clear" w:pos="1069"/>
          <w:tab w:val="num" w:pos="720"/>
        </w:tabs>
        <w:suppressAutoHyphens w:val="0"/>
        <w:spacing w:line="360" w:lineRule="auto"/>
        <w:ind w:left="720"/>
        <w:jc w:val="both"/>
      </w:pPr>
      <w:r>
        <w:t xml:space="preserve">запропонувати відповідники для АВС в українській мові. </w:t>
      </w:r>
    </w:p>
    <w:p w14:paraId="5F38A78F" w14:textId="77777777" w:rsidR="00CA0A83" w:rsidRDefault="00CA0A83" w:rsidP="00CA0A83">
      <w:pPr>
        <w:ind w:firstLine="720"/>
      </w:pPr>
      <w:r>
        <w:rPr>
          <w:b/>
        </w:rPr>
        <w:t>Матеріалом дослідження</w:t>
      </w:r>
      <w:r>
        <w:rPr>
          <w:b/>
        </w:rPr>
        <w:fldChar w:fldCharType="begin"/>
      </w:r>
      <w:r>
        <w:rPr>
          <w:b/>
        </w:rPr>
        <w:instrText xml:space="preserve"> XE "Матеріал дослідження</w:instrText>
      </w:r>
      <w:proofErr w:type="gramStart"/>
      <w:r>
        <w:rPr>
          <w:b/>
        </w:rPr>
        <w:instrText xml:space="preserve">" </w:instrText>
      </w:r>
      <w:r>
        <w:rPr>
          <w:b/>
        </w:rPr>
        <w:fldChar w:fldCharType="end"/>
      </w:r>
      <w:r>
        <w:t xml:space="preserve"> були</w:t>
      </w:r>
      <w:proofErr w:type="gramEnd"/>
      <w:r>
        <w:t xml:space="preserve"> одиниці сучасного американського та українського військового сленгу. Використано 101 лексикографічне джерело: тлумачні, спеціальні, перекладні, фразеологічні словники, глосарії в мережі "Інтернет" тощо. Безпосереднім матеріалом дослідження були також численні письмові нотатки, анкети, аудіо- та відеозаписи розмов, доповідей, брифінгів, інформаційних повідомлень американських військовослужбовців, які здійснювались з дозволу інформантів. У різних лінгвістичних і статистичних експериментах, в соціолінгвістичних опитуваннях, анкетуванні, в дослідженні нових, ще не зафіксованих у письмовій мові одиниць АВС, у перевірці значення й частотності вживання відомих військових сленгізмів взяли участь 177 американських військовослужбовців віком від 18 до 52 років у військовому званні від рядового до полковника, які належали до різних посадових категорій. Це були військовослужбовці Інституту англійської мови міністерства оборони США DLIELC м. Сан-Антоніо, штат Техас (період дослідження: 1993</w:t>
      </w:r>
      <w:r>
        <w:rPr>
          <w:sz w:val="20"/>
        </w:rPr>
        <w:t>–</w:t>
      </w:r>
      <w:r>
        <w:t>1994 рр., січень—березень 1997 р.), військовослужбовці різних родів військ зі складу Європейського об'єднаного командування, частин національної гвардії штатів Каліфорнія та Іллінойс, резервісти, які брали участь у багатонаціональних навчаннях і маневрах на території України, американські військовослужбовці, які проходять службу в складі миротворчих місій, у відділах та управліннях міжнародного співробітництва, військових контактних групах тощо (період дослідження: квітень 1997 — грудень 2001 рр.). Складений нами корпус сучасного АВС</w:t>
      </w:r>
      <w:r>
        <w:fldChar w:fldCharType="begin"/>
      </w:r>
      <w:r>
        <w:instrText xml:space="preserve"> XE "корпус АВС</w:instrText>
      </w:r>
      <w:proofErr w:type="gramStart"/>
      <w:r>
        <w:instrText xml:space="preserve">" </w:instrText>
      </w:r>
      <w:r>
        <w:fldChar w:fldCharType="end"/>
      </w:r>
      <w:r>
        <w:t xml:space="preserve"> містить</w:t>
      </w:r>
      <w:proofErr w:type="gramEnd"/>
      <w:r>
        <w:t xml:space="preserve"> понад 1500 одиниць. </w:t>
      </w:r>
    </w:p>
    <w:p w14:paraId="1B810466" w14:textId="77777777" w:rsidR="00CA0A83" w:rsidRDefault="00CA0A83" w:rsidP="00CA0A83">
      <w:pPr>
        <w:ind w:firstLine="720"/>
      </w:pPr>
      <w:r>
        <w:t>До корпусу українського військового сленгу (УВС</w:t>
      </w:r>
      <w:r>
        <w:fldChar w:fldCharType="begin"/>
      </w:r>
      <w:r>
        <w:instrText xml:space="preserve"> XE "корпус УВС</w:instrText>
      </w:r>
      <w:proofErr w:type="gramStart"/>
      <w:r>
        <w:instrText xml:space="preserve">" </w:instrText>
      </w:r>
      <w:r>
        <w:fldChar w:fldCharType="end"/>
      </w:r>
      <w:r>
        <w:t>)</w:t>
      </w:r>
      <w:proofErr w:type="gramEnd"/>
      <w:r>
        <w:t>, що аналізувався як можливий перекладацький відповідник АВС,</w:t>
      </w:r>
      <w:r>
        <w:fldChar w:fldCharType="begin"/>
      </w:r>
      <w:r>
        <w:instrText xml:space="preserve"> XE "американський військовий сленг" </w:instrText>
      </w:r>
      <w:r>
        <w:fldChar w:fldCharType="end"/>
      </w:r>
      <w:r>
        <w:t xml:space="preserve"> майже за повною відсутністю виданих лексикографічних джерел та спеціальних досліджень, увійшли сленгізми, зафіксовані в усній мові українських військовослужбовців, а також сленгізми, що з'явилися на сторінках українських військових та цивільних видань, в інших засобах масової інформації, в мережі "Інтернет" тощо. У першому випадку матеріалом дослідження були анкети, письмові нотатки та магнітофонні записи. За результатами дослідження зафіксовано 567 одиниць УВС. Часові рамки дослідження українських сленгізмів: вересень 1995 — грудень 2001 рр.</w:t>
      </w:r>
    </w:p>
    <w:p w14:paraId="3F9282AA" w14:textId="77777777" w:rsidR="00CA0A83" w:rsidRDefault="00CA0A83" w:rsidP="00CA0A83">
      <w:pPr>
        <w:ind w:firstLine="720"/>
      </w:pPr>
      <w:r>
        <w:rPr>
          <w:b/>
        </w:rPr>
        <w:t>Методика дослідження</w:t>
      </w:r>
      <w:r>
        <w:rPr>
          <w:b/>
        </w:rPr>
        <w:fldChar w:fldCharType="begin"/>
      </w:r>
      <w:r>
        <w:rPr>
          <w:b/>
        </w:rPr>
        <w:instrText xml:space="preserve"> XE "Методика дослідження</w:instrText>
      </w:r>
      <w:proofErr w:type="gramStart"/>
      <w:r>
        <w:rPr>
          <w:b/>
        </w:rPr>
        <w:instrText xml:space="preserve">" </w:instrText>
      </w:r>
      <w:r>
        <w:rPr>
          <w:b/>
        </w:rPr>
        <w:fldChar w:fldCharType="end"/>
      </w:r>
      <w:r>
        <w:rPr>
          <w:b/>
        </w:rPr>
        <w:t>.</w:t>
      </w:r>
      <w:proofErr w:type="gramEnd"/>
      <w:r>
        <w:t xml:space="preserve"> Мета і завдання дослідження зумовили використання таких </w:t>
      </w:r>
      <w:r>
        <w:rPr>
          <w:u w:val="single"/>
        </w:rPr>
        <w:t>методів аналізу</w:t>
      </w:r>
      <w:r>
        <w:t>, як лексикографічний аналіз, дефініційний аналіз, компонентний аналіз, порівняльно-зіставний аналіз, вибірковий аналіз.</w:t>
      </w:r>
    </w:p>
    <w:p w14:paraId="72AB83C7" w14:textId="77777777" w:rsidR="00CA0A83" w:rsidRDefault="00CA0A83" w:rsidP="00CA0A83">
      <w:pPr>
        <w:ind w:firstLine="720"/>
      </w:pPr>
      <w:r>
        <w:t xml:space="preserve">Широко використовувались </w:t>
      </w:r>
      <w:r>
        <w:rPr>
          <w:u w:val="single"/>
        </w:rPr>
        <w:t>експериментальні методи,</w:t>
      </w:r>
      <w:r>
        <w:t xml:space="preserve"> а саме: лінгвістичний експеримент, статистичний експеримент, включене спостереження, асоціативний експеримент.</w:t>
      </w:r>
    </w:p>
    <w:p w14:paraId="38EB6932" w14:textId="77777777" w:rsidR="00CA0A83" w:rsidRDefault="00CA0A83" w:rsidP="00CA0A83">
      <w:pPr>
        <w:ind w:firstLine="720"/>
      </w:pPr>
      <w:r>
        <w:t xml:space="preserve">Значну частину результатів було отримано за допомогою </w:t>
      </w:r>
      <w:r>
        <w:rPr>
          <w:u w:val="single"/>
        </w:rPr>
        <w:t>соціолінгвістичних методів</w:t>
      </w:r>
      <w:r>
        <w:t xml:space="preserve"> усного опитування, анкетування, кількісних підрахунків. Оскільки мовленнєва діяльність </w:t>
      </w:r>
      <w:r>
        <w:lastRenderedPageBreak/>
        <w:t xml:space="preserve">людини є соціальним продуктом, у дослідженні були використані </w:t>
      </w:r>
      <w:r>
        <w:rPr>
          <w:u w:val="single"/>
        </w:rPr>
        <w:t>методи соціальної і групової психології</w:t>
      </w:r>
      <w:r>
        <w:t>: метод</w:t>
      </w:r>
      <w:r>
        <w:fldChar w:fldCharType="begin"/>
      </w:r>
      <w:r>
        <w:instrText xml:space="preserve"> XE "</w:instrText>
      </w:r>
      <w:r>
        <w:rPr>
          <w:i/>
          <w:iCs/>
        </w:rPr>
        <w:instrText>метод</w:instrText>
      </w:r>
      <w:proofErr w:type="gramStart"/>
      <w:r>
        <w:instrText xml:space="preserve">" </w:instrText>
      </w:r>
      <w:r>
        <w:fldChar w:fldCharType="end"/>
      </w:r>
      <w:r>
        <w:t xml:space="preserve"> самооцінки</w:t>
      </w:r>
      <w:proofErr w:type="gramEnd"/>
      <w:r>
        <w:t>, метод інтерпретації.</w:t>
      </w:r>
    </w:p>
    <w:p w14:paraId="3A2F7F67" w14:textId="77777777" w:rsidR="00CA0A83" w:rsidRDefault="00CA0A83" w:rsidP="00CA0A83">
      <w:pPr>
        <w:ind w:firstLine="720"/>
      </w:pPr>
      <w:r>
        <w:rPr>
          <w:b/>
        </w:rPr>
        <w:t>Наукова новизна</w:t>
      </w:r>
      <w:r>
        <w:rPr>
          <w:b/>
          <w:bCs/>
        </w:rPr>
        <w:fldChar w:fldCharType="begin"/>
      </w:r>
      <w:r>
        <w:rPr>
          <w:b/>
          <w:bCs/>
        </w:rPr>
        <w:instrText xml:space="preserve"> XE "Наукова новизна</w:instrText>
      </w:r>
      <w:proofErr w:type="gramStart"/>
      <w:r>
        <w:rPr>
          <w:b/>
          <w:bCs/>
        </w:rPr>
        <w:instrText xml:space="preserve">" </w:instrText>
      </w:r>
      <w:r>
        <w:rPr>
          <w:b/>
          <w:bCs/>
        </w:rPr>
        <w:fldChar w:fldCharType="end"/>
      </w:r>
      <w:r>
        <w:t xml:space="preserve"> роботи</w:t>
      </w:r>
      <w:proofErr w:type="gramEnd"/>
      <w:r>
        <w:t xml:space="preserve"> полягає в тому, що: </w:t>
      </w:r>
    </w:p>
    <w:p w14:paraId="4B375CE5" w14:textId="77777777" w:rsidR="00CA0A83" w:rsidRDefault="00CA0A83" w:rsidP="00B950E3">
      <w:pPr>
        <w:numPr>
          <w:ilvl w:val="0"/>
          <w:numId w:val="61"/>
        </w:numPr>
        <w:suppressAutoHyphens w:val="0"/>
        <w:spacing w:line="360" w:lineRule="auto"/>
        <w:jc w:val="both"/>
      </w:pPr>
      <w:r>
        <w:t>запропоновано нове визначення поняття "американський військовий сленг";</w:t>
      </w:r>
    </w:p>
    <w:p w14:paraId="25F3AC2A" w14:textId="77777777" w:rsidR="00CA0A83" w:rsidRDefault="00CA0A83" w:rsidP="00B950E3">
      <w:pPr>
        <w:numPr>
          <w:ilvl w:val="0"/>
          <w:numId w:val="61"/>
        </w:numPr>
        <w:suppressAutoHyphens w:val="0"/>
        <w:spacing w:line="360" w:lineRule="auto"/>
        <w:jc w:val="both"/>
      </w:pPr>
      <w:r>
        <w:t>конкретизовано способи й прийоми перекладу та поширено їх на новий клас об'єктів — на переклад військового сленгу;</w:t>
      </w:r>
    </w:p>
    <w:p w14:paraId="10207B1D" w14:textId="77777777" w:rsidR="00CA0A83" w:rsidRDefault="00CA0A83" w:rsidP="00B950E3">
      <w:pPr>
        <w:numPr>
          <w:ilvl w:val="0"/>
          <w:numId w:val="61"/>
        </w:numPr>
        <w:suppressAutoHyphens w:val="0"/>
        <w:spacing w:line="360" w:lineRule="auto"/>
        <w:jc w:val="both"/>
      </w:pPr>
      <w:r>
        <w:t>досліджено лексичний склад, словотворчі, семантичні й функціональні особливості сучасного американського й українського військового сленгу;</w:t>
      </w:r>
    </w:p>
    <w:p w14:paraId="491FAF52" w14:textId="77777777" w:rsidR="00CA0A83" w:rsidRDefault="00CA0A83" w:rsidP="00B950E3">
      <w:pPr>
        <w:numPr>
          <w:ilvl w:val="0"/>
          <w:numId w:val="61"/>
        </w:numPr>
        <w:suppressAutoHyphens w:val="0"/>
        <w:spacing w:line="360" w:lineRule="auto"/>
        <w:jc w:val="both"/>
      </w:pPr>
      <w:r>
        <w:t>запропоновано алгоритм перекладацьких дій та готові відповідники при перекладі сучасного американського й українського військового сленгу;</w:t>
      </w:r>
    </w:p>
    <w:p w14:paraId="5F95C7EF" w14:textId="77777777" w:rsidR="00CA0A83" w:rsidRDefault="00CA0A83" w:rsidP="00B950E3">
      <w:pPr>
        <w:numPr>
          <w:ilvl w:val="0"/>
          <w:numId w:val="61"/>
        </w:numPr>
        <w:suppressAutoHyphens w:val="0"/>
        <w:spacing w:line="360" w:lineRule="auto"/>
        <w:jc w:val="both"/>
      </w:pPr>
      <w:r>
        <w:t>складено англо-український словник-мінімум американських військових сленгізмів на 1500 одиниць, зафіксовано 567 одиниць українського військового сленгу (станом на 1 березня 2002 р.).</w:t>
      </w:r>
    </w:p>
    <w:p w14:paraId="1024124A" w14:textId="77777777" w:rsidR="00CA0A83" w:rsidRDefault="00CA0A83" w:rsidP="00CA0A83">
      <w:pPr>
        <w:ind w:firstLine="720"/>
      </w:pPr>
      <w:r>
        <w:rPr>
          <w:b/>
        </w:rPr>
        <w:t>Теоретичне значення</w:t>
      </w:r>
      <w:r>
        <w:rPr>
          <w:b/>
        </w:rPr>
        <w:fldChar w:fldCharType="begin"/>
      </w:r>
      <w:r>
        <w:rPr>
          <w:b/>
        </w:rPr>
        <w:instrText xml:space="preserve"> XE "Теоретичне значення дослідження</w:instrText>
      </w:r>
      <w:proofErr w:type="gramStart"/>
      <w:r>
        <w:rPr>
          <w:b/>
        </w:rPr>
        <w:instrText xml:space="preserve">" </w:instrText>
      </w:r>
      <w:r>
        <w:rPr>
          <w:b/>
        </w:rPr>
        <w:fldChar w:fldCharType="end"/>
      </w:r>
      <w:r>
        <w:rPr>
          <w:b/>
        </w:rPr>
        <w:t xml:space="preserve"> </w:t>
      </w:r>
      <w:r>
        <w:t>проведеного</w:t>
      </w:r>
      <w:proofErr w:type="gramEnd"/>
      <w:r>
        <w:t xml:space="preserve"> дослідження полягає в подальшому розвитку аспектів порівняльної лексикології, перекладознавства, часткової теорії військового перекладу, лексикографії та методики викладання, що пов'язані з нейтралізацією негативного впливу лінгвістичних та лінгвокультурних чинників на мовну комунікацію при використанні субстандартної лексики, а саме — американського військового сленгу.</w:t>
      </w:r>
    </w:p>
    <w:p w14:paraId="52DE5B07" w14:textId="77777777" w:rsidR="00CA0A83" w:rsidRDefault="00CA0A83" w:rsidP="00CA0A83">
      <w:pPr>
        <w:ind w:firstLine="720"/>
      </w:pPr>
      <w:r>
        <w:rPr>
          <w:b/>
        </w:rPr>
        <w:t>Практична цінність дослідження</w:t>
      </w:r>
      <w:r>
        <w:rPr>
          <w:b/>
          <w:bCs/>
        </w:rPr>
        <w:fldChar w:fldCharType="begin"/>
      </w:r>
      <w:r>
        <w:rPr>
          <w:b/>
          <w:bCs/>
        </w:rPr>
        <w:instrText xml:space="preserve"> XE "Практична цінність дослідження</w:instrText>
      </w:r>
      <w:proofErr w:type="gramStart"/>
      <w:r>
        <w:rPr>
          <w:b/>
          <w:bCs/>
        </w:rPr>
        <w:instrText xml:space="preserve">" </w:instrText>
      </w:r>
      <w:r>
        <w:rPr>
          <w:b/>
          <w:bCs/>
        </w:rPr>
        <w:fldChar w:fldCharType="end"/>
      </w:r>
      <w:r>
        <w:t xml:space="preserve"> полягає</w:t>
      </w:r>
      <w:proofErr w:type="gramEnd"/>
      <w:r>
        <w:t xml:space="preserve"> в можливості використання  його результатів у курсах з лексикології, лексикографії, перекладознавства, на практичних заняттях з англійської мови, військового перекладу, а також у процесі укладання словників, глосаріїв нестандартної лексики, довідників. Окремі положення дисертації щодо функціонального значення одиниць АВС, методів і прийомів перекладу військового сленгу увійшли в уроки навчального посібника з військового перекладу англійської мови, що готується до друку</w:t>
      </w:r>
      <w:r>
        <w:rPr>
          <w:rStyle w:val="affffffffffffffffffff4"/>
        </w:rPr>
        <w:footnoteReference w:id="8"/>
      </w:r>
      <w:r>
        <w:t>. Дисертаційне дослідження становить основу спецкурсу "Сучасний американський військовий сленг та його переклад", який вводиться в програму підготовки військових перекладачів у Військовому інституті Київського національного університету імені Тараса Шевченка для курсантів набору 2002 року</w:t>
      </w:r>
      <w:r>
        <w:rPr>
          <w:rStyle w:val="affffffffffffffffffff4"/>
        </w:rPr>
        <w:footnoteReference w:id="9"/>
      </w:r>
      <w:r>
        <w:t>.</w:t>
      </w:r>
    </w:p>
    <w:p w14:paraId="3756F396" w14:textId="77777777" w:rsidR="00CA0A83" w:rsidRDefault="00CA0A83" w:rsidP="00CA0A83">
      <w:pPr>
        <w:ind w:firstLine="720"/>
        <w:rPr>
          <w:u w:val="single"/>
        </w:rPr>
      </w:pPr>
      <w:r>
        <w:rPr>
          <w:b/>
        </w:rPr>
        <w:t>Апробація результатів</w:t>
      </w:r>
      <w:r>
        <w:rPr>
          <w:b/>
          <w:bCs/>
        </w:rPr>
        <w:fldChar w:fldCharType="begin"/>
      </w:r>
      <w:r>
        <w:rPr>
          <w:b/>
          <w:bCs/>
        </w:rPr>
        <w:instrText xml:space="preserve"> XE "Апробація результатів</w:instrText>
      </w:r>
      <w:proofErr w:type="gramStart"/>
      <w:r>
        <w:rPr>
          <w:b/>
          <w:bCs/>
        </w:rPr>
        <w:instrText xml:space="preserve">" </w:instrText>
      </w:r>
      <w:r>
        <w:rPr>
          <w:b/>
          <w:bCs/>
        </w:rPr>
        <w:fldChar w:fldCharType="end"/>
      </w:r>
      <w:r>
        <w:rPr>
          <w:b/>
        </w:rPr>
        <w:t>.</w:t>
      </w:r>
      <w:proofErr w:type="gramEnd"/>
      <w:r>
        <w:rPr>
          <w:b/>
        </w:rPr>
        <w:t xml:space="preserve"> </w:t>
      </w:r>
      <w:r>
        <w:t>Результати дослідження обговорювались на Міжнародній конференції "Мови, культури та переклад у контексті європейського співробітництва" 26</w:t>
      </w:r>
      <w:r>
        <w:rPr>
          <w:sz w:val="20"/>
        </w:rPr>
        <w:t>–</w:t>
      </w:r>
      <w:r>
        <w:t xml:space="preserve">28 лютого 2001 р., Всеукраїнській науково-практичній конференції "Система військової освіти як школа виховання української військової інтелігенції" 29 травня 2001 р., науковій конференції "Культурний потенціал  мовного знака і концептосфера етносу" 17 жовтня 2001 р., ІІІ-й Міжнародній науково-методичній конференції "Методологічні проблеми перекладу на сучасному етапі" </w:t>
      </w:r>
      <w:r>
        <w:br/>
        <w:t xml:space="preserve">6–13 травня 2002 р., </w:t>
      </w:r>
      <w:r>
        <w:rPr>
          <w:lang w:val="en-US"/>
        </w:rPr>
        <w:t>X</w:t>
      </w:r>
      <w:r>
        <w:t>І-й Міжнародній науковій конференції ім. проф. Сергія Бурого "Мова і культура" 25</w:t>
      </w:r>
      <w:r>
        <w:rPr>
          <w:sz w:val="20"/>
        </w:rPr>
        <w:t>–</w:t>
      </w:r>
      <w:r>
        <w:t>28 червня 2002 р., засіданні кафедри теорії і практики перекладу германських мов Інституту філології Київського національного університету імені Тараса Шевченка (Протокол № 9 від 29 квітня 2002 р.), засіданні Вченої ради Військового інституту Київського національного університету імені Тараса Шевченка (Протокол № 7 від 28 лютого 2002 р.).</w:t>
      </w:r>
    </w:p>
    <w:p w14:paraId="1DCB8561" w14:textId="77777777" w:rsidR="00CA0A83" w:rsidRDefault="00CA0A83" w:rsidP="00CA0A83">
      <w:pPr>
        <w:widowControl w:val="0"/>
      </w:pPr>
      <w:r>
        <w:rPr>
          <w:b/>
        </w:rPr>
        <w:t>Обсяг і структура дисертації</w:t>
      </w:r>
      <w:r>
        <w:t xml:space="preserve"> зумовлені логікою наукового дослідження</w:t>
      </w:r>
      <w:r>
        <w:rPr>
          <w:b/>
          <w:bCs/>
        </w:rPr>
        <w:fldChar w:fldCharType="begin"/>
      </w:r>
      <w:r>
        <w:rPr>
          <w:b/>
          <w:bCs/>
        </w:rPr>
        <w:instrText xml:space="preserve"> XE "Обсяг дисертації</w:instrText>
      </w:r>
      <w:proofErr w:type="gramStart"/>
      <w:r>
        <w:rPr>
          <w:b/>
          <w:bCs/>
        </w:rPr>
        <w:instrText xml:space="preserve">" </w:instrText>
      </w:r>
      <w:r>
        <w:rPr>
          <w:b/>
          <w:bCs/>
        </w:rPr>
        <w:fldChar w:fldCharType="end"/>
      </w:r>
      <w:r>
        <w:t>.</w:t>
      </w:r>
      <w:proofErr w:type="gramEnd"/>
      <w:r>
        <w:t xml:space="preserve"> Робота складається із переліку умовних скорочень, вступу, двох розділів, висновків, списку використаних джерел (193 назви), списку лексикографічних джерел (101 </w:t>
      </w:r>
      <w:r>
        <w:lastRenderedPageBreak/>
        <w:t>назва), додатків і алфавітного предметно-іменного покажчика. Загальний обсяг дисертації становить 308 сторінок машинописного тексту, з яких 191 сторінка основного тексту (9 авт. аркушів), містить чотири додатки.</w:t>
      </w:r>
    </w:p>
    <w:p w14:paraId="23C8A372" w14:textId="77777777" w:rsidR="00CA0A83" w:rsidRDefault="00CA0A83" w:rsidP="00CA0A83">
      <w:r>
        <w:rPr>
          <w:b/>
        </w:rPr>
        <w:t>Публікації</w:t>
      </w:r>
      <w:r>
        <w:t xml:space="preserve">. Основні результати дослідження відображені у 6 одноосібних публікаціях автора загальним обсягом понад 12 авторських аркушів. Із них: одна монографія, 3 статті у провідних фахових збірниках наукових праць, одна стаття у матеріалах Всеукраїнської науково-практичної конференції, одна депонована праця. </w:t>
      </w:r>
    </w:p>
    <w:p w14:paraId="633311A5" w14:textId="77777777" w:rsidR="00CA0A83" w:rsidRDefault="00CA0A83" w:rsidP="00CA0A83">
      <w:pPr>
        <w:widowControl w:val="0"/>
        <w:ind w:firstLine="284"/>
        <w:jc w:val="center"/>
        <w:rPr>
          <w:b/>
        </w:rPr>
      </w:pPr>
    </w:p>
    <w:p w14:paraId="3938E0DA" w14:textId="77777777" w:rsidR="00CA0A83" w:rsidRDefault="00CA0A83" w:rsidP="00CA0A83">
      <w:pPr>
        <w:widowControl w:val="0"/>
        <w:ind w:firstLine="425"/>
        <w:jc w:val="center"/>
        <w:rPr>
          <w:b/>
        </w:rPr>
      </w:pPr>
      <w:r>
        <w:rPr>
          <w:b/>
        </w:rPr>
        <w:t>Основні результати дисертаційного дослідження відображено в наукових і науково-методичних працях</w:t>
      </w:r>
      <w:r>
        <w:rPr>
          <w:b/>
          <w:bCs/>
        </w:rPr>
        <w:fldChar w:fldCharType="begin"/>
      </w:r>
      <w:r>
        <w:rPr>
          <w:b/>
          <w:bCs/>
        </w:rPr>
        <w:instrText xml:space="preserve"> XE "Публікації автора</w:instrText>
      </w:r>
      <w:proofErr w:type="gramStart"/>
      <w:r>
        <w:rPr>
          <w:b/>
          <w:bCs/>
        </w:rPr>
        <w:instrText xml:space="preserve">" </w:instrText>
      </w:r>
      <w:r>
        <w:rPr>
          <w:b/>
          <w:bCs/>
        </w:rPr>
        <w:fldChar w:fldCharType="end"/>
      </w:r>
      <w:r>
        <w:rPr>
          <w:b/>
        </w:rPr>
        <w:t>:</w:t>
      </w:r>
      <w:proofErr w:type="gramEnd"/>
      <w:r>
        <w:rPr>
          <w:b/>
        </w:rPr>
        <w:t xml:space="preserve"> </w:t>
      </w:r>
    </w:p>
    <w:p w14:paraId="5616D2FA" w14:textId="77777777" w:rsidR="00CA0A83" w:rsidRDefault="00CA0A83" w:rsidP="00CA0A83">
      <w:pPr>
        <w:widowControl w:val="0"/>
        <w:ind w:firstLine="425"/>
      </w:pPr>
    </w:p>
    <w:p w14:paraId="44A89B1C" w14:textId="77777777" w:rsidR="00CA0A83" w:rsidRDefault="00CA0A83" w:rsidP="00CA0A83">
      <w:pPr>
        <w:ind w:firstLine="720"/>
      </w:pPr>
      <w:r>
        <w:t xml:space="preserve">1. Балабін В.В. Сучасний американський військовий сленг як проблема </w:t>
      </w:r>
      <w:proofErr w:type="gramStart"/>
      <w:r>
        <w:t>перекладу.—</w:t>
      </w:r>
      <w:proofErr w:type="gramEnd"/>
      <w:r>
        <w:t xml:space="preserve"> Монографія.— К.: А.С.К., 2002. (11,25 авт. </w:t>
      </w:r>
      <w:proofErr w:type="gramStart"/>
      <w:r>
        <w:t>арк.,</w:t>
      </w:r>
      <w:proofErr w:type="gramEnd"/>
      <w:r>
        <w:t xml:space="preserve"> 10,1 ум. друк. арк., наклад 500 прим.— Підпис. до друку 11.05.2002.— Довідка видавництва "АСК" №501 від 21 травня 2002 року). </w:t>
      </w:r>
    </w:p>
    <w:p w14:paraId="1353564B" w14:textId="77777777" w:rsidR="00CA0A83" w:rsidRDefault="00CA0A83" w:rsidP="00CA0A83">
      <w:pPr>
        <w:ind w:firstLine="720"/>
      </w:pPr>
      <w:r>
        <w:t xml:space="preserve">2. Балабін В.В. Сучасний американський військовий сленг // Мовні і концептуальні картини світу: Мови, культури та переклад у контексті Європейського </w:t>
      </w:r>
      <w:proofErr w:type="gramStart"/>
      <w:r>
        <w:t>співробітництва.—</w:t>
      </w:r>
      <w:proofErr w:type="gramEnd"/>
      <w:r>
        <w:t xml:space="preserve"> Зб. наук. </w:t>
      </w:r>
      <w:proofErr w:type="gramStart"/>
      <w:r>
        <w:t>Праць.—</w:t>
      </w:r>
      <w:proofErr w:type="gramEnd"/>
      <w:r>
        <w:t xml:space="preserve"> К.: Київський нац. ун-т ім. Тараса Шевченка, </w:t>
      </w:r>
      <w:proofErr w:type="gramStart"/>
      <w:r>
        <w:t>2001.—</w:t>
      </w:r>
      <w:proofErr w:type="gramEnd"/>
      <w:r>
        <w:t xml:space="preserve"> С. 14–17.</w:t>
      </w:r>
    </w:p>
    <w:p w14:paraId="7F223BE8" w14:textId="77777777" w:rsidR="00CA0A83" w:rsidRDefault="00CA0A83" w:rsidP="00CA0A83">
      <w:pPr>
        <w:ind w:firstLine="720"/>
      </w:pPr>
      <w:r>
        <w:t xml:space="preserve">3. Балабін В.В. Загальна характеристика, склад і функції сучасного українського військового сленгу // Мовні і концептуальні картини </w:t>
      </w:r>
      <w:proofErr w:type="gramStart"/>
      <w:r>
        <w:t>світу.—</w:t>
      </w:r>
      <w:proofErr w:type="gramEnd"/>
      <w:r>
        <w:t xml:space="preserve"> Зб. наук. праць.— К.: Київський нац. ун-т ім. Тараса Шевченка, </w:t>
      </w:r>
      <w:proofErr w:type="gramStart"/>
      <w:r>
        <w:t>2001.—</w:t>
      </w:r>
      <w:proofErr w:type="gramEnd"/>
      <w:r>
        <w:t xml:space="preserve"> №5.— С. 11–15.</w:t>
      </w:r>
    </w:p>
    <w:p w14:paraId="5F612A1E" w14:textId="77777777" w:rsidR="00CA0A83" w:rsidRDefault="00CA0A83" w:rsidP="00CA0A83">
      <w:pPr>
        <w:ind w:firstLine="720"/>
        <w:rPr>
          <w:i/>
        </w:rPr>
      </w:pPr>
      <w:r>
        <w:t xml:space="preserve">4. Балабін В.В. Американський військовий сленг як лінгвокультурний бар'єр двомовної комунікації // Проблеми семантики слова, речення та </w:t>
      </w:r>
      <w:proofErr w:type="gramStart"/>
      <w:r>
        <w:t>тексту.—</w:t>
      </w:r>
      <w:proofErr w:type="gramEnd"/>
      <w:r>
        <w:t xml:space="preserve"> Зб. наук. праць.— Випуск 8. / Відп. ред. Н.М. Корбозерова.— К.: КНЛУ, 2002. — С. 16–21. </w:t>
      </w:r>
    </w:p>
    <w:p w14:paraId="2D999E09" w14:textId="77777777" w:rsidR="00CA0A83" w:rsidRDefault="00CA0A83" w:rsidP="00CA0A83">
      <w:pPr>
        <w:ind w:firstLine="720"/>
      </w:pPr>
      <w:r>
        <w:t xml:space="preserve">5. Балабін В.В. Український військовий сленг: міф чи реальність? // Система військової освіти як школа виховання української військової інтелігенції. Матеріали Всеукраїнської науково-практичної </w:t>
      </w:r>
      <w:proofErr w:type="gramStart"/>
      <w:r>
        <w:t>конференції.—</w:t>
      </w:r>
      <w:proofErr w:type="gramEnd"/>
      <w:r>
        <w:t xml:space="preserve"> Ч. 1.— К.: КВІУЗ, 2001.— С. 105–109.</w:t>
      </w:r>
    </w:p>
    <w:p w14:paraId="795090A3" w14:textId="77777777" w:rsidR="00CA0A83" w:rsidRDefault="00CA0A83" w:rsidP="00CA0A83">
      <w:pPr>
        <w:ind w:firstLine="720"/>
      </w:pPr>
      <w:r>
        <w:t>6. Сленг в сучасній лінгвістиці: огляд літератури, присвяченої проблемам сленгу / Балабін В.В., Військ. ін</w:t>
      </w:r>
      <w:r>
        <w:t xml:space="preserve">-т Київського нац. ун-ту ім. Тараса </w:t>
      </w:r>
      <w:proofErr w:type="gramStart"/>
      <w:r>
        <w:t>Шевченка.—</w:t>
      </w:r>
      <w:proofErr w:type="gramEnd"/>
      <w:r>
        <w:t xml:space="preserve"> Київ, 2001.— 62 с.— Укр.— Деп. в ДНТБ України 23.07.2001, № 150 — Ук2001 // Аннот. в журналі "Депоновані наукові роботи".— 2001, №1–2; Аннот. в журналі "Вестник ИНИОН РАН".— 2002. №1.  </w:t>
      </w:r>
    </w:p>
    <w:p w14:paraId="22C9C776" w14:textId="77777777" w:rsidR="00CA0A83" w:rsidRDefault="00CA0A83" w:rsidP="00CA0A83">
      <w:pPr>
        <w:spacing w:after="120" w:line="396" w:lineRule="auto"/>
        <w:ind w:firstLine="720"/>
        <w:rPr>
          <w:b/>
        </w:rPr>
      </w:pPr>
      <w:r>
        <w:rPr>
          <w:b/>
        </w:rPr>
        <w:t>На захист виносяться твердження</w:t>
      </w:r>
      <w:r>
        <w:rPr>
          <w:b/>
        </w:rPr>
        <w:fldChar w:fldCharType="begin"/>
      </w:r>
      <w:r>
        <w:instrText xml:space="preserve"> XE "</w:instrText>
      </w:r>
      <w:r>
        <w:rPr>
          <w:b/>
        </w:rPr>
        <w:instrText>Положення на захист</w:instrText>
      </w:r>
      <w:proofErr w:type="gramStart"/>
      <w:r>
        <w:instrText xml:space="preserve">" </w:instrText>
      </w:r>
      <w:r>
        <w:rPr>
          <w:b/>
        </w:rPr>
        <w:fldChar w:fldCharType="end"/>
      </w:r>
      <w:r>
        <w:rPr>
          <w:b/>
        </w:rPr>
        <w:t>:</w:t>
      </w:r>
      <w:proofErr w:type="gramEnd"/>
    </w:p>
    <w:p w14:paraId="31F5B24A" w14:textId="77777777" w:rsidR="00CA0A83" w:rsidRDefault="00CA0A83" w:rsidP="00CA0A83">
      <w:pPr>
        <w:spacing w:after="120" w:line="396" w:lineRule="auto"/>
      </w:pPr>
      <w:r>
        <w:t>1. Американський військовий сленг (АВС</w:t>
      </w:r>
      <w:r>
        <w:fldChar w:fldCharType="begin"/>
      </w:r>
      <w:r>
        <w:instrText xml:space="preserve"> XE "визначення АВС</w:instrText>
      </w:r>
      <w:proofErr w:type="gramStart"/>
      <w:r>
        <w:instrText xml:space="preserve">" </w:instrText>
      </w:r>
      <w:r>
        <w:fldChar w:fldCharType="end"/>
      </w:r>
      <w:r>
        <w:t>)</w:t>
      </w:r>
      <w:proofErr w:type="gramEnd"/>
      <w:r>
        <w:t xml:space="preserve"> як ненормативна, неформальна, стилістично знижена, функціонально обмежена мова американських військовослужбовців віддзеркалює загальну культуру, спосіб життя, моральні цінності, етичні пріоритети самих аме</w:t>
      </w:r>
      <w:r>
        <w:softHyphen/>
        <w:t>ри</w:t>
      </w:r>
      <w:r>
        <w:softHyphen/>
        <w:t>кан</w:t>
      </w:r>
      <w:r>
        <w:softHyphen/>
        <w:t>ських військовослужбовців, а також їхнє ставлення до інших великих і малих со</w:t>
      </w:r>
      <w:r>
        <w:softHyphen/>
        <w:t xml:space="preserve">ціальних, етнічних, професійних, корпоративних груп. </w:t>
      </w:r>
    </w:p>
    <w:p w14:paraId="39C5921B" w14:textId="77777777" w:rsidR="00CA0A83" w:rsidRDefault="00CA0A83" w:rsidP="00CA0A83">
      <w:pPr>
        <w:spacing w:after="120" w:line="396" w:lineRule="auto"/>
      </w:pPr>
      <w:r>
        <w:t>2. Корпус сучасного АВС</w:t>
      </w:r>
      <w:r>
        <w:fldChar w:fldCharType="begin"/>
      </w:r>
      <w:r>
        <w:instrText xml:space="preserve"> XE "американський військовий сленг</w:instrText>
      </w:r>
      <w:proofErr w:type="gramStart"/>
      <w:r>
        <w:instrText xml:space="preserve">" </w:instrText>
      </w:r>
      <w:r>
        <w:fldChar w:fldCharType="end"/>
      </w:r>
      <w:r>
        <w:t xml:space="preserve"> поєднує</w:t>
      </w:r>
      <w:proofErr w:type="gramEnd"/>
      <w:r>
        <w:t xml:space="preserve"> різні категорії лексики: просторіччя</w:t>
      </w:r>
      <w:r>
        <w:fldChar w:fldCharType="begin"/>
      </w:r>
      <w:r>
        <w:instrText xml:space="preserve"> XE "просторіччя" </w:instrText>
      </w:r>
      <w:r>
        <w:fldChar w:fldCharType="end"/>
      </w:r>
      <w:r>
        <w:t>, військово-професійні</w:t>
      </w:r>
      <w:r>
        <w:fldChar w:fldCharType="begin"/>
      </w:r>
      <w:r>
        <w:instrText xml:space="preserve"> XE "жаргонізми" </w:instrText>
      </w:r>
      <w:r>
        <w:fldChar w:fldCharType="end"/>
      </w:r>
      <w:r>
        <w:t xml:space="preserve">, групові та соціальні жаргонізми, сленгізми-скорочення, кодові найменування, військову сленгову фразеологію, арготизми, </w:t>
      </w:r>
      <w:r>
        <w:fldChar w:fldCharType="begin"/>
      </w:r>
      <w:r>
        <w:instrText xml:space="preserve"> XE "професіоналізми" </w:instrText>
      </w:r>
      <w:r>
        <w:fldChar w:fldCharType="end"/>
      </w:r>
      <w:r>
        <w:t>вульгаризми</w:t>
      </w:r>
      <w:r>
        <w:fldChar w:fldCharType="begin"/>
      </w:r>
      <w:r>
        <w:instrText xml:space="preserve"> XE "вульгаризми" </w:instrText>
      </w:r>
      <w:r>
        <w:fldChar w:fldCharType="end"/>
      </w:r>
      <w:r>
        <w:t>, евфемізми, чужомовні запозичення, неологізми, історизми тощо. Склад АВС постійно змінюється і поповнюється зі стандартних і субстандартних мовних систем. У процесі поповнення складу АВС</w:t>
      </w:r>
      <w:r>
        <w:fldChar w:fldCharType="begin"/>
      </w:r>
      <w:r>
        <w:instrText xml:space="preserve"> XE "американський військовий сленг</w:instrText>
      </w:r>
      <w:proofErr w:type="gramStart"/>
      <w:r>
        <w:instrText xml:space="preserve">" </w:instrText>
      </w:r>
      <w:r>
        <w:fldChar w:fldCharType="end"/>
      </w:r>
      <w:r>
        <w:t xml:space="preserve"> головну</w:t>
      </w:r>
      <w:proofErr w:type="gramEnd"/>
      <w:r>
        <w:t xml:space="preserve"> роль відіграють словотвір, запозичення та індивідуальна словотворчість. </w:t>
      </w:r>
    </w:p>
    <w:p w14:paraId="6B82EBC0" w14:textId="77777777" w:rsidR="00CA0A83" w:rsidRDefault="00CA0A83" w:rsidP="00CA0A83">
      <w:pPr>
        <w:spacing w:after="120" w:line="396" w:lineRule="auto"/>
      </w:pPr>
      <w:r>
        <w:lastRenderedPageBreak/>
        <w:t>3. АВС</w:t>
      </w:r>
      <w:r>
        <w:fldChar w:fldCharType="begin"/>
      </w:r>
      <w:r>
        <w:instrText xml:space="preserve"> XE "американський військовий сленг</w:instrText>
      </w:r>
      <w:proofErr w:type="gramStart"/>
      <w:r>
        <w:instrText xml:space="preserve">" </w:instrText>
      </w:r>
      <w:r>
        <w:fldChar w:fldCharType="end"/>
      </w:r>
      <w:r>
        <w:t xml:space="preserve"> є</w:t>
      </w:r>
      <w:proofErr w:type="gramEnd"/>
      <w:r>
        <w:t xml:space="preserve"> бар'єром двомовної комунікації</w:t>
      </w:r>
      <w:r>
        <w:rPr>
          <w:b/>
        </w:rPr>
        <w:t xml:space="preserve"> </w:t>
      </w:r>
      <w:r>
        <w:t xml:space="preserve">через поєднання мовних та позамовних чинників утворення військового сленгу. Труднощі у розумінні й трансляції лексичного значення одиниць </w:t>
      </w:r>
      <w:proofErr w:type="gramStart"/>
      <w:r>
        <w:t>АВС  пов'язані</w:t>
      </w:r>
      <w:proofErr w:type="gramEnd"/>
      <w:r>
        <w:t xml:space="preserve"> зі ступенем поширеності й частотності військового сленгу, недостатньо ясною або прихованою вмотивованістю багатьох сленгізмів, сферою використання сленгу, чинником актуальності, специфічністю  лексико-морфологічного складу, системними, нормативними, узуальними й стилістичними ресурсами цільової мови в умовах відсутності англо-українських словників військового сленгу. </w:t>
      </w:r>
    </w:p>
    <w:p w14:paraId="189B0BB4" w14:textId="77777777" w:rsidR="00CA0A83" w:rsidRDefault="00CA0A83" w:rsidP="00CA0A83">
      <w:pPr>
        <w:spacing w:after="120" w:line="396" w:lineRule="auto"/>
      </w:pPr>
      <w:r>
        <w:t>4. Український військовий сленг як неформальна, стилістично знижена, функціонально обмежена розмовна мова військовослужбовців та працівників Збройних Сил України може слугувати перекладацьким відповідником АВС завдяки подібності за складом, мовленнєвими функціями, потенціалом вираження стилістичних конотацій, способами утворення, сферою функціонування тощо.</w:t>
      </w:r>
    </w:p>
    <w:p w14:paraId="0F1CC20C" w14:textId="77777777" w:rsidR="00CA0A83" w:rsidRDefault="00CA0A83" w:rsidP="00CA0A83">
      <w:pPr>
        <w:pStyle w:val="affffffff"/>
        <w:spacing w:line="396" w:lineRule="auto"/>
        <w:ind w:firstLine="709"/>
        <w:rPr>
          <w:lang w:val="uk-UA"/>
        </w:rPr>
      </w:pPr>
      <w:r>
        <w:rPr>
          <w:lang w:val="uk-UA"/>
        </w:rPr>
        <w:t xml:space="preserve">5. Стратегія перекладу АВС полягає у передачі всіх аспектів значення конкретного сленгізму на підставі використання ресурсів цільової мови, урахування позамовних чинників, нейтралізації розбіжностей у фонових знаннях комунікантів та запропонуванні оптимального перекладацького відповідника. </w:t>
      </w:r>
    </w:p>
    <w:p w14:paraId="5D4D0F0A" w14:textId="77777777" w:rsidR="00CA0A83" w:rsidRDefault="00CA0A83" w:rsidP="00CA0A83">
      <w:pPr>
        <w:pStyle w:val="affffffff"/>
        <w:spacing w:line="396" w:lineRule="auto"/>
        <w:ind w:firstLine="709"/>
      </w:pPr>
      <w:r>
        <w:t>6. Тактика перекладу АВС для військового усного (послідовного й синхронного) перекладу полягає в трансляції денотативного й сигніфікативного значень сленгізму шляхом запропонування оптимального відповідника, яким можна вважати лексико-фразеологічну одиницю в активному репродуктивному запасі перекладача, що має для нього чітке співвідношення з номінативним, когнітив</w:t>
      </w:r>
      <w:r>
        <w:softHyphen/>
        <w:t>ним або репре</w:t>
      </w:r>
      <w:r>
        <w:softHyphen/>
      </w:r>
      <w:r>
        <w:softHyphen/>
        <w:t>зента</w:t>
      </w:r>
      <w:r>
        <w:softHyphen/>
        <w:t>тив</w:t>
      </w:r>
      <w:r>
        <w:softHyphen/>
        <w:t>ним компонентом смислу вихідної одиниці і традиційно закріпленою за цим компонентом конотацією, яка репро</w:t>
      </w:r>
      <w:r>
        <w:softHyphen/>
        <w:t>ду</w:t>
      </w:r>
      <w:r>
        <w:softHyphen/>
        <w:t>ку</w:t>
      </w:r>
      <w:r>
        <w:softHyphen/>
        <w:t>ється автоматично, на рівні простої підстановки.</w:t>
      </w:r>
    </w:p>
    <w:p w14:paraId="7046D3D0" w14:textId="77777777" w:rsidR="00CA0A83" w:rsidRDefault="00CA0A83" w:rsidP="00CA0A83">
      <w:pPr>
        <w:spacing w:after="120" w:line="396" w:lineRule="auto"/>
      </w:pPr>
      <w:r>
        <w:t xml:space="preserve">7. Під технологією перекладу розуміємо вибір та застосування відповідних способів, методів і прийомів перекладу, спрямованих на реалізацію стратегії й тактики перекладу. Головними принципами реалізації технології перекладу АВС слід вважати: 1. обов'язкову передачу </w:t>
      </w:r>
      <w:r>
        <w:lastRenderedPageBreak/>
        <w:t>денотативного значення сленгізму; 2. трансляцію хоча б одної конотації сигніфікативного компонента лексичного значення сленгізму; 3. збереження загальної функціонально-стилістичної відповід</w:t>
      </w:r>
      <w:r>
        <w:softHyphen/>
        <w:t xml:space="preserve">ності. Загальний алгоритм операційної діяльності перекладача виглядає так: стратегія перекладу → тактика перекладу → технологія перекладу → спосіб перекладу → метод перекладу </w:t>
      </w:r>
      <w:proofErr w:type="gramStart"/>
      <w:r>
        <w:t>→  прийом</w:t>
      </w:r>
      <w:proofErr w:type="gramEnd"/>
      <w:r>
        <w:t xml:space="preserve"> перекладу → оптимальний відповідник. </w:t>
      </w:r>
    </w:p>
    <w:p w14:paraId="6838C2F4" w14:textId="77777777" w:rsidR="00CA0A83" w:rsidRDefault="00CA0A83" w:rsidP="00CA0A83">
      <w:pPr>
        <w:spacing w:after="120" w:line="396" w:lineRule="auto"/>
        <w:rPr>
          <w:color w:val="000000"/>
        </w:rPr>
      </w:pPr>
      <w:r>
        <w:rPr>
          <w:color w:val="000000"/>
        </w:rPr>
        <w:t xml:space="preserve">8. </w:t>
      </w:r>
      <w:r>
        <w:rPr>
          <w:color w:val="000000"/>
        </w:rPr>
        <w:fldChar w:fldCharType="begin"/>
      </w:r>
      <w:r>
        <w:rPr>
          <w:color w:val="000000"/>
        </w:rPr>
        <w:instrText xml:space="preserve"> XE "антонімічний переклад" </w:instrText>
      </w:r>
      <w:r>
        <w:rPr>
          <w:color w:val="000000"/>
        </w:rPr>
        <w:fldChar w:fldCharType="end"/>
      </w:r>
      <w:r>
        <w:rPr>
          <w:color w:val="000000"/>
        </w:rPr>
        <w:t xml:space="preserve">Типовими помилками при перекладі військових сленгізмів є: </w:t>
      </w:r>
      <w:r>
        <w:rPr>
          <w:color w:val="000000"/>
        </w:rPr>
        <w:fldChar w:fldCharType="begin"/>
      </w:r>
      <w:r>
        <w:rPr>
          <w:color w:val="000000"/>
        </w:rPr>
        <w:instrText xml:space="preserve"> XE "Типові помилки при перекладі АВС" </w:instrText>
      </w:r>
      <w:r>
        <w:rPr>
          <w:color w:val="000000"/>
        </w:rPr>
        <w:fldChar w:fldCharType="end"/>
      </w:r>
      <w:r>
        <w:rPr>
          <w:color w:val="000000"/>
        </w:rPr>
        <w:t xml:space="preserve">неврахування "часового фактора" при перекладі сленгізму; використання національно-специфічних відповідників; використання маловідомих відповідників для перекладу АВС; змішування американського й британського варіантів сленгу; "пастка внутрішньої форми"; підбір більш "сильного" за емоційним впливом відповідника; повне нівелювання емоційно-експресивного навантаження сленгізму при перекладі; невідповідність перекладацького рішення стилю оригіналу або нормам цільової мови (культури). </w:t>
      </w:r>
    </w:p>
    <w:p w14:paraId="649BF629" w14:textId="77777777" w:rsidR="00CA0A83" w:rsidRDefault="00CA0A83" w:rsidP="00CA0A83">
      <w:pPr>
        <w:spacing w:after="120" w:line="396" w:lineRule="auto"/>
      </w:pPr>
      <w:r>
        <w:t>Для зручності користування бібліографічним апаратом, швидкого находження цитованих джерел та відповідно до методичних порад ВАК України в тексті основної частини рукопису використовується змішаний спосіб</w:t>
      </w:r>
      <w:r>
        <w:fldChar w:fldCharType="begin"/>
      </w:r>
      <w:r>
        <w:instrText xml:space="preserve"> XE "спосіб</w:instrText>
      </w:r>
      <w:proofErr w:type="gramStart"/>
      <w:r>
        <w:instrText xml:space="preserve">" </w:instrText>
      </w:r>
      <w:r>
        <w:fldChar w:fldCharType="end"/>
      </w:r>
      <w:r>
        <w:t xml:space="preserve"> посилань</w:t>
      </w:r>
      <w:proofErr w:type="gramEnd"/>
      <w:r>
        <w:t>: посилання наводяться у виносці внизу сторінки та у квадратних дужках, згідно з їхнім переліком у списку використаних джерел, складеному в алфавітному порядку [168:63]</w:t>
      </w:r>
      <w:r>
        <w:rPr>
          <w:rStyle w:val="affffffffffffffffffff4"/>
        </w:rPr>
        <w:footnoteReference w:id="10"/>
      </w:r>
      <w:r>
        <w:t>.</w:t>
      </w:r>
    </w:p>
    <w:p w14:paraId="4E3F75D6" w14:textId="77777777" w:rsidR="00CA0A83" w:rsidRDefault="00CA0A83" w:rsidP="00CA0A83">
      <w:pPr>
        <w:spacing w:after="120" w:line="396" w:lineRule="auto"/>
      </w:pPr>
      <w:r>
        <w:t>Переклад цитат у тексті дисертації на українську мову — авторський.</w:t>
      </w:r>
    </w:p>
    <w:p w14:paraId="73985EA4" w14:textId="77777777" w:rsidR="00CA0A83" w:rsidRDefault="00CA0A83" w:rsidP="00CA0A83">
      <w:pPr>
        <w:spacing w:after="120" w:line="396" w:lineRule="auto"/>
      </w:pPr>
      <w:r>
        <w:t>Автор висловлює глибоку вдячність професорові Олександру Івановичу Чередниченку</w:t>
      </w:r>
      <w:r>
        <w:rPr>
          <w:i/>
        </w:rPr>
        <w:fldChar w:fldCharType="begin"/>
      </w:r>
      <w:r>
        <w:rPr>
          <w:i/>
        </w:rPr>
        <w:instrText xml:space="preserve"> XE "Чередниченко О.І." </w:instrText>
      </w:r>
      <w:r>
        <w:rPr>
          <w:i/>
        </w:rPr>
        <w:fldChar w:fldCharType="end"/>
      </w:r>
      <w:r>
        <w:t xml:space="preserve"> за цінну наукову й методичну допомогу у написанні роботи.</w:t>
      </w:r>
    </w:p>
    <w:p w14:paraId="10E04B9F" w14:textId="77777777" w:rsidR="00CA0A83" w:rsidRDefault="00CA0A83" w:rsidP="00CA0A83">
      <w:pPr>
        <w:pStyle w:val="1"/>
        <w:ind w:firstLine="0"/>
      </w:pPr>
      <w:bookmarkStart w:id="6" w:name="_Toc6247480"/>
      <w:bookmarkStart w:id="7" w:name="_Toc16981140"/>
      <w:r>
        <w:t>ВИСНОВКИ</w:t>
      </w:r>
      <w:bookmarkEnd w:id="6"/>
      <w:bookmarkEnd w:id="7"/>
    </w:p>
    <w:p w14:paraId="07C1BE60" w14:textId="77777777" w:rsidR="00CA0A83" w:rsidRDefault="00CA0A83" w:rsidP="00CA0A83"/>
    <w:p w14:paraId="2EB1116A" w14:textId="77777777" w:rsidR="00CA0A83" w:rsidRDefault="00CA0A83" w:rsidP="00CA0A83"/>
    <w:p w14:paraId="59F5CD3F" w14:textId="77777777" w:rsidR="00CA0A83" w:rsidRDefault="00CA0A83" w:rsidP="00CA0A83">
      <w:r>
        <w:t xml:space="preserve">Мовний субстандарт невипадково вважається невичерпним джерелом поповнення мови. Сленг як різновид мовного субстандарту не є в цьому плані винятком. Здатність сленгу постійно змінюватись, розширювати кордони, що розділяють його не тільки з розмовною мовою, а й з мовним "стандартом", яскраве емоційно-експресивне забарвлення, лаконічність і образність сленгу традиційно привертають увагу вітчизняних і зарубіжних філологів. </w:t>
      </w:r>
    </w:p>
    <w:p w14:paraId="45CFDD80" w14:textId="77777777" w:rsidR="00CA0A83" w:rsidRDefault="00CA0A83" w:rsidP="00CA0A83">
      <w:pPr>
        <w:pStyle w:val="affffffff"/>
      </w:pPr>
      <w:r>
        <w:rPr>
          <w:lang w:val="uk-UA"/>
        </w:rPr>
        <w:t>Огляд літератури, що пов'язана з науковою проблематикою в галузі американського сленгу (Г.Л.</w:t>
      </w:r>
      <w:r>
        <w:t> </w:t>
      </w:r>
      <w:r>
        <w:rPr>
          <w:lang w:val="uk-UA"/>
        </w:rPr>
        <w:t>Менкен</w:t>
      </w:r>
      <w:r>
        <w:rPr>
          <w:i/>
          <w:iCs/>
          <w:lang w:val="uk-UA"/>
        </w:rPr>
        <w:fldChar w:fldCharType="begin"/>
      </w:r>
      <w:r>
        <w:rPr>
          <w:i/>
          <w:iCs/>
          <w:lang w:val="uk-UA"/>
        </w:rPr>
        <w:instrText xml:space="preserve"> </w:instrText>
      </w:r>
      <w:r>
        <w:rPr>
          <w:i/>
          <w:iCs/>
        </w:rPr>
        <w:instrText>XE</w:instrText>
      </w:r>
      <w:r>
        <w:rPr>
          <w:i/>
          <w:iCs/>
          <w:lang w:val="uk-UA"/>
        </w:rPr>
        <w:instrText xml:space="preserve"> "Менкен Г.Л." </w:instrText>
      </w:r>
      <w:r>
        <w:rPr>
          <w:i/>
          <w:iCs/>
          <w:lang w:val="uk-UA"/>
        </w:rPr>
        <w:fldChar w:fldCharType="end"/>
      </w:r>
      <w:r>
        <w:rPr>
          <w:lang w:val="uk-UA"/>
        </w:rPr>
        <w:t>, Г.У.</w:t>
      </w:r>
      <w:r>
        <w:t> </w:t>
      </w:r>
      <w:r>
        <w:rPr>
          <w:lang w:val="uk-UA"/>
        </w:rPr>
        <w:t>Фаулер, Е.</w:t>
      </w:r>
      <w:r>
        <w:t> </w:t>
      </w:r>
      <w:r>
        <w:rPr>
          <w:lang w:val="uk-UA"/>
        </w:rPr>
        <w:t>Партрідж</w:t>
      </w:r>
      <w:r>
        <w:rPr>
          <w:i/>
          <w:iCs/>
          <w:lang w:val="uk-UA"/>
        </w:rPr>
        <w:fldChar w:fldCharType="begin"/>
      </w:r>
      <w:r>
        <w:rPr>
          <w:i/>
          <w:iCs/>
          <w:lang w:val="uk-UA"/>
        </w:rPr>
        <w:instrText xml:space="preserve"> </w:instrText>
      </w:r>
      <w:r>
        <w:rPr>
          <w:i/>
          <w:iCs/>
        </w:rPr>
        <w:instrText>XE</w:instrText>
      </w:r>
      <w:r>
        <w:rPr>
          <w:i/>
          <w:iCs/>
          <w:lang w:val="uk-UA"/>
        </w:rPr>
        <w:instrText xml:space="preserve"> "Партрідж Е." </w:instrText>
      </w:r>
      <w:r>
        <w:rPr>
          <w:i/>
          <w:iCs/>
          <w:lang w:val="uk-UA"/>
        </w:rPr>
        <w:fldChar w:fldCharType="end"/>
      </w:r>
      <w:r>
        <w:rPr>
          <w:lang w:val="uk-UA"/>
        </w:rPr>
        <w:t>, Р.</w:t>
      </w:r>
      <w:r>
        <w:t> </w:t>
      </w:r>
      <w:r>
        <w:rPr>
          <w:lang w:val="uk-UA"/>
        </w:rPr>
        <w:t>Вільямс, В.</w:t>
      </w:r>
      <w:r>
        <w:t> </w:t>
      </w:r>
      <w:r>
        <w:rPr>
          <w:lang w:val="uk-UA"/>
        </w:rPr>
        <w:t>Лабов</w:t>
      </w:r>
      <w:r>
        <w:rPr>
          <w:i/>
          <w:iCs/>
          <w:lang w:val="uk-UA"/>
        </w:rPr>
        <w:fldChar w:fldCharType="begin"/>
      </w:r>
      <w:r>
        <w:rPr>
          <w:i/>
          <w:iCs/>
          <w:lang w:val="uk-UA"/>
        </w:rPr>
        <w:instrText xml:space="preserve"> </w:instrText>
      </w:r>
      <w:r>
        <w:rPr>
          <w:i/>
          <w:iCs/>
        </w:rPr>
        <w:instrText>XE</w:instrText>
      </w:r>
      <w:r>
        <w:rPr>
          <w:i/>
          <w:iCs/>
          <w:lang w:val="uk-UA"/>
        </w:rPr>
        <w:instrText xml:space="preserve"> "Лабов В." </w:instrText>
      </w:r>
      <w:r>
        <w:rPr>
          <w:i/>
          <w:iCs/>
          <w:lang w:val="uk-UA"/>
        </w:rPr>
        <w:fldChar w:fldCharType="end"/>
      </w:r>
      <w:r>
        <w:rPr>
          <w:lang w:val="uk-UA"/>
        </w:rPr>
        <w:t xml:space="preserve">, </w:t>
      </w:r>
      <w:r>
        <w:rPr>
          <w:lang w:val="uk-UA"/>
        </w:rPr>
        <w:lastRenderedPageBreak/>
        <w:t>Дж.</w:t>
      </w:r>
      <w:r>
        <w:t> Елтінг</w:t>
      </w:r>
      <w:r>
        <w:rPr>
          <w:i/>
          <w:iCs/>
        </w:rPr>
        <w:fldChar w:fldCharType="begin"/>
      </w:r>
      <w:r>
        <w:rPr>
          <w:i/>
          <w:iCs/>
        </w:rPr>
        <w:instrText xml:space="preserve"> XE "Елтінг Дж." </w:instrText>
      </w:r>
      <w:r>
        <w:rPr>
          <w:i/>
          <w:iCs/>
        </w:rPr>
        <w:fldChar w:fldCharType="end"/>
      </w:r>
      <w:r>
        <w:t>, С. Томашек, Т. Торн, І.Р. Гальперін, А.І. Смирницький, Г.О. Судзіловський, В.Г. Вілюман, М.М. Маковський, О.Д. Швейцер</w:t>
      </w:r>
      <w:r>
        <w:rPr>
          <w:i/>
          <w:iCs/>
        </w:rPr>
        <w:fldChar w:fldCharType="begin"/>
      </w:r>
      <w:r>
        <w:rPr>
          <w:i/>
          <w:iCs/>
        </w:rPr>
        <w:instrText xml:space="preserve"> XE "Швейцер О.Д." </w:instrText>
      </w:r>
      <w:r>
        <w:rPr>
          <w:i/>
          <w:iCs/>
        </w:rPr>
        <w:fldChar w:fldCharType="end"/>
      </w:r>
      <w:r>
        <w:t xml:space="preserve"> І.В. Арнольд</w:t>
      </w:r>
      <w:r>
        <w:rPr>
          <w:i/>
          <w:iCs/>
        </w:rPr>
        <w:fldChar w:fldCharType="begin"/>
      </w:r>
      <w:r>
        <w:rPr>
          <w:i/>
          <w:iCs/>
        </w:rPr>
        <w:instrText xml:space="preserve"> XE "Арнольд І.В." </w:instrText>
      </w:r>
      <w:r>
        <w:rPr>
          <w:i/>
          <w:iCs/>
        </w:rPr>
        <w:fldChar w:fldCharType="end"/>
      </w:r>
      <w:r>
        <w:t>, Т.А. Соловйова, Л.С. Бурдін, В.А. Хом'яков, Г.Д. Томахін,  Ю.А. Зацний</w:t>
      </w:r>
      <w:r>
        <w:rPr>
          <w:i/>
          <w:iCs/>
        </w:rPr>
        <w:fldChar w:fldCharType="begin"/>
      </w:r>
      <w:r>
        <w:rPr>
          <w:i/>
          <w:iCs/>
        </w:rPr>
        <w:instrText xml:space="preserve"> XE "Зацний Ю.А." </w:instrText>
      </w:r>
      <w:r>
        <w:rPr>
          <w:i/>
          <w:iCs/>
        </w:rPr>
        <w:fldChar w:fldCharType="end"/>
      </w:r>
      <w:r>
        <w:t>, І.А. Гонта, О.Л. Клименко та ін.) дає можливість стверджувати, що в сучасній лінгвістиці американський військовий сленг (АВС) є недостатньо дослідженим. Рукопис дисертації Г.О. Судзіловського</w:t>
      </w:r>
      <w:r>
        <w:rPr>
          <w:i/>
        </w:rPr>
        <w:fldChar w:fldCharType="begin"/>
      </w:r>
      <w:r>
        <w:rPr>
          <w:i/>
        </w:rPr>
        <w:instrText xml:space="preserve"> XE "Судзіловський Г.О." </w:instrText>
      </w:r>
      <w:r>
        <w:rPr>
          <w:i/>
        </w:rPr>
        <w:fldChar w:fldCharType="end"/>
      </w:r>
      <w:r>
        <w:t xml:space="preserve"> 1954 року з аналізом, головним чином, англійського (а не американського) військового просторіччя, загальні положення якої в 1973 році були опубліковані видавництвом «Воениздат»</w:t>
      </w:r>
      <w:r>
        <w:rPr>
          <w:rStyle w:val="affffffffffffffffffff4"/>
        </w:rPr>
        <w:footnoteReference w:id="11"/>
      </w:r>
      <w:r>
        <w:t>, фактично залишається єдиним дослідженням у галузі АВС. Г.О. Судзіловський склав перший і поки що єдиний англо-російський словник військового сленгу</w:t>
      </w:r>
      <w:r>
        <w:rPr>
          <w:rStyle w:val="affffffffffffffffffff4"/>
        </w:rPr>
        <w:footnoteReference w:id="12"/>
      </w:r>
      <w:r>
        <w:t>. Лексико-семантичні та структурно-морфологічні особливості американських військових сленгізмів досліджено недостатньо, хоча  склад АВС дуже неоднорідний та постійно змінюється. Стосовно перекладу сленгу існують лише загальні рекомендації в роботах Г.О. Судзіловського,</w:t>
      </w:r>
      <w:r>
        <w:rPr>
          <w:i/>
        </w:rPr>
        <w:fldChar w:fldCharType="begin"/>
      </w:r>
      <w:r>
        <w:rPr>
          <w:i/>
        </w:rPr>
        <w:instrText xml:space="preserve"> XE "Судзіловський Г.О." </w:instrText>
      </w:r>
      <w:r>
        <w:rPr>
          <w:i/>
        </w:rPr>
        <w:fldChar w:fldCharType="end"/>
      </w:r>
      <w:r>
        <w:t xml:space="preserve"> П. Ньюмарка</w:t>
      </w:r>
      <w:r>
        <w:rPr>
          <w:i/>
        </w:rPr>
        <w:fldChar w:fldCharType="begin"/>
      </w:r>
      <w:r>
        <w:rPr>
          <w:i/>
        </w:rPr>
        <w:instrText xml:space="preserve"> XE "Ньюмарк П" </w:instrText>
      </w:r>
      <w:r>
        <w:rPr>
          <w:i/>
        </w:rPr>
        <w:fldChar w:fldCharType="end"/>
      </w:r>
      <w:r>
        <w:t>, С. Влахова і С. Флоріна, В.Н. Крупнова</w:t>
      </w:r>
      <w:r>
        <w:rPr>
          <w:i/>
        </w:rPr>
        <w:fldChar w:fldCharType="begin"/>
      </w:r>
      <w:r>
        <w:rPr>
          <w:i/>
        </w:rPr>
        <w:instrText xml:space="preserve"> XE "Крупнов В.Н." </w:instrText>
      </w:r>
      <w:r>
        <w:rPr>
          <w:i/>
        </w:rPr>
        <w:fldChar w:fldCharType="end"/>
      </w:r>
      <w:r>
        <w:t>, І. Левого</w:t>
      </w:r>
      <w:r>
        <w:rPr>
          <w:i/>
        </w:rPr>
        <w:fldChar w:fldCharType="begin"/>
      </w:r>
      <w:r>
        <w:rPr>
          <w:i/>
        </w:rPr>
        <w:instrText xml:space="preserve"> XE "Левий І." </w:instrText>
      </w:r>
      <w:r>
        <w:rPr>
          <w:i/>
        </w:rPr>
        <w:fldChar w:fldCharType="end"/>
      </w:r>
      <w:r>
        <w:t>, Л.Л. Нелюбіна</w:t>
      </w:r>
      <w:r>
        <w:rPr>
          <w:i/>
        </w:rPr>
        <w:fldChar w:fldCharType="begin"/>
      </w:r>
      <w:r>
        <w:rPr>
          <w:i/>
        </w:rPr>
        <w:instrText xml:space="preserve"> XE "Нелюбін Л.Л." </w:instrText>
      </w:r>
      <w:r>
        <w:rPr>
          <w:i/>
        </w:rPr>
        <w:fldChar w:fldCharType="end"/>
      </w:r>
      <w:r>
        <w:t>, Р.І. Розіної</w:t>
      </w:r>
      <w:r>
        <w:rPr>
          <w:i/>
        </w:rPr>
        <w:fldChar w:fldCharType="begin"/>
      </w:r>
      <w:r>
        <w:rPr>
          <w:i/>
        </w:rPr>
        <w:instrText xml:space="preserve"> XE "Розіна Р.І." </w:instrText>
      </w:r>
      <w:r>
        <w:rPr>
          <w:i/>
        </w:rPr>
        <w:fldChar w:fldCharType="end"/>
      </w:r>
      <w:r>
        <w:t>, О.Л. Клименко, Г.Д. Томахіна</w:t>
      </w:r>
      <w:r>
        <w:rPr>
          <w:i/>
        </w:rPr>
        <w:fldChar w:fldCharType="begin"/>
      </w:r>
      <w:r>
        <w:rPr>
          <w:i/>
        </w:rPr>
        <w:instrText xml:space="preserve"> XE "Томахін Г.Д." </w:instrText>
      </w:r>
      <w:r>
        <w:rPr>
          <w:i/>
        </w:rPr>
        <w:fldChar w:fldCharType="end"/>
      </w:r>
      <w:r>
        <w:t>, С.О. Швачко</w:t>
      </w:r>
      <w:r>
        <w:rPr>
          <w:i/>
        </w:rPr>
        <w:fldChar w:fldCharType="begin"/>
      </w:r>
      <w:r>
        <w:rPr>
          <w:i/>
        </w:rPr>
        <w:instrText xml:space="preserve"> XE "Швачко С.О." </w:instrText>
      </w:r>
      <w:r>
        <w:rPr>
          <w:i/>
        </w:rPr>
        <w:fldChar w:fldCharType="end"/>
      </w:r>
      <w:r>
        <w:t xml:space="preserve">. Питання перекладу АВС на українську мову взагалі не досліджено. Відсутні також дослідження сучасного українського військового сленгу (УВС) як можливого перекладацького відповідника АВС. Саме цим зумовлена </w:t>
      </w:r>
      <w:r>
        <w:rPr>
          <w:bCs/>
        </w:rPr>
        <w:t>актуальність дослідження</w:t>
      </w:r>
      <w:r>
        <w:t>.</w:t>
      </w:r>
    </w:p>
    <w:p w14:paraId="52715BC1" w14:textId="77777777" w:rsidR="00CA0A83" w:rsidRDefault="00CA0A83" w:rsidP="00CA0A83">
      <w:pPr>
        <w:rPr>
          <w:caps/>
        </w:rPr>
      </w:pPr>
      <w:r>
        <w:t>У</w:t>
      </w:r>
      <w:r>
        <w:rPr>
          <w:b/>
        </w:rPr>
        <w:t xml:space="preserve"> вступі</w:t>
      </w:r>
      <w:r>
        <w:t xml:space="preserve"> обґрунтовано вибір теми, визначено об'єкт, предмет, мету, завдання, наукову новизну, теоретичне значення та практичну цінність дисертаційного дослідження. </w:t>
      </w:r>
    </w:p>
    <w:p w14:paraId="61D9D64D" w14:textId="77777777" w:rsidR="00CA0A83" w:rsidRDefault="00CA0A83" w:rsidP="00CA0A83">
      <w:pPr>
        <w:pStyle w:val="37"/>
      </w:pPr>
      <w:r>
        <w:rPr>
          <w:b/>
        </w:rPr>
        <w:t>У першому розділі "Сучасний американський військовий сленг у перекладознавчому аспекті"</w:t>
      </w:r>
      <w:r>
        <w:t xml:space="preserve"> робиться огляд літератури з метою конкретизації завдань дослідження, аналізується історія формування американського військового сленгу (АВС), досліджуються функціонально-стилістичні, лексико-семантичні та структурно-морфологічні особливості американських військових сленгізмів. </w:t>
      </w:r>
    </w:p>
    <w:p w14:paraId="7CFF23FB" w14:textId="77777777" w:rsidR="00CA0A83" w:rsidRDefault="00CA0A83" w:rsidP="00CA0A83">
      <w:pPr>
        <w:pStyle w:val="37"/>
      </w:pPr>
      <w:r>
        <w:t xml:space="preserve">У підрозділі 1.1. на підставі аналізу літератури, пов'язаної з існуючою науковою проблематикою в галузі сленгу (п.1.1.1. Поняття сленгу в лінгвістиці,  п.1.1.2. Склад та види сленгу, п.1.1.3. Проблема розмежування сленгу та інших типів нелітературного мовлення, п.1.1.4. Питання перекладу сленгу в сучасній лінгвістиці) робиться висновок про те, що питання перекладу сленгу взагалі та американського військового сленгу зокрема розкриті частково й вимагають окремого дослідження. </w:t>
      </w:r>
    </w:p>
    <w:p w14:paraId="6314567B" w14:textId="77777777" w:rsidR="00CA0A83" w:rsidRDefault="00CA0A83" w:rsidP="00CA0A83">
      <w:pPr>
        <w:ind w:firstLine="720"/>
      </w:pPr>
      <w:r>
        <w:lastRenderedPageBreak/>
        <w:t>Історія формування й розвитку АВС (підрозділ 1.2.) показує, що у складі сленгу існують сленгізми, що відомі як усім американським військовослужбовцям, так і багатьом цивільним особам. З цього випливає, що  найбільш поширені американські військові сленгізми мають бути активно засвоєні військовими перекладачами разом з іншими обов'язковими мінімумами загальної, суспільно-політичної, науково-технічної, військової лексики та обов’язковим мінімумом лінгвокраїнознавчих і культурних знань, що є однією з передумов формування мінімального рівня професійної компетенції військового перекладача.</w:t>
      </w:r>
    </w:p>
    <w:p w14:paraId="1E46A818" w14:textId="77777777" w:rsidR="00CA0A83" w:rsidRDefault="00CA0A83" w:rsidP="00CA0A83">
      <w:pPr>
        <w:ind w:firstLine="720"/>
      </w:pPr>
      <w:r>
        <w:t xml:space="preserve">У підрозділі 1.3. наводиться загальна функціонально-стилістична характеристика та визначення АВС. За результатами дослідження (1994-2001 рр.) пропонується визначення АВС. Американський військовий сленг (АВС) – це ненормативна, неформальна, стилістично знижена, функціонально обмежена мова американських військовослужбовців, що використовується з метою здійснення експресивної, оціночної, корпоративної, пейоративної, евфемістичної мовленнєвих функцій </w:t>
      </w:r>
      <w:r>
        <w:t>і складається з одиниць – військових сленгізмів, що мають різну лексикографічну маркованість. АВС віддзеркалює в своїй лексиці – сленгізмах – загальну культуру, спосіб життя, моральні цінності, етичні пріоритети самих аме</w:t>
      </w:r>
      <w:r>
        <w:softHyphen/>
        <w:t>ри</w:t>
      </w:r>
      <w:r>
        <w:softHyphen/>
        <w:t>кан</w:t>
      </w:r>
      <w:r>
        <w:softHyphen/>
        <w:t>ських військовослужбовців, а також їх ставлення до інших великих і малих со</w:t>
      </w:r>
      <w:r>
        <w:softHyphen/>
        <w:t>ціальних, етнічних, професійних, корпоративних груп. Загальними функціонально-стилістичними рисами АВС є перевага конотації над денотацією; дещо негативна й пейоративна спрямованість оціночної семантики окремих сленгізмів; прагнення до лаконічності та семантичної насиченості; розгалужена внутрішня синонімія; багатозначність.</w:t>
      </w:r>
    </w:p>
    <w:p w14:paraId="17AB5A6B" w14:textId="77777777" w:rsidR="00CA0A83" w:rsidRDefault="00CA0A83" w:rsidP="00CA0A83">
      <w:pPr>
        <w:ind w:firstLine="720"/>
        <w:rPr>
          <w:i/>
        </w:rPr>
      </w:pPr>
      <w:r>
        <w:t xml:space="preserve">Корпус сучасного АВС (підрозділ 1.4.) поєднує в собі різні категорії лексики: 1. </w:t>
      </w:r>
      <w:r>
        <w:rPr>
          <w:u w:val="single"/>
        </w:rPr>
        <w:t>просторіччя</w:t>
      </w:r>
      <w:r>
        <w:fldChar w:fldCharType="begin"/>
      </w:r>
      <w:r>
        <w:instrText xml:space="preserve"> XE "просторіччя" </w:instrText>
      </w:r>
      <w:r>
        <w:fldChar w:fldCharType="end"/>
      </w:r>
      <w:r>
        <w:t xml:space="preserve">: </w:t>
      </w:r>
      <w:r>
        <w:rPr>
          <w:i/>
          <w:iCs/>
          <w:lang w:val="en-US"/>
        </w:rPr>
        <w:t>fizzog</w:t>
      </w:r>
      <w:r>
        <w:rPr>
          <w:i/>
          <w:iCs/>
        </w:rPr>
        <w:t xml:space="preserve"> – "торець", пика; </w:t>
      </w:r>
      <w:r>
        <w:rPr>
          <w:i/>
        </w:rPr>
        <w:t xml:space="preserve">ball game – маневри; back yard – глибокий тил; </w:t>
      </w:r>
      <w:r>
        <w:t>2. </w:t>
      </w:r>
      <w:r>
        <w:rPr>
          <w:u w:val="single"/>
        </w:rPr>
        <w:t>військово-професійні жаргонізми</w:t>
      </w:r>
      <w:r>
        <w:rPr>
          <w:u w:val="single"/>
        </w:rPr>
        <w:fldChar w:fldCharType="begin"/>
      </w:r>
      <w:r>
        <w:rPr>
          <w:u w:val="single"/>
        </w:rPr>
        <w:instrText xml:space="preserve"> XE "жаргонізми" </w:instrText>
      </w:r>
      <w:r>
        <w:rPr>
          <w:u w:val="single"/>
        </w:rPr>
        <w:fldChar w:fldCharType="end"/>
      </w:r>
      <w:r>
        <w:t xml:space="preserve">: </w:t>
      </w:r>
      <w:r>
        <w:rPr>
          <w:i/>
          <w:iCs/>
          <w:lang w:val="en-US"/>
        </w:rPr>
        <w:t>leg</w:t>
      </w:r>
      <w:r>
        <w:rPr>
          <w:i/>
          <w:iCs/>
        </w:rPr>
        <w:t xml:space="preserve"> – "нога" (стійка шасі, &lt;авіац.);</w:t>
      </w:r>
      <w:r>
        <w:t xml:space="preserve"> </w:t>
      </w:r>
      <w:r>
        <w:rPr>
          <w:i/>
          <w:iCs/>
          <w:lang w:val="en-US"/>
        </w:rPr>
        <w:t>cannibalize</w:t>
      </w:r>
      <w:r>
        <w:rPr>
          <w:i/>
          <w:iCs/>
        </w:rPr>
        <w:t xml:space="preserve"> – "драконити", "обдирати" (розукомплектовувати, &lt;техн.), </w:t>
      </w:r>
      <w:r>
        <w:rPr>
          <w:i/>
          <w:iCs/>
          <w:lang w:val="en-US"/>
        </w:rPr>
        <w:t>ree</w:t>
      </w:r>
      <w:r>
        <w:rPr>
          <w:i/>
          <w:iCs/>
        </w:rPr>
        <w:t xml:space="preserve"> – пайка, порція (&lt;загальновійск.), </w:t>
      </w:r>
      <w:r>
        <w:t xml:space="preserve"> </w:t>
      </w:r>
      <w:r>
        <w:rPr>
          <w:i/>
          <w:iCs/>
          <w:lang w:val="en-US"/>
        </w:rPr>
        <w:t>cheater</w:t>
      </w:r>
      <w:r>
        <w:rPr>
          <w:i/>
          <w:iCs/>
        </w:rPr>
        <w:t xml:space="preserve"> </w:t>
      </w:r>
      <w:r>
        <w:rPr>
          <w:i/>
          <w:iCs/>
          <w:lang w:val="en-US"/>
        </w:rPr>
        <w:t>bar</w:t>
      </w:r>
      <w:r>
        <w:rPr>
          <w:i/>
          <w:iCs/>
        </w:rPr>
        <w:t xml:space="preserve"> – "плече", важіль (&lt;техн.). </w:t>
      </w:r>
      <w:r>
        <w:t>3. </w:t>
      </w:r>
      <w:r>
        <w:rPr>
          <w:u w:val="single"/>
        </w:rPr>
        <w:t>групові та соціальні жаргонізми</w:t>
      </w:r>
      <w:r>
        <w:rPr>
          <w:u w:val="single"/>
        </w:rPr>
        <w:fldChar w:fldCharType="begin"/>
      </w:r>
      <w:r>
        <w:rPr>
          <w:u w:val="single"/>
        </w:rPr>
        <w:instrText xml:space="preserve"> XE "жаргонізми" </w:instrText>
      </w:r>
      <w:r>
        <w:rPr>
          <w:u w:val="single"/>
        </w:rPr>
        <w:fldChar w:fldCharType="end"/>
      </w:r>
      <w:r>
        <w:t xml:space="preserve">: </w:t>
      </w:r>
      <w:r>
        <w:rPr>
          <w:i/>
          <w:lang w:val="en-US"/>
        </w:rPr>
        <w:t>dorm</w:t>
      </w:r>
      <w:r>
        <w:rPr>
          <w:i/>
        </w:rPr>
        <w:t xml:space="preserve"> – "гуртак"; downer – наркотик-депресант; bad – "прикольний", "кльовий"; </w:t>
      </w:r>
      <w:r>
        <w:t>4. </w:t>
      </w:r>
      <w:r>
        <w:rPr>
          <w:u w:val="single"/>
        </w:rPr>
        <w:t>сленгізми-скорочення</w:t>
      </w:r>
      <w:r>
        <w:fldChar w:fldCharType="begin"/>
      </w:r>
      <w:r>
        <w:instrText xml:space="preserve"> XE "сленгізми-скорочення" </w:instrText>
      </w:r>
      <w:r>
        <w:fldChar w:fldCharType="end"/>
      </w:r>
      <w:r>
        <w:t xml:space="preserve">: </w:t>
      </w:r>
      <w:r>
        <w:rPr>
          <w:i/>
          <w:lang w:val="en-US"/>
        </w:rPr>
        <w:t>AA</w:t>
      </w:r>
      <w:r>
        <w:rPr>
          <w:i/>
        </w:rPr>
        <w:t xml:space="preserve"> – </w:t>
      </w:r>
      <w:r>
        <w:rPr>
          <w:i/>
          <w:lang w:val="en-US"/>
        </w:rPr>
        <w:t>Almost</w:t>
      </w:r>
      <w:r>
        <w:rPr>
          <w:i/>
        </w:rPr>
        <w:t xml:space="preserve"> </w:t>
      </w:r>
      <w:r>
        <w:rPr>
          <w:i/>
          <w:lang w:val="en-US"/>
        </w:rPr>
        <w:t>Airborne</w:t>
      </w:r>
      <w:r>
        <w:rPr>
          <w:i/>
        </w:rPr>
        <w:t xml:space="preserve"> (&lt; </w:t>
      </w:r>
      <w:r>
        <w:rPr>
          <w:i/>
          <w:lang w:val="en-US"/>
        </w:rPr>
        <w:t>All</w:t>
      </w:r>
      <w:r>
        <w:rPr>
          <w:i/>
        </w:rPr>
        <w:t xml:space="preserve"> </w:t>
      </w:r>
      <w:r>
        <w:rPr>
          <w:i/>
          <w:lang w:val="en-US"/>
        </w:rPr>
        <w:t>American</w:t>
      </w:r>
      <w:r>
        <w:rPr>
          <w:i/>
        </w:rPr>
        <w:t>) – "МДД- майже десантна дивізія" (</w:t>
      </w:r>
      <w:r>
        <w:rPr>
          <w:i/>
          <w:u w:val="single"/>
        </w:rPr>
        <w:t>знев</w:t>
      </w:r>
      <w:r>
        <w:rPr>
          <w:i/>
        </w:rPr>
        <w:t xml:space="preserve">. </w:t>
      </w:r>
      <w:r>
        <w:rPr>
          <w:i/>
          <w:u w:val="single"/>
        </w:rPr>
        <w:t>табу</w:t>
      </w:r>
      <w:r>
        <w:rPr>
          <w:i/>
        </w:rPr>
        <w:t xml:space="preserve">. образлива назва 82-ї повітряно-десантної дивізії);  </w:t>
      </w:r>
      <w:r>
        <w:t>5. </w:t>
      </w:r>
      <w:r>
        <w:rPr>
          <w:u w:val="single"/>
        </w:rPr>
        <w:t>кодові найменування</w:t>
      </w:r>
      <w:r>
        <w:t xml:space="preserve">: </w:t>
      </w:r>
      <w:r>
        <w:rPr>
          <w:i/>
        </w:rPr>
        <w:t xml:space="preserve">Little friend – "маленький друг", свій винищувач; Roger – "окей", "прийнято", гаразд; bandit – "бандит", літак противника; wilco – "зрозумів, виконую"; </w:t>
      </w:r>
      <w:r>
        <w:t>6. </w:t>
      </w:r>
      <w:r>
        <w:rPr>
          <w:u w:val="single"/>
        </w:rPr>
        <w:t>військову сленгову фразеологію</w:t>
      </w:r>
      <w:r>
        <w:fldChar w:fldCharType="begin"/>
      </w:r>
      <w:r>
        <w:instrText xml:space="preserve"> XE "сленгова фразеологія" </w:instrText>
      </w:r>
      <w:r>
        <w:fldChar w:fldCharType="end"/>
      </w:r>
      <w:r>
        <w:t xml:space="preserve">: </w:t>
      </w:r>
      <w:r>
        <w:rPr>
          <w:i/>
        </w:rPr>
        <w:t xml:space="preserve">to have half a bubble off – не мати клепки (мати незначні розумові вади &lt; </w:t>
      </w:r>
      <w:r>
        <w:rPr>
          <w:i/>
          <w:u w:val="single"/>
        </w:rPr>
        <w:t>арт</w:t>
      </w:r>
      <w:r>
        <w:rPr>
          <w:i/>
        </w:rPr>
        <w:t>.)</w:t>
      </w:r>
      <w:r>
        <w:t xml:space="preserve">; </w:t>
      </w:r>
      <w:r>
        <w:rPr>
          <w:i/>
        </w:rPr>
        <w:t xml:space="preserve">on a blanket drill – "давити на масу", спати; to get a blue ticket – "бортанути", звільнити зі ЗС за непридатністю; </w:t>
      </w:r>
      <w:r>
        <w:t>7. </w:t>
      </w:r>
      <w:r>
        <w:rPr>
          <w:u w:val="single"/>
        </w:rPr>
        <w:t>арготизми</w:t>
      </w:r>
      <w:r>
        <w:rPr>
          <w:u w:val="single"/>
        </w:rPr>
        <w:fldChar w:fldCharType="begin"/>
      </w:r>
      <w:r>
        <w:rPr>
          <w:u w:val="single"/>
        </w:rPr>
        <w:instrText xml:space="preserve"> XE "арготизми" </w:instrText>
      </w:r>
      <w:r>
        <w:rPr>
          <w:u w:val="single"/>
        </w:rPr>
        <w:fldChar w:fldCharType="end"/>
      </w:r>
      <w:r>
        <w:fldChar w:fldCharType="begin"/>
      </w:r>
      <w:r>
        <w:instrText xml:space="preserve"> XE "американський військовий сленг" </w:instrText>
      </w:r>
      <w:r>
        <w:fldChar w:fldCharType="end"/>
      </w:r>
      <w:r>
        <w:t xml:space="preserve">: </w:t>
      </w:r>
      <w:r>
        <w:rPr>
          <w:i/>
        </w:rPr>
        <w:t xml:space="preserve">brig – "губа", "тюряга"; to bump off – "замочити", вбити; рiece – "ствол", "волина", "бадюка" (вогнепальна зброя); </w:t>
      </w:r>
      <w:r>
        <w:t>8. </w:t>
      </w:r>
      <w:r>
        <w:rPr>
          <w:u w:val="single"/>
        </w:rPr>
        <w:t>вульгаризми</w:t>
      </w:r>
      <w:r>
        <w:rPr>
          <w:u w:val="single"/>
        </w:rPr>
        <w:fldChar w:fldCharType="begin"/>
      </w:r>
      <w:r>
        <w:rPr>
          <w:u w:val="single"/>
        </w:rPr>
        <w:instrText xml:space="preserve"> XE "вульгаризми" </w:instrText>
      </w:r>
      <w:r>
        <w:rPr>
          <w:u w:val="single"/>
        </w:rPr>
        <w:fldChar w:fldCharType="end"/>
      </w:r>
      <w:r>
        <w:t xml:space="preserve">: </w:t>
      </w:r>
      <w:r>
        <w:rPr>
          <w:i/>
          <w:lang w:val="en-US"/>
        </w:rPr>
        <w:t>FIGMO</w:t>
      </w:r>
      <w:r>
        <w:rPr>
          <w:i/>
        </w:rPr>
        <w:t xml:space="preserve"> </w:t>
      </w:r>
      <w:r>
        <w:rPr>
          <w:i/>
          <w:lang w:val="en-US"/>
        </w:rPr>
        <w:t>attitude</w:t>
      </w:r>
      <w:r>
        <w:rPr>
          <w:i/>
        </w:rPr>
        <w:t xml:space="preserve"> – "пофігістичний настрій", байдуже ставлення;</w:t>
      </w:r>
      <w:r>
        <w:t xml:space="preserve"> 9.</w:t>
      </w:r>
      <w:r>
        <w:rPr>
          <w:lang w:val="en-US"/>
        </w:rPr>
        <w:t> </w:t>
      </w:r>
      <w:r>
        <w:rPr>
          <w:u w:val="single"/>
        </w:rPr>
        <w:t>евфемізми</w:t>
      </w:r>
      <w:r>
        <w:fldChar w:fldCharType="begin"/>
      </w:r>
      <w:r>
        <w:instrText xml:space="preserve"> XE "евфемізми" </w:instrText>
      </w:r>
      <w:r>
        <w:fldChar w:fldCharType="end"/>
      </w:r>
      <w:r>
        <w:t xml:space="preserve">: </w:t>
      </w:r>
      <w:r>
        <w:rPr>
          <w:i/>
        </w:rPr>
        <w:t xml:space="preserve">to liberate – "стирити", вкрасти (дослівно: "звільнити від чогось"); </w:t>
      </w:r>
      <w:r>
        <w:rPr>
          <w:i/>
          <w:lang w:val="en-US"/>
        </w:rPr>
        <w:t>bovine</w:t>
      </w:r>
      <w:r>
        <w:rPr>
          <w:i/>
        </w:rPr>
        <w:t xml:space="preserve"> </w:t>
      </w:r>
      <w:r>
        <w:rPr>
          <w:i/>
          <w:lang w:val="en-US"/>
        </w:rPr>
        <w:t>scatology</w:t>
      </w:r>
      <w:r>
        <w:rPr>
          <w:i/>
        </w:rPr>
        <w:t xml:space="preserve"> (&lt;</w:t>
      </w:r>
      <w:r>
        <w:rPr>
          <w:i/>
          <w:lang w:val="en-US"/>
        </w:rPr>
        <w:t>BS</w:t>
      </w:r>
      <w:r>
        <w:rPr>
          <w:i/>
        </w:rPr>
        <w:t>) – нонсенс, дурниці;</w:t>
      </w:r>
      <w:r>
        <w:t xml:space="preserve"> 10.</w:t>
      </w:r>
      <w:r>
        <w:rPr>
          <w:lang w:val="en-US"/>
        </w:rPr>
        <w:t> </w:t>
      </w:r>
      <w:r>
        <w:rPr>
          <w:u w:val="single"/>
        </w:rPr>
        <w:t>чужомовні запозичення</w:t>
      </w:r>
      <w:r>
        <w:fldChar w:fldCharType="begin"/>
      </w:r>
      <w:r>
        <w:instrText xml:space="preserve"> XE "чужомовні запозичення" </w:instrText>
      </w:r>
      <w:r>
        <w:fldChar w:fldCharType="end"/>
      </w:r>
      <w:r>
        <w:t xml:space="preserve">: </w:t>
      </w:r>
      <w:r>
        <w:rPr>
          <w:i/>
        </w:rPr>
        <w:t>blitz – 1. бомбардування літаками; 2. стрімкий наступ (&lt;нім.);</w:t>
      </w:r>
      <w:r>
        <w:t xml:space="preserve"> </w:t>
      </w:r>
      <w:r>
        <w:rPr>
          <w:i/>
        </w:rPr>
        <w:t>hootch – невелике укриття (&lt;в'єтн.);</w:t>
      </w:r>
      <w:r>
        <w:t xml:space="preserve"> </w:t>
      </w:r>
      <w:r>
        <w:rPr>
          <w:i/>
        </w:rPr>
        <w:t>honcho – "шишка", командир (&lt;япон.)</w:t>
      </w:r>
      <w:r>
        <w:t>; 11.</w:t>
      </w:r>
      <w:r>
        <w:rPr>
          <w:lang w:val="en-US"/>
        </w:rPr>
        <w:t> </w:t>
      </w:r>
      <w:r>
        <w:rPr>
          <w:u w:val="single"/>
        </w:rPr>
        <w:t>неологізми</w:t>
      </w:r>
      <w:r>
        <w:fldChar w:fldCharType="begin"/>
      </w:r>
      <w:r>
        <w:instrText xml:space="preserve"> XE "неологізми" </w:instrText>
      </w:r>
      <w:r>
        <w:fldChar w:fldCharType="end"/>
      </w:r>
      <w:r>
        <w:t xml:space="preserve">: </w:t>
      </w:r>
      <w:r>
        <w:rPr>
          <w:i/>
        </w:rPr>
        <w:t>Power Point rangers – "комп'ютерні рейнжери" (іронічне прізвисько військовослужбовців, що готують слайди для презентацій командування з використанням програми "</w:t>
      </w:r>
      <w:r>
        <w:rPr>
          <w:i/>
          <w:lang w:val="en-US"/>
        </w:rPr>
        <w:t>Microsoft</w:t>
      </w:r>
      <w:r>
        <w:rPr>
          <w:i/>
        </w:rPr>
        <w:t xml:space="preserve"> </w:t>
      </w:r>
      <w:r>
        <w:rPr>
          <w:i/>
          <w:lang w:val="en-US"/>
        </w:rPr>
        <w:t>Power</w:t>
      </w:r>
      <w:r>
        <w:rPr>
          <w:i/>
        </w:rPr>
        <w:t xml:space="preserve"> </w:t>
      </w:r>
      <w:r>
        <w:rPr>
          <w:i/>
          <w:lang w:val="en-US"/>
        </w:rPr>
        <w:t>Point</w:t>
      </w:r>
      <w:r>
        <w:rPr>
          <w:i/>
        </w:rPr>
        <w:t xml:space="preserve">"); </w:t>
      </w:r>
      <w:r>
        <w:rPr>
          <w:i/>
          <w:lang w:val="en-US"/>
        </w:rPr>
        <w:t>scudded</w:t>
      </w:r>
      <w:r>
        <w:rPr>
          <w:i/>
        </w:rPr>
        <w:t xml:space="preserve"> – "під мухою", напідпитку;</w:t>
      </w:r>
      <w:r>
        <w:t xml:space="preserve"> 12.</w:t>
      </w:r>
      <w:r>
        <w:rPr>
          <w:lang w:val="en-US"/>
        </w:rPr>
        <w:t> </w:t>
      </w:r>
      <w:r>
        <w:rPr>
          <w:u w:val="single"/>
        </w:rPr>
        <w:t>історизми</w:t>
      </w:r>
      <w:r>
        <w:fldChar w:fldCharType="begin"/>
      </w:r>
      <w:r>
        <w:instrText xml:space="preserve"> XE "історизми" </w:instrText>
      </w:r>
      <w:r>
        <w:fldChar w:fldCharType="end"/>
      </w:r>
      <w:r>
        <w:t xml:space="preserve">: </w:t>
      </w:r>
      <w:r>
        <w:rPr>
          <w:i/>
        </w:rPr>
        <w:t>Alamo scout –</w:t>
      </w:r>
      <w:r>
        <w:t xml:space="preserve"> </w:t>
      </w:r>
      <w:r>
        <w:rPr>
          <w:i/>
        </w:rPr>
        <w:t xml:space="preserve">військовослужбовець-резервіст з Техасу; </w:t>
      </w:r>
      <w:r>
        <w:rPr>
          <w:i/>
          <w:lang w:val="en-US"/>
        </w:rPr>
        <w:t>draft</w:t>
      </w:r>
      <w:r>
        <w:rPr>
          <w:i/>
        </w:rPr>
        <w:t xml:space="preserve"> </w:t>
      </w:r>
      <w:r>
        <w:rPr>
          <w:i/>
          <w:lang w:val="en-US"/>
        </w:rPr>
        <w:t>dodger</w:t>
      </w:r>
      <w:r>
        <w:rPr>
          <w:i/>
        </w:rPr>
        <w:t xml:space="preserve"> – "зашарщик", "косар", той, що ухиляється від призову.</w:t>
      </w:r>
    </w:p>
    <w:p w14:paraId="23B8691B" w14:textId="77777777" w:rsidR="00CA0A83" w:rsidRDefault="00CA0A83" w:rsidP="00CA0A83">
      <w:r>
        <w:t>Склад АВС постійно змінюється і поповнюється зі стандартних і субстандартних мовних систем. У процесі поповнення складу АВС головну роль відіграють словотвір, чужомовні запозичення та індивідуальна словотворчість. Компонентний аналіз корпусу АВС показав, що нові сленгізми переважно утворюються шляхом словотвору – морфологічних, морфолого-синтаксичних, лексико-семантичних та лексико-синтаксичних перетворень (87,5% від загальної кількості військових сленгізмів).</w:t>
      </w:r>
    </w:p>
    <w:p w14:paraId="74A4E70E" w14:textId="77777777" w:rsidR="00CA0A83" w:rsidRDefault="00CA0A83" w:rsidP="00CA0A83">
      <w:r>
        <w:rPr>
          <w:b/>
        </w:rPr>
        <w:t>Другий розділ "</w:t>
      </w:r>
      <w:bookmarkStart w:id="8" w:name="_Toc6607484"/>
      <w:r>
        <w:rPr>
          <w:b/>
        </w:rPr>
        <w:t xml:space="preserve">Лексичні проблеми перекладу </w:t>
      </w:r>
      <w:bookmarkEnd w:id="8"/>
      <w:r>
        <w:rPr>
          <w:b/>
        </w:rPr>
        <w:t>АВС"</w:t>
      </w:r>
      <w:r>
        <w:t xml:space="preserve"> присвячено визначенню шляхів подолання лінгвокультурного бар'єра двомовної комунікації, що виникає при використанні АВС у вихідній мові, стратегії й тактиці операційних дій перекладача при передачі семантичного значення, конкретним способам і прийомам перекладу сленгізмів, аналізу </w:t>
      </w:r>
      <w:r>
        <w:lastRenderedPageBreak/>
        <w:t>типових помилок, що виникають при перекладі військового сленгу, аналізу лексикографії з питань АВС.</w:t>
      </w:r>
    </w:p>
    <w:p w14:paraId="7540F167" w14:textId="77777777" w:rsidR="00CA0A83" w:rsidRDefault="00CA0A83" w:rsidP="00CA0A83">
      <w:pPr>
        <w:ind w:firstLine="720"/>
      </w:pPr>
      <w:r>
        <w:t>У підрозділі 2.1. встановлюється причинно-наслідковий зв’язок</w:t>
      </w:r>
      <w:r>
        <w:fldChar w:fldCharType="begin"/>
      </w:r>
      <w:r>
        <w:instrText xml:space="preserve"> XE "причинно-наслідковий зв’язок" </w:instrText>
      </w:r>
      <w:r>
        <w:fldChar w:fldCharType="end"/>
      </w:r>
      <w:r>
        <w:t xml:space="preserve"> труднощів при перекладі АВС: відсутність досліджень сучасного АВС → відсутність методики перекладу АВС →  відсутність англо-українських словників сучасного АВС → обмеженість, застарілість або недоступність першоджерел АВС для курсанта – військового перекладача → </w:t>
      </w:r>
      <w:r>
        <w:rPr>
          <w:u w:val="single"/>
        </w:rPr>
        <w:t>причина</w:t>
      </w:r>
      <w:r>
        <w:t xml:space="preserve">; відсутність готових перекладацьких відповідників для АВС в активному репродуктивному запасі перекладача → незнання семантики навіть загальнопоширених американських військових сленгізмів → невміння розпізнати незнайомі військові сленгізми, що створені за типовими словотворчими моделями → відсутність навичок перекладацьких трансформацій щодо одиниць АВС → зрив мовної комунікації при використанні АВС у вихідній мові → </w:t>
      </w:r>
      <w:r>
        <w:rPr>
          <w:u w:val="single"/>
        </w:rPr>
        <w:t>наслідок</w:t>
      </w:r>
      <w:r>
        <w:t xml:space="preserve">. </w:t>
      </w:r>
    </w:p>
    <w:p w14:paraId="5779FD38" w14:textId="77777777" w:rsidR="00CA0A83" w:rsidRDefault="00CA0A83" w:rsidP="00CA0A83">
      <w:r>
        <w:t xml:space="preserve">Визначається поняття лінгвокультурного бар'єра (ЛКБ) двомовної комунікації (п.2.1.1). Стверджується, що АВС є бар'єром двомовної комунікації через поєднання мовних (лексико-семантичних, структурно-морфологічних, функціонально-стилістичних) та позамовних (культурних, історичних, країнознавчих, соціальних, політико-актуальних) особливостей військових сленгізмів, що детально розглядаються на прикладах (п.2.1.2). Труднощі у розумінні й трансляції лексичного значення одиниць АВС  пов'язані зі ступенем поширеності й частотності військового сленгу; недостатньо ясною або прихованою вмотивованістю багатьох сленгізмів; ступенем вжитку й сферою використання сленгу; чинником актуальності; специфічністю  лексико-морфологічного складу; системними, нормативними, узуальними й стилістичними ресурсами мови перекладу за умов відсутності англо-українських словників військового сленгу. </w:t>
      </w:r>
    </w:p>
    <w:p w14:paraId="7DF43078" w14:textId="77777777" w:rsidR="00CA0A83" w:rsidRDefault="00CA0A83" w:rsidP="00CA0A83">
      <w:r>
        <w:t xml:space="preserve">У підрозділі 2.2. вперше досліджено український військовий сленг як можливий відповідник АВС. Під українським військовим сленгом (УВС) розуміємо ненормативну, неформальну, стилістично знижену, функціонально обмежену, розмовну мову військовослужбовців та працівників Збройних Сил України, що використовується з метою здійснення експресивної, оціночної, корпоративної, пейоративної, евфемістичної мовленнєвих функцій  і складається з одиниць – військових сленгізмів, що мають різну лексикографічну маркованість. УВС притаманні просторічність, ненормативність (сленг чітко усвідомлюється військовослужбовцями як "неформальний", "неправильний", "нелітературний" тип мовлення), стилістична зниженість, функціональна обмеженість (сленг використовується здебільшого в повсякденно-побутовому спілкуванні), загальнопоширеність (у межах Збройних Сил України). </w:t>
      </w:r>
    </w:p>
    <w:p w14:paraId="1BF477B6" w14:textId="77777777" w:rsidR="00CA0A83" w:rsidRDefault="00CA0A83" w:rsidP="00CA0A83">
      <w:pPr>
        <w:ind w:firstLine="720"/>
      </w:pPr>
      <w:r>
        <w:t>З лексикографічної точки зору у складі УВС</w:t>
      </w:r>
      <w:r>
        <w:fldChar w:fldCharType="begin"/>
      </w:r>
      <w:r>
        <w:instrText xml:space="preserve"> XE "склад УВС" </w:instrText>
      </w:r>
      <w:r>
        <w:fldChar w:fldCharType="end"/>
      </w:r>
      <w:r>
        <w:t xml:space="preserve"> можна виділити елементи загальновідомого (невійськового) </w:t>
      </w:r>
      <w:r>
        <w:rPr>
          <w:u w:val="single"/>
        </w:rPr>
        <w:t>просторіччя</w:t>
      </w:r>
      <w:r>
        <w:fldChar w:fldCharType="begin"/>
      </w:r>
      <w:r>
        <w:instrText xml:space="preserve"> XE "просторіччя" </w:instrText>
      </w:r>
      <w:r>
        <w:fldChar w:fldCharType="end"/>
      </w:r>
      <w:r>
        <w:t xml:space="preserve">: </w:t>
      </w:r>
      <w:r>
        <w:rPr>
          <w:i/>
        </w:rPr>
        <w:t>"глина" – безвихідне становище, "тачка" – легковий автомобіль/таксі;</w:t>
      </w:r>
      <w:r>
        <w:t xml:space="preserve"> </w:t>
      </w:r>
      <w:r>
        <w:rPr>
          <w:u w:val="single"/>
        </w:rPr>
        <w:t>військово-професійні жаргонізми</w:t>
      </w:r>
      <w:r>
        <w:rPr>
          <w:u w:val="single"/>
        </w:rPr>
        <w:fldChar w:fldCharType="begin"/>
      </w:r>
      <w:r>
        <w:rPr>
          <w:u w:val="single"/>
        </w:rPr>
        <w:instrText xml:space="preserve"> XE "жаргонізми" </w:instrText>
      </w:r>
      <w:r>
        <w:rPr>
          <w:u w:val="single"/>
        </w:rPr>
        <w:fldChar w:fldCharType="end"/>
      </w:r>
      <w:r>
        <w:t xml:space="preserve"> : </w:t>
      </w:r>
      <w:r>
        <w:rPr>
          <w:i/>
        </w:rPr>
        <w:t>"ріжок" – магазин ріжкового типу, "баночка" – стілець (ВМС), "скат" – покришка, колесо (автобронетанкова служба)</w:t>
      </w:r>
      <w:r>
        <w:t xml:space="preserve">; </w:t>
      </w:r>
      <w:r>
        <w:rPr>
          <w:u w:val="single"/>
        </w:rPr>
        <w:t>групові та соціальні жаргонізми</w:t>
      </w:r>
      <w:r>
        <w:t xml:space="preserve">: </w:t>
      </w:r>
      <w:r>
        <w:rPr>
          <w:i/>
        </w:rPr>
        <w:t>"гуртак" – гуртожиток, "жаба", "курка" – неприваблива дівчина, "кльово", "крутий", "прикольний", "драп" – маріхуана, "нарком" – наркоман</w:t>
      </w:r>
      <w:r>
        <w:t xml:space="preserve">; </w:t>
      </w:r>
      <w:r>
        <w:rPr>
          <w:u w:val="single"/>
        </w:rPr>
        <w:t>арготизми</w:t>
      </w:r>
      <w:r>
        <w:fldChar w:fldCharType="begin"/>
      </w:r>
      <w:r>
        <w:instrText xml:space="preserve"> XE "арготи</w:instrText>
      </w:r>
      <w:r>
        <w:instrText>з</w:instrText>
      </w:r>
      <w:r>
        <w:instrText xml:space="preserve">ми" </w:instrText>
      </w:r>
      <w:r>
        <w:fldChar w:fldCharType="end"/>
      </w:r>
      <w:r>
        <w:t xml:space="preserve">: </w:t>
      </w:r>
      <w:r>
        <w:rPr>
          <w:i/>
        </w:rPr>
        <w:t>"шпалер", "волина" – пістолет, "бабло" – гроші</w:t>
      </w:r>
      <w:r>
        <w:t xml:space="preserve">; </w:t>
      </w:r>
      <w:r>
        <w:rPr>
          <w:u w:val="single"/>
        </w:rPr>
        <w:t>скорочення</w:t>
      </w:r>
      <w:r>
        <w:fldChar w:fldCharType="begin"/>
      </w:r>
      <w:r>
        <w:instrText xml:space="preserve"> XE "скорочення" </w:instrText>
      </w:r>
      <w:r>
        <w:fldChar w:fldCharType="end"/>
      </w:r>
      <w:r>
        <w:t xml:space="preserve">: </w:t>
      </w:r>
      <w:r>
        <w:rPr>
          <w:i/>
          <w:iCs/>
        </w:rPr>
        <w:t xml:space="preserve">внз – військовий навчальний заклад; </w:t>
      </w:r>
      <w:r>
        <w:rPr>
          <w:i/>
        </w:rPr>
        <w:t>"НП" – надзвичайна подія; "КЕЧ" – квартирно-експлуатаційна частина</w:t>
      </w:r>
      <w:r>
        <w:t xml:space="preserve">; </w:t>
      </w:r>
      <w:r>
        <w:rPr>
          <w:u w:val="single"/>
        </w:rPr>
        <w:t>військові фразеологізми</w:t>
      </w:r>
      <w:r>
        <w:t xml:space="preserve">: </w:t>
      </w:r>
      <w:r>
        <w:rPr>
          <w:i/>
        </w:rPr>
        <w:t>"командир завжди правий"; "клеїти горбатого" – неякісно виконувати завдання; "переключати тумблер у нижнє положення" – думати не головою, а іншим місцем;</w:t>
      </w:r>
      <w:r>
        <w:t xml:space="preserve"> </w:t>
      </w:r>
      <w:r>
        <w:rPr>
          <w:u w:val="single"/>
        </w:rPr>
        <w:t>вульгаризми</w:t>
      </w:r>
      <w:r>
        <w:rPr>
          <w:u w:val="single"/>
        </w:rPr>
        <w:fldChar w:fldCharType="begin"/>
      </w:r>
      <w:r>
        <w:instrText xml:space="preserve"> XE "вульгаризми" </w:instrText>
      </w:r>
      <w:r>
        <w:rPr>
          <w:u w:val="single"/>
        </w:rPr>
        <w:fldChar w:fldCharType="end"/>
      </w:r>
      <w:r>
        <w:t xml:space="preserve">: </w:t>
      </w:r>
      <w:r>
        <w:rPr>
          <w:i/>
        </w:rPr>
        <w:t>"козел"; "тупорилий"</w:t>
      </w:r>
      <w:r>
        <w:t xml:space="preserve">; </w:t>
      </w:r>
      <w:r>
        <w:rPr>
          <w:u w:val="single"/>
        </w:rPr>
        <w:t>запозичення</w:t>
      </w:r>
      <w:r>
        <w:t xml:space="preserve"> (внутрішні та зовнішні): </w:t>
      </w:r>
      <w:r>
        <w:rPr>
          <w:i/>
        </w:rPr>
        <w:t xml:space="preserve">"чіф" – начальник </w:t>
      </w:r>
      <w:r>
        <w:t>(&lt;англ. chief)</w:t>
      </w:r>
      <w:r>
        <w:rPr>
          <w:i/>
        </w:rPr>
        <w:t>, "кул" – крутий, прикольний</w:t>
      </w:r>
      <w:r>
        <w:t xml:space="preserve">  (&lt;англ. </w:t>
      </w:r>
      <w:r>
        <w:rPr>
          <w:i/>
        </w:rPr>
        <w:t>cool</w:t>
      </w:r>
      <w:r>
        <w:t xml:space="preserve"> до молодіжного жаргону, а потім до військового), </w:t>
      </w:r>
      <w:r>
        <w:rPr>
          <w:i/>
        </w:rPr>
        <w:t>"клава" – клавіатура, "топтати клаву" – працювати на клавіатурі, "вінт" – вінчестер, жорсткий диск</w:t>
      </w:r>
      <w:r>
        <w:t xml:space="preserve">  (&lt;комп. жарг.) тощо. </w:t>
      </w:r>
    </w:p>
    <w:p w14:paraId="0CA14E5F" w14:textId="77777777" w:rsidR="00CA0A83" w:rsidRDefault="00CA0A83" w:rsidP="00CA0A83">
      <w:r>
        <w:t>Встановлено, що сучасний УВС зазнає впливу так званого явища українсько-російського військового "суржику", що є "формою просторіччя</w:t>
      </w:r>
      <w:r>
        <w:fldChar w:fldCharType="begin"/>
      </w:r>
      <w:r>
        <w:instrText xml:space="preserve"> XE "просторіччя" </w:instrText>
      </w:r>
      <w:r>
        <w:fldChar w:fldCharType="end"/>
      </w:r>
      <w:r>
        <w:t xml:space="preserve"> в ситуації двомовності", яка має місце у військовому середовищі: </w:t>
      </w:r>
      <w:r>
        <w:rPr>
          <w:i/>
        </w:rPr>
        <w:t xml:space="preserve">"зальот" - порушення дисципліни, "подмєнка" - змінний робочий одяг. </w:t>
      </w:r>
      <w:r>
        <w:t xml:space="preserve">У межах УВС можна виділити певні тематичні групи й синонімічні ряди. Наприклад, зафіксовано 19 сленгізмів на позначення солдата строкової </w:t>
      </w:r>
      <w:r>
        <w:lastRenderedPageBreak/>
        <w:t xml:space="preserve">служби: з них 14 – для солдата першого півроку служби: </w:t>
      </w:r>
      <w:r>
        <w:rPr>
          <w:i/>
        </w:rPr>
        <w:t xml:space="preserve">дух, душара, жовторотий, запах, зелений, молодий, підгузник, салабон, салага,  самець, синок, торчок, удав, шлунок. </w:t>
      </w:r>
      <w:r>
        <w:t xml:space="preserve">Головну роль у створенні військових сленгізмів відіграють соціолінгвістичні чинники, пов'язані з реалізацією зазначених вище мовленнєвих функцій УВС, а також універсальний принцип мовної економії під час неформального спілкування. Наголошується, що нові українські сленгізми об’єктивно виникатимуть лише за умов поширення української мови на сферу неформального спілкування військовослужбовців, у разі використання української (а не російської) на побутовому рівні. Зроблено висновок, що УВС може слугувати перекладацьким відповідником для АВС завдяки багатьом спільним рисам: подібність за складом, мовленнєвими функціями, потенціалом вираження емоційних відтінків, способом утворення, сферою функціонування тощо. </w:t>
      </w:r>
    </w:p>
    <w:p w14:paraId="23485068" w14:textId="77777777" w:rsidR="00CA0A83" w:rsidRDefault="00CA0A83" w:rsidP="00CA0A83">
      <w:r>
        <w:t>У підрозділі 2.3. обґрунтовується стратегія перекладу АВС, яка полягає у передачі семантичного й прагматичного значень конкретного сленгізму, а саме: трансляції денотативного (знак ↔ номіна</w:t>
      </w:r>
      <w:r>
        <w:softHyphen/>
        <w:t>тив</w:t>
      </w:r>
      <w:r>
        <w:softHyphen/>
        <w:t>ний/когнітивний компо</w:t>
      </w:r>
      <w:r>
        <w:softHyphen/>
        <w:t xml:space="preserve">нент змісту, що є абстрагованим від стилістичних конотацій), сигніфікативного (знак ↔  актуалізований конотативний компонент змісту), інтерпретативного (знак ↔ суб'єктивний інтерпретатор) та внутрішньомовного (знак ↔  знак) значень на підставі: а) використання ресурсів цільової мови, б) урахування позамовних чинників (особливостей комунікативної ситуації, обмежень і табу, що існують в традиціях, звичаях, поведінці, культурі етносу, соціуму, колективу, особи), в) нейтралізації розбіжностей у фонових знаннях комунікантів та запропонуванні оптимального перекладацького відповідника. Стратегія перекладу реалізується в тактиці та технології перекладу. </w:t>
      </w:r>
    </w:p>
    <w:p w14:paraId="28415A9C" w14:textId="77777777" w:rsidR="00CA0A83" w:rsidRDefault="00CA0A83" w:rsidP="00CA0A83">
      <w:pPr>
        <w:pStyle w:val="37"/>
      </w:pPr>
      <w:r>
        <w:t>У підрозділі 2.4. уточнюються поняття загальної теорії перекладу "спосіб</w:t>
      </w:r>
      <w:r>
        <w:fldChar w:fldCharType="begin"/>
      </w:r>
      <w:r>
        <w:instrText xml:space="preserve"> XE "спосіб" </w:instrText>
      </w:r>
      <w:r>
        <w:fldChar w:fldCharType="end"/>
      </w:r>
      <w:r>
        <w:t>", "метод</w:t>
      </w:r>
      <w:r>
        <w:fldChar w:fldCharType="begin"/>
      </w:r>
      <w:r>
        <w:instrText xml:space="preserve"> XE "</w:instrText>
      </w:r>
      <w:r>
        <w:rPr>
          <w:i/>
          <w:iCs/>
        </w:rPr>
        <w:instrText>метод</w:instrText>
      </w:r>
      <w:r>
        <w:instrText xml:space="preserve">" </w:instrText>
      </w:r>
      <w:r>
        <w:fldChar w:fldCharType="end"/>
      </w:r>
      <w:r>
        <w:t>" і "прийом</w:t>
      </w:r>
      <w:r>
        <w:fldChar w:fldCharType="begin"/>
      </w:r>
      <w:r>
        <w:instrText xml:space="preserve"> XE "прийом" </w:instrText>
      </w:r>
      <w:r>
        <w:fldChar w:fldCharType="end"/>
      </w:r>
      <w:r>
        <w:t>" перекладу. Разом з Р.К. Міньяр-Бєлоручєвим вважаємо, що</w:t>
      </w:r>
      <w:r>
        <w:rPr>
          <w:i/>
        </w:rPr>
        <w:fldChar w:fldCharType="begin"/>
      </w:r>
      <w:r>
        <w:rPr>
          <w:i/>
        </w:rPr>
        <w:instrText xml:space="preserve"> XE "Міньяр-Бєлоручєв Р.К." </w:instrText>
      </w:r>
      <w:r>
        <w:rPr>
          <w:i/>
        </w:rPr>
        <w:fldChar w:fldCharType="end"/>
      </w:r>
      <w:r>
        <w:t xml:space="preserve"> метод і прийом мають розглядатись в перекладознавстві як явища, похідні від способів перекладу — закономірно існуючих основних правил процесу перекладу. Способи, прийоми й методи перекладу обираються перекладачем залежно від його кваліфікації, а також від виду й одиниці перекладу. Серед цих трьох понять (спосіб, прийом і метод перекладу) тільки спосіб може розглядатися як одна з основних категорій перекладу, що класифікує, тому що тільки спосіб перекладу існує як об'єктивна закономірність. Прийом, як правило, вирішує часткове завдання, допомагає перебороти труднощі, що виникають в цілеспрямованій діяльності перекладача. Метод – це система прийомів. </w:t>
      </w:r>
    </w:p>
    <w:p w14:paraId="6E3DC851" w14:textId="77777777" w:rsidR="00CA0A83" w:rsidRDefault="00CA0A83" w:rsidP="00CA0A83">
      <w:r>
        <w:t>У підрозділі 2.5. наводиться визначення тактики перекладу АВС. Під тактикою перекладу розуміємо конкретизацію стратегії перекладу на підставі врахування виду перекладу та умов діяльності перекладача. На відміну від стратегії, тактика не може бути ідентичною для різних видів перекладу – усного й письмового, військового й художнього. Якщо стратегію перекладу можна апріорі визначити як загальну мету, надзадачу, завдання-максимум перекладацької діяльності, то тактика завжди конкретна. Наприклад, тактика перекладу АВС для військового усного (послідовного й синхронного) перекладу полягає в трансляції денотативного та сигніфікативного значень сленгізму шляхом запропонування оптимального відповідника з активного репродуктивного запасу перекладача. Оптимальним відповідником вважаємо лексико-фразеологічну одиницю в активному репродуктивному запасі перекладача, що має для нього чітке співвідношення з номінативним, когнітив</w:t>
      </w:r>
      <w:r>
        <w:softHyphen/>
        <w:t>ним або репре</w:t>
      </w:r>
      <w:r>
        <w:softHyphen/>
      </w:r>
      <w:r>
        <w:softHyphen/>
        <w:t>зента</w:t>
      </w:r>
      <w:r>
        <w:softHyphen/>
        <w:t>тив</w:t>
      </w:r>
      <w:r>
        <w:softHyphen/>
        <w:t>ним компонентом смислу вихідної одиниці і традиційно закріпленою за цим компонентом конотацією, яка репро</w:t>
      </w:r>
      <w:r>
        <w:softHyphen/>
        <w:t>ду</w:t>
      </w:r>
      <w:r>
        <w:softHyphen/>
        <w:t>ку</w:t>
      </w:r>
      <w:r>
        <w:softHyphen/>
        <w:t xml:space="preserve">ється автоматично, на рівні простої підстановки. Отже, тактика </w:t>
      </w:r>
      <w:r>
        <w:lastRenderedPageBreak/>
        <w:t>усного перекладу АВС завжди передбачає мінімально необхідну передачу семантичного значення сленгізму.</w:t>
      </w:r>
    </w:p>
    <w:p w14:paraId="533ACDBA" w14:textId="77777777" w:rsidR="00CA0A83" w:rsidRDefault="00CA0A83" w:rsidP="00CA0A83">
      <w:r>
        <w:t xml:space="preserve">Прагматичне значення сленгізму виникає лише в актуалізованому мовленні. Воно пов'язано саме з суб'єктивними інтерпретаціями традиційних конотацій даного сленгізму з боку мовця, що знаходять свій прояв у натяках, алюзіях, недомовках </w:t>
      </w:r>
      <w:r>
        <w:rPr>
          <w:i/>
        </w:rPr>
        <w:t>(знак ↔ суб'єктивний інтерпретатор)</w:t>
      </w:r>
      <w:r>
        <w:t xml:space="preserve"> та/або неочікуваним використанням внутрішньої форми або зовнішньої оболонки сленгізму, проникненням у глибини синтактики,  що знаходять свій прояв у каламбурах, грі слів, неочікуваних жартах тощо </w:t>
      </w:r>
      <w:r>
        <w:rPr>
          <w:i/>
        </w:rPr>
        <w:t>(знак ↔  знак)</w:t>
      </w:r>
      <w:r>
        <w:t>. Успішна передача прагматичного значення в усному перекладі є завжди "щасливою випадковістю" для перекладача, адже вона є більше результатом об'єктивного "збігу обставин", ніж суб'єктивних зусиль перекладача (наприклад, випадковий збіг зовнішньої форми одиниць вихідної та цільової мов, що дасть змогу перекладачеві миттєво й адекватно зреагувати на каламбурне обігравання сленгізму).</w:t>
      </w:r>
    </w:p>
    <w:p w14:paraId="11F32D9E" w14:textId="77777777" w:rsidR="00CA0A83" w:rsidRDefault="00CA0A83" w:rsidP="00CA0A83">
      <w:r>
        <w:t>У підрозділі 2.6. розглядаємо технологію перекладу – вибір та застосування оптимальних способів, методів і прийомів перекладу, спрямованих на реалізацію стратегії й тактики перекладу. Головними принципами реалізації технології перекладу АВС слід вважати: обов'язкову передачу денотативного значення сленгізму; трансляцію хоча б одної конотації сигніфікативного компонента лексичного значення сленгізму; збереження загальної функціонально-стилістичної відповід</w:t>
      </w:r>
      <w:r>
        <w:softHyphen/>
        <w:t>ності. На наш погляд, загальний алгоритм операційної діяльності перекладача виглядає так: стратегія перекладу → тактика перекладу → технологія перекладу → спосіб</w:t>
      </w:r>
      <w:r>
        <w:fldChar w:fldCharType="begin"/>
      </w:r>
      <w:r>
        <w:instrText xml:space="preserve"> XE "спосіб" </w:instrText>
      </w:r>
      <w:r>
        <w:fldChar w:fldCharType="end"/>
      </w:r>
      <w:r>
        <w:t xml:space="preserve"> перекладу → метод</w:t>
      </w:r>
      <w:r>
        <w:fldChar w:fldCharType="begin"/>
      </w:r>
      <w:r>
        <w:instrText xml:space="preserve"> XE "</w:instrText>
      </w:r>
      <w:r>
        <w:rPr>
          <w:i/>
          <w:iCs/>
        </w:rPr>
        <w:instrText>метод</w:instrText>
      </w:r>
      <w:r>
        <w:instrText xml:space="preserve">" </w:instrText>
      </w:r>
      <w:r>
        <w:fldChar w:fldCharType="end"/>
      </w:r>
      <w:r>
        <w:t xml:space="preserve"> перекладу →  прийом</w:t>
      </w:r>
      <w:r>
        <w:fldChar w:fldCharType="begin"/>
      </w:r>
      <w:r>
        <w:instrText xml:space="preserve"> XE "прийом" </w:instrText>
      </w:r>
      <w:r>
        <w:fldChar w:fldCharType="end"/>
      </w:r>
      <w:r>
        <w:t xml:space="preserve"> перекладу → оптимальний відповідник. Варіанти типового вирішення завдань операційної діяльності перекладача щодо перекладу АВС продемонстровано за допомогою способів перекладу (підстановка – п.2.6.1. і трансформація – п.2.6.2.), методу комбінованого перекладу (п.2.6.3.) та прийомів простої (пп.2.6.1.1.), вибіркової (пп.2.6.1.2), контекстуально-ситуативної (пп.2.6.1.3.), узуальної (пп.2.6.1.4.), гіперонімічної (пп.2.6.1.5.), гіпонімічної (пп.2.6.1.6.) підстановок, антонімічного перекладу (пп.2.6.2.1.), описового перекладу (пп.2.6.2.2.), калькування (пп.2.6.2.3.), елімінації національно-культурної специфіки (пп.2.6.2.4.). </w:t>
      </w:r>
    </w:p>
    <w:p w14:paraId="3929C018" w14:textId="77777777" w:rsidR="00CA0A83" w:rsidRDefault="00CA0A83" w:rsidP="00CA0A83">
      <w:r>
        <w:t xml:space="preserve">Визначено склад та особливості перекладу військових сленгізмів-скорочень (п.2.6.4.) – переважно розмовних скорочень, що є ненормативними, несуть додаткові сленгові конотації та є бар'єром двомовної комунікації. Виділяємо лексичні та графічні, загальнопоширені й оказіональні/локальні (поширені у межах підрозділу, військової частини, театру військових дій) сленгізми-скорочення: </w:t>
      </w:r>
      <w:r>
        <w:rPr>
          <w:i/>
          <w:lang w:val="en-US"/>
        </w:rPr>
        <w:t>BMO</w:t>
      </w:r>
      <w:r>
        <w:rPr>
          <w:i/>
        </w:rPr>
        <w:t xml:space="preserve"> (&lt;</w:t>
      </w:r>
      <w:r>
        <w:rPr>
          <w:i/>
          <w:lang w:val="en-US"/>
        </w:rPr>
        <w:t>black</w:t>
      </w:r>
      <w:r>
        <w:rPr>
          <w:i/>
        </w:rPr>
        <w:t xml:space="preserve"> </w:t>
      </w:r>
      <w:r>
        <w:rPr>
          <w:i/>
          <w:lang w:val="en-US"/>
        </w:rPr>
        <w:t>moving</w:t>
      </w:r>
      <w:r>
        <w:rPr>
          <w:i/>
        </w:rPr>
        <w:t xml:space="preserve"> </w:t>
      </w:r>
      <w:r>
        <w:rPr>
          <w:i/>
          <w:lang w:val="en-US"/>
        </w:rPr>
        <w:t>object</w:t>
      </w:r>
      <w:r>
        <w:rPr>
          <w:i/>
        </w:rPr>
        <w:t xml:space="preserve">) – "чорний мобільний об'єкт" (саудівська жінка у традиційному чорному вбранні); </w:t>
      </w:r>
      <w:r>
        <w:rPr>
          <w:i/>
          <w:lang w:val="en-US"/>
        </w:rPr>
        <w:t>PONTI</w:t>
      </w:r>
      <w:r>
        <w:rPr>
          <w:i/>
        </w:rPr>
        <w:t xml:space="preserve"> (&lt;</w:t>
      </w:r>
      <w:r>
        <w:rPr>
          <w:i/>
          <w:lang w:val="en-US"/>
        </w:rPr>
        <w:t>person</w:t>
      </w:r>
      <w:r>
        <w:rPr>
          <w:i/>
        </w:rPr>
        <w:t xml:space="preserve"> </w:t>
      </w:r>
      <w:r>
        <w:rPr>
          <w:i/>
          <w:lang w:val="en-US"/>
        </w:rPr>
        <w:t>of</w:t>
      </w:r>
      <w:r>
        <w:rPr>
          <w:i/>
        </w:rPr>
        <w:t xml:space="preserve"> </w:t>
      </w:r>
      <w:r>
        <w:rPr>
          <w:i/>
          <w:lang w:val="en-US"/>
        </w:rPr>
        <w:t>no</w:t>
      </w:r>
      <w:r>
        <w:rPr>
          <w:i/>
        </w:rPr>
        <w:t xml:space="preserve"> </w:t>
      </w:r>
      <w:r>
        <w:rPr>
          <w:i/>
          <w:lang w:val="en-US"/>
        </w:rPr>
        <w:t>tactical</w:t>
      </w:r>
      <w:r>
        <w:rPr>
          <w:i/>
        </w:rPr>
        <w:t xml:space="preserve"> </w:t>
      </w:r>
      <w:r>
        <w:rPr>
          <w:i/>
          <w:lang w:val="en-US"/>
        </w:rPr>
        <w:t>importance</w:t>
      </w:r>
      <w:r>
        <w:rPr>
          <w:i/>
        </w:rPr>
        <w:t>) – "некомбатант", "писака" (знев. призвісько для журналістів та ін. цивільних осіб, що були присутні в районі бойових дій під час війни у Перській затоці);</w:t>
      </w:r>
      <w:r>
        <w:t xml:space="preserve"> </w:t>
      </w:r>
      <w:r>
        <w:rPr>
          <w:i/>
          <w:lang w:val="en-US"/>
        </w:rPr>
        <w:t>COW</w:t>
      </w:r>
      <w:r>
        <w:rPr>
          <w:i/>
        </w:rPr>
        <w:t xml:space="preserve"> (&lt;</w:t>
      </w:r>
      <w:r>
        <w:rPr>
          <w:i/>
          <w:lang w:val="en-US"/>
        </w:rPr>
        <w:t>commanding</w:t>
      </w:r>
      <w:r>
        <w:rPr>
          <w:i/>
        </w:rPr>
        <w:t xml:space="preserve"> </w:t>
      </w:r>
      <w:r>
        <w:rPr>
          <w:i/>
          <w:lang w:val="en-US"/>
        </w:rPr>
        <w:t>officer</w:t>
      </w:r>
      <w:r>
        <w:rPr>
          <w:i/>
        </w:rPr>
        <w:t>'</w:t>
      </w:r>
      <w:r>
        <w:rPr>
          <w:i/>
          <w:lang w:val="en-US"/>
        </w:rPr>
        <w:t>s</w:t>
      </w:r>
      <w:r>
        <w:rPr>
          <w:i/>
        </w:rPr>
        <w:t xml:space="preserve"> </w:t>
      </w:r>
      <w:r>
        <w:rPr>
          <w:i/>
          <w:lang w:val="en-US"/>
        </w:rPr>
        <w:t>wife</w:t>
      </w:r>
      <w:r>
        <w:rPr>
          <w:i/>
        </w:rPr>
        <w:t xml:space="preserve">) – </w:t>
      </w:r>
      <w:r>
        <w:rPr>
          <w:i/>
          <w:u w:val="single"/>
        </w:rPr>
        <w:t>табу</w:t>
      </w:r>
      <w:r>
        <w:rPr>
          <w:i/>
        </w:rPr>
        <w:t>. "командирша", "шефиня", дружина командира.</w:t>
      </w:r>
      <w:r>
        <w:t xml:space="preserve"> Визначено такі особливості перекладу сленгізмів-скорочень: повне запозичення американського військового сленгізму-скорочення у латинських літерах недоцільне; небажаним є прийом транслітерації (передача американського військового сленгізму-скорочення українськими літерами); описовий та комбінований переклад є найбільш поширеними </w:t>
      </w:r>
      <w:r>
        <w:rPr>
          <w:i/>
          <w:iCs/>
        </w:rPr>
        <w:t xml:space="preserve">(ops – "оператор" (офіцер оперативного відділу штабу); C-med – медрота; to DX – "замочити", "кокнути", вбити; FAG – </w:t>
      </w:r>
      <w:r>
        <w:rPr>
          <w:i/>
          <w:iCs/>
          <w:u w:val="single"/>
        </w:rPr>
        <w:t>груб</w:t>
      </w:r>
      <w:r>
        <w:rPr>
          <w:i/>
          <w:iCs/>
        </w:rPr>
        <w:t>. "пушкар", артилерист; LT – "летьоха", лейтенант; FIGMO – "по барабану", "пофігу", байдуже; heli – борт);</w:t>
      </w:r>
      <w:r>
        <w:t xml:space="preserve"> бажаним є прийом "відтворення експресивного скорочення" – переклад повної форми та створення на його основі українського скорочення, напр.,  </w:t>
      </w:r>
      <w:r>
        <w:rPr>
          <w:i/>
          <w:iCs/>
          <w:lang w:val="en-US"/>
        </w:rPr>
        <w:t>AA</w:t>
      </w:r>
      <w:r>
        <w:rPr>
          <w:i/>
          <w:iCs/>
        </w:rPr>
        <w:t xml:space="preserve"> (</w:t>
      </w:r>
      <w:r>
        <w:rPr>
          <w:i/>
          <w:iCs/>
          <w:lang w:val="en-US"/>
        </w:rPr>
        <w:t>Almoast</w:t>
      </w:r>
      <w:r>
        <w:rPr>
          <w:i/>
          <w:iCs/>
        </w:rPr>
        <w:t xml:space="preserve"> </w:t>
      </w:r>
      <w:r>
        <w:rPr>
          <w:i/>
          <w:iCs/>
          <w:lang w:val="en-US"/>
        </w:rPr>
        <w:t>Airborne</w:t>
      </w:r>
      <w:r>
        <w:rPr>
          <w:i/>
          <w:iCs/>
        </w:rPr>
        <w:t xml:space="preserve">) </w:t>
      </w:r>
      <w:r>
        <w:rPr>
          <w:i/>
          <w:iCs/>
          <w:lang w:val="en-US"/>
        </w:rPr>
        <w:t>Division</w:t>
      </w:r>
      <w:r>
        <w:rPr>
          <w:i/>
          <w:iCs/>
        </w:rPr>
        <w:t xml:space="preserve"> – МДД (майже десантна дивізія); </w:t>
      </w:r>
      <w:r>
        <w:rPr>
          <w:i/>
          <w:iCs/>
          <w:lang w:val="en-US"/>
        </w:rPr>
        <w:t>LPC</w:t>
      </w:r>
      <w:r>
        <w:rPr>
          <w:i/>
          <w:iCs/>
        </w:rPr>
        <w:t xml:space="preserve"> (</w:t>
      </w:r>
      <w:r>
        <w:rPr>
          <w:i/>
          <w:iCs/>
          <w:lang w:val="en-US"/>
        </w:rPr>
        <w:t>leather</w:t>
      </w:r>
      <w:r>
        <w:rPr>
          <w:i/>
          <w:iCs/>
        </w:rPr>
        <w:t xml:space="preserve"> </w:t>
      </w:r>
      <w:r>
        <w:rPr>
          <w:i/>
          <w:iCs/>
          <w:lang w:val="en-US"/>
        </w:rPr>
        <w:t>personnel</w:t>
      </w:r>
      <w:r>
        <w:rPr>
          <w:i/>
          <w:iCs/>
        </w:rPr>
        <w:t xml:space="preserve"> </w:t>
      </w:r>
      <w:r>
        <w:rPr>
          <w:i/>
          <w:iCs/>
          <w:lang w:val="en-US"/>
        </w:rPr>
        <w:t>carrier</w:t>
      </w:r>
      <w:r>
        <w:rPr>
          <w:i/>
          <w:iCs/>
        </w:rPr>
        <w:t>) –  ЧТР (черевикотранспортер)</w:t>
      </w:r>
      <w:r>
        <w:t xml:space="preserve"> тощо.</w:t>
      </w:r>
    </w:p>
    <w:p w14:paraId="11BB2D51" w14:textId="77777777" w:rsidR="00CA0A83" w:rsidRDefault="00CA0A83" w:rsidP="00CA0A83">
      <w:pPr>
        <w:pStyle w:val="affffffff"/>
        <w:rPr>
          <w:iCs/>
        </w:rPr>
      </w:pPr>
      <w:r>
        <w:t>Склад та особливості перекладу військової сленгової фразеології наведено у п.2.6.6. У дослідженні питання складу військової сленгової фразеології спираємося на погляди російських і українських вчених О.В. Куніна, К.Т. Баранцева, Р.П. Зорівчак</w:t>
      </w:r>
      <w:r>
        <w:rPr>
          <w:i/>
          <w:iCs/>
        </w:rPr>
        <w:fldChar w:fldCharType="begin"/>
      </w:r>
      <w:r>
        <w:rPr>
          <w:i/>
          <w:iCs/>
        </w:rPr>
        <w:instrText xml:space="preserve"> XE "Зорівчак Р.П." </w:instrText>
      </w:r>
      <w:r>
        <w:rPr>
          <w:i/>
          <w:iCs/>
        </w:rPr>
        <w:fldChar w:fldCharType="end"/>
      </w:r>
      <w:r>
        <w:t>, Н.Я. Грипас, І.Б. Голуб, Я.А. Баран</w:t>
      </w:r>
      <w:r>
        <w:rPr>
          <w:i/>
          <w:iCs/>
        </w:rPr>
        <w:fldChar w:fldCharType="begin"/>
      </w:r>
      <w:r>
        <w:rPr>
          <w:i/>
          <w:iCs/>
        </w:rPr>
        <w:instrText xml:space="preserve"> XE "Баран Я.А." </w:instrText>
      </w:r>
      <w:r>
        <w:rPr>
          <w:i/>
          <w:iCs/>
        </w:rPr>
        <w:fldChar w:fldCharType="end"/>
      </w:r>
      <w:r>
        <w:t>, Б.М. Ажнюка</w:t>
      </w:r>
      <w:r>
        <w:rPr>
          <w:i/>
          <w:iCs/>
        </w:rPr>
        <w:fldChar w:fldCharType="begin"/>
      </w:r>
      <w:r>
        <w:rPr>
          <w:i/>
          <w:iCs/>
        </w:rPr>
        <w:instrText xml:space="preserve"> XE "Ажнюк Б.М." </w:instrText>
      </w:r>
      <w:r>
        <w:rPr>
          <w:i/>
          <w:iCs/>
        </w:rPr>
        <w:fldChar w:fldCharType="end"/>
      </w:r>
      <w:r>
        <w:t>, А.І. Альохіної</w:t>
      </w:r>
      <w:r>
        <w:rPr>
          <w:i/>
          <w:iCs/>
        </w:rPr>
        <w:fldChar w:fldCharType="begin"/>
      </w:r>
      <w:r>
        <w:rPr>
          <w:i/>
          <w:iCs/>
        </w:rPr>
        <w:instrText xml:space="preserve"> XE "Альохіна А.І." </w:instrText>
      </w:r>
      <w:r>
        <w:rPr>
          <w:i/>
          <w:iCs/>
        </w:rPr>
        <w:fldChar w:fldCharType="end"/>
      </w:r>
      <w:r>
        <w:t>, В.П. Жукова</w:t>
      </w:r>
      <w:r>
        <w:rPr>
          <w:i/>
          <w:iCs/>
        </w:rPr>
        <w:fldChar w:fldCharType="begin"/>
      </w:r>
      <w:r>
        <w:rPr>
          <w:i/>
          <w:iCs/>
        </w:rPr>
        <w:instrText xml:space="preserve"> XE "Жуков В.П." </w:instrText>
      </w:r>
      <w:r>
        <w:rPr>
          <w:i/>
          <w:iCs/>
        </w:rPr>
        <w:fldChar w:fldCharType="end"/>
      </w:r>
      <w:r>
        <w:t xml:space="preserve">, </w:t>
      </w:r>
      <w:r>
        <w:lastRenderedPageBreak/>
        <w:t xml:space="preserve">В.В. Акуленко. До військової сленгової фразеології відносимо військові сленгові фразеологізми, крилаті вислови, прислів'я, приказки, афоризми, ідіоматичні та сталі сполучення, що мають притаманні сленгізмам функціонально-стилістичні властивості. Під військовим сленговим фразеологізмом розуміємо одиницю, що визначається як лексико-граматична єдність двох і більше нарізно оформлених компонентів, граматично оформлених за моделлю словосполучення чи речення, що відтворюється в мові за традицією, автоматично, вживається переважно у військовому середовищі та має у плані змісту сленгові конотації – додаткові семантичні або стилістичні відтінки: ненормативність, неформальність, функціональна обмеженість, фамільярність, пейоративність тощо. Військовий сленговий фразеологізм, як правило, не конструюється щоразу в процесі мовлення, а відтворюється як готова значеннєва одиниця, має стійку структуру, входить у синонімічні зв'язки зі словами, виконує певні мовленнєві функції – експресивну, оціночну, евфемістичну, корпоративну тощо: </w:t>
      </w:r>
      <w:r>
        <w:rPr>
          <w:i/>
        </w:rPr>
        <w:t xml:space="preserve">on a blanket drill – "давити на масу", спати; to get a blue ticket – "бортанути"; звільнити з лав ЗС (через непридатність). </w:t>
      </w:r>
      <w:r>
        <w:rPr>
          <w:iCs/>
        </w:rPr>
        <w:t xml:space="preserve"> </w:t>
      </w:r>
    </w:p>
    <w:p w14:paraId="54C632AC" w14:textId="77777777" w:rsidR="00CA0A83" w:rsidRDefault="00CA0A83" w:rsidP="00CA0A83">
      <w:pPr>
        <w:pStyle w:val="affffffff"/>
        <w:rPr>
          <w:i/>
          <w:iCs/>
          <w:lang w:val="en-US"/>
        </w:rPr>
      </w:pPr>
      <w:r>
        <w:t>У питаннях перекладу фразеологізмів за основу взято погляди відомих перекладознавців О.В. Куніна, Я.Й. Рецкера, А.В. Фьодорова, О.Д. Швейцера</w:t>
      </w:r>
      <w:r>
        <w:rPr>
          <w:i/>
          <w:iCs/>
        </w:rPr>
        <w:fldChar w:fldCharType="begin"/>
      </w:r>
      <w:r>
        <w:rPr>
          <w:i/>
          <w:iCs/>
        </w:rPr>
        <w:instrText xml:space="preserve"> XE "Швейцер О.Д." </w:instrText>
      </w:r>
      <w:r>
        <w:rPr>
          <w:i/>
          <w:iCs/>
        </w:rPr>
        <w:fldChar w:fldCharType="end"/>
      </w:r>
      <w:r>
        <w:t>, В.Н. Комісарова</w:t>
      </w:r>
      <w:r>
        <w:rPr>
          <w:i/>
          <w:iCs/>
        </w:rPr>
        <w:fldChar w:fldCharType="begin"/>
      </w:r>
      <w:r>
        <w:rPr>
          <w:i/>
          <w:iCs/>
        </w:rPr>
        <w:instrText xml:space="preserve"> XE "Комісаров В.Н." </w:instrText>
      </w:r>
      <w:r>
        <w:rPr>
          <w:i/>
          <w:iCs/>
        </w:rPr>
        <w:fldChar w:fldCharType="end"/>
      </w:r>
      <w:r>
        <w:t>, Л.С. </w:t>
      </w:r>
      <w:r>
        <w:rPr>
          <w:noProof/>
        </w:rPr>
        <w:t>Бархудар</w:t>
      </w:r>
      <w:r>
        <w:t>ова</w:t>
      </w:r>
      <w:r>
        <w:rPr>
          <w:i/>
          <w:iCs/>
        </w:rPr>
        <w:fldChar w:fldCharType="begin"/>
      </w:r>
      <w:r>
        <w:rPr>
          <w:i/>
          <w:iCs/>
        </w:rPr>
        <w:instrText xml:space="preserve"> XE "</w:instrText>
      </w:r>
      <w:r>
        <w:rPr>
          <w:i/>
          <w:iCs/>
          <w:noProof/>
        </w:rPr>
        <w:instrText>Бархудар</w:instrText>
      </w:r>
      <w:r>
        <w:rPr>
          <w:i/>
          <w:iCs/>
        </w:rPr>
        <w:instrText xml:space="preserve">ов Л.С." </w:instrText>
      </w:r>
      <w:r>
        <w:rPr>
          <w:i/>
          <w:iCs/>
        </w:rPr>
        <w:fldChar w:fldCharType="end"/>
      </w:r>
      <w:r>
        <w:t>, С. Влахова і С. Флоріна, В.М. Крупнова, Р.П. Зорівчак</w:t>
      </w:r>
      <w:r>
        <w:rPr>
          <w:i/>
          <w:iCs/>
        </w:rPr>
        <w:fldChar w:fldCharType="begin"/>
      </w:r>
      <w:r>
        <w:rPr>
          <w:i/>
          <w:iCs/>
        </w:rPr>
        <w:instrText xml:space="preserve"> XE "Зорівчак Р.П." </w:instrText>
      </w:r>
      <w:r>
        <w:rPr>
          <w:i/>
          <w:iCs/>
        </w:rPr>
        <w:fldChar w:fldCharType="end"/>
      </w:r>
      <w:r>
        <w:t>, О.І. Чередниченка</w:t>
      </w:r>
      <w:r>
        <w:rPr>
          <w:i/>
          <w:iCs/>
        </w:rPr>
        <w:fldChar w:fldCharType="begin"/>
      </w:r>
      <w:r>
        <w:rPr>
          <w:i/>
          <w:iCs/>
        </w:rPr>
        <w:instrText xml:space="preserve"> XE "Чередниченко О.І." </w:instrText>
      </w:r>
      <w:r>
        <w:rPr>
          <w:i/>
          <w:iCs/>
        </w:rPr>
        <w:fldChar w:fldCharType="end"/>
      </w:r>
      <w:r>
        <w:t>, І.В. Корунця</w:t>
      </w:r>
      <w:r>
        <w:rPr>
          <w:i/>
          <w:iCs/>
        </w:rPr>
        <w:fldChar w:fldCharType="begin"/>
      </w:r>
      <w:r>
        <w:rPr>
          <w:i/>
          <w:iCs/>
        </w:rPr>
        <w:instrText xml:space="preserve"> XE "Корунець І.В." </w:instrText>
      </w:r>
      <w:r>
        <w:rPr>
          <w:i/>
          <w:iCs/>
        </w:rPr>
        <w:fldChar w:fldCharType="end"/>
      </w:r>
      <w:r>
        <w:t>. Зазначені вище прийоми перекладу об'єднуємо у два способи – фразеологічний та нефразеологічний переклад</w:t>
      </w:r>
      <w:r>
        <w:rPr>
          <w:rStyle w:val="affffffffffffffffffff4"/>
        </w:rPr>
        <w:footnoteReference w:id="13"/>
      </w:r>
      <w:r>
        <w:t xml:space="preserve">: </w:t>
      </w:r>
      <w:r>
        <w:rPr>
          <w:i/>
          <w:iCs/>
        </w:rPr>
        <w:t>"The commander is always righ"t – "Командир завжди правий"; "</w:t>
      </w:r>
      <w:r>
        <w:rPr>
          <w:i/>
          <w:iCs/>
          <w:lang w:val="en-US"/>
        </w:rPr>
        <w:t>high</w:t>
      </w:r>
      <w:r>
        <w:rPr>
          <w:i/>
          <w:iCs/>
        </w:rPr>
        <w:t xml:space="preserve"> </w:t>
      </w:r>
      <w:r>
        <w:rPr>
          <w:i/>
          <w:iCs/>
          <w:lang w:val="en-US"/>
        </w:rPr>
        <w:t>speed</w:t>
      </w:r>
      <w:r>
        <w:rPr>
          <w:i/>
          <w:iCs/>
        </w:rPr>
        <w:t xml:space="preserve">, </w:t>
      </w:r>
      <w:r>
        <w:rPr>
          <w:i/>
          <w:iCs/>
          <w:lang w:val="en-US"/>
        </w:rPr>
        <w:t>low</w:t>
      </w:r>
      <w:r>
        <w:rPr>
          <w:i/>
          <w:iCs/>
        </w:rPr>
        <w:t xml:space="preserve"> </w:t>
      </w:r>
      <w:r>
        <w:rPr>
          <w:i/>
          <w:iCs/>
          <w:lang w:val="en-US"/>
        </w:rPr>
        <w:t>drag</w:t>
      </w:r>
      <w:r>
        <w:rPr>
          <w:i/>
          <w:iCs/>
        </w:rPr>
        <w:t xml:space="preserve">" – "як по маслу"; </w:t>
      </w:r>
      <w:r>
        <w:rPr>
          <w:i/>
          <w:iCs/>
          <w:color w:val="000000"/>
        </w:rPr>
        <w:t>"</w:t>
      </w:r>
      <w:r>
        <w:rPr>
          <w:i/>
          <w:iCs/>
          <w:color w:val="000000"/>
          <w:lang w:val="en-US"/>
        </w:rPr>
        <w:t>love</w:t>
      </w:r>
      <w:r>
        <w:rPr>
          <w:i/>
          <w:iCs/>
          <w:color w:val="000000"/>
        </w:rPr>
        <w:t xml:space="preserve"> </w:t>
      </w:r>
      <w:r>
        <w:rPr>
          <w:i/>
          <w:iCs/>
          <w:color w:val="000000"/>
          <w:lang w:val="en-US"/>
        </w:rPr>
        <w:t>boat</w:t>
      </w:r>
      <w:r>
        <w:rPr>
          <w:i/>
          <w:iCs/>
          <w:color w:val="000000"/>
        </w:rPr>
        <w:t xml:space="preserve">" – "човен амура" (бойовий корабель, на якому багато військовослужбовців-жінок списують на берег через вагітність); "Teamwork is essential. </w:t>
      </w:r>
      <w:r>
        <w:rPr>
          <w:i/>
          <w:iCs/>
          <w:color w:val="000000"/>
          <w:lang w:val="en-US"/>
        </w:rPr>
        <w:t>It gives the enemy other people to shoot at" – "</w:t>
      </w:r>
      <w:r>
        <w:rPr>
          <w:i/>
          <w:iCs/>
          <w:color w:val="000000"/>
        </w:rPr>
        <w:t>Злагодженість</w:t>
      </w:r>
      <w:r>
        <w:rPr>
          <w:i/>
          <w:iCs/>
          <w:color w:val="000000"/>
          <w:lang w:val="en-US"/>
        </w:rPr>
        <w:t xml:space="preserve"> </w:t>
      </w:r>
      <w:r>
        <w:rPr>
          <w:i/>
          <w:iCs/>
          <w:color w:val="000000"/>
        </w:rPr>
        <w:t>підрозділу</w:t>
      </w:r>
      <w:r>
        <w:rPr>
          <w:i/>
          <w:iCs/>
          <w:color w:val="000000"/>
          <w:lang w:val="en-US"/>
        </w:rPr>
        <w:t xml:space="preserve"> </w:t>
      </w:r>
      <w:r>
        <w:rPr>
          <w:i/>
          <w:iCs/>
          <w:color w:val="000000"/>
        </w:rPr>
        <w:t>на</w:t>
      </w:r>
      <w:r>
        <w:rPr>
          <w:i/>
          <w:iCs/>
          <w:color w:val="000000"/>
          <w:lang w:val="en-US"/>
        </w:rPr>
        <w:t xml:space="preserve"> </w:t>
      </w:r>
      <w:r>
        <w:rPr>
          <w:i/>
          <w:iCs/>
          <w:color w:val="000000"/>
        </w:rPr>
        <w:t>полі</w:t>
      </w:r>
      <w:r>
        <w:rPr>
          <w:i/>
          <w:iCs/>
          <w:color w:val="000000"/>
          <w:lang w:val="en-US"/>
        </w:rPr>
        <w:t xml:space="preserve"> </w:t>
      </w:r>
      <w:r>
        <w:rPr>
          <w:i/>
          <w:iCs/>
          <w:color w:val="000000"/>
        </w:rPr>
        <w:t>бою</w:t>
      </w:r>
      <w:r>
        <w:rPr>
          <w:i/>
          <w:iCs/>
          <w:color w:val="000000"/>
          <w:lang w:val="en-US"/>
        </w:rPr>
        <w:t xml:space="preserve"> </w:t>
      </w:r>
      <w:r>
        <w:rPr>
          <w:i/>
          <w:iCs/>
          <w:color w:val="000000"/>
        </w:rPr>
        <w:t>конче</w:t>
      </w:r>
      <w:r>
        <w:rPr>
          <w:i/>
          <w:iCs/>
          <w:color w:val="000000"/>
          <w:lang w:val="en-US"/>
        </w:rPr>
        <w:t xml:space="preserve"> </w:t>
      </w:r>
      <w:r>
        <w:rPr>
          <w:i/>
          <w:iCs/>
          <w:color w:val="000000"/>
        </w:rPr>
        <w:t>необхідна</w:t>
      </w:r>
      <w:r>
        <w:rPr>
          <w:i/>
          <w:iCs/>
          <w:color w:val="000000"/>
          <w:lang w:val="en-US"/>
        </w:rPr>
        <w:t xml:space="preserve">. </w:t>
      </w:r>
      <w:r>
        <w:rPr>
          <w:i/>
          <w:iCs/>
          <w:color w:val="000000"/>
        </w:rPr>
        <w:t>Це</w:t>
      </w:r>
      <w:r>
        <w:rPr>
          <w:i/>
          <w:iCs/>
          <w:color w:val="000000"/>
          <w:lang w:val="en-US"/>
        </w:rPr>
        <w:t xml:space="preserve"> </w:t>
      </w:r>
      <w:r>
        <w:rPr>
          <w:i/>
          <w:iCs/>
          <w:color w:val="000000"/>
        </w:rPr>
        <w:t>дає</w:t>
      </w:r>
      <w:r>
        <w:rPr>
          <w:i/>
          <w:iCs/>
          <w:color w:val="000000"/>
          <w:lang w:val="en-US"/>
        </w:rPr>
        <w:t xml:space="preserve"> </w:t>
      </w:r>
      <w:r>
        <w:rPr>
          <w:i/>
          <w:iCs/>
          <w:color w:val="000000"/>
        </w:rPr>
        <w:t>противнику</w:t>
      </w:r>
      <w:r>
        <w:rPr>
          <w:i/>
          <w:iCs/>
          <w:color w:val="000000"/>
          <w:lang w:val="en-US"/>
        </w:rPr>
        <w:t xml:space="preserve"> </w:t>
      </w:r>
      <w:r>
        <w:rPr>
          <w:i/>
          <w:iCs/>
          <w:color w:val="000000"/>
        </w:rPr>
        <w:t>можливість</w:t>
      </w:r>
      <w:r>
        <w:rPr>
          <w:i/>
          <w:iCs/>
          <w:color w:val="000000"/>
          <w:lang w:val="en-US"/>
        </w:rPr>
        <w:t xml:space="preserve"> </w:t>
      </w:r>
      <w:r>
        <w:rPr>
          <w:i/>
          <w:iCs/>
          <w:color w:val="000000"/>
        </w:rPr>
        <w:t>стріляти</w:t>
      </w:r>
      <w:r>
        <w:rPr>
          <w:i/>
          <w:iCs/>
          <w:color w:val="000000"/>
          <w:lang w:val="en-US"/>
        </w:rPr>
        <w:t xml:space="preserve"> </w:t>
      </w:r>
      <w:r>
        <w:rPr>
          <w:i/>
          <w:iCs/>
          <w:color w:val="000000"/>
        </w:rPr>
        <w:t>в</w:t>
      </w:r>
      <w:r>
        <w:rPr>
          <w:i/>
          <w:iCs/>
          <w:color w:val="000000"/>
          <w:lang w:val="en-US"/>
        </w:rPr>
        <w:t xml:space="preserve"> </w:t>
      </w:r>
      <w:r>
        <w:rPr>
          <w:i/>
          <w:iCs/>
          <w:color w:val="000000"/>
        </w:rPr>
        <w:t>когось</w:t>
      </w:r>
      <w:r>
        <w:rPr>
          <w:i/>
          <w:iCs/>
          <w:color w:val="000000"/>
          <w:lang w:val="en-US"/>
        </w:rPr>
        <w:t xml:space="preserve"> </w:t>
      </w:r>
      <w:r>
        <w:rPr>
          <w:i/>
          <w:iCs/>
          <w:color w:val="000000"/>
        </w:rPr>
        <w:t>іншого</w:t>
      </w:r>
      <w:r>
        <w:rPr>
          <w:i/>
          <w:iCs/>
          <w:color w:val="000000"/>
          <w:lang w:val="en-US"/>
        </w:rPr>
        <w:t xml:space="preserve">"; </w:t>
      </w:r>
      <w:r>
        <w:rPr>
          <w:i/>
          <w:iCs/>
          <w:lang w:val="en-US"/>
        </w:rPr>
        <w:t>"Friendly fire isn't." – "</w:t>
      </w:r>
      <w:r>
        <w:rPr>
          <w:i/>
          <w:iCs/>
        </w:rPr>
        <w:t>І</w:t>
      </w:r>
      <w:r>
        <w:rPr>
          <w:i/>
          <w:iCs/>
          <w:lang w:val="en-US"/>
        </w:rPr>
        <w:t xml:space="preserve"> </w:t>
      </w:r>
      <w:r>
        <w:rPr>
          <w:i/>
          <w:iCs/>
        </w:rPr>
        <w:t>від</w:t>
      </w:r>
      <w:r>
        <w:rPr>
          <w:i/>
          <w:iCs/>
          <w:lang w:val="en-US"/>
        </w:rPr>
        <w:t xml:space="preserve"> </w:t>
      </w:r>
      <w:r>
        <w:rPr>
          <w:i/>
          <w:iCs/>
        </w:rPr>
        <w:t>вогню</w:t>
      </w:r>
      <w:r>
        <w:rPr>
          <w:i/>
          <w:iCs/>
          <w:lang w:val="en-US"/>
        </w:rPr>
        <w:t xml:space="preserve"> </w:t>
      </w:r>
      <w:r>
        <w:rPr>
          <w:i/>
          <w:iCs/>
        </w:rPr>
        <w:t>своїх</w:t>
      </w:r>
      <w:r>
        <w:rPr>
          <w:i/>
          <w:iCs/>
          <w:lang w:val="en-US"/>
        </w:rPr>
        <w:t xml:space="preserve"> </w:t>
      </w:r>
      <w:r>
        <w:rPr>
          <w:i/>
          <w:iCs/>
        </w:rPr>
        <w:t>краще</w:t>
      </w:r>
      <w:r>
        <w:rPr>
          <w:i/>
          <w:iCs/>
          <w:lang w:val="en-US"/>
        </w:rPr>
        <w:t xml:space="preserve"> </w:t>
      </w:r>
      <w:r>
        <w:rPr>
          <w:i/>
          <w:iCs/>
        </w:rPr>
        <w:t>сховатися</w:t>
      </w:r>
      <w:r>
        <w:rPr>
          <w:i/>
          <w:iCs/>
          <w:lang w:val="en-US"/>
        </w:rPr>
        <w:t>"; "jeep on steroids" – "</w:t>
      </w:r>
      <w:r>
        <w:rPr>
          <w:i/>
          <w:iCs/>
        </w:rPr>
        <w:t>джип</w:t>
      </w:r>
      <w:r>
        <w:rPr>
          <w:i/>
          <w:iCs/>
          <w:lang w:val="en-US"/>
        </w:rPr>
        <w:t xml:space="preserve"> </w:t>
      </w:r>
      <w:r>
        <w:rPr>
          <w:i/>
          <w:iCs/>
        </w:rPr>
        <w:t>на</w:t>
      </w:r>
      <w:r>
        <w:rPr>
          <w:i/>
          <w:iCs/>
          <w:lang w:val="en-US"/>
        </w:rPr>
        <w:t xml:space="preserve"> </w:t>
      </w:r>
      <w:r>
        <w:rPr>
          <w:i/>
          <w:iCs/>
        </w:rPr>
        <w:t>стероїдах</w:t>
      </w:r>
      <w:r>
        <w:rPr>
          <w:i/>
          <w:iCs/>
          <w:lang w:val="en-US"/>
        </w:rPr>
        <w:t>" (</w:t>
      </w:r>
      <w:r>
        <w:rPr>
          <w:i/>
          <w:iCs/>
        </w:rPr>
        <w:t>назва</w:t>
      </w:r>
      <w:r>
        <w:rPr>
          <w:i/>
          <w:iCs/>
          <w:lang w:val="en-US"/>
        </w:rPr>
        <w:t xml:space="preserve"> </w:t>
      </w:r>
      <w:r>
        <w:rPr>
          <w:i/>
          <w:iCs/>
        </w:rPr>
        <w:t>армійської</w:t>
      </w:r>
      <w:r>
        <w:rPr>
          <w:i/>
          <w:iCs/>
          <w:lang w:val="en-US"/>
        </w:rPr>
        <w:t xml:space="preserve"> </w:t>
      </w:r>
      <w:r>
        <w:rPr>
          <w:i/>
          <w:iCs/>
        </w:rPr>
        <w:t>моделі</w:t>
      </w:r>
      <w:r>
        <w:rPr>
          <w:i/>
          <w:iCs/>
          <w:lang w:val="en-US"/>
        </w:rPr>
        <w:t xml:space="preserve"> </w:t>
      </w:r>
      <w:r>
        <w:rPr>
          <w:i/>
          <w:iCs/>
        </w:rPr>
        <w:t>джипу</w:t>
      </w:r>
      <w:r>
        <w:rPr>
          <w:i/>
          <w:iCs/>
          <w:lang w:val="en-US"/>
        </w:rPr>
        <w:t xml:space="preserve"> "</w:t>
      </w:r>
      <w:r>
        <w:rPr>
          <w:i/>
          <w:iCs/>
        </w:rPr>
        <w:t>Хамер</w:t>
      </w:r>
      <w:r>
        <w:rPr>
          <w:i/>
          <w:iCs/>
          <w:lang w:val="en-US"/>
        </w:rPr>
        <w:t>"); "dance of whales" – "</w:t>
      </w:r>
      <w:r>
        <w:rPr>
          <w:i/>
          <w:iCs/>
        </w:rPr>
        <w:t>танок</w:t>
      </w:r>
      <w:r>
        <w:rPr>
          <w:i/>
          <w:iCs/>
          <w:lang w:val="en-US"/>
        </w:rPr>
        <w:t xml:space="preserve"> </w:t>
      </w:r>
      <w:r>
        <w:rPr>
          <w:i/>
          <w:iCs/>
        </w:rPr>
        <w:t>китів</w:t>
      </w:r>
      <w:r>
        <w:rPr>
          <w:i/>
          <w:iCs/>
          <w:lang w:val="en-US"/>
        </w:rPr>
        <w:t>" (</w:t>
      </w:r>
      <w:r>
        <w:rPr>
          <w:i/>
          <w:iCs/>
        </w:rPr>
        <w:t>маневр</w:t>
      </w:r>
      <w:r>
        <w:rPr>
          <w:i/>
          <w:iCs/>
          <w:lang w:val="en-US"/>
        </w:rPr>
        <w:t xml:space="preserve"> </w:t>
      </w:r>
      <w:r>
        <w:rPr>
          <w:i/>
          <w:iCs/>
        </w:rPr>
        <w:t>нафтових</w:t>
      </w:r>
      <w:r>
        <w:rPr>
          <w:i/>
          <w:iCs/>
          <w:lang w:val="en-US"/>
        </w:rPr>
        <w:t xml:space="preserve"> </w:t>
      </w:r>
      <w:r>
        <w:rPr>
          <w:i/>
          <w:iCs/>
        </w:rPr>
        <w:t>танкерів</w:t>
      </w:r>
      <w:r>
        <w:rPr>
          <w:i/>
          <w:iCs/>
          <w:lang w:val="en-US"/>
        </w:rPr>
        <w:t xml:space="preserve"> </w:t>
      </w:r>
      <w:r>
        <w:rPr>
          <w:i/>
          <w:iCs/>
        </w:rPr>
        <w:t>для</w:t>
      </w:r>
      <w:r>
        <w:rPr>
          <w:i/>
          <w:iCs/>
          <w:lang w:val="en-US"/>
        </w:rPr>
        <w:t xml:space="preserve"> </w:t>
      </w:r>
      <w:r>
        <w:rPr>
          <w:i/>
          <w:iCs/>
        </w:rPr>
        <w:t>формування</w:t>
      </w:r>
      <w:r>
        <w:rPr>
          <w:i/>
          <w:iCs/>
          <w:lang w:val="en-US"/>
        </w:rPr>
        <w:t xml:space="preserve"> </w:t>
      </w:r>
      <w:r>
        <w:rPr>
          <w:i/>
          <w:iCs/>
        </w:rPr>
        <w:t>коновою</w:t>
      </w:r>
      <w:r>
        <w:rPr>
          <w:i/>
          <w:iCs/>
          <w:lang w:val="en-US"/>
        </w:rPr>
        <w:t>); "Recoilless rifles aren't." – "</w:t>
      </w:r>
      <w:r>
        <w:rPr>
          <w:i/>
          <w:iCs/>
        </w:rPr>
        <w:t>Безвідкатні</w:t>
      </w:r>
      <w:r>
        <w:rPr>
          <w:i/>
          <w:iCs/>
          <w:lang w:val="en-US"/>
        </w:rPr>
        <w:t xml:space="preserve"> </w:t>
      </w:r>
      <w:r>
        <w:rPr>
          <w:i/>
          <w:iCs/>
        </w:rPr>
        <w:t>гармати</w:t>
      </w:r>
      <w:r>
        <w:rPr>
          <w:i/>
          <w:iCs/>
          <w:lang w:val="en-US"/>
        </w:rPr>
        <w:t xml:space="preserve"> </w:t>
      </w:r>
      <w:r>
        <w:rPr>
          <w:i/>
          <w:iCs/>
        </w:rPr>
        <w:t>відкочуються</w:t>
      </w:r>
      <w:r>
        <w:rPr>
          <w:i/>
          <w:iCs/>
          <w:lang w:val="en-US"/>
        </w:rPr>
        <w:t>".</w:t>
      </w:r>
    </w:p>
    <w:p w14:paraId="5292DDCE" w14:textId="77777777" w:rsidR="00CA0A83" w:rsidRPr="00CA0A83" w:rsidRDefault="00CA0A83" w:rsidP="00CA0A83">
      <w:pPr>
        <w:rPr>
          <w:color w:val="000000"/>
          <w:lang w:val="en-US"/>
        </w:rPr>
      </w:pPr>
      <w:r>
        <w:rPr>
          <w:color w:val="000000"/>
        </w:rPr>
        <w:t>Зроблено</w:t>
      </w:r>
      <w:r w:rsidRPr="00CA0A83">
        <w:rPr>
          <w:color w:val="000000"/>
          <w:lang w:val="en-US"/>
        </w:rPr>
        <w:t xml:space="preserve"> </w:t>
      </w:r>
      <w:r>
        <w:rPr>
          <w:color w:val="000000"/>
        </w:rPr>
        <w:t>висновок</w:t>
      </w:r>
      <w:r w:rsidRPr="00CA0A83">
        <w:rPr>
          <w:color w:val="000000"/>
          <w:lang w:val="en-US"/>
        </w:rPr>
        <w:t xml:space="preserve">, </w:t>
      </w:r>
      <w:r>
        <w:rPr>
          <w:color w:val="000000"/>
        </w:rPr>
        <w:t>що</w:t>
      </w:r>
      <w:r w:rsidRPr="00CA0A83">
        <w:rPr>
          <w:color w:val="000000"/>
          <w:lang w:val="en-US"/>
        </w:rPr>
        <w:t xml:space="preserve"> </w:t>
      </w:r>
      <w:r>
        <w:rPr>
          <w:color w:val="000000"/>
        </w:rPr>
        <w:t>перекладач</w:t>
      </w:r>
      <w:r w:rsidRPr="00CA0A83">
        <w:rPr>
          <w:color w:val="000000"/>
          <w:lang w:val="en-US"/>
        </w:rPr>
        <w:t xml:space="preserve"> (</w:t>
      </w:r>
      <w:r>
        <w:rPr>
          <w:color w:val="000000"/>
        </w:rPr>
        <w:t>особливо</w:t>
      </w:r>
      <w:r w:rsidRPr="00CA0A83">
        <w:rPr>
          <w:color w:val="000000"/>
          <w:lang w:val="en-US"/>
        </w:rPr>
        <w:t xml:space="preserve"> </w:t>
      </w:r>
      <w:r>
        <w:rPr>
          <w:color w:val="000000"/>
        </w:rPr>
        <w:t>письмовий</w:t>
      </w:r>
      <w:r w:rsidRPr="00CA0A83">
        <w:rPr>
          <w:color w:val="000000"/>
          <w:lang w:val="en-US"/>
        </w:rPr>
        <w:t xml:space="preserve">) </w:t>
      </w:r>
      <w:r>
        <w:rPr>
          <w:color w:val="000000"/>
        </w:rPr>
        <w:t>має</w:t>
      </w:r>
      <w:r w:rsidRPr="00CA0A83">
        <w:rPr>
          <w:color w:val="000000"/>
          <w:lang w:val="en-US"/>
        </w:rPr>
        <w:t xml:space="preserve"> </w:t>
      </w:r>
      <w:r>
        <w:rPr>
          <w:color w:val="000000"/>
        </w:rPr>
        <w:t>ставити</w:t>
      </w:r>
      <w:r w:rsidRPr="00CA0A83">
        <w:rPr>
          <w:color w:val="000000"/>
          <w:lang w:val="en-US"/>
        </w:rPr>
        <w:t xml:space="preserve"> </w:t>
      </w:r>
      <w:r>
        <w:rPr>
          <w:color w:val="000000"/>
        </w:rPr>
        <w:t>завдання</w:t>
      </w:r>
      <w:r w:rsidRPr="00CA0A83">
        <w:rPr>
          <w:color w:val="000000"/>
          <w:lang w:val="en-US"/>
        </w:rPr>
        <w:t>-</w:t>
      </w:r>
      <w:r>
        <w:rPr>
          <w:color w:val="000000"/>
        </w:rPr>
        <w:t>максимум</w:t>
      </w:r>
      <w:r w:rsidRPr="00CA0A83">
        <w:rPr>
          <w:color w:val="000000"/>
          <w:lang w:val="en-US"/>
        </w:rPr>
        <w:t xml:space="preserve"> – </w:t>
      </w:r>
      <w:r>
        <w:rPr>
          <w:color w:val="000000"/>
        </w:rPr>
        <w:t>прагнути</w:t>
      </w:r>
      <w:r w:rsidRPr="00CA0A83">
        <w:rPr>
          <w:color w:val="000000"/>
          <w:lang w:val="en-US"/>
        </w:rPr>
        <w:t xml:space="preserve"> </w:t>
      </w:r>
      <w:r>
        <w:rPr>
          <w:color w:val="000000"/>
        </w:rPr>
        <w:t>створити</w:t>
      </w:r>
      <w:r w:rsidRPr="00CA0A83">
        <w:rPr>
          <w:color w:val="000000"/>
          <w:lang w:val="en-US"/>
        </w:rPr>
        <w:t xml:space="preserve"> </w:t>
      </w:r>
      <w:r>
        <w:rPr>
          <w:color w:val="000000"/>
        </w:rPr>
        <w:t>власний</w:t>
      </w:r>
      <w:r w:rsidRPr="00CA0A83">
        <w:rPr>
          <w:color w:val="000000"/>
          <w:lang w:val="en-US"/>
        </w:rPr>
        <w:t xml:space="preserve"> </w:t>
      </w:r>
      <w:r>
        <w:rPr>
          <w:color w:val="000000"/>
        </w:rPr>
        <w:t>фразеологізм</w:t>
      </w:r>
      <w:r w:rsidRPr="00CA0A83">
        <w:rPr>
          <w:color w:val="000000"/>
          <w:lang w:val="en-US"/>
        </w:rPr>
        <w:t>-</w:t>
      </w:r>
      <w:r>
        <w:rPr>
          <w:color w:val="000000"/>
        </w:rPr>
        <w:t>аналог</w:t>
      </w:r>
      <w:r w:rsidRPr="00CA0A83">
        <w:rPr>
          <w:color w:val="000000"/>
          <w:lang w:val="en-US"/>
        </w:rPr>
        <w:t xml:space="preserve"> </w:t>
      </w:r>
      <w:r>
        <w:rPr>
          <w:color w:val="000000"/>
        </w:rPr>
        <w:t>або</w:t>
      </w:r>
      <w:r w:rsidRPr="00CA0A83">
        <w:rPr>
          <w:color w:val="000000"/>
          <w:lang w:val="en-US"/>
        </w:rPr>
        <w:t xml:space="preserve"> </w:t>
      </w:r>
      <w:r>
        <w:rPr>
          <w:color w:val="000000"/>
        </w:rPr>
        <w:t>пристосувати</w:t>
      </w:r>
      <w:r w:rsidRPr="00CA0A83">
        <w:rPr>
          <w:color w:val="000000"/>
          <w:lang w:val="en-US"/>
        </w:rPr>
        <w:t xml:space="preserve"> </w:t>
      </w:r>
      <w:r>
        <w:rPr>
          <w:color w:val="000000"/>
        </w:rPr>
        <w:t>до</w:t>
      </w:r>
      <w:r w:rsidRPr="00CA0A83">
        <w:rPr>
          <w:color w:val="000000"/>
          <w:lang w:val="en-US"/>
        </w:rPr>
        <w:t xml:space="preserve"> </w:t>
      </w:r>
      <w:r>
        <w:rPr>
          <w:color w:val="000000"/>
        </w:rPr>
        <w:t>контексту</w:t>
      </w:r>
      <w:r w:rsidRPr="00CA0A83">
        <w:rPr>
          <w:color w:val="000000"/>
          <w:lang w:val="en-US"/>
        </w:rPr>
        <w:t xml:space="preserve"> </w:t>
      </w:r>
      <w:r>
        <w:rPr>
          <w:color w:val="000000"/>
        </w:rPr>
        <w:t>вже</w:t>
      </w:r>
      <w:r w:rsidRPr="00CA0A83">
        <w:rPr>
          <w:color w:val="000000"/>
          <w:lang w:val="en-US"/>
        </w:rPr>
        <w:t xml:space="preserve"> </w:t>
      </w:r>
      <w:r>
        <w:rPr>
          <w:color w:val="000000"/>
        </w:rPr>
        <w:t>існуючий</w:t>
      </w:r>
      <w:r w:rsidRPr="00CA0A83">
        <w:rPr>
          <w:color w:val="000000"/>
          <w:lang w:val="en-US"/>
        </w:rPr>
        <w:t xml:space="preserve"> </w:t>
      </w:r>
      <w:r>
        <w:rPr>
          <w:color w:val="000000"/>
        </w:rPr>
        <w:t>фразеологізм</w:t>
      </w:r>
      <w:r w:rsidRPr="00CA0A83">
        <w:rPr>
          <w:color w:val="000000"/>
          <w:lang w:val="en-US"/>
        </w:rPr>
        <w:t xml:space="preserve"> </w:t>
      </w:r>
      <w:r>
        <w:rPr>
          <w:color w:val="000000"/>
        </w:rPr>
        <w:t>шляхом</w:t>
      </w:r>
      <w:r w:rsidRPr="00CA0A83">
        <w:rPr>
          <w:color w:val="000000"/>
          <w:lang w:val="en-US"/>
        </w:rPr>
        <w:t xml:space="preserve"> </w:t>
      </w:r>
      <w:r>
        <w:rPr>
          <w:color w:val="000000"/>
        </w:rPr>
        <w:t>зміни</w:t>
      </w:r>
      <w:r w:rsidRPr="00CA0A83">
        <w:rPr>
          <w:color w:val="000000"/>
          <w:lang w:val="en-US"/>
        </w:rPr>
        <w:t xml:space="preserve"> </w:t>
      </w:r>
      <w:r>
        <w:rPr>
          <w:color w:val="000000"/>
        </w:rPr>
        <w:t>структури</w:t>
      </w:r>
      <w:r w:rsidRPr="00CA0A83">
        <w:rPr>
          <w:color w:val="000000"/>
          <w:lang w:val="en-US"/>
        </w:rPr>
        <w:t xml:space="preserve">, </w:t>
      </w:r>
      <w:r>
        <w:rPr>
          <w:color w:val="000000"/>
        </w:rPr>
        <w:t>додавання</w:t>
      </w:r>
      <w:r w:rsidRPr="00CA0A83">
        <w:rPr>
          <w:color w:val="000000"/>
          <w:lang w:val="en-US"/>
        </w:rPr>
        <w:t xml:space="preserve"> </w:t>
      </w:r>
      <w:r>
        <w:rPr>
          <w:color w:val="000000"/>
        </w:rPr>
        <w:t>нових</w:t>
      </w:r>
      <w:r w:rsidRPr="00CA0A83">
        <w:rPr>
          <w:color w:val="000000"/>
          <w:lang w:val="en-US"/>
        </w:rPr>
        <w:t xml:space="preserve"> </w:t>
      </w:r>
      <w:r>
        <w:rPr>
          <w:color w:val="000000"/>
        </w:rPr>
        <w:t>компонентів</w:t>
      </w:r>
      <w:r w:rsidRPr="00CA0A83">
        <w:rPr>
          <w:color w:val="000000"/>
          <w:lang w:val="en-US"/>
        </w:rPr>
        <w:t xml:space="preserve">, </w:t>
      </w:r>
      <w:r>
        <w:rPr>
          <w:color w:val="000000"/>
        </w:rPr>
        <w:t>комбінування</w:t>
      </w:r>
      <w:r w:rsidRPr="00CA0A83">
        <w:rPr>
          <w:color w:val="000000"/>
          <w:lang w:val="en-US"/>
        </w:rPr>
        <w:t xml:space="preserve"> </w:t>
      </w:r>
      <w:r>
        <w:rPr>
          <w:color w:val="000000"/>
        </w:rPr>
        <w:t>з</w:t>
      </w:r>
      <w:r w:rsidRPr="00CA0A83">
        <w:rPr>
          <w:color w:val="000000"/>
          <w:lang w:val="en-US"/>
        </w:rPr>
        <w:t xml:space="preserve"> </w:t>
      </w:r>
      <w:r>
        <w:rPr>
          <w:color w:val="000000"/>
        </w:rPr>
        <w:t>двох</w:t>
      </w:r>
      <w:r w:rsidRPr="00CA0A83">
        <w:rPr>
          <w:color w:val="000000"/>
          <w:lang w:val="en-US"/>
        </w:rPr>
        <w:t xml:space="preserve"> </w:t>
      </w:r>
      <w:r>
        <w:rPr>
          <w:color w:val="000000"/>
        </w:rPr>
        <w:t>одиниць</w:t>
      </w:r>
      <w:r w:rsidRPr="00CA0A83">
        <w:rPr>
          <w:color w:val="000000"/>
          <w:lang w:val="en-US"/>
        </w:rPr>
        <w:t xml:space="preserve"> </w:t>
      </w:r>
      <w:r>
        <w:rPr>
          <w:color w:val="000000"/>
        </w:rPr>
        <w:t>однієї</w:t>
      </w:r>
      <w:r w:rsidRPr="00CA0A83">
        <w:rPr>
          <w:color w:val="000000"/>
          <w:lang w:val="en-US"/>
        </w:rPr>
        <w:t xml:space="preserve"> – </w:t>
      </w:r>
      <w:r>
        <w:rPr>
          <w:color w:val="000000"/>
        </w:rPr>
        <w:t>тобто</w:t>
      </w:r>
      <w:r w:rsidRPr="00CA0A83">
        <w:rPr>
          <w:color w:val="000000"/>
          <w:lang w:val="en-US"/>
        </w:rPr>
        <w:t xml:space="preserve"> </w:t>
      </w:r>
      <w:r>
        <w:rPr>
          <w:color w:val="000000"/>
        </w:rPr>
        <w:t>намагатись</w:t>
      </w:r>
      <w:r w:rsidRPr="00CA0A83">
        <w:rPr>
          <w:color w:val="000000"/>
          <w:lang w:val="en-US"/>
        </w:rPr>
        <w:t xml:space="preserve"> </w:t>
      </w:r>
      <w:r>
        <w:rPr>
          <w:color w:val="000000"/>
        </w:rPr>
        <w:t>відтворити</w:t>
      </w:r>
      <w:r w:rsidRPr="00CA0A83">
        <w:rPr>
          <w:color w:val="000000"/>
          <w:lang w:val="en-US"/>
        </w:rPr>
        <w:t xml:space="preserve"> </w:t>
      </w:r>
      <w:r>
        <w:rPr>
          <w:color w:val="000000"/>
        </w:rPr>
        <w:t>семантичне</w:t>
      </w:r>
      <w:r w:rsidRPr="00CA0A83">
        <w:rPr>
          <w:color w:val="000000"/>
          <w:lang w:val="en-US"/>
        </w:rPr>
        <w:t xml:space="preserve"> </w:t>
      </w:r>
      <w:r>
        <w:rPr>
          <w:color w:val="000000"/>
        </w:rPr>
        <w:t>значення</w:t>
      </w:r>
      <w:r w:rsidRPr="00CA0A83">
        <w:rPr>
          <w:color w:val="000000"/>
          <w:lang w:val="en-US"/>
        </w:rPr>
        <w:t xml:space="preserve"> </w:t>
      </w:r>
      <w:r>
        <w:rPr>
          <w:color w:val="000000"/>
        </w:rPr>
        <w:t>вихідної</w:t>
      </w:r>
      <w:r w:rsidRPr="00CA0A83">
        <w:rPr>
          <w:color w:val="000000"/>
          <w:lang w:val="en-US"/>
        </w:rPr>
        <w:t xml:space="preserve"> </w:t>
      </w:r>
      <w:r>
        <w:rPr>
          <w:color w:val="000000"/>
        </w:rPr>
        <w:t>сленгової</w:t>
      </w:r>
      <w:r w:rsidRPr="00CA0A83">
        <w:rPr>
          <w:color w:val="000000"/>
          <w:lang w:val="en-US"/>
        </w:rPr>
        <w:t xml:space="preserve"> </w:t>
      </w:r>
      <w:r>
        <w:rPr>
          <w:color w:val="000000"/>
        </w:rPr>
        <w:t>фразеологічної</w:t>
      </w:r>
      <w:r w:rsidRPr="00CA0A83">
        <w:rPr>
          <w:color w:val="000000"/>
          <w:lang w:val="en-US"/>
        </w:rPr>
        <w:t xml:space="preserve"> </w:t>
      </w:r>
      <w:r>
        <w:rPr>
          <w:color w:val="000000"/>
        </w:rPr>
        <w:t>одиниці</w:t>
      </w:r>
      <w:r w:rsidRPr="00CA0A83">
        <w:rPr>
          <w:color w:val="000000"/>
          <w:lang w:val="en-US"/>
        </w:rPr>
        <w:t xml:space="preserve"> </w:t>
      </w:r>
      <w:r>
        <w:rPr>
          <w:color w:val="000000"/>
        </w:rPr>
        <w:t>засобами</w:t>
      </w:r>
      <w:r w:rsidRPr="00CA0A83">
        <w:rPr>
          <w:color w:val="000000"/>
          <w:lang w:val="en-US"/>
        </w:rPr>
        <w:t xml:space="preserve"> </w:t>
      </w:r>
      <w:r>
        <w:rPr>
          <w:color w:val="000000"/>
        </w:rPr>
        <w:t>саме</w:t>
      </w:r>
      <w:r w:rsidRPr="00CA0A83">
        <w:rPr>
          <w:color w:val="000000"/>
          <w:lang w:val="en-US"/>
        </w:rPr>
        <w:t xml:space="preserve"> </w:t>
      </w:r>
      <w:r>
        <w:rPr>
          <w:color w:val="000000"/>
        </w:rPr>
        <w:t>фразеологічного</w:t>
      </w:r>
      <w:r w:rsidRPr="00CA0A83">
        <w:rPr>
          <w:color w:val="000000"/>
          <w:lang w:val="en-US"/>
        </w:rPr>
        <w:t xml:space="preserve"> </w:t>
      </w:r>
      <w:r>
        <w:rPr>
          <w:color w:val="000000"/>
        </w:rPr>
        <w:t>перекладу</w:t>
      </w:r>
      <w:r w:rsidRPr="00CA0A83">
        <w:rPr>
          <w:color w:val="000000"/>
          <w:lang w:val="en-US"/>
        </w:rPr>
        <w:t xml:space="preserve">: </w:t>
      </w:r>
      <w:r w:rsidRPr="00CA0A83">
        <w:rPr>
          <w:i/>
          <w:iCs/>
          <w:color w:val="000000"/>
          <w:lang w:val="en-US"/>
        </w:rPr>
        <w:t xml:space="preserve"> </w:t>
      </w:r>
      <w:r w:rsidRPr="00CA0A83">
        <w:rPr>
          <w:i/>
          <w:iCs/>
          <w:lang w:val="en-US"/>
        </w:rPr>
        <w:t>"</w:t>
      </w:r>
      <w:r>
        <w:rPr>
          <w:i/>
          <w:lang w:val="en-US"/>
        </w:rPr>
        <w:t>Cuff</w:t>
      </w:r>
      <w:r w:rsidRPr="00CA0A83">
        <w:rPr>
          <w:i/>
          <w:lang w:val="en-US"/>
        </w:rPr>
        <w:t>'</w:t>
      </w:r>
      <w:r>
        <w:rPr>
          <w:i/>
          <w:lang w:val="en-US"/>
        </w:rPr>
        <w:t>em</w:t>
      </w:r>
      <w:r w:rsidRPr="00CA0A83">
        <w:rPr>
          <w:i/>
          <w:lang w:val="en-US"/>
        </w:rPr>
        <w:t xml:space="preserve"> </w:t>
      </w:r>
      <w:r>
        <w:rPr>
          <w:i/>
          <w:lang w:val="en-US"/>
        </w:rPr>
        <w:t>and</w:t>
      </w:r>
      <w:r w:rsidRPr="00CA0A83">
        <w:rPr>
          <w:i/>
          <w:lang w:val="en-US"/>
        </w:rPr>
        <w:t xml:space="preserve"> </w:t>
      </w:r>
      <w:r>
        <w:rPr>
          <w:i/>
          <w:lang w:val="en-US"/>
        </w:rPr>
        <w:t>stuff</w:t>
      </w:r>
      <w:r w:rsidRPr="00CA0A83">
        <w:rPr>
          <w:i/>
          <w:lang w:val="en-US"/>
        </w:rPr>
        <w:t>'</w:t>
      </w:r>
      <w:r>
        <w:rPr>
          <w:i/>
          <w:lang w:val="en-US"/>
        </w:rPr>
        <w:t>em</w:t>
      </w:r>
      <w:r w:rsidRPr="00CA0A83">
        <w:rPr>
          <w:i/>
          <w:lang w:val="en-US"/>
        </w:rPr>
        <w:t>" – "</w:t>
      </w:r>
      <w:r>
        <w:rPr>
          <w:i/>
        </w:rPr>
        <w:t>Трамбуй</w:t>
      </w:r>
      <w:r w:rsidRPr="00CA0A83">
        <w:rPr>
          <w:i/>
          <w:lang w:val="en-US"/>
        </w:rPr>
        <w:t xml:space="preserve"> – </w:t>
      </w:r>
      <w:r>
        <w:rPr>
          <w:i/>
        </w:rPr>
        <w:t>вивозь</w:t>
      </w:r>
      <w:r w:rsidRPr="00CA0A83">
        <w:rPr>
          <w:i/>
          <w:lang w:val="en-US"/>
        </w:rPr>
        <w:t>!" (</w:t>
      </w:r>
      <w:r>
        <w:rPr>
          <w:i/>
        </w:rPr>
        <w:t>Забирай</w:t>
      </w:r>
      <w:r w:rsidRPr="00CA0A83">
        <w:rPr>
          <w:i/>
          <w:lang w:val="en-US"/>
        </w:rPr>
        <w:t xml:space="preserve"> </w:t>
      </w:r>
      <w:r>
        <w:rPr>
          <w:i/>
        </w:rPr>
        <w:t>усіх</w:t>
      </w:r>
      <w:r w:rsidRPr="00CA0A83">
        <w:rPr>
          <w:i/>
          <w:lang w:val="en-US"/>
        </w:rPr>
        <w:t xml:space="preserve">, </w:t>
      </w:r>
      <w:r>
        <w:rPr>
          <w:i/>
        </w:rPr>
        <w:t>а</w:t>
      </w:r>
      <w:r w:rsidRPr="00CA0A83">
        <w:rPr>
          <w:i/>
          <w:lang w:val="en-US"/>
        </w:rPr>
        <w:t xml:space="preserve"> </w:t>
      </w:r>
      <w:r>
        <w:rPr>
          <w:i/>
        </w:rPr>
        <w:t>потім</w:t>
      </w:r>
      <w:r w:rsidRPr="00CA0A83">
        <w:rPr>
          <w:i/>
          <w:lang w:val="en-US"/>
        </w:rPr>
        <w:t xml:space="preserve"> </w:t>
      </w:r>
      <w:r>
        <w:rPr>
          <w:i/>
        </w:rPr>
        <w:t>розберемося</w:t>
      </w:r>
      <w:r w:rsidRPr="00CA0A83">
        <w:rPr>
          <w:i/>
          <w:lang w:val="en-US"/>
        </w:rPr>
        <w:t xml:space="preserve">); </w:t>
      </w:r>
      <w:r w:rsidRPr="00CA0A83">
        <w:rPr>
          <w:i/>
          <w:iCs/>
          <w:lang w:val="en-US"/>
        </w:rPr>
        <w:t>"</w:t>
      </w:r>
      <w:r>
        <w:rPr>
          <w:i/>
          <w:iCs/>
          <w:lang w:val="en-US"/>
        </w:rPr>
        <w:t>Dear</w:t>
      </w:r>
      <w:r w:rsidRPr="00CA0A83">
        <w:rPr>
          <w:i/>
          <w:iCs/>
          <w:lang w:val="en-US"/>
        </w:rPr>
        <w:t xml:space="preserve"> </w:t>
      </w:r>
      <w:r>
        <w:rPr>
          <w:i/>
          <w:iCs/>
          <w:lang w:val="en-US"/>
        </w:rPr>
        <w:t>John</w:t>
      </w:r>
      <w:r w:rsidRPr="00CA0A83">
        <w:rPr>
          <w:i/>
          <w:iCs/>
          <w:lang w:val="en-US"/>
        </w:rPr>
        <w:t xml:space="preserve"> </w:t>
      </w:r>
      <w:r>
        <w:rPr>
          <w:i/>
          <w:iCs/>
          <w:lang w:val="en-US"/>
        </w:rPr>
        <w:t>letter</w:t>
      </w:r>
      <w:r w:rsidRPr="00CA0A83">
        <w:rPr>
          <w:i/>
          <w:iCs/>
          <w:lang w:val="en-US"/>
        </w:rPr>
        <w:t>" – "</w:t>
      </w:r>
      <w:r>
        <w:rPr>
          <w:i/>
          <w:iCs/>
        </w:rPr>
        <w:t>Геть</w:t>
      </w:r>
      <w:r w:rsidRPr="00CA0A83">
        <w:rPr>
          <w:i/>
          <w:iCs/>
          <w:lang w:val="en-US"/>
        </w:rPr>
        <w:t xml:space="preserve"> </w:t>
      </w:r>
      <w:r>
        <w:rPr>
          <w:i/>
          <w:iCs/>
        </w:rPr>
        <w:t>з</w:t>
      </w:r>
      <w:r w:rsidRPr="00CA0A83">
        <w:rPr>
          <w:i/>
          <w:iCs/>
          <w:lang w:val="en-US"/>
        </w:rPr>
        <w:t xml:space="preserve"> </w:t>
      </w:r>
      <w:r>
        <w:rPr>
          <w:i/>
          <w:iCs/>
        </w:rPr>
        <w:t>очей</w:t>
      </w:r>
      <w:r w:rsidRPr="00CA0A83">
        <w:rPr>
          <w:i/>
          <w:iCs/>
          <w:lang w:val="en-US"/>
        </w:rPr>
        <w:t xml:space="preserve"> </w:t>
      </w:r>
      <w:r>
        <w:rPr>
          <w:i/>
          <w:iCs/>
        </w:rPr>
        <w:t>і</w:t>
      </w:r>
      <w:r w:rsidRPr="00CA0A83">
        <w:rPr>
          <w:i/>
          <w:iCs/>
          <w:lang w:val="en-US"/>
        </w:rPr>
        <w:t xml:space="preserve"> </w:t>
      </w:r>
      <w:r>
        <w:rPr>
          <w:i/>
          <w:iCs/>
        </w:rPr>
        <w:t>з</w:t>
      </w:r>
      <w:r w:rsidRPr="00CA0A83">
        <w:rPr>
          <w:i/>
          <w:iCs/>
          <w:lang w:val="en-US"/>
        </w:rPr>
        <w:t xml:space="preserve"> </w:t>
      </w:r>
      <w:r>
        <w:rPr>
          <w:i/>
          <w:iCs/>
        </w:rPr>
        <w:t>серця</w:t>
      </w:r>
      <w:r w:rsidRPr="00CA0A83">
        <w:rPr>
          <w:i/>
          <w:iCs/>
          <w:lang w:val="en-US"/>
        </w:rPr>
        <w:t xml:space="preserve"> </w:t>
      </w:r>
      <w:r>
        <w:rPr>
          <w:i/>
          <w:iCs/>
        </w:rPr>
        <w:t>киш</w:t>
      </w:r>
      <w:r w:rsidRPr="00CA0A83">
        <w:rPr>
          <w:i/>
          <w:iCs/>
          <w:lang w:val="en-US"/>
        </w:rPr>
        <w:t xml:space="preserve">!"; </w:t>
      </w:r>
      <w:r w:rsidRPr="00CA0A83">
        <w:rPr>
          <w:i/>
          <w:iCs/>
          <w:color w:val="000000"/>
          <w:lang w:val="en-US"/>
        </w:rPr>
        <w:t>"</w:t>
      </w:r>
      <w:r>
        <w:rPr>
          <w:i/>
          <w:iCs/>
          <w:color w:val="000000"/>
          <w:lang w:val="en-US"/>
        </w:rPr>
        <w:t>Saddam</w:t>
      </w:r>
      <w:r w:rsidRPr="00CA0A83">
        <w:rPr>
          <w:i/>
          <w:iCs/>
          <w:color w:val="000000"/>
          <w:lang w:val="en-US"/>
        </w:rPr>
        <w:t xml:space="preserve"> </w:t>
      </w:r>
      <w:r>
        <w:rPr>
          <w:i/>
          <w:iCs/>
          <w:color w:val="000000"/>
          <w:lang w:val="en-US"/>
        </w:rPr>
        <w:t>happens</w:t>
      </w:r>
      <w:r w:rsidRPr="00CA0A83">
        <w:rPr>
          <w:i/>
          <w:iCs/>
          <w:color w:val="000000"/>
          <w:lang w:val="en-US"/>
        </w:rPr>
        <w:t>" – "</w:t>
      </w:r>
      <w:r>
        <w:rPr>
          <w:i/>
          <w:iCs/>
          <w:color w:val="000000"/>
        </w:rPr>
        <w:t>У</w:t>
      </w:r>
      <w:r w:rsidRPr="00CA0A83">
        <w:rPr>
          <w:i/>
          <w:iCs/>
          <w:color w:val="000000"/>
          <w:lang w:val="en-US"/>
        </w:rPr>
        <w:t xml:space="preserve"> </w:t>
      </w:r>
      <w:r>
        <w:rPr>
          <w:i/>
          <w:iCs/>
          <w:color w:val="000000"/>
        </w:rPr>
        <w:t>сім</w:t>
      </w:r>
      <w:r w:rsidRPr="00CA0A83">
        <w:rPr>
          <w:i/>
          <w:iCs/>
          <w:color w:val="000000"/>
          <w:lang w:val="en-US"/>
        </w:rPr>
        <w:t>'</w:t>
      </w:r>
      <w:r>
        <w:rPr>
          <w:i/>
          <w:iCs/>
          <w:color w:val="000000"/>
        </w:rPr>
        <w:t>ї</w:t>
      </w:r>
      <w:r w:rsidRPr="00CA0A83">
        <w:rPr>
          <w:i/>
          <w:iCs/>
          <w:color w:val="000000"/>
          <w:lang w:val="en-US"/>
        </w:rPr>
        <w:t xml:space="preserve"> </w:t>
      </w:r>
      <w:r>
        <w:rPr>
          <w:i/>
          <w:iCs/>
          <w:color w:val="000000"/>
        </w:rPr>
        <w:t>не</w:t>
      </w:r>
      <w:r w:rsidRPr="00CA0A83">
        <w:rPr>
          <w:i/>
          <w:iCs/>
          <w:color w:val="000000"/>
          <w:lang w:val="en-US"/>
        </w:rPr>
        <w:t xml:space="preserve"> </w:t>
      </w:r>
      <w:r>
        <w:rPr>
          <w:i/>
          <w:iCs/>
          <w:color w:val="000000"/>
        </w:rPr>
        <w:t>без</w:t>
      </w:r>
      <w:r w:rsidRPr="00CA0A83">
        <w:rPr>
          <w:i/>
          <w:iCs/>
          <w:color w:val="000000"/>
          <w:lang w:val="en-US"/>
        </w:rPr>
        <w:t xml:space="preserve"> </w:t>
      </w:r>
      <w:r>
        <w:rPr>
          <w:i/>
          <w:iCs/>
          <w:color w:val="000000"/>
        </w:rPr>
        <w:t>Саддама</w:t>
      </w:r>
      <w:r w:rsidRPr="00CA0A83">
        <w:rPr>
          <w:i/>
          <w:iCs/>
          <w:color w:val="000000"/>
          <w:lang w:val="en-US"/>
        </w:rPr>
        <w:t xml:space="preserve">", </w:t>
      </w:r>
      <w:r>
        <w:rPr>
          <w:color w:val="000000"/>
        </w:rPr>
        <w:t>тощо</w:t>
      </w:r>
      <w:r w:rsidRPr="00CA0A83">
        <w:rPr>
          <w:color w:val="000000"/>
          <w:lang w:val="en-US"/>
        </w:rPr>
        <w:t>.</w:t>
      </w:r>
      <w:r w:rsidRPr="00CA0A83">
        <w:rPr>
          <w:i/>
          <w:iCs/>
          <w:color w:val="000000"/>
          <w:lang w:val="en-US"/>
        </w:rPr>
        <w:t xml:space="preserve"> </w:t>
      </w:r>
    </w:p>
    <w:p w14:paraId="67540233" w14:textId="77777777" w:rsidR="00CA0A83" w:rsidRDefault="00CA0A83" w:rsidP="00CA0A83">
      <w:pPr>
        <w:ind w:firstLine="708"/>
      </w:pPr>
      <w:r>
        <w:t xml:space="preserve">У п.2.6.6. дисертації розглядаються типові помилки при перекладі американських військових сленгізмів. Такими помилками визнано: </w:t>
      </w:r>
      <w:r>
        <w:fldChar w:fldCharType="begin"/>
      </w:r>
      <w:r>
        <w:instrText xml:space="preserve"> XE "антонімічний переклад" </w:instrText>
      </w:r>
      <w:r>
        <w:fldChar w:fldCharType="end"/>
      </w:r>
      <w:r>
        <w:rPr>
          <w:b/>
        </w:rPr>
        <w:fldChar w:fldCharType="begin"/>
      </w:r>
      <w:r>
        <w:rPr>
          <w:b/>
        </w:rPr>
        <w:instrText xml:space="preserve"> XE "Типові помилки при перекладі АВС" </w:instrText>
      </w:r>
      <w:r>
        <w:rPr>
          <w:b/>
        </w:rPr>
        <w:fldChar w:fldCharType="end"/>
      </w:r>
      <w:r>
        <w:t xml:space="preserve">неврахування "часового фактора" при перекладі сленгізму (пп.2.6.6.1.); використання національно-специфічних відповідників (пп.2.6.6.2.); </w:t>
      </w:r>
      <w:r>
        <w:lastRenderedPageBreak/>
        <w:t xml:space="preserve">використання маловідомих відповідників для перекладу АВС (пп.2.6.6.3.); змішування американського й британського варіантів сленгу (пп.2.6.6.4.); "пастка внутрішньої форми" (пп.2.6.6.5.); підбір більш "сильного" за емоційним впливом відповідника (пп.2.6.6.6.); повне нівелювання емоційно-експресивного навантаження сленгізму при перекладі (пп.2.6.6.7.); невідповідність перекладацького рішення стилю оригіналу або нормам цільової мови (культури) (пп.2.6.6.8.). </w:t>
      </w:r>
    </w:p>
    <w:p w14:paraId="1CE53A9E" w14:textId="77777777" w:rsidR="00CA0A83" w:rsidRDefault="00CA0A83" w:rsidP="00CA0A83">
      <w:pPr>
        <w:ind w:firstLine="708"/>
      </w:pPr>
      <w:r>
        <w:t>У підрозділі 2.7. АВС розглянуто  як об'єкт двомовної лексикографії. Констатується відсутність англо-українських словників сленгу та інших типів нелітературного мовлення, що ускладнює вирішення проблеми перекладу сленгізмів. Проте, навіть існуючі двомовні (здебільшого англо-російські) словники</w:t>
      </w:r>
      <w:r>
        <w:fldChar w:fldCharType="begin"/>
      </w:r>
      <w:r>
        <w:instrText xml:space="preserve"> XE "словники сленгу" </w:instrText>
      </w:r>
      <w:r>
        <w:fldChar w:fldCharType="end"/>
      </w:r>
      <w:r>
        <w:t xml:space="preserve"> американського сленгу мало допомагають при перекладі АВС з ряду причин: словники майже не містять військових сленгізмів і жаргонізмів; дають дуже мало готових перекладацьких відповідників – еквівалентів та аналогів; нюанси при тлумаченні не роз'яснюються; словники</w:t>
      </w:r>
      <w:r>
        <w:fldChar w:fldCharType="begin"/>
      </w:r>
      <w:r>
        <w:instrText xml:space="preserve"> XE "словники сленгу" </w:instrText>
      </w:r>
      <w:r>
        <w:fldChar w:fldCharType="end"/>
      </w:r>
      <w:r>
        <w:t xml:space="preserve"> сленгу швидко застарівають. Так, лексикографічний аналіз і лінгвістичні експерименти за участю американських військовослужбовців показали, що з 173 американських військових сленгізмів англо-російського словника</w:t>
      </w:r>
      <w:r>
        <w:fldChar w:fldCharType="begin"/>
      </w:r>
      <w:r>
        <w:instrText xml:space="preserve"> XE "словники сленгу" </w:instrText>
      </w:r>
      <w:r>
        <w:fldChar w:fldCharType="end"/>
      </w:r>
      <w:r>
        <w:t xml:space="preserve"> військового сленгу Г.О. Судзіловського 1973 року сучасними є тільки 51 одиниця, тобто корпус  американських сленгізмів словника оновився на 71%. </w:t>
      </w:r>
    </w:p>
    <w:p w14:paraId="21067BF1" w14:textId="77777777" w:rsidR="00CA0A83" w:rsidRDefault="00CA0A83" w:rsidP="00CA0A83">
      <w:r>
        <w:rPr>
          <w:color w:val="000000"/>
        </w:rPr>
        <w:t xml:space="preserve">Можна констатувати, що існують сленгізми, відомі всім американським військовослужбовцям і тому мають бути активно засвоєні військовими перекладачами разом з іншими обов'язковими мінімумами загальної, суспільно-політичної, науково-технічної, військової лексики та обов’язковим мінімумом лінгвокраїнознавчих і культурних знань, що є однією з передумов формування мінімального рівня професійної компетенції військового перекладача. </w:t>
      </w:r>
      <w:r>
        <w:t>Готові перекладацькі рішення запропоновані в англо-українському словнику-мінімумі американського військового сленгу (Додаток А).</w:t>
      </w:r>
    </w:p>
    <w:p w14:paraId="10CD9D67" w14:textId="77777777" w:rsidR="00CA0A83" w:rsidRDefault="00CA0A83" w:rsidP="00CA0A83">
      <w:r>
        <w:t xml:space="preserve">Запорукою впевненого подолання лінгвокультурного бар'єра при використанні АВС є формування достатнього рівня фахової (мовної, культуро-країнознавчої, комунікативної) компетенції військового перекладача. </w:t>
      </w:r>
    </w:p>
    <w:p w14:paraId="3B1C2B85" w14:textId="77777777" w:rsidR="00CA0A83" w:rsidRDefault="00CA0A83" w:rsidP="00CA0A83">
      <w:r>
        <w:rPr>
          <w:b/>
        </w:rPr>
        <w:t xml:space="preserve">Перспективи дослідження </w:t>
      </w:r>
      <w:r>
        <w:t>полягають у подальшому теоретичному та експериментальному вивченні таких аспектів перекладознавства, лексикології, лексикографії та лінгводидактики: прагматичне значення одиниць АВС; переклад військової сленгової фразеології; розмежування сленгу та інших типів нелітературного мовлення; подальше вивчення УВС; створення лексикографічної бази субстандартних одиниць різних мов; теорія та практика формування перекладацької компетенції; систематизація типових помилок при перекладі текстів різних стилів; обґрунтування й відбір лексико-фразеологічних мінімумів для обов'язкового активного засвоєння перекладачами.</w:t>
      </w:r>
    </w:p>
    <w:p w14:paraId="42BE6283" w14:textId="77777777" w:rsidR="00CA0A83" w:rsidRDefault="00CA0A83" w:rsidP="00CA0A83">
      <w:r>
        <w:rPr>
          <w:b/>
        </w:rPr>
        <w:br w:type="page"/>
      </w:r>
    </w:p>
    <w:p w14:paraId="1CD60339" w14:textId="77777777" w:rsidR="00CA0A83" w:rsidRDefault="00CA0A83" w:rsidP="00CA0A83">
      <w:pPr>
        <w:pStyle w:val="1"/>
        <w:ind w:firstLine="0"/>
        <w:rPr>
          <w:caps/>
        </w:rPr>
      </w:pPr>
      <w:bookmarkStart w:id="9" w:name="_Toc16981141"/>
      <w:r>
        <w:rPr>
          <w:caps/>
        </w:rPr>
        <w:lastRenderedPageBreak/>
        <w:t>Список викорис</w:t>
      </w:r>
      <w:r>
        <w:rPr>
          <w:caps/>
        </w:rPr>
        <w:t>таних джерел</w:t>
      </w:r>
      <w:bookmarkEnd w:id="9"/>
    </w:p>
    <w:p w14:paraId="59466E0F" w14:textId="77777777" w:rsidR="00CA0A83" w:rsidRDefault="00CA0A83" w:rsidP="00CA0A83">
      <w:pPr>
        <w:rPr>
          <w:caps/>
        </w:rPr>
      </w:pPr>
    </w:p>
    <w:p w14:paraId="7DF912CE" w14:textId="77777777" w:rsidR="00CA0A83" w:rsidRDefault="00CA0A83" w:rsidP="00CA0A83">
      <w:pPr>
        <w:spacing w:after="120"/>
      </w:pPr>
    </w:p>
    <w:p w14:paraId="5753757A" w14:textId="77777777" w:rsidR="00CA0A83" w:rsidRDefault="00CA0A83" w:rsidP="00B950E3">
      <w:pPr>
        <w:numPr>
          <w:ilvl w:val="0"/>
          <w:numId w:val="63"/>
        </w:numPr>
        <w:suppressAutoHyphens w:val="0"/>
        <w:spacing w:after="120"/>
        <w:jc w:val="both"/>
      </w:pPr>
      <w:r>
        <w:t>Ажнюк Б.М. Англійська фразеологія у культурно-етнічному висвітленні / АН УРСР. Ін-т мовознавства ім. О. О.Потебні; Відп. ред. Ю.О.Жлуктенко.— К.: Наук, думка, 1989.— 136 с.</w:t>
      </w:r>
    </w:p>
    <w:p w14:paraId="37CEA0EA" w14:textId="77777777" w:rsidR="00CA0A83" w:rsidRDefault="00CA0A83" w:rsidP="00B950E3">
      <w:pPr>
        <w:numPr>
          <w:ilvl w:val="0"/>
          <w:numId w:val="63"/>
        </w:numPr>
        <w:suppressAutoHyphens w:val="0"/>
        <w:spacing w:after="120"/>
        <w:jc w:val="both"/>
      </w:pPr>
      <w:r>
        <w:t>Акуленко В.В. Слов'янські мови в аспекті інтерлінгвістики // Мови європейського культурного ареалу: розвиток і взаємодія / О.І. Чередниченко</w:t>
      </w:r>
      <w:r>
        <w:rPr>
          <w:i/>
          <w:iCs/>
        </w:rPr>
        <w:fldChar w:fldCharType="begin"/>
      </w:r>
      <w:r>
        <w:rPr>
          <w:i/>
          <w:iCs/>
        </w:rPr>
        <w:instrText xml:space="preserve"> XE "</w:instrText>
      </w:r>
      <w:r>
        <w:rPr>
          <w:i/>
          <w:iCs/>
          <w:color w:val="000000"/>
          <w:spacing w:val="-2"/>
        </w:rPr>
        <w:instrText>Чередниченко О.І.</w:instrText>
      </w:r>
      <w:r>
        <w:rPr>
          <w:i/>
          <w:iCs/>
        </w:rPr>
        <w:instrText xml:space="preserve">" </w:instrText>
      </w:r>
      <w:r>
        <w:rPr>
          <w:i/>
          <w:iCs/>
        </w:rPr>
        <w:fldChar w:fldCharType="end"/>
      </w:r>
      <w:r>
        <w:t>, Н.М. Биховець, О.В. Двухжилов та ін. – К.: Довіра, 1995. – С.72-98.</w:t>
      </w:r>
    </w:p>
    <w:p w14:paraId="0CFFF173" w14:textId="77777777" w:rsidR="00CA0A83" w:rsidRDefault="00CA0A83" w:rsidP="00B950E3">
      <w:pPr>
        <w:numPr>
          <w:ilvl w:val="0"/>
          <w:numId w:val="63"/>
        </w:numPr>
        <w:suppressAutoHyphens w:val="0"/>
        <w:spacing w:after="120"/>
        <w:jc w:val="both"/>
      </w:pPr>
      <w:r>
        <w:t>Алесіна Н.М. Теорія і практика перекладу.— К., 1993.— 204 с.</w:t>
      </w:r>
    </w:p>
    <w:p w14:paraId="51DE8458" w14:textId="77777777" w:rsidR="00CA0A83" w:rsidRDefault="00CA0A83" w:rsidP="00B950E3">
      <w:pPr>
        <w:numPr>
          <w:ilvl w:val="0"/>
          <w:numId w:val="63"/>
        </w:numPr>
        <w:suppressAutoHyphens w:val="0"/>
        <w:spacing w:after="120"/>
        <w:jc w:val="both"/>
      </w:pPr>
      <w:r>
        <w:t>Алёхина А.И. Фразеологическая единица и слово: К исследованию фразеологической системы. – Минск: Изд–во БГУ, 1979. – 152 с.</w:t>
      </w:r>
    </w:p>
    <w:p w14:paraId="60880D51" w14:textId="77777777" w:rsidR="00CA0A83" w:rsidRDefault="00CA0A83" w:rsidP="00B950E3">
      <w:pPr>
        <w:numPr>
          <w:ilvl w:val="0"/>
          <w:numId w:val="63"/>
        </w:numPr>
        <w:suppressAutoHyphens w:val="0"/>
        <w:spacing w:after="120"/>
        <w:jc w:val="both"/>
      </w:pPr>
      <w:r>
        <w:t xml:space="preserve">Апресян Ю.Д. Лексикографическая концепция Нового Большого англо-русского словаря // Новый Большой англо-русский словарь: В 3 т. / Ю.Д. Апресян, Э.М. Медникова и др.; Под общ. рук. Ю.Д. Апресяна и Э.М. Медниковой.— 3-е изд., стереотип.— М.: Рус. яз., 1999.— Т. 1.— С. 6–17. </w:t>
      </w:r>
    </w:p>
    <w:p w14:paraId="5E73C519" w14:textId="77777777" w:rsidR="00CA0A83" w:rsidRDefault="00CA0A83" w:rsidP="00B950E3">
      <w:pPr>
        <w:numPr>
          <w:ilvl w:val="0"/>
          <w:numId w:val="63"/>
        </w:numPr>
        <w:suppressAutoHyphens w:val="0"/>
        <w:spacing w:after="120"/>
        <w:jc w:val="both"/>
      </w:pPr>
      <w:r>
        <w:t>Арапов М.В. Жаргон // Языкознание. Большой энциклопедический словарь / Гл. ред. В.Н. Ярцева.— 2-е изд.— М.: Большая российская энциклопедия, 1998.— С. 151.</w:t>
      </w:r>
    </w:p>
    <w:p w14:paraId="1A5D46C5" w14:textId="77777777" w:rsidR="00CA0A83" w:rsidRDefault="00CA0A83" w:rsidP="00B950E3">
      <w:pPr>
        <w:numPr>
          <w:ilvl w:val="0"/>
          <w:numId w:val="63"/>
        </w:numPr>
        <w:suppressAutoHyphens w:val="0"/>
        <w:spacing w:after="120"/>
        <w:jc w:val="both"/>
      </w:pPr>
      <w:r>
        <w:t>Арапов М.В. Сленг // Языкознание. Большой энциклопедический словарь / Гл. ред. В.Н. Ярцева.— 2-е изд.— М.: Большая российская энциклопедия, 1998.— С. 461.</w:t>
      </w:r>
    </w:p>
    <w:p w14:paraId="0770C29F" w14:textId="77777777" w:rsidR="00CA0A83" w:rsidRDefault="00CA0A83" w:rsidP="00B950E3">
      <w:pPr>
        <w:numPr>
          <w:ilvl w:val="0"/>
          <w:numId w:val="63"/>
        </w:numPr>
        <w:suppressAutoHyphens w:val="0"/>
        <w:spacing w:after="120"/>
        <w:jc w:val="both"/>
      </w:pPr>
      <w:r>
        <w:t>Арнольд</w:t>
      </w:r>
      <w:r>
        <w:fldChar w:fldCharType="begin"/>
      </w:r>
      <w:r>
        <w:instrText xml:space="preserve"> XE "Арнольд І.В." </w:instrText>
      </w:r>
      <w:r>
        <w:fldChar w:fldCharType="end"/>
      </w:r>
      <w:r>
        <w:t xml:space="preserve"> И.В. Лексикология современного английского языка: Учеб. для ин-тов и фак. иностр. яз. (на англ. яз.) — 3-е изд., перераб. и доп.— М.: Высш. шк., 1986.— 295 с.</w:t>
      </w:r>
    </w:p>
    <w:p w14:paraId="0BE6F314" w14:textId="77777777" w:rsidR="00CA0A83" w:rsidRDefault="00CA0A83" w:rsidP="00B950E3">
      <w:pPr>
        <w:numPr>
          <w:ilvl w:val="0"/>
          <w:numId w:val="63"/>
        </w:numPr>
        <w:suppressAutoHyphens w:val="0"/>
        <w:spacing w:after="120"/>
        <w:jc w:val="both"/>
      </w:pPr>
      <w:r>
        <w:t>Арнольд</w:t>
      </w:r>
      <w:r>
        <w:fldChar w:fldCharType="begin"/>
      </w:r>
      <w:r>
        <w:instrText xml:space="preserve"> XE "Арнольд І.В." </w:instrText>
      </w:r>
      <w:r>
        <w:fldChar w:fldCharType="end"/>
      </w:r>
      <w:r>
        <w:t xml:space="preserve"> И.В. Основы научных исследований в лингвистике: Уч. пособие.— М.: Высш. шк., 1991.— 140 с.</w:t>
      </w:r>
    </w:p>
    <w:p w14:paraId="36080B47" w14:textId="77777777" w:rsidR="00CA0A83" w:rsidRDefault="00CA0A83" w:rsidP="00B950E3">
      <w:pPr>
        <w:numPr>
          <w:ilvl w:val="0"/>
          <w:numId w:val="63"/>
        </w:numPr>
        <w:suppressAutoHyphens w:val="0"/>
        <w:spacing w:after="120"/>
        <w:jc w:val="both"/>
      </w:pPr>
      <w:r>
        <w:t>Арнольд</w:t>
      </w:r>
      <w:r>
        <w:fldChar w:fldCharType="begin"/>
      </w:r>
      <w:r>
        <w:instrText xml:space="preserve"> XE "Арнольд І.В." </w:instrText>
      </w:r>
      <w:r>
        <w:fldChar w:fldCharType="end"/>
      </w:r>
      <w:r>
        <w:t xml:space="preserve"> И.В. Стилистика современного английского языка (стилистика декодирования).— Изд. 2-е, перераб.— Л.: Просвещение, 1981.— 295 с.</w:t>
      </w:r>
    </w:p>
    <w:p w14:paraId="6DA5616E" w14:textId="77777777" w:rsidR="00CA0A83" w:rsidRDefault="00CA0A83" w:rsidP="00B950E3">
      <w:pPr>
        <w:numPr>
          <w:ilvl w:val="0"/>
          <w:numId w:val="63"/>
        </w:numPr>
        <w:suppressAutoHyphens w:val="0"/>
        <w:spacing w:after="120"/>
        <w:jc w:val="both"/>
      </w:pPr>
      <w:r>
        <w:t>Арнольд</w:t>
      </w:r>
      <w:r>
        <w:fldChar w:fldCharType="begin"/>
      </w:r>
      <w:r>
        <w:instrText xml:space="preserve"> XE "Арнольд І.В." </w:instrText>
      </w:r>
      <w:r>
        <w:fldChar w:fldCharType="end"/>
      </w:r>
      <w:r>
        <w:t xml:space="preserve"> И.В. Стилистика современного английского языка: (Стилистика декодирования). – 3–е изд. – М.: Просвещение, 1990. – 300 с.</w:t>
      </w:r>
    </w:p>
    <w:p w14:paraId="7C97B377" w14:textId="77777777" w:rsidR="00CA0A83" w:rsidRDefault="00CA0A83" w:rsidP="00B950E3">
      <w:pPr>
        <w:numPr>
          <w:ilvl w:val="0"/>
          <w:numId w:val="63"/>
        </w:numPr>
        <w:suppressAutoHyphens w:val="0"/>
        <w:spacing w:after="120"/>
        <w:jc w:val="both"/>
        <w:rPr>
          <w:color w:val="000000"/>
        </w:rPr>
      </w:pPr>
      <w:r>
        <w:rPr>
          <w:color w:val="000000"/>
        </w:rPr>
        <w:t>Балабін В.В. Загальна характеристика, склад і функції сучасного українського військового сленгу // Мовні і концептуальні картини світу.— Зб. наук. праць.— К.: Київський нац. ун-т ім. Тараса Шевченка, 2001.— №5 — С. 11–15.</w:t>
      </w:r>
    </w:p>
    <w:p w14:paraId="62CCDBD5" w14:textId="77777777" w:rsidR="00CA0A83" w:rsidRDefault="00CA0A83" w:rsidP="00B950E3">
      <w:pPr>
        <w:numPr>
          <w:ilvl w:val="0"/>
          <w:numId w:val="63"/>
        </w:numPr>
        <w:suppressAutoHyphens w:val="0"/>
        <w:spacing w:after="120"/>
        <w:jc w:val="both"/>
        <w:rPr>
          <w:color w:val="000000"/>
        </w:rPr>
      </w:pPr>
      <w:r>
        <w:rPr>
          <w:color w:val="000000"/>
        </w:rPr>
        <w:t>Балабін В.В. Сучасний американський військовий сленг // Мовні і концептуальні картини світу: Мови, культури та переклад у контексті Європейського співробітництва.— Зб. наук. праць — К.: Київський нац. ун-т ім. Тараса Шевченка, 2001.— С. 14–17.</w:t>
      </w:r>
    </w:p>
    <w:p w14:paraId="681A611A" w14:textId="77777777" w:rsidR="00CA0A83" w:rsidRDefault="00CA0A83" w:rsidP="00B950E3">
      <w:pPr>
        <w:numPr>
          <w:ilvl w:val="0"/>
          <w:numId w:val="63"/>
        </w:numPr>
        <w:suppressAutoHyphens w:val="0"/>
        <w:spacing w:after="120"/>
        <w:jc w:val="both"/>
        <w:rPr>
          <w:color w:val="000000"/>
        </w:rPr>
      </w:pPr>
      <w:r>
        <w:rPr>
          <w:color w:val="000000"/>
        </w:rPr>
        <w:t>Балабін В.В. Український військовий сленг: міф чи реальність? // Система військової освіти як школа виховання української військової інтелігенції. Матеріали Всеукраїнської науково-практичної конференції.— Ч. 1.— К.: КВІУЗ, 2001.— С. 105–109.</w:t>
      </w:r>
    </w:p>
    <w:p w14:paraId="570C23C5" w14:textId="77777777" w:rsidR="00CA0A83" w:rsidRDefault="00CA0A83" w:rsidP="00B950E3">
      <w:pPr>
        <w:numPr>
          <w:ilvl w:val="0"/>
          <w:numId w:val="63"/>
        </w:numPr>
        <w:suppressAutoHyphens w:val="0"/>
        <w:spacing w:after="120"/>
        <w:jc w:val="both"/>
      </w:pPr>
      <w:r>
        <w:t xml:space="preserve">Баран Я.А. Фразеологія у системі мови. — Івано-Франківськ: Лілея-НВ, 1997. — 175 с. </w:t>
      </w:r>
    </w:p>
    <w:p w14:paraId="07C52A0A" w14:textId="77777777" w:rsidR="00CA0A83" w:rsidRDefault="00CA0A83" w:rsidP="00B950E3">
      <w:pPr>
        <w:numPr>
          <w:ilvl w:val="0"/>
          <w:numId w:val="63"/>
        </w:numPr>
        <w:suppressAutoHyphens w:val="0"/>
        <w:spacing w:after="120"/>
        <w:jc w:val="both"/>
      </w:pPr>
      <w:r>
        <w:t>Бархударов Л. С. Язык и перевод.— М., 1975.— 260 с.</w:t>
      </w:r>
    </w:p>
    <w:p w14:paraId="31EA8392" w14:textId="77777777" w:rsidR="00CA0A83" w:rsidRDefault="00CA0A83" w:rsidP="00B950E3">
      <w:pPr>
        <w:numPr>
          <w:ilvl w:val="0"/>
          <w:numId w:val="63"/>
        </w:numPr>
        <w:suppressAutoHyphens w:val="0"/>
        <w:spacing w:after="120"/>
        <w:jc w:val="both"/>
      </w:pPr>
      <w:r>
        <w:t>Бархударов Л.С. Что нужно знать переводчику // Тетради переводчика.— М.: Междунар. отношения, 1978. -Вып. 15.— С. 22.</w:t>
      </w:r>
    </w:p>
    <w:p w14:paraId="0CC64BE3" w14:textId="77777777" w:rsidR="00CA0A83" w:rsidRDefault="00CA0A83" w:rsidP="00B950E3">
      <w:pPr>
        <w:numPr>
          <w:ilvl w:val="0"/>
          <w:numId w:val="63"/>
        </w:numPr>
        <w:suppressAutoHyphens w:val="0"/>
        <w:spacing w:after="120"/>
        <w:jc w:val="both"/>
      </w:pPr>
      <w:r>
        <w:lastRenderedPageBreak/>
        <w:t>Беляева Т.М., Хомяков В.А. Нестандартная лексика английского языка.— Л.: Изд-во Ленинградского ун-та, 1985.— 136 с.</w:t>
      </w:r>
    </w:p>
    <w:p w14:paraId="2E5A00C2" w14:textId="77777777" w:rsidR="00CA0A83" w:rsidRDefault="00CA0A83" w:rsidP="00B950E3">
      <w:pPr>
        <w:numPr>
          <w:ilvl w:val="0"/>
          <w:numId w:val="63"/>
        </w:numPr>
        <w:suppressAutoHyphens w:val="0"/>
        <w:spacing w:after="120"/>
        <w:jc w:val="both"/>
      </w:pPr>
      <w:r>
        <w:t>Білецький</w:t>
      </w:r>
      <w:r>
        <w:rPr>
          <w:i/>
          <w:iCs/>
        </w:rPr>
        <w:fldChar w:fldCharType="begin"/>
      </w:r>
      <w:r>
        <w:rPr>
          <w:i/>
          <w:iCs/>
        </w:rPr>
        <w:instrText xml:space="preserve"> XE "Білецький А.О." </w:instrText>
      </w:r>
      <w:r>
        <w:rPr>
          <w:i/>
          <w:iCs/>
        </w:rPr>
        <w:fldChar w:fldCharType="end"/>
      </w:r>
      <w:r>
        <w:t xml:space="preserve"> А.О. Про мову і мовознавство: Навч. посібник.— К.: АртЕк, 1996.— 224 с.</w:t>
      </w:r>
    </w:p>
    <w:p w14:paraId="4DDBDC48" w14:textId="77777777" w:rsidR="00CA0A83" w:rsidRDefault="00CA0A83" w:rsidP="00B950E3">
      <w:pPr>
        <w:numPr>
          <w:ilvl w:val="0"/>
          <w:numId w:val="63"/>
        </w:numPr>
        <w:suppressAutoHyphens w:val="0"/>
        <w:spacing w:after="120"/>
        <w:jc w:val="both"/>
      </w:pPr>
      <w:r>
        <w:t>Борисов В.В. Аббревиация и акронимия. Военные и научно-технические сокращения в иностранных языках.—  М.: Воениздат, 1972.— 320 с.</w:t>
      </w:r>
    </w:p>
    <w:p w14:paraId="069E8CC7" w14:textId="77777777" w:rsidR="00CA0A83" w:rsidRDefault="00CA0A83" w:rsidP="00B950E3">
      <w:pPr>
        <w:numPr>
          <w:ilvl w:val="0"/>
          <w:numId w:val="63"/>
        </w:numPr>
        <w:suppressAutoHyphens w:val="0"/>
        <w:spacing w:after="120"/>
        <w:jc w:val="both"/>
      </w:pPr>
      <w:r>
        <w:t>Борисова-Лукашанец Е.Г. О лексике современного молодеж</w:t>
      </w:r>
      <w:r>
        <w:softHyphen/>
        <w:t>ного жаргона // Литературная норма в лексике и фразеологии.— М., 1983.— С. 104–120.</w:t>
      </w:r>
    </w:p>
    <w:p w14:paraId="0B8B60E0" w14:textId="77777777" w:rsidR="00CA0A83" w:rsidRDefault="00CA0A83" w:rsidP="00B950E3">
      <w:pPr>
        <w:numPr>
          <w:ilvl w:val="0"/>
          <w:numId w:val="63"/>
        </w:numPr>
        <w:suppressAutoHyphens w:val="0"/>
        <w:spacing w:after="120"/>
        <w:jc w:val="both"/>
      </w:pPr>
      <w:r>
        <w:t>Бурдин Л.С. О соотношении general slang и special slang в современном английском языке // Теория и практ</w:t>
      </w:r>
      <w:r>
        <w:t>и</w:t>
      </w:r>
      <w:r>
        <w:t>ка лингвистического описания разговорной речи.— Горький, 1966.— С. 162–163.</w:t>
      </w:r>
    </w:p>
    <w:p w14:paraId="7D1015C9" w14:textId="77777777" w:rsidR="00CA0A83" w:rsidRDefault="00CA0A83" w:rsidP="00B950E3">
      <w:pPr>
        <w:numPr>
          <w:ilvl w:val="0"/>
          <w:numId w:val="63"/>
        </w:numPr>
        <w:suppressAutoHyphens w:val="0"/>
        <w:spacing w:after="120"/>
        <w:jc w:val="both"/>
      </w:pPr>
      <w:r>
        <w:t>Бурдин Л.С. Словарная помета «slang» и ее толкование в современной англистике // Вопросы лингвистики и методики преподавания иностранных языков.— М., 1968.— С. 67–79.</w:t>
      </w:r>
    </w:p>
    <w:p w14:paraId="6D20CADC" w14:textId="77777777" w:rsidR="00CA0A83" w:rsidRDefault="00CA0A83" w:rsidP="00B950E3">
      <w:pPr>
        <w:numPr>
          <w:ilvl w:val="0"/>
          <w:numId w:val="63"/>
        </w:numPr>
        <w:suppressAutoHyphens w:val="0"/>
        <w:spacing w:after="120"/>
        <w:jc w:val="both"/>
      </w:pPr>
      <w:r>
        <w:t>Вилюман В.P. Функции и значения слов в сфере сленга // Первая межвузовская лингвистическая конференция.— Фрунзе, 1966.— С. 57–58.</w:t>
      </w:r>
    </w:p>
    <w:p w14:paraId="1E134A18" w14:textId="77777777" w:rsidR="00CA0A83" w:rsidRDefault="00CA0A83" w:rsidP="00B950E3">
      <w:pPr>
        <w:numPr>
          <w:ilvl w:val="0"/>
          <w:numId w:val="63"/>
        </w:numPr>
        <w:suppressAutoHyphens w:val="0"/>
        <w:spacing w:after="120"/>
        <w:jc w:val="both"/>
      </w:pPr>
      <w:r>
        <w:t xml:space="preserve">Вилюман В.Р. О способах образования слов сленга в современном английском языке.— Л., 1955. </w:t>
      </w:r>
    </w:p>
    <w:p w14:paraId="650E2B0C" w14:textId="77777777" w:rsidR="00CA0A83" w:rsidRDefault="00CA0A83" w:rsidP="00B950E3">
      <w:pPr>
        <w:numPr>
          <w:ilvl w:val="0"/>
          <w:numId w:val="63"/>
        </w:numPr>
        <w:suppressAutoHyphens w:val="0"/>
        <w:spacing w:after="120"/>
        <w:jc w:val="both"/>
      </w:pPr>
      <w:r>
        <w:t>Винокуров А.М. Субстандартная суффиксация в английском языке США: Автореф. дис...канд. филол. наук. — Калинин, 1981.— 19 с.</w:t>
      </w:r>
    </w:p>
    <w:p w14:paraId="6B964B44" w14:textId="77777777" w:rsidR="00CA0A83" w:rsidRDefault="00CA0A83" w:rsidP="00B950E3">
      <w:pPr>
        <w:numPr>
          <w:ilvl w:val="0"/>
          <w:numId w:val="63"/>
        </w:numPr>
        <w:suppressAutoHyphens w:val="0"/>
        <w:spacing w:after="120"/>
        <w:jc w:val="both"/>
      </w:pPr>
      <w:r>
        <w:t>Влахов С., Флорин С. Непереводимое в переводе: Моногр.— 2-е изд., испр. и доп.— М.: Высш. шк., 1986.— 416 с.</w:t>
      </w:r>
    </w:p>
    <w:p w14:paraId="7FD25CB8" w14:textId="77777777" w:rsidR="00CA0A83" w:rsidRDefault="00CA0A83" w:rsidP="00B950E3">
      <w:pPr>
        <w:numPr>
          <w:ilvl w:val="0"/>
          <w:numId w:val="63"/>
        </w:numPr>
        <w:suppressAutoHyphens w:val="0"/>
        <w:spacing w:after="120"/>
        <w:jc w:val="both"/>
      </w:pPr>
      <w:r>
        <w:t>Гальперин И.Р. О переводе // Большой англо-русский словарь: В 2-х т. Ок. 150 000 слов / Сост. Н.Н. Амосова, Ю.Д. Апресян, И.Р. Гальперин и др.; Под общ. рук. И.Р. Гальперина.— 3-е изд., стереотип.— М.: Рус. яз., 1979.— Т. 1.— A-L.— С. 18–19.</w:t>
      </w:r>
    </w:p>
    <w:p w14:paraId="443C0A23" w14:textId="77777777" w:rsidR="00CA0A83" w:rsidRDefault="00CA0A83" w:rsidP="00B950E3">
      <w:pPr>
        <w:numPr>
          <w:ilvl w:val="0"/>
          <w:numId w:val="63"/>
        </w:numPr>
        <w:suppressAutoHyphens w:val="0"/>
        <w:spacing w:after="120"/>
        <w:jc w:val="both"/>
      </w:pPr>
      <w:r>
        <w:t xml:space="preserve">Гальперин И.Р. О термине «сленг» // Вопросы языкознания.— 1956.— №6.— С. 107–114. </w:t>
      </w:r>
    </w:p>
    <w:p w14:paraId="4E5DADF7" w14:textId="77777777" w:rsidR="00CA0A83" w:rsidRDefault="00CA0A83" w:rsidP="00B950E3">
      <w:pPr>
        <w:numPr>
          <w:ilvl w:val="0"/>
          <w:numId w:val="63"/>
        </w:numPr>
        <w:suppressAutoHyphens w:val="0"/>
        <w:spacing w:after="120"/>
        <w:jc w:val="both"/>
      </w:pPr>
      <w:r>
        <w:t>Гальперин И.Р. Очерки по стилистике английского языка.— М., 1958.— 187 c.</w:t>
      </w:r>
    </w:p>
    <w:p w14:paraId="7AE7C0FB" w14:textId="77777777" w:rsidR="00CA0A83" w:rsidRDefault="00CA0A83" w:rsidP="00B950E3">
      <w:pPr>
        <w:numPr>
          <w:ilvl w:val="0"/>
          <w:numId w:val="63"/>
        </w:numPr>
        <w:suppressAutoHyphens w:val="0"/>
        <w:spacing w:after="120"/>
        <w:jc w:val="both"/>
      </w:pPr>
      <w:r>
        <w:t>Гальперин И.Р. Стилистические пометы // Большой англо-русский словарь: В 2-х т. Ок. 150 000 слов / Сост. Н.Н. Амосова, Ю.Д. Апресян, И.Р. Гальперин и др.; Под общ. рук. И.Р. Галь</w:t>
      </w:r>
      <w:r>
        <w:softHyphen/>
        <w:t xml:space="preserve">перина.— 3-е изд., стереотип.— М.: Рус. яз., 1979.— Т. 1.— </w:t>
      </w:r>
      <w:r>
        <w:br/>
        <w:t>A–L.— С.15.</w:t>
      </w:r>
    </w:p>
    <w:p w14:paraId="27E35EBD" w14:textId="77777777" w:rsidR="00CA0A83" w:rsidRDefault="00CA0A83" w:rsidP="00B950E3">
      <w:pPr>
        <w:numPr>
          <w:ilvl w:val="0"/>
          <w:numId w:val="63"/>
        </w:numPr>
        <w:suppressAutoHyphens w:val="0"/>
        <w:spacing w:after="120"/>
        <w:jc w:val="both"/>
      </w:pPr>
      <w:r>
        <w:t>Гасюк О. Сленг у молодіжному середовищі // Слово і суспільство: Збірник наукових праць / За ред. О.Д. П</w:t>
      </w:r>
      <w:r>
        <w:t>о</w:t>
      </w:r>
      <w:r>
        <w:t xml:space="preserve">номарева / Київський національний ун-т  ім. Тараса Шевченка.— К., 2000.— Ч.1.— </w:t>
      </w:r>
      <w:r>
        <w:br/>
        <w:t>С. 145–146.</w:t>
      </w:r>
    </w:p>
    <w:p w14:paraId="58B62E62" w14:textId="77777777" w:rsidR="00CA0A83" w:rsidRDefault="00CA0A83" w:rsidP="00B950E3">
      <w:pPr>
        <w:numPr>
          <w:ilvl w:val="0"/>
          <w:numId w:val="63"/>
        </w:numPr>
        <w:suppressAutoHyphens w:val="0"/>
        <w:spacing w:after="120"/>
        <w:jc w:val="both"/>
      </w:pPr>
      <w:r>
        <w:t>Гетьман</w:t>
      </w:r>
      <w:r>
        <w:fldChar w:fldCharType="begin"/>
      </w:r>
      <w:r>
        <w:instrText xml:space="preserve"> XE "Гетьман З.О." </w:instrText>
      </w:r>
      <w:r>
        <w:fldChar w:fldCharType="end"/>
      </w:r>
      <w:r>
        <w:t xml:space="preserve"> З.О., Бортничук</w:t>
      </w:r>
      <w:r>
        <w:fldChar w:fldCharType="begin"/>
      </w:r>
      <w:r>
        <w:instrText xml:space="preserve"> XE "Бортничук О.М." </w:instrText>
      </w:r>
      <w:r>
        <w:fldChar w:fldCharType="end"/>
      </w:r>
      <w:r>
        <w:t xml:space="preserve"> О.М. Лінгвістичні основи укладання словника з лінгвокраїнознавства // Вісник Київського національного ун-ту ім. Тараса Шевченка. – Іноземна філологія. – Випуск 31. – К.: ВПЦ "Київський ун-т", 2001. – С. 55-57.</w:t>
      </w:r>
    </w:p>
    <w:p w14:paraId="601E4881" w14:textId="77777777" w:rsidR="00CA0A83" w:rsidRDefault="00CA0A83" w:rsidP="00B950E3">
      <w:pPr>
        <w:numPr>
          <w:ilvl w:val="0"/>
          <w:numId w:val="63"/>
        </w:numPr>
        <w:suppressAutoHyphens w:val="0"/>
        <w:spacing w:after="120"/>
        <w:jc w:val="both"/>
      </w:pPr>
      <w:r>
        <w:t>Голуб И.Б. Фразеология // Розенталь Д.Э., Голуб И.Б., Теленко</w:t>
      </w:r>
      <w:r>
        <w:softHyphen/>
        <w:t xml:space="preserve">ва М.А. Современный русский язык.— М.: Рольф, 2001.— </w:t>
      </w:r>
      <w:r>
        <w:br/>
        <w:t>С. 110–127.</w:t>
      </w:r>
    </w:p>
    <w:p w14:paraId="04D07414" w14:textId="77777777" w:rsidR="00CA0A83" w:rsidRDefault="00CA0A83" w:rsidP="00B950E3">
      <w:pPr>
        <w:numPr>
          <w:ilvl w:val="0"/>
          <w:numId w:val="63"/>
        </w:numPr>
        <w:suppressAutoHyphens w:val="0"/>
        <w:spacing w:after="120"/>
        <w:jc w:val="both"/>
      </w:pPr>
      <w:r>
        <w:t>Гонта І.А. Структурні й семантичні особливості композит-метафор в американському сленгу: Авторе</w:t>
      </w:r>
      <w:r>
        <w:t>ф. дис... канд. філол. наук: 10.02.04 / Київськ. держ. лінгв. ун-т.— К., 2000.— 20 с.</w:t>
      </w:r>
    </w:p>
    <w:p w14:paraId="4C01D65E" w14:textId="77777777" w:rsidR="00CA0A83" w:rsidRDefault="00CA0A83" w:rsidP="00B950E3">
      <w:pPr>
        <w:numPr>
          <w:ilvl w:val="0"/>
          <w:numId w:val="63"/>
        </w:numPr>
        <w:suppressAutoHyphens w:val="0"/>
        <w:spacing w:after="120"/>
        <w:jc w:val="both"/>
      </w:pPr>
      <w:r>
        <w:lastRenderedPageBreak/>
        <w:t xml:space="preserve">Гончаренко С.У. Український педагогічний словник / С. Головко (гол. ред.). – К. : Либідь, 1997. – 374 с. </w:t>
      </w:r>
    </w:p>
    <w:p w14:paraId="7D89A957" w14:textId="77777777" w:rsidR="00CA0A83" w:rsidRDefault="00CA0A83" w:rsidP="00B950E3">
      <w:pPr>
        <w:numPr>
          <w:ilvl w:val="0"/>
          <w:numId w:val="63"/>
        </w:numPr>
        <w:suppressAutoHyphens w:val="0"/>
        <w:spacing w:after="120"/>
        <w:jc w:val="both"/>
      </w:pPr>
      <w:r>
        <w:t>Грачев</w:t>
      </w:r>
      <w:r>
        <w:fldChar w:fldCharType="begin"/>
      </w:r>
      <w:r>
        <w:instrText xml:space="preserve"> XE "Грачев М.А." </w:instrText>
      </w:r>
      <w:r>
        <w:fldChar w:fldCharType="end"/>
      </w:r>
      <w:r>
        <w:t xml:space="preserve"> М.А. Происхождение и функционирование русского арго: Автореф. дис... д-ра филол. наук / Санкт-Петербург. гос. ун-т.— СПб., 1995.— 35 с.</w:t>
      </w:r>
    </w:p>
    <w:p w14:paraId="25325C9A" w14:textId="77777777" w:rsidR="00CA0A83" w:rsidRDefault="00CA0A83" w:rsidP="00B950E3">
      <w:pPr>
        <w:numPr>
          <w:ilvl w:val="0"/>
          <w:numId w:val="63"/>
        </w:numPr>
        <w:suppressAutoHyphens w:val="0"/>
        <w:spacing w:after="120"/>
        <w:jc w:val="both"/>
      </w:pPr>
      <w:r>
        <w:t>Грипас Н.Я. Фразеологія // Сучасна українська літературна мова: Підручник / М.Я. Плющ, С.П. Бевзенко, Н.Я. Грипас та ін.; За ред. М.Я. Плющ.— 3-тє вид., стер.— К.: Вища шк., 2001.— С. 137–140.</w:t>
      </w:r>
    </w:p>
    <w:p w14:paraId="18174C4D" w14:textId="77777777" w:rsidR="00CA0A83" w:rsidRDefault="00CA0A83" w:rsidP="00B950E3">
      <w:pPr>
        <w:numPr>
          <w:ilvl w:val="0"/>
          <w:numId w:val="63"/>
        </w:numPr>
        <w:suppressAutoHyphens w:val="0"/>
        <w:spacing w:after="120"/>
        <w:jc w:val="both"/>
      </w:pPr>
      <w:r>
        <w:t xml:space="preserve">Гудманян А.Г. Відтворення власних назв у перекладі: Автореф. дис... д-ра філол. наук: 10.02.16 / Київський національний ун-т ім. Тараса Шевченка.— К., 2000.— 40 с. </w:t>
      </w:r>
    </w:p>
    <w:p w14:paraId="50D6DCF8" w14:textId="77777777" w:rsidR="00CA0A83" w:rsidRDefault="00CA0A83" w:rsidP="00B950E3">
      <w:pPr>
        <w:numPr>
          <w:ilvl w:val="0"/>
          <w:numId w:val="63"/>
        </w:numPr>
        <w:suppressAutoHyphens w:val="0"/>
        <w:spacing w:after="120"/>
        <w:jc w:val="both"/>
      </w:pPr>
      <w:r>
        <w:t>Гужва Ф.К., Иванова А.Н. Лексика и фразеология русского языка: Уч. пос.— К.: Рад. школа, 1982.— 184 с.</w:t>
      </w:r>
    </w:p>
    <w:p w14:paraId="5DE7FC5F" w14:textId="77777777" w:rsidR="00CA0A83" w:rsidRDefault="00CA0A83" w:rsidP="00B950E3">
      <w:pPr>
        <w:numPr>
          <w:ilvl w:val="0"/>
          <w:numId w:val="63"/>
        </w:numPr>
        <w:suppressAutoHyphens w:val="0"/>
        <w:spacing w:after="120"/>
        <w:jc w:val="both"/>
      </w:pPr>
      <w:r>
        <w:t>Данилова С. Самый "блатной" словарь // Киевские ведомости.— 25.05.2001.— С.5.</w:t>
      </w:r>
    </w:p>
    <w:p w14:paraId="27C9A008" w14:textId="77777777" w:rsidR="00CA0A83" w:rsidRDefault="00CA0A83" w:rsidP="00B950E3">
      <w:pPr>
        <w:numPr>
          <w:ilvl w:val="0"/>
          <w:numId w:val="63"/>
        </w:numPr>
        <w:suppressAutoHyphens w:val="0"/>
        <w:spacing w:after="120"/>
        <w:jc w:val="both"/>
      </w:pPr>
      <w:r>
        <w:t>Дзера О.В. Індивідуально-авторське трактування біблійних мотивів як перекладознавча проблема (на матеріалі українських перекладів творів Дж.Г.Байрона): Автореф. дис... канд. філол. наук: 10.02.16 / Національний ун-т ім. Тараса Шевченка.— К., 1999.— 21 с.</w:t>
      </w:r>
    </w:p>
    <w:p w14:paraId="7D0D0C5F" w14:textId="77777777" w:rsidR="00CA0A83" w:rsidRDefault="00CA0A83" w:rsidP="00B950E3">
      <w:pPr>
        <w:numPr>
          <w:ilvl w:val="0"/>
          <w:numId w:val="63"/>
        </w:numPr>
        <w:suppressAutoHyphens w:val="0"/>
        <w:spacing w:after="120"/>
        <w:jc w:val="both"/>
      </w:pPr>
      <w:r>
        <w:t xml:space="preserve">Дридзе Т.М. Язык и социальная психология : [Учеб. пособие для вузов по спец. "Журналистика"] / Под ред. А.А. Леонтьева. – М.: Высш. школа, 1980. – 224 с. </w:t>
      </w:r>
    </w:p>
    <w:p w14:paraId="78A0A4ED" w14:textId="77777777" w:rsidR="00CA0A83" w:rsidRDefault="00CA0A83" w:rsidP="00B950E3">
      <w:pPr>
        <w:numPr>
          <w:ilvl w:val="0"/>
          <w:numId w:val="63"/>
        </w:numPr>
        <w:suppressAutoHyphens w:val="0"/>
        <w:spacing w:after="120"/>
        <w:jc w:val="both"/>
      </w:pPr>
      <w:r>
        <w:t>Дудник М.М. Співвідношення денотативної і конотативної інформації при перекладі (на матеріалі текстів публіцістичних стилів): Дис... канд. філол. наук: 10.02.16.— К., 2001.— 190 с.</w:t>
      </w:r>
    </w:p>
    <w:p w14:paraId="45E40139" w14:textId="77777777" w:rsidR="00CA0A83" w:rsidRDefault="00CA0A83" w:rsidP="00B950E3">
      <w:pPr>
        <w:numPr>
          <w:ilvl w:val="0"/>
          <w:numId w:val="63"/>
        </w:numPr>
        <w:suppressAutoHyphens w:val="0"/>
        <w:spacing w:after="120"/>
        <w:jc w:val="both"/>
      </w:pPr>
      <w:r>
        <w:t>Дьячок М.Т. Солдатский быт и солдатское арго // Русистика, 1992.— №1.— С. 35–42.</w:t>
      </w:r>
    </w:p>
    <w:p w14:paraId="570FBB8D" w14:textId="77777777" w:rsidR="00CA0A83" w:rsidRDefault="00CA0A83" w:rsidP="00B950E3">
      <w:pPr>
        <w:numPr>
          <w:ilvl w:val="0"/>
          <w:numId w:val="63"/>
        </w:numPr>
        <w:suppressAutoHyphens w:val="0"/>
        <w:spacing w:after="120"/>
        <w:jc w:val="both"/>
      </w:pPr>
      <w:r>
        <w:t>Елистратов В. С. Арго и культура / МГУ им. М. В. Ломоносова, Фак. иностр. яз.— М.: Изд-во МГУ, 1995.— 231с.</w:t>
      </w:r>
    </w:p>
    <w:p w14:paraId="119AF3E1" w14:textId="77777777" w:rsidR="00CA0A83" w:rsidRDefault="00CA0A83" w:rsidP="00B950E3">
      <w:pPr>
        <w:numPr>
          <w:ilvl w:val="0"/>
          <w:numId w:val="63"/>
        </w:numPr>
        <w:suppressAutoHyphens w:val="0"/>
        <w:spacing w:after="120"/>
        <w:jc w:val="both"/>
      </w:pPr>
      <w:r>
        <w:t xml:space="preserve">Єнікєєва С.М. Формування та функціонування нових </w:t>
      </w:r>
      <w:r>
        <w:t>словотворчих</w:t>
      </w:r>
      <w:r>
        <w:t xml:space="preserve"> елементів англійської мови: Автореф. дис... канд. філол. наук: 10.02.04 / Харківський держ. ун-т.— Х., 1999.— 16 с. </w:t>
      </w:r>
    </w:p>
    <w:p w14:paraId="008AC88C" w14:textId="77777777" w:rsidR="00CA0A83" w:rsidRDefault="00CA0A83" w:rsidP="00B950E3">
      <w:pPr>
        <w:numPr>
          <w:ilvl w:val="0"/>
          <w:numId w:val="63"/>
        </w:numPr>
        <w:suppressAutoHyphens w:val="0"/>
        <w:spacing w:after="120"/>
        <w:jc w:val="both"/>
      </w:pPr>
      <w:r>
        <w:t>Жлуктенко Ю.А. Лингвистические аспекты двуязычия.— К.: Вища школа, — 1974.— 176 с.</w:t>
      </w:r>
    </w:p>
    <w:p w14:paraId="673C531C" w14:textId="77777777" w:rsidR="00CA0A83" w:rsidRDefault="00CA0A83" w:rsidP="00B950E3">
      <w:pPr>
        <w:numPr>
          <w:ilvl w:val="0"/>
          <w:numId w:val="63"/>
        </w:numPr>
        <w:suppressAutoHyphens w:val="0"/>
        <w:spacing w:after="120"/>
        <w:jc w:val="both"/>
      </w:pPr>
      <w:r>
        <w:t xml:space="preserve">Жлуктенко Ю.О. Дотепність одного й мудрість багатьох // Англійські прислів'я та приказки / Мудрість народна. — Зб. 27. — К.: Дніпро, 1980. — С. 5-18. </w:t>
      </w:r>
    </w:p>
    <w:p w14:paraId="104D587B" w14:textId="77777777" w:rsidR="00CA0A83" w:rsidRDefault="00CA0A83" w:rsidP="00B950E3">
      <w:pPr>
        <w:numPr>
          <w:ilvl w:val="0"/>
          <w:numId w:val="63"/>
        </w:numPr>
        <w:suppressAutoHyphens w:val="0"/>
        <w:spacing w:after="120"/>
        <w:jc w:val="both"/>
      </w:pPr>
      <w:r>
        <w:t xml:space="preserve"> Жуков В.П. Семантика фразеологических оборотов. – М.: Просвеще</w:t>
      </w:r>
      <w:r>
        <w:softHyphen/>
        <w:t>ние, 1978. – 160 с.</w:t>
      </w:r>
    </w:p>
    <w:p w14:paraId="02481691" w14:textId="77777777" w:rsidR="00CA0A83" w:rsidRDefault="00CA0A83" w:rsidP="00B950E3">
      <w:pPr>
        <w:numPr>
          <w:ilvl w:val="0"/>
          <w:numId w:val="63"/>
        </w:numPr>
        <w:suppressAutoHyphens w:val="0"/>
        <w:spacing w:after="120"/>
        <w:jc w:val="both"/>
      </w:pPr>
      <w:r>
        <w:t>Зацний Ю.А. Міжкультурна комунікація і запозичення англійської мови кінця ХХ століття // Мовні і концептуальні картини світу. - Зб. наук. праць. - К.: Київський нац. ун-т ім. Тараса Шевченка, 2001. - №5 - С. 127-129.</w:t>
      </w:r>
    </w:p>
    <w:p w14:paraId="22966EC7" w14:textId="77777777" w:rsidR="00CA0A83" w:rsidRDefault="00CA0A83" w:rsidP="00B950E3">
      <w:pPr>
        <w:numPr>
          <w:ilvl w:val="0"/>
          <w:numId w:val="63"/>
        </w:numPr>
        <w:suppressAutoHyphens w:val="0"/>
        <w:spacing w:after="120"/>
        <w:jc w:val="both"/>
      </w:pPr>
      <w:r>
        <w:t xml:space="preserve">Зацний Ю.А. Розвиток словникового складу сучасної англійської мови.— Запоріжжя : Вид-во Запорізького держ. ун-ту, 1998.— 430 с. </w:t>
      </w:r>
    </w:p>
    <w:p w14:paraId="00248152" w14:textId="77777777" w:rsidR="00CA0A83" w:rsidRDefault="00CA0A83" w:rsidP="00B950E3">
      <w:pPr>
        <w:numPr>
          <w:ilvl w:val="0"/>
          <w:numId w:val="63"/>
        </w:numPr>
        <w:suppressAutoHyphens w:val="0"/>
        <w:spacing w:after="120"/>
        <w:jc w:val="both"/>
      </w:pPr>
      <w:r>
        <w:t>Зорівчак</w:t>
      </w:r>
      <w:r>
        <w:fldChar w:fldCharType="begin"/>
      </w:r>
      <w:r>
        <w:instrText xml:space="preserve"> XE "Зорівчак Р.П." </w:instrText>
      </w:r>
      <w:r>
        <w:fldChar w:fldCharType="end"/>
      </w:r>
      <w:r>
        <w:t xml:space="preserve"> Р.П. До методології вивчення фразеологічних одиниць у контрастивних дослідженнях // Нариси з контрастивної лінгвістики: Зб. наук. праць. — К.: Наук. думка, 1979. — С. 51-65.</w:t>
      </w:r>
    </w:p>
    <w:p w14:paraId="1381D3AD" w14:textId="77777777" w:rsidR="00CA0A83" w:rsidRDefault="00CA0A83" w:rsidP="00B950E3">
      <w:pPr>
        <w:numPr>
          <w:ilvl w:val="0"/>
          <w:numId w:val="63"/>
        </w:numPr>
        <w:suppressAutoHyphens w:val="0"/>
        <w:spacing w:after="120"/>
        <w:jc w:val="both"/>
      </w:pPr>
      <w:r>
        <w:t>Зорівчак</w:t>
      </w:r>
      <w:r>
        <w:fldChar w:fldCharType="begin"/>
      </w:r>
      <w:r>
        <w:instrText xml:space="preserve"> XE "Зорівчак Р.П." </w:instrText>
      </w:r>
      <w:r>
        <w:fldChar w:fldCharType="end"/>
      </w:r>
      <w:r>
        <w:t xml:space="preserve"> Р.П. Реалія і переклад: На матеріалі англомовних перекладів української прози.— Львів, 1989.— 216 с.</w:t>
      </w:r>
    </w:p>
    <w:p w14:paraId="76A23FC1" w14:textId="77777777" w:rsidR="00CA0A83" w:rsidRDefault="00CA0A83" w:rsidP="00B950E3">
      <w:pPr>
        <w:numPr>
          <w:ilvl w:val="0"/>
          <w:numId w:val="63"/>
        </w:numPr>
        <w:suppressAutoHyphens w:val="0"/>
        <w:spacing w:after="120"/>
        <w:jc w:val="both"/>
      </w:pPr>
      <w:r>
        <w:t>Зорівчак</w:t>
      </w:r>
      <w:r>
        <w:fldChar w:fldCharType="begin"/>
      </w:r>
      <w:r>
        <w:instrText xml:space="preserve"> XE "Зорівчак Р.П." </w:instrText>
      </w:r>
      <w:r>
        <w:fldChar w:fldCharType="end"/>
      </w:r>
      <w:r>
        <w:t xml:space="preserve"> Р.П. Твори Тараса Шевченка на сторінках "The Ukrainian Canadian" (1947–1984) // Теория и практика перевода. — Республиканский межведомственный научный сборник. — 1984. — Вып. 11. — С. 10-22.</w:t>
      </w:r>
    </w:p>
    <w:p w14:paraId="4974C841" w14:textId="77777777" w:rsidR="00CA0A83" w:rsidRDefault="00CA0A83" w:rsidP="00B950E3">
      <w:pPr>
        <w:numPr>
          <w:ilvl w:val="0"/>
          <w:numId w:val="63"/>
        </w:numPr>
        <w:suppressAutoHyphens w:val="0"/>
        <w:spacing w:after="120"/>
        <w:jc w:val="both"/>
      </w:pPr>
      <w:r>
        <w:lastRenderedPageBreak/>
        <w:t>Зорівчак</w:t>
      </w:r>
      <w:r>
        <w:fldChar w:fldCharType="begin"/>
      </w:r>
      <w:r>
        <w:instrText xml:space="preserve"> XE "Зорівчак Р.П." </w:instrText>
      </w:r>
      <w:r>
        <w:fldChar w:fldCharType="end"/>
      </w:r>
      <w:r>
        <w:t xml:space="preserve"> Р.П. Фразеологічна одиниця як перекладознавча категорія (на матеріалі перекладів творів української літератури англійською мовою). — Львів: Вид-во при Львів. ун-ті, 1983.— 127 с.</w:t>
      </w:r>
    </w:p>
    <w:p w14:paraId="20333C4F" w14:textId="77777777" w:rsidR="00CA0A83" w:rsidRDefault="00CA0A83" w:rsidP="00B950E3">
      <w:pPr>
        <w:numPr>
          <w:ilvl w:val="0"/>
          <w:numId w:val="63"/>
        </w:numPr>
        <w:suppressAutoHyphens w:val="0"/>
        <w:spacing w:after="120"/>
        <w:jc w:val="both"/>
      </w:pPr>
      <w:r>
        <w:t>Іван Багряний</w:t>
      </w:r>
      <w:r>
        <w:fldChar w:fldCharType="begin"/>
      </w:r>
      <w:r>
        <w:instrText xml:space="preserve"> XE "Іван Багряний" </w:instrText>
      </w:r>
      <w:r>
        <w:fldChar w:fldCharType="end"/>
      </w:r>
      <w:r>
        <w:t>. Сад Гетсиманський.— К: Наукова думка, 2001.— 548 с.</w:t>
      </w:r>
    </w:p>
    <w:p w14:paraId="689D5C3E" w14:textId="77777777" w:rsidR="00CA0A83" w:rsidRDefault="00CA0A83" w:rsidP="00B950E3">
      <w:pPr>
        <w:numPr>
          <w:ilvl w:val="0"/>
          <w:numId w:val="63"/>
        </w:numPr>
        <w:suppressAutoHyphens w:val="0"/>
        <w:spacing w:after="120"/>
        <w:jc w:val="both"/>
      </w:pPr>
      <w:r>
        <w:t xml:space="preserve">Івасишина Т.А. Синонімія словотворчих афіксів: Автореф. дис... канд. філол. наук: 10.02.01 / НАН України; Ін-т  укр. мови.— К., 1999.— 19 с. </w:t>
      </w:r>
    </w:p>
    <w:p w14:paraId="77E8A38A" w14:textId="77777777" w:rsidR="00CA0A83" w:rsidRDefault="00CA0A83" w:rsidP="00B950E3">
      <w:pPr>
        <w:numPr>
          <w:ilvl w:val="0"/>
          <w:numId w:val="63"/>
        </w:numPr>
        <w:suppressAutoHyphens w:val="0"/>
        <w:spacing w:after="120"/>
        <w:jc w:val="both"/>
      </w:pPr>
      <w:r>
        <w:t>Карабан В.И.  Сложные речевые единицы.— К., 1989.—  130 с.</w:t>
      </w:r>
    </w:p>
    <w:p w14:paraId="32D6F05A" w14:textId="77777777" w:rsidR="00CA0A83" w:rsidRDefault="00CA0A83" w:rsidP="00B950E3">
      <w:pPr>
        <w:numPr>
          <w:ilvl w:val="0"/>
          <w:numId w:val="63"/>
        </w:numPr>
        <w:suppressAutoHyphens w:val="0"/>
        <w:spacing w:after="120"/>
        <w:jc w:val="both"/>
      </w:pPr>
      <w:r>
        <w:t>Карабан В.І. Посібник-довідник з перекладу англійської наукової і технічної літератури на українську мову. Ч.1. Граматичні труднощі.— К.: Політична думка, 1997.— 302 с.</w:t>
      </w:r>
    </w:p>
    <w:p w14:paraId="7ACF730D" w14:textId="77777777" w:rsidR="00CA0A83" w:rsidRDefault="00CA0A83" w:rsidP="00B950E3">
      <w:pPr>
        <w:numPr>
          <w:ilvl w:val="0"/>
          <w:numId w:val="63"/>
        </w:numPr>
        <w:suppressAutoHyphens w:val="0"/>
        <w:spacing w:after="120"/>
        <w:jc w:val="both"/>
      </w:pPr>
      <w:r>
        <w:t xml:space="preserve">Карабан В.І. Посібник-довідник з перекладу наукової і технічної літератури на українську мову. — Ч.2 Термінологічні і жанрово-стилістичні труднощі. — Київ-Кременчуг, 1999. — 252 с. </w:t>
      </w:r>
    </w:p>
    <w:p w14:paraId="037DA912" w14:textId="77777777" w:rsidR="00CA0A83" w:rsidRDefault="00CA0A83" w:rsidP="00B950E3">
      <w:pPr>
        <w:numPr>
          <w:ilvl w:val="0"/>
          <w:numId w:val="63"/>
        </w:numPr>
        <w:suppressAutoHyphens w:val="0"/>
        <w:spacing w:after="120"/>
        <w:jc w:val="both"/>
      </w:pPr>
      <w:r>
        <w:t>Карпенчук С.Г. Теорія і методика виховання.— К.: Вища школа, 1997.—  529 с.</w:t>
      </w:r>
    </w:p>
    <w:p w14:paraId="06CBC806" w14:textId="77777777" w:rsidR="00CA0A83" w:rsidRDefault="00CA0A83" w:rsidP="00B950E3">
      <w:pPr>
        <w:numPr>
          <w:ilvl w:val="0"/>
          <w:numId w:val="63"/>
        </w:numPr>
        <w:suppressAutoHyphens w:val="0"/>
        <w:spacing w:after="120"/>
        <w:jc w:val="both"/>
      </w:pPr>
      <w:r>
        <w:t>Кацев</w:t>
      </w:r>
      <w:r>
        <w:fldChar w:fldCharType="begin"/>
      </w:r>
      <w:r>
        <w:instrText xml:space="preserve"> XE "Кацев А.М." </w:instrText>
      </w:r>
      <w:r>
        <w:fldChar w:fldCharType="end"/>
      </w:r>
      <w:r>
        <w:t xml:space="preserve"> А.М. Языковое табу и эвфемия: Уч. пос. к спецкурсу ЛГПИ им. А. И. Герцена.— Л., 1988.— 80 с.</w:t>
      </w:r>
    </w:p>
    <w:p w14:paraId="52C52F4C" w14:textId="77777777" w:rsidR="00CA0A83" w:rsidRDefault="00CA0A83" w:rsidP="00B950E3">
      <w:pPr>
        <w:numPr>
          <w:ilvl w:val="0"/>
          <w:numId w:val="63"/>
        </w:numPr>
        <w:suppressAutoHyphens w:val="0"/>
        <w:spacing w:after="120"/>
        <w:jc w:val="both"/>
      </w:pPr>
      <w:r>
        <w:t>Клименко И.М. Поликомпонентные лексические единицы в американском варианте английского языка (структурно-семанти</w:t>
      </w:r>
      <w:r>
        <w:softHyphen/>
        <w:t>ческий и функциональный аспекты): Дис... канд. филол. наук: 10.02.04 / Киевский педагогический ин-т иностранных языков.— К., 1993.— 186 с.</w:t>
      </w:r>
    </w:p>
    <w:p w14:paraId="71B45B63" w14:textId="77777777" w:rsidR="00CA0A83" w:rsidRDefault="00CA0A83" w:rsidP="00B950E3">
      <w:pPr>
        <w:numPr>
          <w:ilvl w:val="0"/>
          <w:numId w:val="63"/>
        </w:numPr>
        <w:suppressAutoHyphens w:val="0"/>
        <w:spacing w:after="120"/>
        <w:jc w:val="both"/>
      </w:pPr>
      <w:r>
        <w:t>Клименко О.Л. Поповнення словникового складу сучасної англійської мови з нелітературних підсистем: Автореф. дис... канд. філол. наук: 10.02.04 / Харківський національний ун-т ім. В.Н. Ка</w:t>
      </w:r>
      <w:r>
        <w:softHyphen/>
        <w:t xml:space="preserve">разіна.— Х., 2000.— 19 с. </w:t>
      </w:r>
    </w:p>
    <w:p w14:paraId="2F22CA92" w14:textId="77777777" w:rsidR="00CA0A83" w:rsidRDefault="00CA0A83" w:rsidP="00B950E3">
      <w:pPr>
        <w:numPr>
          <w:ilvl w:val="0"/>
          <w:numId w:val="63"/>
        </w:numPr>
        <w:suppressAutoHyphens w:val="0"/>
        <w:spacing w:after="120"/>
        <w:jc w:val="both"/>
      </w:pPr>
      <w:r>
        <w:t>Клименко О.Л. Про переклад субстандартної лексики та фразеології // Методологічні проблеми перекладу на сучасному етапі. Зб. наук. праць.— Суми: Вид-во СумДу, 1999.— С. 49–52.</w:t>
      </w:r>
    </w:p>
    <w:p w14:paraId="64C20234" w14:textId="77777777" w:rsidR="00CA0A83" w:rsidRDefault="00CA0A83" w:rsidP="00B950E3">
      <w:pPr>
        <w:numPr>
          <w:ilvl w:val="0"/>
          <w:numId w:val="63"/>
        </w:numPr>
        <w:suppressAutoHyphens w:val="0"/>
        <w:spacing w:after="120"/>
        <w:jc w:val="both"/>
      </w:pPr>
      <w:r>
        <w:t>Ковальська</w:t>
      </w:r>
      <w:r>
        <w:fldChar w:fldCharType="begin"/>
      </w:r>
      <w:r>
        <w:instrText xml:space="preserve"> XE "</w:instrText>
      </w:r>
      <w:r>
        <w:rPr>
          <w:snapToGrid w:val="0"/>
        </w:rPr>
        <w:instrText>Ковальська І.В.</w:instrText>
      </w:r>
      <w:r>
        <w:instrText xml:space="preserve">" </w:instrText>
      </w:r>
      <w:r>
        <w:fldChar w:fldCharType="end"/>
      </w:r>
      <w:r>
        <w:t xml:space="preserve"> І.В. Колористика як перекладознавча проблема (на матеріалі українських і англомовних художніх текстів): Дис... канд. філол. наук: 10.02.16.— К., 2001.— 228 с. </w:t>
      </w:r>
    </w:p>
    <w:p w14:paraId="01DB6374" w14:textId="77777777" w:rsidR="00CA0A83" w:rsidRDefault="00CA0A83" w:rsidP="00B950E3">
      <w:pPr>
        <w:numPr>
          <w:ilvl w:val="0"/>
          <w:numId w:val="63"/>
        </w:numPr>
        <w:suppressAutoHyphens w:val="0"/>
        <w:spacing w:after="120"/>
        <w:jc w:val="both"/>
      </w:pPr>
      <w:r>
        <w:t>Ковальська</w:t>
      </w:r>
      <w:r>
        <w:fldChar w:fldCharType="begin"/>
      </w:r>
      <w:r>
        <w:instrText xml:space="preserve"> XE "</w:instrText>
      </w:r>
      <w:r>
        <w:rPr>
          <w:snapToGrid w:val="0"/>
        </w:rPr>
        <w:instrText>Ковальська І.В.</w:instrText>
      </w:r>
      <w:r>
        <w:instrText xml:space="preserve">" </w:instrText>
      </w:r>
      <w:r>
        <w:fldChar w:fldCharType="end"/>
      </w:r>
      <w:r>
        <w:t xml:space="preserve"> І.В. Особливості перекладу фразеологічних одиниць з компонентом кольору (на матеріалі творів української та англійської художньої літератури і їхніх перекладів) // Мова та історія: Зб. наук. праць. — 1999. — Вип.55–56. — С.41–49.</w:t>
      </w:r>
    </w:p>
    <w:p w14:paraId="58831575" w14:textId="77777777" w:rsidR="00CA0A83" w:rsidRDefault="00CA0A83" w:rsidP="00B950E3">
      <w:pPr>
        <w:numPr>
          <w:ilvl w:val="0"/>
          <w:numId w:val="63"/>
        </w:numPr>
        <w:suppressAutoHyphens w:val="0"/>
        <w:spacing w:after="120"/>
        <w:jc w:val="both"/>
      </w:pPr>
      <w:r>
        <w:t>Комиссаров В.Н. Лингвистика перевода.— М.: Международные отношения, 1980.—  166 с.</w:t>
      </w:r>
    </w:p>
    <w:p w14:paraId="37DB0BD0" w14:textId="77777777" w:rsidR="00CA0A83" w:rsidRDefault="00CA0A83" w:rsidP="00B950E3">
      <w:pPr>
        <w:numPr>
          <w:ilvl w:val="0"/>
          <w:numId w:val="63"/>
        </w:numPr>
        <w:suppressAutoHyphens w:val="0"/>
        <w:spacing w:after="120"/>
        <w:jc w:val="both"/>
      </w:pPr>
      <w:r>
        <w:t>Комиссаров В.Н. Общая теория перевода. Проблемы переводоведения в освещении зарубежных ученых. — М.: ЧеРо, 1999.— 136 с.</w:t>
      </w:r>
    </w:p>
    <w:p w14:paraId="69610107" w14:textId="77777777" w:rsidR="00CA0A83" w:rsidRDefault="00CA0A83" w:rsidP="00B950E3">
      <w:pPr>
        <w:numPr>
          <w:ilvl w:val="0"/>
          <w:numId w:val="63"/>
        </w:numPr>
        <w:suppressAutoHyphens w:val="0"/>
        <w:spacing w:after="120"/>
        <w:jc w:val="both"/>
      </w:pPr>
      <w:r>
        <w:t>Коптілов В.В. Теорія і практика перекладу.— К., 1982.— 164 с.</w:t>
      </w:r>
    </w:p>
    <w:p w14:paraId="49715AE9" w14:textId="77777777" w:rsidR="00CA0A83" w:rsidRDefault="00CA0A83" w:rsidP="00B950E3">
      <w:pPr>
        <w:numPr>
          <w:ilvl w:val="0"/>
          <w:numId w:val="63"/>
        </w:numPr>
        <w:suppressAutoHyphens w:val="0"/>
        <w:spacing w:after="120"/>
        <w:jc w:val="both"/>
      </w:pPr>
      <w:r>
        <w:t>Коровушкин В.П. Русский военный жаргон XVIII-XX вв. // Новый часовой.— 1994.— №2.— С. 76–81.</w:t>
      </w:r>
    </w:p>
    <w:p w14:paraId="1CB96FAB" w14:textId="77777777" w:rsidR="00CA0A83" w:rsidRDefault="00CA0A83" w:rsidP="00B950E3">
      <w:pPr>
        <w:numPr>
          <w:ilvl w:val="0"/>
          <w:numId w:val="63"/>
        </w:numPr>
        <w:suppressAutoHyphens w:val="0"/>
        <w:spacing w:after="120"/>
        <w:jc w:val="both"/>
      </w:pPr>
      <w:r>
        <w:t>Коровушкин В.П. Сокращения в англоязычном военном жаргоне.- Автореф. дис... канд. филол. наук. — Ленинград, 1987.— 16 с.</w:t>
      </w:r>
    </w:p>
    <w:p w14:paraId="10FDB07E" w14:textId="77777777" w:rsidR="00CA0A83" w:rsidRDefault="00CA0A83" w:rsidP="00B950E3">
      <w:pPr>
        <w:numPr>
          <w:ilvl w:val="0"/>
          <w:numId w:val="63"/>
        </w:numPr>
        <w:suppressAutoHyphens w:val="0"/>
        <w:spacing w:after="120"/>
        <w:jc w:val="both"/>
      </w:pPr>
      <w:r>
        <w:t>Корунець І.В. Порівняльна типологія англійської та української мов: Навчальний посібник. – К.: Либідь, 1995. – 239 с.</w:t>
      </w:r>
    </w:p>
    <w:p w14:paraId="6F687C2E" w14:textId="77777777" w:rsidR="00CA0A83" w:rsidRDefault="00CA0A83" w:rsidP="00B950E3">
      <w:pPr>
        <w:numPr>
          <w:ilvl w:val="0"/>
          <w:numId w:val="63"/>
        </w:numPr>
        <w:suppressAutoHyphens w:val="0"/>
        <w:spacing w:after="120"/>
        <w:jc w:val="both"/>
      </w:pPr>
      <w:r>
        <w:lastRenderedPageBreak/>
        <w:t>Корунець І.В. Теорія і практика перекладу (аспектний переклад) / За ред. Тереха О.І.— Вінниця: Нова книга, 2000.—  448 с.</w:t>
      </w:r>
    </w:p>
    <w:p w14:paraId="1670E993" w14:textId="77777777" w:rsidR="00CA0A83" w:rsidRDefault="00CA0A83" w:rsidP="00B950E3">
      <w:pPr>
        <w:numPr>
          <w:ilvl w:val="0"/>
          <w:numId w:val="63"/>
        </w:numPr>
        <w:suppressAutoHyphens w:val="0"/>
        <w:spacing w:after="120"/>
        <w:jc w:val="both"/>
      </w:pPr>
      <w:r>
        <w:t>Корунець І.В. Теорія і практика перекладу.— К.: Вища школа, 1986.—  174 с.</w:t>
      </w:r>
    </w:p>
    <w:p w14:paraId="04BD5F6F" w14:textId="77777777" w:rsidR="00CA0A83" w:rsidRDefault="00CA0A83" w:rsidP="00B950E3">
      <w:pPr>
        <w:numPr>
          <w:ilvl w:val="0"/>
          <w:numId w:val="63"/>
        </w:numPr>
        <w:suppressAutoHyphens w:val="0"/>
        <w:spacing w:after="120"/>
        <w:jc w:val="both"/>
      </w:pPr>
      <w:r>
        <w:t>Крупнов В. Н. В творческой лаборатории переводчика.— М., 1976.—  192 с.</w:t>
      </w:r>
    </w:p>
    <w:p w14:paraId="7002CD2F" w14:textId="77777777" w:rsidR="00CA0A83" w:rsidRDefault="00CA0A83" w:rsidP="00B950E3">
      <w:pPr>
        <w:numPr>
          <w:ilvl w:val="0"/>
          <w:numId w:val="63"/>
        </w:numPr>
        <w:suppressAutoHyphens w:val="0"/>
        <w:spacing w:after="120"/>
        <w:jc w:val="both"/>
      </w:pPr>
      <w:r>
        <w:t>Крысин Л.П. Социолингвистические аспекты изучения современного русского языка.— М.: Наука, 1989.— 188 с.</w:t>
      </w:r>
    </w:p>
    <w:p w14:paraId="36867631" w14:textId="77777777" w:rsidR="00CA0A83" w:rsidRDefault="00CA0A83" w:rsidP="00B950E3">
      <w:pPr>
        <w:numPr>
          <w:ilvl w:val="0"/>
          <w:numId w:val="63"/>
        </w:numPr>
        <w:suppressAutoHyphens w:val="0"/>
        <w:spacing w:after="120"/>
        <w:jc w:val="both"/>
      </w:pPr>
      <w:r>
        <w:t xml:space="preserve">Кузьмин С.С. Смех как переводческая проблема (на примерах фразеологизмов) // Тетради переводчика.— 1976.—  №13.— С. 47-58. </w:t>
      </w:r>
    </w:p>
    <w:p w14:paraId="5F7101DA" w14:textId="77777777" w:rsidR="00CA0A83" w:rsidRDefault="00CA0A83" w:rsidP="00B950E3">
      <w:pPr>
        <w:numPr>
          <w:ilvl w:val="0"/>
          <w:numId w:val="63"/>
        </w:numPr>
        <w:suppressAutoHyphens w:val="0"/>
        <w:spacing w:after="120"/>
        <w:jc w:val="both"/>
        <w:rPr>
          <w:spacing w:val="-10"/>
        </w:rPr>
      </w:pPr>
      <w:r>
        <w:rPr>
          <w:spacing w:val="-10"/>
        </w:rPr>
        <w:t>Кунин А. В. Английская фразеология (теоретический курс).— М., 1970.</w:t>
      </w:r>
    </w:p>
    <w:p w14:paraId="0D60F00D" w14:textId="77777777" w:rsidR="00CA0A83" w:rsidRDefault="00CA0A83" w:rsidP="00B950E3">
      <w:pPr>
        <w:numPr>
          <w:ilvl w:val="0"/>
          <w:numId w:val="63"/>
        </w:numPr>
        <w:suppressAutoHyphens w:val="0"/>
        <w:spacing w:after="120"/>
        <w:jc w:val="both"/>
        <w:rPr>
          <w:spacing w:val="-10"/>
        </w:rPr>
      </w:pPr>
      <w:r>
        <w:rPr>
          <w:spacing w:val="-10"/>
        </w:rPr>
        <w:t>Кунин А. В. Фразеология современного английского языка.— М., 1972.</w:t>
      </w:r>
    </w:p>
    <w:p w14:paraId="5AE5CCC2" w14:textId="77777777" w:rsidR="00CA0A83" w:rsidRDefault="00CA0A83" w:rsidP="00B950E3">
      <w:pPr>
        <w:numPr>
          <w:ilvl w:val="0"/>
          <w:numId w:val="63"/>
        </w:numPr>
        <w:suppressAutoHyphens w:val="0"/>
        <w:spacing w:after="120"/>
        <w:jc w:val="both"/>
      </w:pPr>
      <w:r>
        <w:t xml:space="preserve">Кунин А.В. Введение. Перевод  //  Кунин А.В. Англо-русский фразеологический словарь / Лит. ред. М.Д. Литвинова.— 4-е изд., перераб. и доп.— М.: Рус. яз., 1984.— С. 10. </w:t>
      </w:r>
    </w:p>
    <w:p w14:paraId="3CED047F" w14:textId="77777777" w:rsidR="00CA0A83" w:rsidRDefault="00CA0A83" w:rsidP="00B950E3">
      <w:pPr>
        <w:numPr>
          <w:ilvl w:val="0"/>
          <w:numId w:val="63"/>
        </w:numPr>
        <w:suppressAutoHyphens w:val="0"/>
        <w:spacing w:after="120"/>
        <w:jc w:val="both"/>
      </w:pPr>
      <w:r>
        <w:t>Латышев Л.К. Перевод: проблемы теории, практики и методики преподавания. — М.: Просвещение, 1988.— 160 с.</w:t>
      </w:r>
    </w:p>
    <w:p w14:paraId="6BD243B1" w14:textId="77777777" w:rsidR="00CA0A83" w:rsidRDefault="00CA0A83" w:rsidP="00B950E3">
      <w:pPr>
        <w:numPr>
          <w:ilvl w:val="0"/>
          <w:numId w:val="63"/>
        </w:numPr>
        <w:suppressAutoHyphens w:val="0"/>
        <w:spacing w:after="120"/>
        <w:jc w:val="both"/>
      </w:pPr>
      <w:r>
        <w:t>Латышев Л.К. Технология перевода. Уч. пос. по подготовке переводчиков (с нем. яз.).— М.: НВИ-ТЕЗАУРУС, 2001.— 280 с.</w:t>
      </w:r>
    </w:p>
    <w:p w14:paraId="7C7BC90B" w14:textId="77777777" w:rsidR="00CA0A83" w:rsidRDefault="00CA0A83" w:rsidP="00B950E3">
      <w:pPr>
        <w:numPr>
          <w:ilvl w:val="0"/>
          <w:numId w:val="63"/>
        </w:numPr>
        <w:suppressAutoHyphens w:val="0"/>
        <w:spacing w:after="120"/>
        <w:jc w:val="both"/>
      </w:pPr>
      <w:r>
        <w:t xml:space="preserve">Латышев Л.К., Провоторов В.И. Структура и содержание подготовки переводчиков в языковом вузе: Учеб. пособие для вузов по специальности "Лингвистика и межкультур. коммуникация". — Курск: Изд-во Регион. открытого соц. ин-та, 1999. — 135 с. </w:t>
      </w:r>
    </w:p>
    <w:p w14:paraId="33DCB2FE" w14:textId="77777777" w:rsidR="00CA0A83" w:rsidRDefault="00CA0A83" w:rsidP="00B950E3">
      <w:pPr>
        <w:numPr>
          <w:ilvl w:val="0"/>
          <w:numId w:val="63"/>
        </w:numPr>
        <w:suppressAutoHyphens w:val="0"/>
        <w:spacing w:after="120"/>
        <w:jc w:val="both"/>
      </w:pPr>
      <w:r>
        <w:t>Левый И. Искусство перевода.— М., 1974. — 152 с.</w:t>
      </w:r>
    </w:p>
    <w:p w14:paraId="34CB87D3" w14:textId="77777777" w:rsidR="00CA0A83" w:rsidRDefault="00CA0A83" w:rsidP="00B950E3">
      <w:pPr>
        <w:numPr>
          <w:ilvl w:val="0"/>
          <w:numId w:val="63"/>
        </w:numPr>
        <w:suppressAutoHyphens w:val="0"/>
        <w:spacing w:after="120"/>
        <w:jc w:val="both"/>
      </w:pPr>
      <w:r>
        <w:t>Лилова</w:t>
      </w:r>
      <w:r>
        <w:fldChar w:fldCharType="begin"/>
      </w:r>
      <w:r>
        <w:instrText xml:space="preserve"> XE "</w:instrText>
      </w:r>
      <w:r>
        <w:rPr>
          <w:szCs w:val="16"/>
        </w:rPr>
        <w:instrText>Лилова А.</w:instrText>
      </w:r>
      <w:r>
        <w:instrText xml:space="preserve">" </w:instrText>
      </w:r>
      <w:r>
        <w:fldChar w:fldCharType="end"/>
      </w:r>
      <w:r>
        <w:t xml:space="preserve"> А. Введение в общую теорию перевода: Моногр. / Пер. с болг. Л.П. Лихачевой.— М.: Высш. шк., 1985.— 256 с. </w:t>
      </w:r>
    </w:p>
    <w:p w14:paraId="7F26836A" w14:textId="77777777" w:rsidR="00CA0A83" w:rsidRDefault="00CA0A83" w:rsidP="00B950E3">
      <w:pPr>
        <w:numPr>
          <w:ilvl w:val="0"/>
          <w:numId w:val="63"/>
        </w:numPr>
        <w:suppressAutoHyphens w:val="0"/>
        <w:spacing w:after="120"/>
        <w:jc w:val="both"/>
      </w:pPr>
      <w:r>
        <w:t>Львовская</w:t>
      </w:r>
      <w:r>
        <w:fldChar w:fldCharType="begin"/>
      </w:r>
      <w:r>
        <w:instrText xml:space="preserve"> XE "Львовская З.Д." </w:instrText>
      </w:r>
      <w:r>
        <w:fldChar w:fldCharType="end"/>
      </w:r>
      <w:r>
        <w:t xml:space="preserve"> З.Д. Теоретические проблемы перевода.— М.: Высш. шк., 1985. — 232 с.</w:t>
      </w:r>
    </w:p>
    <w:p w14:paraId="038C6A94" w14:textId="77777777" w:rsidR="00CA0A83" w:rsidRDefault="00CA0A83" w:rsidP="00B950E3">
      <w:pPr>
        <w:numPr>
          <w:ilvl w:val="0"/>
          <w:numId w:val="63"/>
        </w:numPr>
        <w:suppressAutoHyphens w:val="0"/>
        <w:spacing w:after="120"/>
        <w:jc w:val="both"/>
      </w:pPr>
      <w:r>
        <w:t>Макловски Т., Кляйн М., Щуплов А. Армейский сленг // Жаргон-энциклопедия сексуальной тусовки для детей от 8 месяцев до 18 лет.— М.: Лист Нью, 1998.— С. 219–245.</w:t>
      </w:r>
    </w:p>
    <w:p w14:paraId="3CE166FD" w14:textId="77777777" w:rsidR="00CA0A83" w:rsidRDefault="00CA0A83" w:rsidP="00B950E3">
      <w:pPr>
        <w:numPr>
          <w:ilvl w:val="0"/>
          <w:numId w:val="63"/>
        </w:numPr>
        <w:suppressAutoHyphens w:val="0"/>
        <w:spacing w:after="120"/>
        <w:jc w:val="both"/>
      </w:pPr>
      <w:r>
        <w:t>Маковский М.М. Английская этимология: Уч. пос. для ин-тов и фак-тов ин. яз.— М.: Высш. шк., 1986.— 151 с.</w:t>
      </w:r>
    </w:p>
    <w:p w14:paraId="2E38CCBB" w14:textId="77777777" w:rsidR="00CA0A83" w:rsidRDefault="00CA0A83" w:rsidP="00B950E3">
      <w:pPr>
        <w:numPr>
          <w:ilvl w:val="0"/>
          <w:numId w:val="63"/>
        </w:numPr>
        <w:suppressAutoHyphens w:val="0"/>
        <w:spacing w:after="120"/>
        <w:jc w:val="both"/>
      </w:pPr>
      <w:r>
        <w:t>Маковский М.М. Английские социальные диалекты (онтология, структура, этимология): Учеб. пос.— М.: Высш. шк., 1982.— 135 с.</w:t>
      </w:r>
    </w:p>
    <w:p w14:paraId="5412ED16" w14:textId="77777777" w:rsidR="00CA0A83" w:rsidRDefault="00CA0A83" w:rsidP="00B950E3">
      <w:pPr>
        <w:numPr>
          <w:ilvl w:val="0"/>
          <w:numId w:val="63"/>
        </w:numPr>
        <w:suppressAutoHyphens w:val="0"/>
        <w:spacing w:after="120"/>
        <w:jc w:val="both"/>
      </w:pPr>
      <w:r>
        <w:t>Маковский М.М. Взаимодействие ареальных вариантов "сленга" и их соотн</w:t>
      </w:r>
      <w:r>
        <w:t>о</w:t>
      </w:r>
      <w:r>
        <w:t>шение с языковым стандартом // Вопросы языкознания.— 1963.— №5. — С.18-26.</w:t>
      </w:r>
    </w:p>
    <w:p w14:paraId="751E45F2" w14:textId="77777777" w:rsidR="00CA0A83" w:rsidRDefault="00CA0A83" w:rsidP="00B950E3">
      <w:pPr>
        <w:numPr>
          <w:ilvl w:val="0"/>
          <w:numId w:val="63"/>
        </w:numPr>
        <w:suppressAutoHyphens w:val="0"/>
        <w:spacing w:after="120"/>
        <w:jc w:val="both"/>
      </w:pPr>
      <w:r>
        <w:t>Маковский М.М. Системность и асистемность в языке. — М.: Наука, 1980. — 210 с.</w:t>
      </w:r>
    </w:p>
    <w:p w14:paraId="256E56C4" w14:textId="77777777" w:rsidR="00CA0A83" w:rsidRDefault="00CA0A83" w:rsidP="00B950E3">
      <w:pPr>
        <w:numPr>
          <w:ilvl w:val="0"/>
          <w:numId w:val="63"/>
        </w:numPr>
        <w:suppressAutoHyphens w:val="0"/>
        <w:spacing w:after="120"/>
        <w:jc w:val="both"/>
      </w:pPr>
      <w:r>
        <w:t>Маковский М.М. Языковая сущность современного английского сленга // Иностр. яз. в школе.— 1962.— №4.— С. 102–113.</w:t>
      </w:r>
    </w:p>
    <w:p w14:paraId="15036ECE" w14:textId="77777777" w:rsidR="00CA0A83" w:rsidRDefault="00CA0A83" w:rsidP="00B950E3">
      <w:pPr>
        <w:numPr>
          <w:ilvl w:val="0"/>
          <w:numId w:val="63"/>
        </w:numPr>
        <w:suppressAutoHyphens w:val="0"/>
        <w:spacing w:after="120"/>
        <w:jc w:val="both"/>
      </w:pPr>
      <w:r>
        <w:t>Матвіяс І.Г. Засади української діалектології // Мовознавство.— 2000.— №1.— С. 3–9.</w:t>
      </w:r>
    </w:p>
    <w:p w14:paraId="3FBE80E5" w14:textId="77777777" w:rsidR="00CA0A83" w:rsidRDefault="00CA0A83" w:rsidP="00B950E3">
      <w:pPr>
        <w:numPr>
          <w:ilvl w:val="0"/>
          <w:numId w:val="63"/>
        </w:numPr>
        <w:suppressAutoHyphens w:val="0"/>
        <w:spacing w:after="120"/>
        <w:jc w:val="both"/>
        <w:rPr>
          <w:u w:val="single"/>
        </w:rPr>
      </w:pPr>
      <w:r>
        <w:t>Метод статистических испытаний (метод</w:t>
      </w:r>
      <w:r>
        <w:fldChar w:fldCharType="begin"/>
      </w:r>
      <w:r>
        <w:instrText xml:space="preserve"> XE "</w:instrText>
      </w:r>
      <w:r>
        <w:rPr>
          <w:i/>
          <w:iCs/>
        </w:rPr>
        <w:instrText>метод</w:instrText>
      </w:r>
      <w:r>
        <w:instrText xml:space="preserve">" </w:instrText>
      </w:r>
      <w:r>
        <w:fldChar w:fldCharType="end"/>
      </w:r>
      <w:r>
        <w:t xml:space="preserve"> Монте-Карло) / Под ред. Ю.А. Шрейдера</w:t>
      </w:r>
      <w:r>
        <w:fldChar w:fldCharType="begin"/>
      </w:r>
      <w:r>
        <w:instrText xml:space="preserve"> XE "Шрейдер Ю.А." </w:instrText>
      </w:r>
      <w:r>
        <w:fldChar w:fldCharType="end"/>
      </w:r>
      <w:r>
        <w:t>.— М.: Физматгиз, 1962.— 203 с.</w:t>
      </w:r>
    </w:p>
    <w:p w14:paraId="0A63A38B" w14:textId="77777777" w:rsidR="00CA0A83" w:rsidRDefault="00CA0A83" w:rsidP="00B950E3">
      <w:pPr>
        <w:numPr>
          <w:ilvl w:val="0"/>
          <w:numId w:val="63"/>
        </w:numPr>
        <w:suppressAutoHyphens w:val="0"/>
        <w:spacing w:after="120"/>
        <w:jc w:val="both"/>
      </w:pPr>
      <w:r>
        <w:t>Мечковская Н.Б. Социальная лингвистика: Пособие для студентов гуманитарных вузов и учащихся лицеев. 2-е изд., испр.— М.: Аспект Пресс, 1996.— 207 с.</w:t>
      </w:r>
    </w:p>
    <w:p w14:paraId="2B85B083" w14:textId="77777777" w:rsidR="00CA0A83" w:rsidRDefault="00CA0A83" w:rsidP="00B950E3">
      <w:pPr>
        <w:numPr>
          <w:ilvl w:val="0"/>
          <w:numId w:val="63"/>
        </w:numPr>
        <w:suppressAutoHyphens w:val="0"/>
        <w:spacing w:after="120"/>
        <w:jc w:val="both"/>
      </w:pPr>
      <w:r>
        <w:lastRenderedPageBreak/>
        <w:t>Миньяр-Белоручев</w:t>
      </w:r>
      <w:r>
        <w:fldChar w:fldCharType="begin"/>
      </w:r>
      <w:r>
        <w:instrText xml:space="preserve"> XE "Миньяр-Белоручев Р.К." </w:instrText>
      </w:r>
      <w:r>
        <w:fldChar w:fldCharType="end"/>
      </w:r>
      <w:r>
        <w:t xml:space="preserve"> Р. К. Как стать переводчиком? — М.: Готика, 1999.— 176 с.</w:t>
      </w:r>
    </w:p>
    <w:p w14:paraId="42D16117" w14:textId="77777777" w:rsidR="00CA0A83" w:rsidRDefault="00CA0A83" w:rsidP="00B950E3">
      <w:pPr>
        <w:numPr>
          <w:ilvl w:val="0"/>
          <w:numId w:val="63"/>
        </w:numPr>
        <w:suppressAutoHyphens w:val="0"/>
        <w:spacing w:after="120"/>
        <w:jc w:val="both"/>
      </w:pPr>
      <w:r>
        <w:t>Миньяр-Белоручев</w:t>
      </w:r>
      <w:r>
        <w:fldChar w:fldCharType="begin"/>
      </w:r>
      <w:r>
        <w:instrText xml:space="preserve"> XE "Миньяр-Белоручев Р.К." </w:instrText>
      </w:r>
      <w:r>
        <w:fldChar w:fldCharType="end"/>
      </w:r>
      <w:r>
        <w:t xml:space="preserve"> Р. К. Общая теория перевода и устный перевод.— М.: Воениздат, 1980.— 237 с.</w:t>
      </w:r>
    </w:p>
    <w:p w14:paraId="75867E7A" w14:textId="77777777" w:rsidR="00CA0A83" w:rsidRDefault="00CA0A83" w:rsidP="00B950E3">
      <w:pPr>
        <w:numPr>
          <w:ilvl w:val="0"/>
          <w:numId w:val="63"/>
        </w:numPr>
        <w:suppressAutoHyphens w:val="0"/>
        <w:spacing w:after="120"/>
        <w:jc w:val="both"/>
      </w:pPr>
      <w:r>
        <w:t>Миньяр-Белоручев</w:t>
      </w:r>
      <w:r>
        <w:fldChar w:fldCharType="begin"/>
      </w:r>
      <w:r>
        <w:instrText xml:space="preserve"> XE "Миньяр-Белоручев Р.К." </w:instrText>
      </w:r>
      <w:r>
        <w:fldChar w:fldCharType="end"/>
      </w:r>
      <w:r>
        <w:t xml:space="preserve"> Р. К. Учебное пособие по теории перевода.— М.: Военный институт, 1976.— 107 с.</w:t>
      </w:r>
    </w:p>
    <w:p w14:paraId="43AF0754" w14:textId="77777777" w:rsidR="00CA0A83" w:rsidRDefault="00CA0A83" w:rsidP="00B950E3">
      <w:pPr>
        <w:numPr>
          <w:ilvl w:val="0"/>
          <w:numId w:val="63"/>
        </w:numPr>
        <w:suppressAutoHyphens w:val="0"/>
        <w:spacing w:after="120"/>
        <w:jc w:val="both"/>
      </w:pPr>
      <w:r>
        <w:t>Миньяр-Белоручев</w:t>
      </w:r>
      <w:r>
        <w:fldChar w:fldCharType="begin"/>
      </w:r>
      <w:r>
        <w:instrText xml:space="preserve"> XE "Миньяр-Белоручев Р.К." </w:instrText>
      </w:r>
      <w:r>
        <w:fldChar w:fldCharType="end"/>
      </w:r>
      <w:r>
        <w:t xml:space="preserve"> Р.К. Записи в последовательном переводе: Учеб. пособие для вузов и фак. иностр. яз. – М.: Стелла, 1997. – 173 с. </w:t>
      </w:r>
    </w:p>
    <w:p w14:paraId="2CB908D8" w14:textId="77777777" w:rsidR="00CA0A83" w:rsidRDefault="00CA0A83" w:rsidP="00B950E3">
      <w:pPr>
        <w:numPr>
          <w:ilvl w:val="0"/>
          <w:numId w:val="63"/>
        </w:numPr>
        <w:suppressAutoHyphens w:val="0"/>
        <w:spacing w:after="120"/>
        <w:jc w:val="both"/>
      </w:pPr>
      <w:r>
        <w:t>Миньяр-Белоручев</w:t>
      </w:r>
      <w:r>
        <w:fldChar w:fldCharType="begin"/>
      </w:r>
      <w:r>
        <w:instrText xml:space="preserve"> XE "Миньяр-Белоручев Р.К." </w:instrText>
      </w:r>
      <w:r>
        <w:fldChar w:fldCharType="end"/>
      </w:r>
      <w:r>
        <w:t xml:space="preserve"> Р.К. Курс устного перевода. – М.: Моск. лицей, 1998. – 144 с.</w:t>
      </w:r>
    </w:p>
    <w:p w14:paraId="51950C73" w14:textId="77777777" w:rsidR="00CA0A83" w:rsidRDefault="00CA0A83" w:rsidP="00B950E3">
      <w:pPr>
        <w:numPr>
          <w:ilvl w:val="0"/>
          <w:numId w:val="63"/>
        </w:numPr>
        <w:suppressAutoHyphens w:val="0"/>
        <w:spacing w:after="120"/>
        <w:jc w:val="both"/>
      </w:pPr>
      <w:r>
        <w:t>Миньяр-Белоручев</w:t>
      </w:r>
      <w:r>
        <w:fldChar w:fldCharType="begin"/>
      </w:r>
      <w:r>
        <w:instrText xml:space="preserve"> XE "Миньяр-Белоручев Р.К." </w:instrText>
      </w:r>
      <w:r>
        <w:fldChar w:fldCharType="end"/>
      </w:r>
      <w:r>
        <w:t xml:space="preserve"> Р.К. Теория и методы перевода. – М.: ЧНУЗ "Моск. лицей", 1996. – 207 с. </w:t>
      </w:r>
    </w:p>
    <w:p w14:paraId="5E0B8AA4" w14:textId="77777777" w:rsidR="00CA0A83" w:rsidRDefault="00CA0A83" w:rsidP="00B950E3">
      <w:pPr>
        <w:numPr>
          <w:ilvl w:val="0"/>
          <w:numId w:val="63"/>
        </w:numPr>
        <w:suppressAutoHyphens w:val="0"/>
        <w:spacing w:after="120"/>
        <w:jc w:val="both"/>
      </w:pPr>
      <w:r>
        <w:t>Мокиенко В.М., Никитина Т.Г. Предисловие // Большой словарь русского жаргона.— СПб.: Норинт, 2001.— С. 4–9.</w:t>
      </w:r>
    </w:p>
    <w:p w14:paraId="7BD2A0DF" w14:textId="77777777" w:rsidR="00CA0A83" w:rsidRDefault="00CA0A83" w:rsidP="00B950E3">
      <w:pPr>
        <w:numPr>
          <w:ilvl w:val="0"/>
          <w:numId w:val="63"/>
        </w:numPr>
        <w:suppressAutoHyphens w:val="0"/>
        <w:spacing w:after="120"/>
        <w:jc w:val="both"/>
      </w:pPr>
      <w:r>
        <w:t>Мороховский А.Н., Воробьёва О.П., Лихошерст Н.И., Тимошенко З.В. Стилистика английского языка. — К.: Вища шк., 1984. — 247 с.</w:t>
      </w:r>
    </w:p>
    <w:p w14:paraId="5A728F69" w14:textId="77777777" w:rsidR="00CA0A83" w:rsidRDefault="00CA0A83" w:rsidP="00B950E3">
      <w:pPr>
        <w:numPr>
          <w:ilvl w:val="0"/>
          <w:numId w:val="63"/>
        </w:numPr>
        <w:suppressAutoHyphens w:val="0"/>
        <w:spacing w:after="120"/>
        <w:jc w:val="both"/>
      </w:pPr>
      <w:r>
        <w:t>Нелюбин Л.Л. Военный перевод и его особенности // Нелюбин Л.Л., Дормидонтов А.А., Васильченко А.А. Учебник военного перевода: Английский язык. Общий курс.— М.: Воениздат, 1981.— С. 10–32.</w:t>
      </w:r>
    </w:p>
    <w:p w14:paraId="77F4877B" w14:textId="77777777" w:rsidR="00CA0A83" w:rsidRDefault="00CA0A83" w:rsidP="00B950E3">
      <w:pPr>
        <w:numPr>
          <w:ilvl w:val="0"/>
          <w:numId w:val="63"/>
        </w:numPr>
        <w:suppressAutoHyphens w:val="0"/>
        <w:spacing w:after="120"/>
        <w:jc w:val="both"/>
      </w:pPr>
      <w:r>
        <w:t>Нойберт А. Прагматические аспекты перевода // Вопросы теории перевода в зарубежной лингвистике.— М., 1978.</w:t>
      </w:r>
    </w:p>
    <w:p w14:paraId="7AFE7FCD" w14:textId="77777777" w:rsidR="00CA0A83" w:rsidRDefault="00CA0A83" w:rsidP="00B950E3">
      <w:pPr>
        <w:numPr>
          <w:ilvl w:val="0"/>
          <w:numId w:val="63"/>
        </w:numPr>
        <w:suppressAutoHyphens w:val="0"/>
        <w:spacing w:after="120"/>
        <w:jc w:val="both"/>
      </w:pPr>
      <w:r>
        <w:t>Общая психология.— 2-е изд., М., 1976.— 352 с.</w:t>
      </w:r>
    </w:p>
    <w:p w14:paraId="1079E113" w14:textId="77777777" w:rsidR="00CA0A83" w:rsidRDefault="00CA0A83" w:rsidP="00B950E3">
      <w:pPr>
        <w:numPr>
          <w:ilvl w:val="0"/>
          <w:numId w:val="63"/>
        </w:numPr>
        <w:suppressAutoHyphens w:val="0"/>
        <w:spacing w:after="120"/>
        <w:jc w:val="both"/>
      </w:pPr>
      <w:r>
        <w:t xml:space="preserve">Освітньо-кваліфікаційна характеристика підготовки спеціаліста з військового перекладу.—  К.: ВІКНУ, 2000.— 72 с. </w:t>
      </w:r>
    </w:p>
    <w:p w14:paraId="2EBC4449" w14:textId="77777777" w:rsidR="00CA0A83" w:rsidRDefault="00CA0A83" w:rsidP="00B950E3">
      <w:pPr>
        <w:numPr>
          <w:ilvl w:val="0"/>
          <w:numId w:val="63"/>
        </w:numPr>
        <w:suppressAutoHyphens w:val="0"/>
        <w:spacing w:after="120"/>
        <w:jc w:val="both"/>
      </w:pPr>
      <w:r>
        <w:t>Основи термінотворення: Семантичні та соціолінгвістичні аспекти / Дьяков А.С., Кияк Т.Р., Куделько З.Б.— К.: Вид. дім "КМ Academia", 2000.— 218 с.</w:t>
      </w:r>
    </w:p>
    <w:p w14:paraId="079468B5" w14:textId="77777777" w:rsidR="00CA0A83" w:rsidRDefault="00CA0A83" w:rsidP="00B950E3">
      <w:pPr>
        <w:numPr>
          <w:ilvl w:val="0"/>
          <w:numId w:val="63"/>
        </w:numPr>
        <w:suppressAutoHyphens w:val="0"/>
        <w:spacing w:after="120"/>
        <w:jc w:val="both"/>
      </w:pPr>
      <w:r>
        <w:t>Остап Вишня</w:t>
      </w:r>
      <w:r>
        <w:fldChar w:fldCharType="begin"/>
      </w:r>
      <w:r>
        <w:instrText xml:space="preserve"> XE "Остап Вишня" </w:instrText>
      </w:r>
      <w:r>
        <w:fldChar w:fldCharType="end"/>
      </w:r>
      <w:r>
        <w:t>. Вишневі усмішки: усмішки, фейлетони, нариси. Одеса: Маяк, 1978.- 271 с.</w:t>
      </w:r>
    </w:p>
    <w:p w14:paraId="6381A678" w14:textId="77777777" w:rsidR="00CA0A83" w:rsidRDefault="00CA0A83" w:rsidP="00B950E3">
      <w:pPr>
        <w:numPr>
          <w:ilvl w:val="0"/>
          <w:numId w:val="63"/>
        </w:numPr>
        <w:suppressAutoHyphens w:val="0"/>
        <w:spacing w:after="120"/>
        <w:jc w:val="both"/>
      </w:pPr>
      <w:r>
        <w:t>Педагогіка / За ред. М.Д. Ярмаченка.— К.: Вища школа, 1986.— 421с.</w:t>
      </w:r>
    </w:p>
    <w:p w14:paraId="7FDC24B4" w14:textId="77777777" w:rsidR="00CA0A83" w:rsidRDefault="00CA0A83" w:rsidP="00B950E3">
      <w:pPr>
        <w:numPr>
          <w:ilvl w:val="0"/>
          <w:numId w:val="63"/>
        </w:numPr>
        <w:suppressAutoHyphens w:val="0"/>
        <w:spacing w:after="120"/>
        <w:jc w:val="both"/>
      </w:pPr>
      <w:r>
        <w:t>Перевод как лингвистическая проблема.— М.: Изд-во Моск. ун-та, 1982.— 119 с.</w:t>
      </w:r>
    </w:p>
    <w:p w14:paraId="3B7908CC" w14:textId="77777777" w:rsidR="00CA0A83" w:rsidRDefault="00CA0A83" w:rsidP="00B950E3">
      <w:pPr>
        <w:numPr>
          <w:ilvl w:val="0"/>
          <w:numId w:val="63"/>
        </w:numPr>
        <w:suppressAutoHyphens w:val="0"/>
        <w:spacing w:after="120"/>
        <w:jc w:val="both"/>
      </w:pPr>
      <w:r>
        <w:t>Попович А. Проблемы художественного перевода.— М. Высш. шк, 1980.— 199 с.</w:t>
      </w:r>
    </w:p>
    <w:p w14:paraId="2D535A3E" w14:textId="77777777" w:rsidR="00CA0A83" w:rsidRDefault="00CA0A83" w:rsidP="00B950E3">
      <w:pPr>
        <w:numPr>
          <w:ilvl w:val="0"/>
          <w:numId w:val="63"/>
        </w:numPr>
        <w:suppressAutoHyphens w:val="0"/>
        <w:spacing w:after="120"/>
        <w:jc w:val="both"/>
      </w:pPr>
      <w:r>
        <w:t xml:space="preserve">Про державні стандарти вищої освіти. Постанова Кабінету Міністрів України №507 від 24.05.1997 р. </w:t>
      </w:r>
    </w:p>
    <w:p w14:paraId="71B9D815" w14:textId="77777777" w:rsidR="00CA0A83" w:rsidRDefault="00CA0A83" w:rsidP="00B950E3">
      <w:pPr>
        <w:numPr>
          <w:ilvl w:val="0"/>
          <w:numId w:val="63"/>
        </w:numPr>
        <w:suppressAutoHyphens w:val="0"/>
        <w:spacing w:after="120"/>
        <w:jc w:val="both"/>
      </w:pPr>
      <w:r>
        <w:t xml:space="preserve">Про затвердження концепції навчання іноземних мов у військових навчальних закладах Міністерства оборони України. Наказ Міністра оборони України №229 від 09.06.1998 р. </w:t>
      </w:r>
    </w:p>
    <w:p w14:paraId="01A39C7D" w14:textId="77777777" w:rsidR="00CA0A83" w:rsidRDefault="00CA0A83" w:rsidP="00B950E3">
      <w:pPr>
        <w:numPr>
          <w:ilvl w:val="0"/>
          <w:numId w:val="63"/>
        </w:numPr>
        <w:suppressAutoHyphens w:val="0"/>
        <w:spacing w:after="120"/>
        <w:jc w:val="both"/>
      </w:pPr>
      <w:r>
        <w:t>Радчук В. Д. Концепция функционально-эстетического равно</w:t>
      </w:r>
      <w:r>
        <w:softHyphen/>
        <w:t xml:space="preserve">денствия // Теорія і практика перекладу.— 1979.— №1.— С. 42–59. </w:t>
      </w:r>
    </w:p>
    <w:p w14:paraId="7CB70873" w14:textId="77777777" w:rsidR="00CA0A83" w:rsidRDefault="00CA0A83" w:rsidP="00B950E3">
      <w:pPr>
        <w:numPr>
          <w:ilvl w:val="0"/>
          <w:numId w:val="63"/>
        </w:numPr>
        <w:suppressAutoHyphens w:val="0"/>
        <w:spacing w:after="120"/>
        <w:jc w:val="both"/>
      </w:pPr>
      <w:r>
        <w:t>Радчук В.Д. Що таке інтерпретація? // La Traduction au Seuil du XXIe Siècle: Histoire, Théorie, Méthodologie.— Strasbourg-Florence-Grenade-Kyiv.— K.: Політична думка, 1997.— С. 39–53.</w:t>
      </w:r>
    </w:p>
    <w:p w14:paraId="14CC27F4" w14:textId="77777777" w:rsidR="00CA0A83" w:rsidRDefault="00CA0A83" w:rsidP="00B950E3">
      <w:pPr>
        <w:numPr>
          <w:ilvl w:val="0"/>
          <w:numId w:val="63"/>
        </w:numPr>
        <w:suppressAutoHyphens w:val="0"/>
        <w:spacing w:after="120"/>
        <w:jc w:val="both"/>
      </w:pPr>
      <w:r>
        <w:t>Ревзин</w:t>
      </w:r>
      <w:r>
        <w:fldChar w:fldCharType="begin"/>
      </w:r>
      <w:r>
        <w:instrText xml:space="preserve"> XE "Ревзин І.І." </w:instrText>
      </w:r>
      <w:r>
        <w:fldChar w:fldCharType="end"/>
      </w:r>
      <w:r>
        <w:t xml:space="preserve"> И.И., Розенцвейг</w:t>
      </w:r>
      <w:r>
        <w:fldChar w:fldCharType="begin"/>
      </w:r>
      <w:r>
        <w:instrText xml:space="preserve"> XE "Розенцвейг В.Ю." </w:instrText>
      </w:r>
      <w:r>
        <w:fldChar w:fldCharType="end"/>
      </w:r>
      <w:r>
        <w:t xml:space="preserve"> В.Ю. Основы общего и машинного перевода.— М., 1964.—   264 с.</w:t>
      </w:r>
    </w:p>
    <w:p w14:paraId="77258A89" w14:textId="77777777" w:rsidR="00CA0A83" w:rsidRDefault="00CA0A83" w:rsidP="00B950E3">
      <w:pPr>
        <w:numPr>
          <w:ilvl w:val="0"/>
          <w:numId w:val="63"/>
        </w:numPr>
        <w:suppressAutoHyphens w:val="0"/>
        <w:spacing w:after="120"/>
        <w:jc w:val="both"/>
      </w:pPr>
      <w:r>
        <w:t>Рецкер</w:t>
      </w:r>
      <w:r>
        <w:rPr>
          <w:i/>
          <w:iCs/>
        </w:rPr>
        <w:fldChar w:fldCharType="begin"/>
      </w:r>
      <w:r>
        <w:rPr>
          <w:i/>
          <w:iCs/>
        </w:rPr>
        <w:instrText xml:space="preserve"> XE "Рецкер Я.І." </w:instrText>
      </w:r>
      <w:r>
        <w:rPr>
          <w:i/>
          <w:iCs/>
        </w:rPr>
        <w:fldChar w:fldCharType="end"/>
      </w:r>
      <w:r>
        <w:t xml:space="preserve"> Я.И. Теория перевода и переводческая практика.— М.: Междунар. отношения, 1974.— 216 с.</w:t>
      </w:r>
    </w:p>
    <w:p w14:paraId="7640B43C" w14:textId="77777777" w:rsidR="00CA0A83" w:rsidRDefault="00CA0A83" w:rsidP="00B950E3">
      <w:pPr>
        <w:numPr>
          <w:ilvl w:val="0"/>
          <w:numId w:val="63"/>
        </w:numPr>
        <w:suppressAutoHyphens w:val="0"/>
        <w:spacing w:after="120"/>
        <w:jc w:val="both"/>
      </w:pPr>
      <w:r>
        <w:lastRenderedPageBreak/>
        <w:t xml:space="preserve">Рожанский Ф.И. Сленг хиппи: Материалы к слов. / Ф.И. Рожанский.— СПб.: Изд-во Европ. Дома, 1992.— 63 с. </w:t>
      </w:r>
    </w:p>
    <w:p w14:paraId="2B4F556A" w14:textId="77777777" w:rsidR="00CA0A83" w:rsidRDefault="00CA0A83" w:rsidP="00B950E3">
      <w:pPr>
        <w:numPr>
          <w:ilvl w:val="0"/>
          <w:numId w:val="63"/>
        </w:numPr>
        <w:suppressAutoHyphens w:val="0"/>
        <w:spacing w:after="120"/>
        <w:jc w:val="both"/>
      </w:pPr>
      <w:r>
        <w:t>Розенталь Д.Э., Голуб И.Б., Теленкова М.А. Современный русский язык.— М.: Рольф, 2001.— 448 с.</w:t>
      </w:r>
    </w:p>
    <w:p w14:paraId="1D8C817A" w14:textId="77777777" w:rsidR="00CA0A83" w:rsidRDefault="00CA0A83" w:rsidP="00B950E3">
      <w:pPr>
        <w:numPr>
          <w:ilvl w:val="0"/>
          <w:numId w:val="63"/>
        </w:numPr>
        <w:suppressAutoHyphens w:val="0"/>
        <w:spacing w:after="120"/>
        <w:jc w:val="both"/>
      </w:pPr>
      <w:r>
        <w:t>Розина Р.И. Американский сленг XX в. в аспекте пере</w:t>
      </w:r>
      <w:r>
        <w:softHyphen/>
        <w:t xml:space="preserve">вода. // Тетради переводчика.— 1977.—  №14.— С. 36–45. </w:t>
      </w:r>
    </w:p>
    <w:p w14:paraId="324FE11D" w14:textId="77777777" w:rsidR="00CA0A83" w:rsidRDefault="00CA0A83" w:rsidP="00B950E3">
      <w:pPr>
        <w:numPr>
          <w:ilvl w:val="0"/>
          <w:numId w:val="63"/>
        </w:numPr>
        <w:suppressAutoHyphens w:val="0"/>
        <w:spacing w:after="120"/>
        <w:jc w:val="both"/>
      </w:pPr>
      <w:r>
        <w:t>Ротенберг</w:t>
      </w:r>
      <w:r>
        <w:fldChar w:fldCharType="begin"/>
      </w:r>
      <w:r>
        <w:instrText xml:space="preserve"> XE "Ротенберг Т." </w:instrText>
      </w:r>
      <w:r>
        <w:fldChar w:fldCharType="end"/>
      </w:r>
      <w:r>
        <w:t xml:space="preserve"> Т. Предисловие // Англо-русский словарь американского сленга.— М.: Инфосерв, 1994.— С. 4–7.</w:t>
      </w:r>
    </w:p>
    <w:p w14:paraId="3D7BED6D" w14:textId="77777777" w:rsidR="00CA0A83" w:rsidRDefault="00CA0A83" w:rsidP="00B950E3">
      <w:pPr>
        <w:numPr>
          <w:ilvl w:val="0"/>
          <w:numId w:val="63"/>
        </w:numPr>
        <w:suppressAutoHyphens w:val="0"/>
        <w:spacing w:after="120"/>
        <w:jc w:val="both"/>
      </w:pPr>
      <w:r>
        <w:t>Скворцов Л. И. Литературный язык, просторечие и жаргоны в их взаимодействии // Лит. норма и просторечие.— М., 1977.— С. 29–57.</w:t>
      </w:r>
    </w:p>
    <w:p w14:paraId="56504AE9" w14:textId="77777777" w:rsidR="00CA0A83" w:rsidRDefault="00CA0A83" w:rsidP="00B950E3">
      <w:pPr>
        <w:numPr>
          <w:ilvl w:val="0"/>
          <w:numId w:val="63"/>
        </w:numPr>
        <w:suppressAutoHyphens w:val="0"/>
        <w:spacing w:after="120"/>
        <w:jc w:val="both"/>
      </w:pPr>
      <w:r>
        <w:t>Скороходько</w:t>
      </w:r>
      <w:r>
        <w:fldChar w:fldCharType="begin"/>
      </w:r>
      <w:r>
        <w:instrText xml:space="preserve"> XE "Скороходько С.Г." </w:instrText>
      </w:r>
      <w:r>
        <w:fldChar w:fldCharType="end"/>
      </w:r>
      <w:r>
        <w:t xml:space="preserve"> С.Г. Французька фразеологія та її відповідники // Мовні і концептуальні картини світу: Мови, культури та переклад у контексті Європейського співробітництва.— Зб. наук. праць — К.: Київський нац. ун-т ім. Тараса Шевченка, 2001.— С. 433-436.</w:t>
      </w:r>
    </w:p>
    <w:p w14:paraId="61569E17" w14:textId="77777777" w:rsidR="00CA0A83" w:rsidRDefault="00CA0A83" w:rsidP="00B950E3">
      <w:pPr>
        <w:numPr>
          <w:ilvl w:val="0"/>
          <w:numId w:val="63"/>
        </w:numPr>
        <w:suppressAutoHyphens w:val="0"/>
        <w:spacing w:after="120"/>
        <w:jc w:val="both"/>
      </w:pPr>
      <w:r>
        <w:t xml:space="preserve">Сленг у сучасній лінгвістиці: огляд літератури, присвяченої проблемам сленгу / Балабін В.В., Військ. ін-т Київського нац. ун-ту ім. Тараса Шевченка.— К., 2001.— 62 с.— Укр.— Деп. в ДНТБ України 23.07.2001, № 150 — Ук2001 // Аннот. в журналі "Депоновані наукові роботи".— 2001, №1–2; Аннот. в журналі "Вестник ИНИОН РАН".— 2002, №1.  </w:t>
      </w:r>
    </w:p>
    <w:p w14:paraId="52FBC334" w14:textId="77777777" w:rsidR="00CA0A83" w:rsidRDefault="00CA0A83" w:rsidP="00B950E3">
      <w:pPr>
        <w:numPr>
          <w:ilvl w:val="0"/>
          <w:numId w:val="63"/>
        </w:numPr>
        <w:suppressAutoHyphens w:val="0"/>
        <w:spacing w:after="120"/>
        <w:jc w:val="both"/>
      </w:pPr>
      <w:r>
        <w:t>Соловьева Т.А. К проблеме сленга // Уч. записки Ивановск. гос. пед. ин-та им. Д.А. Фурманова.— Т. ХХVII.— Иваново, 1961. — С. 118-126.</w:t>
      </w:r>
    </w:p>
    <w:p w14:paraId="1F7C7C7B" w14:textId="77777777" w:rsidR="00CA0A83" w:rsidRDefault="00CA0A83" w:rsidP="00B950E3">
      <w:pPr>
        <w:numPr>
          <w:ilvl w:val="0"/>
          <w:numId w:val="63"/>
        </w:numPr>
        <w:suppressAutoHyphens w:val="0"/>
        <w:spacing w:after="120"/>
        <w:jc w:val="both"/>
      </w:pPr>
      <w:r>
        <w:t>Солопов В.И. Образование и лексиколизация аббревиатур в устной военной коммуникации. (На материалах русского и английского языков): Автореф. дис… канд. філол. наук: 10.02.04.— М., 1989. — 19 с.</w:t>
      </w:r>
    </w:p>
    <w:p w14:paraId="05C04551" w14:textId="77777777" w:rsidR="00CA0A83" w:rsidRDefault="00CA0A83" w:rsidP="00B950E3">
      <w:pPr>
        <w:numPr>
          <w:ilvl w:val="0"/>
          <w:numId w:val="63"/>
        </w:numPr>
        <w:suppressAutoHyphens w:val="0"/>
        <w:spacing w:after="120"/>
        <w:jc w:val="both"/>
      </w:pPr>
      <w:r>
        <w:t>Спиркин А.Г. Метод // Философский энциклопедический словарь.— М.: Сов. энциклопедия, 1983.— С. 364–365.</w:t>
      </w:r>
    </w:p>
    <w:p w14:paraId="3C2FE49B" w14:textId="77777777" w:rsidR="00CA0A83" w:rsidRDefault="00CA0A83" w:rsidP="00B950E3">
      <w:pPr>
        <w:numPr>
          <w:ilvl w:val="0"/>
          <w:numId w:val="63"/>
        </w:numPr>
        <w:suppressAutoHyphens w:val="0"/>
        <w:spacing w:after="120"/>
        <w:jc w:val="both"/>
      </w:pPr>
      <w:r>
        <w:t>Степанов</w:t>
      </w:r>
      <w:r>
        <w:fldChar w:fldCharType="begin"/>
      </w:r>
      <w:r>
        <w:instrText xml:space="preserve"> XE "Степанов Ю.С." </w:instrText>
      </w:r>
      <w:r>
        <w:fldChar w:fldCharType="end"/>
      </w:r>
      <w:r>
        <w:t xml:space="preserve"> Ю.С. Метод // Языкознание. Большой энциклопедический словарь / Гл. ред. В.Н. Ярцева.— 2-е изд.— М.: Большая российская энциклопедия, 1998.— С. 298–299.</w:t>
      </w:r>
    </w:p>
    <w:p w14:paraId="1461E048" w14:textId="77777777" w:rsidR="00CA0A83" w:rsidRDefault="00CA0A83" w:rsidP="00B950E3">
      <w:pPr>
        <w:numPr>
          <w:ilvl w:val="0"/>
          <w:numId w:val="63"/>
        </w:numPr>
        <w:suppressAutoHyphens w:val="0"/>
        <w:spacing w:after="120"/>
        <w:jc w:val="both"/>
      </w:pPr>
      <w:r>
        <w:t>Судзиловский Г.А. К вопросу о "сленге" в английской военной лексике. (Специфическая часть эмоционал</w:t>
      </w:r>
      <w:r>
        <w:t>ь</w:t>
      </w:r>
      <w:r>
        <w:t>ноокрашенного слоя английской военной лексики): Автореф. дис... канд. филол. наук.— Калинин, 1954.— 19 с.</w:t>
      </w:r>
    </w:p>
    <w:p w14:paraId="09E5F90F" w14:textId="77777777" w:rsidR="00CA0A83" w:rsidRDefault="00CA0A83" w:rsidP="00B950E3">
      <w:pPr>
        <w:numPr>
          <w:ilvl w:val="0"/>
          <w:numId w:val="63"/>
        </w:numPr>
        <w:suppressAutoHyphens w:val="0"/>
        <w:spacing w:after="120"/>
        <w:jc w:val="both"/>
      </w:pPr>
      <w:r>
        <w:t xml:space="preserve">Судзиловский Г.А. Сленг — что это такое? Английская просторечная военная лексика. Англо-русский словарь военного сленга.— М.: Воениздат, 1973.— 181 с.  </w:t>
      </w:r>
    </w:p>
    <w:p w14:paraId="56907230" w14:textId="77777777" w:rsidR="00CA0A83" w:rsidRDefault="00CA0A83" w:rsidP="00B950E3">
      <w:pPr>
        <w:numPr>
          <w:ilvl w:val="0"/>
          <w:numId w:val="63"/>
        </w:numPr>
        <w:suppressAutoHyphens w:val="0"/>
        <w:spacing w:after="120"/>
        <w:jc w:val="both"/>
      </w:pPr>
      <w:r>
        <w:t>Суперанская А.В., Подольская Н.В., Васильева Н.В. Общая терминология: Вопросы теории.— М.: Наука, 1989.— 246 с.</w:t>
      </w:r>
    </w:p>
    <w:p w14:paraId="7E798F0C" w14:textId="77777777" w:rsidR="00CA0A83" w:rsidRDefault="00CA0A83" w:rsidP="00B950E3">
      <w:pPr>
        <w:numPr>
          <w:ilvl w:val="0"/>
          <w:numId w:val="63"/>
        </w:numPr>
        <w:suppressAutoHyphens w:val="0"/>
        <w:spacing w:after="120"/>
        <w:jc w:val="both"/>
      </w:pPr>
      <w:r>
        <w:t>Сучасна українська літературна мова: Підручник / М.Я. Плющ, С.П. Бевзенко, Н.Я. Грипас та ін.; За ред. М.Я. Плющ.— 3-тє вид., стер.— К.: Вища шк., 2001.— 430 с.</w:t>
      </w:r>
    </w:p>
    <w:p w14:paraId="1871C9FB" w14:textId="77777777" w:rsidR="00CA0A83" w:rsidRDefault="00CA0A83" w:rsidP="00B950E3">
      <w:pPr>
        <w:numPr>
          <w:ilvl w:val="0"/>
          <w:numId w:val="63"/>
        </w:numPr>
        <w:suppressAutoHyphens w:val="0"/>
        <w:spacing w:after="120"/>
        <w:jc w:val="both"/>
      </w:pPr>
      <w:r>
        <w:t>Сученко</w:t>
      </w:r>
      <w:r>
        <w:fldChar w:fldCharType="begin"/>
      </w:r>
      <w:r>
        <w:instrText xml:space="preserve"> XE "Сученко С.О." </w:instrText>
      </w:r>
      <w:r>
        <w:fldChar w:fldCharType="end"/>
      </w:r>
      <w:r>
        <w:t xml:space="preserve"> С.О. Особливості вживання та проблеми перекладу військового сленгу // Мовні і концептуальні картини світу. — Зб. наук. праць. — К.: Київський нац. ун-т ім. Тараса Шевченка, 2000. — №4. — С. 339-344.</w:t>
      </w:r>
    </w:p>
    <w:p w14:paraId="605E5728" w14:textId="77777777" w:rsidR="00CA0A83" w:rsidRDefault="00CA0A83" w:rsidP="00B950E3">
      <w:pPr>
        <w:numPr>
          <w:ilvl w:val="0"/>
          <w:numId w:val="63"/>
        </w:numPr>
        <w:suppressAutoHyphens w:val="0"/>
        <w:spacing w:after="120"/>
        <w:jc w:val="both"/>
      </w:pPr>
      <w:r>
        <w:t>Тезисы Пражского лингвистического кружка // Пражский лингвистический кружок. — М., 1967. — 558 с.</w:t>
      </w:r>
    </w:p>
    <w:p w14:paraId="1E42837B" w14:textId="77777777" w:rsidR="00CA0A83" w:rsidRDefault="00CA0A83" w:rsidP="00B950E3">
      <w:pPr>
        <w:numPr>
          <w:ilvl w:val="0"/>
          <w:numId w:val="63"/>
        </w:numPr>
        <w:suppressAutoHyphens w:val="0"/>
        <w:spacing w:after="120"/>
        <w:jc w:val="both"/>
      </w:pPr>
      <w:r>
        <w:t xml:space="preserve">Товстенко В.Р. Просторіччя в українській мові як структурно-функціональне явище: Автореф. дис... канд. філол. наук: 10.02.01 / НАН України; Інститут української мови.— К., 2000.— 22 с. </w:t>
      </w:r>
    </w:p>
    <w:p w14:paraId="78BAD960" w14:textId="77777777" w:rsidR="00CA0A83" w:rsidRDefault="00CA0A83" w:rsidP="00B950E3">
      <w:pPr>
        <w:numPr>
          <w:ilvl w:val="0"/>
          <w:numId w:val="63"/>
        </w:numPr>
        <w:suppressAutoHyphens w:val="0"/>
        <w:spacing w:after="120"/>
        <w:jc w:val="both"/>
      </w:pPr>
      <w:r>
        <w:lastRenderedPageBreak/>
        <w:t>Томахин Г. Д. Америка через американизмы.— М.: Высш. шк., 1982. — 256 с.</w:t>
      </w:r>
    </w:p>
    <w:p w14:paraId="333233F5" w14:textId="77777777" w:rsidR="00CA0A83" w:rsidRDefault="00CA0A83" w:rsidP="00B950E3">
      <w:pPr>
        <w:numPr>
          <w:ilvl w:val="0"/>
          <w:numId w:val="63"/>
        </w:numPr>
        <w:suppressAutoHyphens w:val="0"/>
        <w:spacing w:after="120"/>
        <w:jc w:val="both"/>
      </w:pPr>
      <w:r>
        <w:t>Томахин Г.Д. Передача культурного компонента // Томахин Г.Д. США. Лингвострановедческий словарь.— 2-е изд., стереотип.— М.: Рус. яз., 2000.— С. 7.</w:t>
      </w:r>
    </w:p>
    <w:p w14:paraId="2800100D" w14:textId="77777777" w:rsidR="00CA0A83" w:rsidRDefault="00CA0A83" w:rsidP="00B950E3">
      <w:pPr>
        <w:numPr>
          <w:ilvl w:val="0"/>
          <w:numId w:val="63"/>
        </w:numPr>
        <w:suppressAutoHyphens w:val="0"/>
        <w:spacing w:after="120"/>
        <w:jc w:val="both"/>
      </w:pPr>
      <w:r>
        <w:t>Томахин Г.Д. Предисловие // Томахин Г.Д. США. Лингвострановедческий словарь.— 2-е изд., стереотип.— М.: Рус. яз., 2000.— С. 5–10.</w:t>
      </w:r>
    </w:p>
    <w:p w14:paraId="25749898" w14:textId="77777777" w:rsidR="00CA0A83" w:rsidRDefault="00CA0A83" w:rsidP="00B950E3">
      <w:pPr>
        <w:numPr>
          <w:ilvl w:val="0"/>
          <w:numId w:val="63"/>
        </w:numPr>
        <w:suppressAutoHyphens w:val="0"/>
        <w:spacing w:after="120"/>
        <w:jc w:val="both"/>
      </w:pPr>
      <w:r>
        <w:t>Труб В.М. Явище "суржику" як форма просторіччя в ситуації двомовності // Мовознавство.— 2000.— №1.— С. 46–58.</w:t>
      </w:r>
    </w:p>
    <w:p w14:paraId="050EB8D8" w14:textId="77777777" w:rsidR="00CA0A83" w:rsidRDefault="00CA0A83" w:rsidP="00B950E3">
      <w:pPr>
        <w:numPr>
          <w:ilvl w:val="0"/>
          <w:numId w:val="63"/>
        </w:numPr>
        <w:suppressAutoHyphens w:val="0"/>
        <w:spacing w:after="120"/>
        <w:jc w:val="both"/>
      </w:pPr>
      <w:r>
        <w:rPr>
          <w:spacing w:val="-4"/>
        </w:rPr>
        <w:t>Тузовский Е.И. Для пользователя // Англо-русский словарь американского сленга / Под общ. ред. Е.И. Тузовского.— М.: Книжный сад, 1993.— С. 4.</w:t>
      </w:r>
    </w:p>
    <w:p w14:paraId="20D5DDBC" w14:textId="77777777" w:rsidR="00CA0A83" w:rsidRDefault="00CA0A83" w:rsidP="00B950E3">
      <w:pPr>
        <w:numPr>
          <w:ilvl w:val="0"/>
          <w:numId w:val="63"/>
        </w:numPr>
        <w:suppressAutoHyphens w:val="0"/>
        <w:spacing w:after="120"/>
        <w:jc w:val="both"/>
      </w:pPr>
      <w:r>
        <w:t>Український молодіжний сленг сьогодні / Ю. Мосенкіс (ред. та післямова), С. Пиркало</w:t>
      </w:r>
      <w:r>
        <w:fldChar w:fldCharType="begin"/>
      </w:r>
      <w:r>
        <w:instrText xml:space="preserve"> XE "Пиркало С." </w:instrText>
      </w:r>
      <w:r>
        <w:fldChar w:fldCharType="end"/>
      </w:r>
      <w:r>
        <w:t xml:space="preserve"> (уклад.).— К.: Мова та історія, 1999.— 87 с. </w:t>
      </w:r>
    </w:p>
    <w:p w14:paraId="47A82FAA" w14:textId="77777777" w:rsidR="00CA0A83" w:rsidRDefault="00CA0A83" w:rsidP="00B950E3">
      <w:pPr>
        <w:numPr>
          <w:ilvl w:val="0"/>
          <w:numId w:val="63"/>
        </w:numPr>
        <w:suppressAutoHyphens w:val="0"/>
        <w:spacing w:after="120"/>
        <w:jc w:val="both"/>
      </w:pPr>
      <w:r>
        <w:t xml:space="preserve">Федоров А.В. Основы общей теории перевода (лингвистические проблемы): Для ин-тов и фак. иностр. яз.— Уч. пос.— 4-е изд., перераб. и доп.— М.: Высш. шк., 1983.— 303 с. </w:t>
      </w:r>
    </w:p>
    <w:p w14:paraId="1A3979B5" w14:textId="77777777" w:rsidR="00CA0A83" w:rsidRDefault="00CA0A83" w:rsidP="00B950E3">
      <w:pPr>
        <w:numPr>
          <w:ilvl w:val="0"/>
          <w:numId w:val="63"/>
        </w:numPr>
        <w:suppressAutoHyphens w:val="0"/>
        <w:spacing w:after="120"/>
        <w:jc w:val="both"/>
      </w:pPr>
      <w:r>
        <w:t xml:space="preserve">Флорин С. Муки переводческие: Практика перевода. – М.: Высш. шк., 1983. – 184 с. </w:t>
      </w:r>
    </w:p>
    <w:p w14:paraId="29FECC47" w14:textId="77777777" w:rsidR="00CA0A83" w:rsidRDefault="00CA0A83" w:rsidP="00B950E3">
      <w:pPr>
        <w:numPr>
          <w:ilvl w:val="0"/>
          <w:numId w:val="63"/>
        </w:numPr>
        <w:suppressAutoHyphens w:val="0"/>
        <w:spacing w:after="120"/>
        <w:jc w:val="both"/>
      </w:pPr>
      <w:r>
        <w:t>Флорин С. Чем словари не удовлетворяют переводчика? // Мастерство перевода.— 1974.— С. 381–401.</w:t>
      </w:r>
    </w:p>
    <w:p w14:paraId="2EEF8A20" w14:textId="77777777" w:rsidR="00CA0A83" w:rsidRDefault="00CA0A83" w:rsidP="00B950E3">
      <w:pPr>
        <w:numPr>
          <w:ilvl w:val="0"/>
          <w:numId w:val="63"/>
        </w:numPr>
        <w:suppressAutoHyphens w:val="0"/>
        <w:spacing w:after="120"/>
        <w:jc w:val="both"/>
      </w:pPr>
      <w:r>
        <w:t>Хомяков В.А. Введение в изучение сленга — основного компонета английского просторечия.— Вологда, 1971.— 104 с.</w:t>
      </w:r>
    </w:p>
    <w:p w14:paraId="3692A84B" w14:textId="77777777" w:rsidR="00CA0A83" w:rsidRDefault="00CA0A83" w:rsidP="00B950E3">
      <w:pPr>
        <w:numPr>
          <w:ilvl w:val="0"/>
          <w:numId w:val="63"/>
        </w:numPr>
        <w:suppressAutoHyphens w:val="0"/>
        <w:spacing w:after="120"/>
        <w:jc w:val="both"/>
      </w:pPr>
      <w:r>
        <w:t>Хомяков В.А. О специальном сленге.— Вологда, 1968.—126 с.</w:t>
      </w:r>
    </w:p>
    <w:p w14:paraId="334F27B4" w14:textId="77777777" w:rsidR="00CA0A83" w:rsidRDefault="00CA0A83" w:rsidP="00B950E3">
      <w:pPr>
        <w:numPr>
          <w:ilvl w:val="0"/>
          <w:numId w:val="63"/>
        </w:numPr>
        <w:suppressAutoHyphens w:val="0"/>
        <w:spacing w:after="120"/>
        <w:jc w:val="both"/>
      </w:pPr>
      <w:r>
        <w:t>Хомяков В.А. О термине "сленг" (Из истории вопроса) // Вопросы теории английского и немецкого языков. Уч. зап. Ленингр. гос. пед. ин-та им. А.И. Герцена, 1969.— Т. 352.— С. 65–79.</w:t>
      </w:r>
    </w:p>
    <w:p w14:paraId="7EB2F1CA" w14:textId="77777777" w:rsidR="00CA0A83" w:rsidRDefault="00CA0A83" w:rsidP="00B950E3">
      <w:pPr>
        <w:numPr>
          <w:ilvl w:val="0"/>
          <w:numId w:val="63"/>
        </w:numPr>
        <w:suppressAutoHyphens w:val="0"/>
        <w:spacing w:after="120"/>
        <w:jc w:val="both"/>
      </w:pPr>
      <w:r>
        <w:t>Хомяков В.А. Структурно-семантические и социально-стилистические особенности английского экспрессивного просторечия.— Вологда, 1974.—118 с.</w:t>
      </w:r>
    </w:p>
    <w:p w14:paraId="31F2C493" w14:textId="77777777" w:rsidR="00CA0A83" w:rsidRDefault="00CA0A83" w:rsidP="00B950E3">
      <w:pPr>
        <w:numPr>
          <w:ilvl w:val="0"/>
          <w:numId w:val="63"/>
        </w:numPr>
        <w:suppressAutoHyphens w:val="0"/>
        <w:spacing w:after="120"/>
        <w:jc w:val="both"/>
      </w:pPr>
      <w:r>
        <w:t>Хомяков В.А. Три лекции о сленге.— Вологда, 1970.—121 с.</w:t>
      </w:r>
    </w:p>
    <w:p w14:paraId="496C0E59" w14:textId="77777777" w:rsidR="00CA0A83" w:rsidRDefault="00CA0A83" w:rsidP="00B950E3">
      <w:pPr>
        <w:numPr>
          <w:ilvl w:val="0"/>
          <w:numId w:val="63"/>
        </w:numPr>
        <w:suppressAutoHyphens w:val="0"/>
        <w:spacing w:after="120"/>
        <w:jc w:val="both"/>
      </w:pPr>
      <w:r>
        <w:t>Чередниченко</w:t>
      </w:r>
      <w:r>
        <w:fldChar w:fldCharType="begin"/>
      </w:r>
      <w:r>
        <w:instrText xml:space="preserve"> XE "</w:instrText>
      </w:r>
      <w:r>
        <w:rPr>
          <w:color w:val="000000"/>
          <w:spacing w:val="-2"/>
        </w:rPr>
        <w:instrText>Чередниченко О.І.</w:instrText>
      </w:r>
      <w:r>
        <w:instrText xml:space="preserve">" </w:instrText>
      </w:r>
      <w:r>
        <w:fldChar w:fldCharType="end"/>
      </w:r>
      <w:r>
        <w:t xml:space="preserve"> А.И. Лексико-семантические и прагматические вопросы перевода с французского языка.— К., 1978.— 52 с.</w:t>
      </w:r>
    </w:p>
    <w:p w14:paraId="516F4918" w14:textId="77777777" w:rsidR="00CA0A83" w:rsidRDefault="00CA0A83" w:rsidP="00B950E3">
      <w:pPr>
        <w:numPr>
          <w:ilvl w:val="0"/>
          <w:numId w:val="63"/>
        </w:numPr>
        <w:suppressAutoHyphens w:val="0"/>
        <w:spacing w:after="120"/>
        <w:jc w:val="both"/>
      </w:pPr>
      <w:r>
        <w:t>Чередниченко</w:t>
      </w:r>
      <w:r>
        <w:fldChar w:fldCharType="begin"/>
      </w:r>
      <w:r>
        <w:instrText xml:space="preserve"> XE "</w:instrText>
      </w:r>
      <w:r>
        <w:rPr>
          <w:color w:val="000000"/>
          <w:spacing w:val="-2"/>
        </w:rPr>
        <w:instrText>Чередниченко О.І.</w:instrText>
      </w:r>
      <w:r>
        <w:instrText xml:space="preserve">" </w:instrText>
      </w:r>
      <w:r>
        <w:fldChar w:fldCharType="end"/>
      </w:r>
      <w:r>
        <w:t xml:space="preserve"> О.І. Взаємодія мов, двомовність і мовленнєва культура // Мови європейського культурного ареалу: розвиток і взаємодія / О.І.Чередниченко</w:t>
      </w:r>
      <w:r>
        <w:fldChar w:fldCharType="begin"/>
      </w:r>
      <w:r>
        <w:instrText xml:space="preserve"> XE "</w:instrText>
      </w:r>
      <w:r>
        <w:rPr>
          <w:color w:val="000000"/>
          <w:spacing w:val="-2"/>
        </w:rPr>
        <w:instrText>Чередниченко О.І.</w:instrText>
      </w:r>
      <w:r>
        <w:instrText xml:space="preserve">" </w:instrText>
      </w:r>
      <w:r>
        <w:fldChar w:fldCharType="end"/>
      </w:r>
      <w:r>
        <w:t>, Н.М.Биховець, О.В.Двухжилов та ін.— К.: Довіра, 1995.— С. 99–110.</w:t>
      </w:r>
    </w:p>
    <w:p w14:paraId="3553F29D" w14:textId="77777777" w:rsidR="00CA0A83" w:rsidRDefault="00CA0A83" w:rsidP="00B950E3">
      <w:pPr>
        <w:numPr>
          <w:ilvl w:val="0"/>
          <w:numId w:val="63"/>
        </w:numPr>
        <w:suppressAutoHyphens w:val="0"/>
        <w:spacing w:after="120"/>
        <w:jc w:val="both"/>
      </w:pPr>
      <w:r>
        <w:t>Чередниченко</w:t>
      </w:r>
      <w:r>
        <w:fldChar w:fldCharType="begin"/>
      </w:r>
      <w:r>
        <w:instrText xml:space="preserve"> XE "</w:instrText>
      </w:r>
      <w:r>
        <w:rPr>
          <w:color w:val="000000"/>
          <w:spacing w:val="-2"/>
        </w:rPr>
        <w:instrText>Чередниченко О.І.</w:instrText>
      </w:r>
      <w:r>
        <w:instrText xml:space="preserve">" </w:instrText>
      </w:r>
      <w:r>
        <w:fldChar w:fldCharType="end"/>
      </w:r>
      <w:r>
        <w:t xml:space="preserve"> О.І. Міжкультурні аспекти перекладу // </w:t>
      </w:r>
      <w:r>
        <w:rPr>
          <w:color w:val="000000"/>
        </w:rPr>
        <w:t>Мовні і концептуальні картини світу: Мови, культури та переклад у контексті Європейського співробітництва.— Зб. наук. праць — К.: Київський нац. ун-т ім. Тараса Шевченка, 2001.— С. 485–489.</w:t>
      </w:r>
    </w:p>
    <w:p w14:paraId="708F4327" w14:textId="77777777" w:rsidR="00CA0A83" w:rsidRDefault="00CA0A83" w:rsidP="00B950E3">
      <w:pPr>
        <w:numPr>
          <w:ilvl w:val="0"/>
          <w:numId w:val="63"/>
        </w:numPr>
        <w:suppressAutoHyphens w:val="0"/>
        <w:spacing w:after="120"/>
        <w:jc w:val="both"/>
      </w:pPr>
      <w:r>
        <w:t>Чередниченко</w:t>
      </w:r>
      <w:r>
        <w:fldChar w:fldCharType="begin"/>
      </w:r>
      <w:r>
        <w:instrText xml:space="preserve"> XE "</w:instrText>
      </w:r>
      <w:r>
        <w:rPr>
          <w:color w:val="000000"/>
          <w:spacing w:val="-2"/>
        </w:rPr>
        <w:instrText>Чередниченко О.І.</w:instrText>
      </w:r>
      <w:r>
        <w:instrText xml:space="preserve">" </w:instrText>
      </w:r>
      <w:r>
        <w:fldChar w:fldCharType="end"/>
      </w:r>
      <w:r>
        <w:t xml:space="preserve"> О.І. Фразеологія сучасного політичного дискурсу // Вісник Київського національного ун-ту ім. Тараса Шевченка. – Іноземна філологія. – Випуск 31. – К.: ВПЦ "Київський ун-т", 2001. – С. 5-7.</w:t>
      </w:r>
    </w:p>
    <w:p w14:paraId="4310325E" w14:textId="77777777" w:rsidR="00CA0A83" w:rsidRDefault="00CA0A83" w:rsidP="00B950E3">
      <w:pPr>
        <w:numPr>
          <w:ilvl w:val="0"/>
          <w:numId w:val="63"/>
        </w:numPr>
        <w:suppressAutoHyphens w:val="0"/>
        <w:spacing w:after="120"/>
        <w:jc w:val="both"/>
      </w:pPr>
      <w:r>
        <w:t>Чередниченко</w:t>
      </w:r>
      <w:r>
        <w:fldChar w:fldCharType="begin"/>
      </w:r>
      <w:r>
        <w:instrText xml:space="preserve"> XE "</w:instrText>
      </w:r>
      <w:r>
        <w:rPr>
          <w:color w:val="000000"/>
          <w:spacing w:val="-2"/>
        </w:rPr>
        <w:instrText>Чередниченко О.І.</w:instrText>
      </w:r>
      <w:r>
        <w:instrText xml:space="preserve">" </w:instrText>
      </w:r>
      <w:r>
        <w:fldChar w:fldCharType="end"/>
      </w:r>
      <w:r>
        <w:t xml:space="preserve"> О.І., Коваль Я.Г. Теорія і практика перекладу. Французька мова: Підручник для студ. ін-тів і фак. іноземних мов.— К.: Либідь, 1995.— 319 с. </w:t>
      </w:r>
    </w:p>
    <w:p w14:paraId="5F691C15" w14:textId="77777777" w:rsidR="00CA0A83" w:rsidRDefault="00CA0A83" w:rsidP="00B950E3">
      <w:pPr>
        <w:numPr>
          <w:ilvl w:val="0"/>
          <w:numId w:val="63"/>
        </w:numPr>
        <w:suppressAutoHyphens w:val="0"/>
        <w:spacing w:after="120"/>
        <w:jc w:val="both"/>
      </w:pPr>
      <w:r>
        <w:t>Шахнарович А.М. Арго // Языкознание. Большой энциклопедический словарь / Гл. ред. В.Н. Ярцева.— 2-е изд.— М.: Большая российская энциклопедия, 1998.— С. 43.</w:t>
      </w:r>
    </w:p>
    <w:p w14:paraId="5E674CF6" w14:textId="77777777" w:rsidR="00CA0A83" w:rsidRDefault="00CA0A83" w:rsidP="00B950E3">
      <w:pPr>
        <w:numPr>
          <w:ilvl w:val="0"/>
          <w:numId w:val="63"/>
        </w:numPr>
        <w:suppressAutoHyphens w:val="0"/>
        <w:spacing w:after="120"/>
        <w:jc w:val="both"/>
      </w:pPr>
      <w:r>
        <w:t xml:space="preserve">Швачко С.О., Золотарьов І.І. Ненормативна англійська лексика в перекладі // </w:t>
      </w:r>
      <w:r>
        <w:rPr>
          <w:color w:val="000000"/>
        </w:rPr>
        <w:t xml:space="preserve">Мовні і концептуальні картини світу: Мови, культури та переклад у контексті Європейського </w:t>
      </w:r>
      <w:r>
        <w:rPr>
          <w:color w:val="000000"/>
        </w:rPr>
        <w:lastRenderedPageBreak/>
        <w:t>співробітництва.— Зб. наук. праць — К.: Київський нац. ун-т ім. Тараса Шевченка, 2001.— С. 507–511.</w:t>
      </w:r>
    </w:p>
    <w:p w14:paraId="3C005275" w14:textId="77777777" w:rsidR="00CA0A83" w:rsidRDefault="00CA0A83" w:rsidP="00B950E3">
      <w:pPr>
        <w:numPr>
          <w:ilvl w:val="0"/>
          <w:numId w:val="63"/>
        </w:numPr>
        <w:suppressAutoHyphens w:val="0"/>
        <w:spacing w:after="120"/>
        <w:jc w:val="both"/>
      </w:pPr>
      <w:r>
        <w:t>Швейцер</w:t>
      </w:r>
      <w:r>
        <w:fldChar w:fldCharType="begin"/>
      </w:r>
      <w:r>
        <w:instrText xml:space="preserve"> XE "Швейцер О.Д." </w:instrText>
      </w:r>
      <w:r>
        <w:fldChar w:fldCharType="end"/>
      </w:r>
      <w:r>
        <w:t xml:space="preserve"> А. Д. Перевод и лингвистика.— М., 1973.— 189 с.</w:t>
      </w:r>
    </w:p>
    <w:p w14:paraId="73682B37" w14:textId="77777777" w:rsidR="00CA0A83" w:rsidRDefault="00CA0A83" w:rsidP="00B950E3">
      <w:pPr>
        <w:numPr>
          <w:ilvl w:val="0"/>
          <w:numId w:val="63"/>
        </w:numPr>
        <w:suppressAutoHyphens w:val="0"/>
        <w:spacing w:after="120"/>
        <w:jc w:val="both"/>
      </w:pPr>
      <w:r>
        <w:t>Швейцер</w:t>
      </w:r>
      <w:r>
        <w:fldChar w:fldCharType="begin"/>
      </w:r>
      <w:r>
        <w:instrText xml:space="preserve"> XE "Швейцер О.Д." </w:instrText>
      </w:r>
      <w:r>
        <w:fldChar w:fldCharType="end"/>
      </w:r>
      <w:r>
        <w:t xml:space="preserve"> А.Д. Социальная дифференциация английского языка в США. — М.: Наука, 1983.— 216 с. </w:t>
      </w:r>
    </w:p>
    <w:p w14:paraId="7E4EDF94" w14:textId="77777777" w:rsidR="00CA0A83" w:rsidRDefault="00CA0A83" w:rsidP="00B950E3">
      <w:pPr>
        <w:numPr>
          <w:ilvl w:val="0"/>
          <w:numId w:val="63"/>
        </w:numPr>
        <w:suppressAutoHyphens w:val="0"/>
        <w:spacing w:after="120"/>
        <w:jc w:val="both"/>
      </w:pPr>
      <w:r>
        <w:t>Швейцер</w:t>
      </w:r>
      <w:r>
        <w:fldChar w:fldCharType="begin"/>
      </w:r>
      <w:r>
        <w:instrText xml:space="preserve"> XE "Швейцер О.Д." </w:instrText>
      </w:r>
      <w:r>
        <w:fldChar w:fldCharType="end"/>
      </w:r>
      <w:r>
        <w:t xml:space="preserve"> А.Д. Социолингвистика // Языкознание. Большой энциклопедический словарь / Гл. ред. В.Н. Ярцева.— 2-е изд.— М.: Большая российская энциклопедия, 1998.— С. 481–482.</w:t>
      </w:r>
    </w:p>
    <w:p w14:paraId="32E421AF" w14:textId="77777777" w:rsidR="00CA0A83" w:rsidRDefault="00CA0A83" w:rsidP="00B950E3">
      <w:pPr>
        <w:numPr>
          <w:ilvl w:val="0"/>
          <w:numId w:val="63"/>
        </w:numPr>
        <w:suppressAutoHyphens w:val="0"/>
        <w:spacing w:after="120"/>
        <w:jc w:val="both"/>
      </w:pPr>
      <w:r>
        <w:t>Швейцер</w:t>
      </w:r>
      <w:r>
        <w:fldChar w:fldCharType="begin"/>
      </w:r>
      <w:r>
        <w:instrText xml:space="preserve"> XE "Швейцер О.Д." </w:instrText>
      </w:r>
      <w:r>
        <w:fldChar w:fldCharType="end"/>
      </w:r>
      <w:r>
        <w:t xml:space="preserve"> А.Д. Теория перевода: Статус, проблемы, аспекты.— М.: Наука, 1988.— 215 с.</w:t>
      </w:r>
    </w:p>
    <w:p w14:paraId="74ED0638" w14:textId="77777777" w:rsidR="00CA0A83" w:rsidRDefault="00CA0A83" w:rsidP="00B950E3">
      <w:pPr>
        <w:numPr>
          <w:ilvl w:val="0"/>
          <w:numId w:val="63"/>
        </w:numPr>
        <w:suppressAutoHyphens w:val="0"/>
        <w:spacing w:after="120"/>
        <w:jc w:val="both"/>
      </w:pPr>
      <w:r>
        <w:t xml:space="preserve">Шевчук В.Н. Производные военные термины в английском языке: Аффиксальное словопроизводство.— М.: Воениздат, 1983.— 231 с. </w:t>
      </w:r>
    </w:p>
    <w:p w14:paraId="441495C5" w14:textId="77777777" w:rsidR="00CA0A83" w:rsidRDefault="00CA0A83" w:rsidP="00B950E3">
      <w:pPr>
        <w:numPr>
          <w:ilvl w:val="0"/>
          <w:numId w:val="63"/>
        </w:numPr>
        <w:suppressAutoHyphens w:val="0"/>
        <w:spacing w:after="120"/>
        <w:jc w:val="both"/>
      </w:pPr>
      <w:r>
        <w:t xml:space="preserve">Шовгун Н.О. Формування українського сленгу в мовленнєвій діяльності малих соціальних груп: Автореф. дис. ... канд. філол. наук: 10.02.01 / Київськ. нац. ун-т ім. Тараса Шевченка.— К., 2000.— 16 с.  </w:t>
      </w:r>
    </w:p>
    <w:p w14:paraId="64C2711E" w14:textId="77777777" w:rsidR="00CA0A83" w:rsidRDefault="00CA0A83" w:rsidP="00B950E3">
      <w:pPr>
        <w:numPr>
          <w:ilvl w:val="0"/>
          <w:numId w:val="63"/>
        </w:numPr>
        <w:suppressAutoHyphens w:val="0"/>
        <w:spacing w:after="120"/>
        <w:jc w:val="both"/>
      </w:pPr>
      <w:r>
        <w:t xml:space="preserve">Ягупов В.В. Військова дидактика: Навчальний посібник.— К.: Видавничий центр "Київський університет", 2000.— 400 с. </w:t>
      </w:r>
    </w:p>
    <w:p w14:paraId="127A81D7" w14:textId="77777777" w:rsidR="00CA0A83" w:rsidRDefault="00CA0A83" w:rsidP="00B950E3">
      <w:pPr>
        <w:numPr>
          <w:ilvl w:val="0"/>
          <w:numId w:val="63"/>
        </w:numPr>
        <w:suppressAutoHyphens w:val="0"/>
        <w:spacing w:after="120"/>
        <w:jc w:val="both"/>
      </w:pPr>
      <w:r>
        <w:t>Ядов</w:t>
      </w:r>
      <w:r>
        <w:fldChar w:fldCharType="begin"/>
      </w:r>
      <w:r>
        <w:instrText xml:space="preserve"> XE "Ядов В.А." </w:instrText>
      </w:r>
      <w:r>
        <w:fldChar w:fldCharType="end"/>
      </w:r>
      <w:r>
        <w:t xml:space="preserve"> В.А. Социологическое исследование: методология, программы , методы.— Самара: Изд-во Самар. университета, 1995.— 73 с.</w:t>
      </w:r>
    </w:p>
    <w:p w14:paraId="00D3C4D7" w14:textId="77777777" w:rsidR="00CA0A83" w:rsidRDefault="00CA0A83" w:rsidP="00B950E3">
      <w:pPr>
        <w:numPr>
          <w:ilvl w:val="0"/>
          <w:numId w:val="63"/>
        </w:numPr>
        <w:suppressAutoHyphens w:val="0"/>
        <w:spacing w:after="120"/>
        <w:jc w:val="both"/>
        <w:rPr>
          <w:spacing w:val="-10"/>
        </w:rPr>
      </w:pPr>
      <w:r>
        <w:rPr>
          <w:spacing w:val="-10"/>
        </w:rPr>
        <w:t>Як підготувати і захистити дисертацію на здобуття наукового ступеня. Методичні поради / Автор-упорядник Л.А. Пономаренко.— К.: Редакція "Бюлетеня Вищої атестаційної комісії України", 1999.— 80 с.</w:t>
      </w:r>
    </w:p>
    <w:p w14:paraId="57331444" w14:textId="77777777" w:rsidR="00CA0A83" w:rsidRDefault="00CA0A83" w:rsidP="00B950E3">
      <w:pPr>
        <w:numPr>
          <w:ilvl w:val="0"/>
          <w:numId w:val="63"/>
        </w:numPr>
        <w:suppressAutoHyphens w:val="0"/>
        <w:spacing w:after="120"/>
        <w:jc w:val="both"/>
      </w:pPr>
      <w:r>
        <w:t xml:space="preserve">Яремко Я.П. Формування української військової термінології: Автореф. дис... канд.. філол. наук: 10.02.01 / Дрогоб. держ. пед. ін-т. — Дрогобич, 1997.— 16 с. </w:t>
      </w:r>
    </w:p>
    <w:p w14:paraId="5D9D5C54" w14:textId="77777777" w:rsidR="00CA0A83" w:rsidRPr="00CA0A83" w:rsidRDefault="00CA0A83" w:rsidP="00B950E3">
      <w:pPr>
        <w:numPr>
          <w:ilvl w:val="0"/>
          <w:numId w:val="63"/>
        </w:numPr>
        <w:suppressAutoHyphens w:val="0"/>
        <w:spacing w:after="120"/>
        <w:jc w:val="both"/>
        <w:rPr>
          <w:lang w:val="en-US"/>
        </w:rPr>
      </w:pPr>
      <w:r w:rsidRPr="00CA0A83">
        <w:rPr>
          <w:lang w:val="en-US"/>
        </w:rPr>
        <w:t>Adams, Michael. Another Effing Euphemism // American Speech. — Vol. 74(1), 1999. — P. 110-115.</w:t>
      </w:r>
    </w:p>
    <w:p w14:paraId="78EBEFD5" w14:textId="77777777" w:rsidR="00CA0A83" w:rsidRPr="00CA0A83" w:rsidRDefault="00CA0A83" w:rsidP="00B950E3">
      <w:pPr>
        <w:numPr>
          <w:ilvl w:val="0"/>
          <w:numId w:val="63"/>
        </w:numPr>
        <w:suppressAutoHyphens w:val="0"/>
        <w:spacing w:after="120"/>
        <w:jc w:val="both"/>
        <w:rPr>
          <w:lang w:val="en-US"/>
        </w:rPr>
      </w:pPr>
      <w:r w:rsidRPr="00CA0A83">
        <w:rPr>
          <w:lang w:val="en-US"/>
        </w:rPr>
        <w:t>Baker, Mona. In Other Words: A Coursebook on Translation. — London: Routledge, 1996. — 304 p.</w:t>
      </w:r>
    </w:p>
    <w:p w14:paraId="0E5CBF1C" w14:textId="77777777" w:rsidR="00CA0A83" w:rsidRPr="00CA0A83" w:rsidRDefault="00CA0A83" w:rsidP="00B950E3">
      <w:pPr>
        <w:numPr>
          <w:ilvl w:val="0"/>
          <w:numId w:val="63"/>
        </w:numPr>
        <w:suppressAutoHyphens w:val="0"/>
        <w:spacing w:after="80"/>
        <w:jc w:val="both"/>
        <w:rPr>
          <w:lang w:val="en-US"/>
        </w:rPr>
      </w:pPr>
      <w:r w:rsidRPr="00CA0A83">
        <w:rPr>
          <w:lang w:val="en-US"/>
        </w:rPr>
        <w:t xml:space="preserve">Campbell, Stuart. Translation into the Second Language. — Longman, 1998. — 208 </w:t>
      </w:r>
      <w:r>
        <w:t>р</w:t>
      </w:r>
      <w:r w:rsidRPr="00CA0A83">
        <w:rPr>
          <w:lang w:val="en-US"/>
        </w:rPr>
        <w:t>.</w:t>
      </w:r>
    </w:p>
    <w:p w14:paraId="171C4B0C" w14:textId="77777777" w:rsidR="00CA0A83" w:rsidRDefault="00CA0A83" w:rsidP="00B950E3">
      <w:pPr>
        <w:numPr>
          <w:ilvl w:val="0"/>
          <w:numId w:val="63"/>
        </w:numPr>
        <w:suppressAutoHyphens w:val="0"/>
        <w:spacing w:after="80"/>
        <w:jc w:val="both"/>
      </w:pPr>
      <w:r w:rsidRPr="00CA0A83">
        <w:rPr>
          <w:lang w:val="en-US"/>
        </w:rPr>
        <w:t>Dunnigan</w:t>
      </w:r>
      <w:r>
        <w:fldChar w:fldCharType="begin"/>
      </w:r>
      <w:r w:rsidRPr="00CA0A83">
        <w:rPr>
          <w:lang w:val="en-US"/>
        </w:rPr>
        <w:instrText xml:space="preserve"> XE "</w:instrText>
      </w:r>
      <w:r>
        <w:rPr>
          <w:lang w:val="en-US"/>
        </w:rPr>
        <w:instrText>Данінган Дж.</w:instrText>
      </w:r>
      <w:r w:rsidRPr="00CA0A83">
        <w:rPr>
          <w:lang w:val="en-US"/>
        </w:rPr>
        <w:instrText xml:space="preserve">" </w:instrText>
      </w:r>
      <w:r>
        <w:fldChar w:fldCharType="end"/>
      </w:r>
      <w:r w:rsidRPr="00CA0A83">
        <w:rPr>
          <w:lang w:val="en-US"/>
        </w:rPr>
        <w:t xml:space="preserve">, James F. How to Make War: A Comprehensive Guide to Modern Warfare for the Post-Cold War Era.— 3rd. ed.— </w:t>
      </w:r>
      <w:r>
        <w:t>William Morrow and Company, Inc.— New York, 1993.— 622 p.</w:t>
      </w:r>
    </w:p>
    <w:p w14:paraId="3377D5D7" w14:textId="77777777" w:rsidR="00CA0A83" w:rsidRDefault="00CA0A83" w:rsidP="00B950E3">
      <w:pPr>
        <w:numPr>
          <w:ilvl w:val="0"/>
          <w:numId w:val="63"/>
        </w:numPr>
        <w:suppressAutoHyphens w:val="0"/>
        <w:spacing w:after="80"/>
        <w:jc w:val="both"/>
      </w:pPr>
      <w:r w:rsidRPr="00CA0A83">
        <w:rPr>
          <w:lang w:val="en-US"/>
        </w:rPr>
        <w:t xml:space="preserve">Elting John R., Cragg Dan, Deal Ernest L. Introduction // A Dictionary of Soldier Talk. </w:t>
      </w:r>
      <w:r>
        <w:t xml:space="preserve">Charles Scribner's Sons. New York, 1984.— P. ix-xi. </w:t>
      </w:r>
    </w:p>
    <w:p w14:paraId="175361B7" w14:textId="77777777" w:rsidR="00CA0A83" w:rsidRDefault="00CA0A83" w:rsidP="00B950E3">
      <w:pPr>
        <w:numPr>
          <w:ilvl w:val="0"/>
          <w:numId w:val="63"/>
        </w:numPr>
        <w:suppressAutoHyphens w:val="0"/>
        <w:spacing w:after="80"/>
        <w:jc w:val="both"/>
      </w:pPr>
      <w:r w:rsidRPr="00CA0A83">
        <w:rPr>
          <w:lang w:val="en-US"/>
        </w:rPr>
        <w:t xml:space="preserve">Flexner S.B. I Hear America Talking: An Illustrated Treasury of American Words and Phrases.— </w:t>
      </w:r>
      <w:r>
        <w:t>New York, 1976.— 505 р.</w:t>
      </w:r>
    </w:p>
    <w:p w14:paraId="74D85D54" w14:textId="77777777" w:rsidR="00CA0A83" w:rsidRDefault="00CA0A83" w:rsidP="00B950E3">
      <w:pPr>
        <w:numPr>
          <w:ilvl w:val="0"/>
          <w:numId w:val="63"/>
        </w:numPr>
        <w:suppressAutoHyphens w:val="0"/>
        <w:spacing w:after="80"/>
        <w:jc w:val="both"/>
      </w:pPr>
      <w:r w:rsidRPr="00CA0A83">
        <w:rPr>
          <w:lang w:val="en-US"/>
        </w:rPr>
        <w:t xml:space="preserve">Fries Ch. Usage Levels and Dialect Distribution // The American College Dictionary.— </w:t>
      </w:r>
      <w:r>
        <w:t xml:space="preserve">New York, 1959.— P. viii. </w:t>
      </w:r>
    </w:p>
    <w:p w14:paraId="2B815408" w14:textId="77777777" w:rsidR="00CA0A83" w:rsidRPr="00CA0A83" w:rsidRDefault="00CA0A83" w:rsidP="00B950E3">
      <w:pPr>
        <w:numPr>
          <w:ilvl w:val="0"/>
          <w:numId w:val="63"/>
        </w:numPr>
        <w:suppressAutoHyphens w:val="0"/>
        <w:spacing w:after="80"/>
        <w:jc w:val="both"/>
        <w:rPr>
          <w:lang w:val="en-US"/>
        </w:rPr>
      </w:pPr>
      <w:r w:rsidRPr="00CA0A83">
        <w:rPr>
          <w:lang w:val="en-US"/>
        </w:rPr>
        <w:t>Gile, Daniel. Basic Concepts and Models for Interpreter and Translator Training. —  Amsterdam/Philadelphia: John Benjamins Publishing Co., 1995. — 278 p.</w:t>
      </w:r>
    </w:p>
    <w:p w14:paraId="1B817BC5" w14:textId="77777777" w:rsidR="00CA0A83" w:rsidRPr="00CA0A83" w:rsidRDefault="00CA0A83" w:rsidP="00B950E3">
      <w:pPr>
        <w:numPr>
          <w:ilvl w:val="0"/>
          <w:numId w:val="63"/>
        </w:numPr>
        <w:suppressAutoHyphens w:val="0"/>
        <w:spacing w:after="80"/>
        <w:jc w:val="both"/>
        <w:rPr>
          <w:lang w:val="en-US"/>
        </w:rPr>
      </w:pPr>
      <w:r w:rsidRPr="00CA0A83">
        <w:rPr>
          <w:lang w:val="en-US"/>
        </w:rPr>
        <w:t>Influences on Slang: Military and Civilian/ http//: www. kgw.tu-  berlin.de/lexicography/data/slang 04.htm</w:t>
      </w:r>
    </w:p>
    <w:p w14:paraId="5175E545" w14:textId="77777777" w:rsidR="00CA0A83" w:rsidRPr="00CA0A83" w:rsidRDefault="00CA0A83" w:rsidP="00B950E3">
      <w:pPr>
        <w:numPr>
          <w:ilvl w:val="0"/>
          <w:numId w:val="63"/>
        </w:numPr>
        <w:suppressAutoHyphens w:val="0"/>
        <w:spacing w:after="80"/>
        <w:jc w:val="both"/>
        <w:rPr>
          <w:lang w:val="en-US"/>
        </w:rPr>
      </w:pPr>
      <w:r w:rsidRPr="00CA0A83">
        <w:rPr>
          <w:lang w:val="en-US"/>
        </w:rPr>
        <w:t>James, Deborah. Gender-linked derogatory terms and their use by women and men // American Speech. — Vol. 73(4), 1998. — P. 399-420.</w:t>
      </w:r>
    </w:p>
    <w:p w14:paraId="32E96474" w14:textId="77777777" w:rsidR="00CA0A83" w:rsidRPr="00CA0A83" w:rsidRDefault="00CA0A83" w:rsidP="00B950E3">
      <w:pPr>
        <w:numPr>
          <w:ilvl w:val="0"/>
          <w:numId w:val="63"/>
        </w:numPr>
        <w:suppressAutoHyphens w:val="0"/>
        <w:spacing w:after="80"/>
        <w:jc w:val="both"/>
        <w:rPr>
          <w:lang w:val="en-US"/>
        </w:rPr>
      </w:pPr>
      <w:r w:rsidRPr="00CA0A83">
        <w:rPr>
          <w:lang w:val="en-US"/>
        </w:rPr>
        <w:lastRenderedPageBreak/>
        <w:t>Kussmaul, Paul. Training the Translator. — Amsterdam/Philadelphia: John Benjamins Publishing Co., 1995. — 177 p.</w:t>
      </w:r>
    </w:p>
    <w:p w14:paraId="3EBF8E8E" w14:textId="77777777" w:rsidR="00CA0A83" w:rsidRDefault="00CA0A83" w:rsidP="00B950E3">
      <w:pPr>
        <w:numPr>
          <w:ilvl w:val="0"/>
          <w:numId w:val="63"/>
        </w:numPr>
        <w:suppressAutoHyphens w:val="0"/>
        <w:spacing w:after="80"/>
        <w:jc w:val="both"/>
      </w:pPr>
      <w:r w:rsidRPr="00CA0A83">
        <w:rPr>
          <w:lang w:val="en-US"/>
        </w:rPr>
        <w:t xml:space="preserve">Labov W. The Logic of Nonstandard English: Varieties of Present-Day English. </w:t>
      </w:r>
      <w:r>
        <w:t>New York, 1973.— 82 р.</w:t>
      </w:r>
    </w:p>
    <w:p w14:paraId="55CCC450" w14:textId="77777777" w:rsidR="00CA0A83" w:rsidRDefault="00CA0A83" w:rsidP="00B950E3">
      <w:pPr>
        <w:numPr>
          <w:ilvl w:val="0"/>
          <w:numId w:val="63"/>
        </w:numPr>
        <w:suppressAutoHyphens w:val="0"/>
        <w:spacing w:after="80"/>
        <w:jc w:val="both"/>
      </w:pPr>
      <w:r w:rsidRPr="00CA0A83">
        <w:rPr>
          <w:lang w:val="en-US"/>
        </w:rPr>
        <w:t xml:space="preserve">Labov W. The Study of Nonstandard English.— </w:t>
      </w:r>
      <w:r>
        <w:t>Columbia University, 1970.— 74 p.</w:t>
      </w:r>
    </w:p>
    <w:p w14:paraId="2B940C07" w14:textId="77777777" w:rsidR="00CA0A83" w:rsidRDefault="00CA0A83" w:rsidP="00B950E3">
      <w:pPr>
        <w:numPr>
          <w:ilvl w:val="0"/>
          <w:numId w:val="63"/>
        </w:numPr>
        <w:suppressAutoHyphens w:val="0"/>
        <w:spacing w:after="80"/>
        <w:jc w:val="both"/>
      </w:pPr>
      <w:r w:rsidRPr="00CA0A83">
        <w:rPr>
          <w:lang w:val="en-US"/>
        </w:rPr>
        <w:t xml:space="preserve">Lighter J. A Historical Dictionary of American Slang.— Vol. 1.— A PhD diss.— University of Tennessee, 1980.— </w:t>
      </w:r>
      <w:r>
        <w:t>168 р.</w:t>
      </w:r>
    </w:p>
    <w:p w14:paraId="699E2FA6" w14:textId="77777777" w:rsidR="00CA0A83" w:rsidRPr="00CA0A83" w:rsidRDefault="00CA0A83" w:rsidP="00B950E3">
      <w:pPr>
        <w:numPr>
          <w:ilvl w:val="0"/>
          <w:numId w:val="63"/>
        </w:numPr>
        <w:suppressAutoHyphens w:val="0"/>
        <w:spacing w:after="80"/>
        <w:jc w:val="both"/>
        <w:rPr>
          <w:lang w:val="en-US"/>
        </w:rPr>
      </w:pPr>
      <w:r w:rsidRPr="00CA0A83">
        <w:rPr>
          <w:lang w:val="en-US"/>
        </w:rPr>
        <w:t>Mencken H.L. The American Language. — http/www.bartleby.</w:t>
      </w:r>
      <w:r w:rsidRPr="00CA0A83">
        <w:rPr>
          <w:lang w:val="en-US"/>
        </w:rPr>
        <w:softHyphen/>
        <w:t>com/185</w:t>
      </w:r>
      <w:r w:rsidRPr="00CA0A83">
        <w:rPr>
          <w:lang w:val="en-US"/>
        </w:rPr>
        <w:softHyphen/>
        <w:t>/53. html.</w:t>
      </w:r>
    </w:p>
    <w:p w14:paraId="7496DB9A" w14:textId="77777777" w:rsidR="00CA0A83" w:rsidRDefault="00CA0A83" w:rsidP="00B950E3">
      <w:pPr>
        <w:numPr>
          <w:ilvl w:val="0"/>
          <w:numId w:val="63"/>
        </w:numPr>
        <w:suppressAutoHyphens w:val="0"/>
        <w:spacing w:after="80"/>
        <w:jc w:val="both"/>
      </w:pPr>
      <w:r w:rsidRPr="00CA0A83">
        <w:rPr>
          <w:lang w:val="en-US"/>
        </w:rPr>
        <w:t xml:space="preserve">Mounin G. Les problèmes théoriques de la traduction.— </w:t>
      </w:r>
      <w:r>
        <w:rPr>
          <w:color w:val="000000"/>
          <w:spacing w:val="-10"/>
          <w:w w:val="108"/>
          <w:sz w:val="29"/>
          <w:lang w:val="fr-FR"/>
        </w:rPr>
        <w:t xml:space="preserve">P.: Gallimard, </w:t>
      </w:r>
      <w:r>
        <w:rPr>
          <w:color w:val="000000"/>
          <w:spacing w:val="-11"/>
          <w:w w:val="108"/>
          <w:sz w:val="29"/>
        </w:rPr>
        <w:t xml:space="preserve">1963. — </w:t>
      </w:r>
      <w:r>
        <w:rPr>
          <w:color w:val="000000"/>
          <w:spacing w:val="2"/>
          <w:w w:val="108"/>
          <w:sz w:val="29"/>
        </w:rPr>
        <w:t>296</w:t>
      </w:r>
      <w:r>
        <w:rPr>
          <w:color w:val="000000"/>
          <w:w w:val="108"/>
          <w:sz w:val="29"/>
        </w:rPr>
        <w:t xml:space="preserve"> </w:t>
      </w:r>
      <w:r>
        <w:rPr>
          <w:color w:val="000000"/>
          <w:spacing w:val="-11"/>
          <w:w w:val="108"/>
          <w:sz w:val="29"/>
          <w:lang w:val="fr-FR"/>
        </w:rPr>
        <w:t>p.</w:t>
      </w:r>
      <w:r>
        <w:t xml:space="preserve"> </w:t>
      </w:r>
    </w:p>
    <w:p w14:paraId="5A739D27" w14:textId="77777777" w:rsidR="00CA0A83" w:rsidRPr="00CA0A83" w:rsidRDefault="00CA0A83" w:rsidP="00B950E3">
      <w:pPr>
        <w:numPr>
          <w:ilvl w:val="0"/>
          <w:numId w:val="63"/>
        </w:numPr>
        <w:suppressAutoHyphens w:val="0"/>
        <w:spacing w:after="80"/>
        <w:jc w:val="both"/>
        <w:rPr>
          <w:lang w:val="en-US"/>
        </w:rPr>
      </w:pPr>
      <w:r w:rsidRPr="00CA0A83">
        <w:rPr>
          <w:lang w:val="en-US"/>
        </w:rPr>
        <w:t>Neaman, Judith S., Silver Carole G. The Wordsworth Book of Euphemisms. — Wordsworth Editions Ltd, 1995. — 428 p.</w:t>
      </w:r>
    </w:p>
    <w:p w14:paraId="2060C4E6" w14:textId="77777777" w:rsidR="00CA0A83" w:rsidRPr="00CA0A83" w:rsidRDefault="00CA0A83" w:rsidP="00B950E3">
      <w:pPr>
        <w:numPr>
          <w:ilvl w:val="0"/>
          <w:numId w:val="63"/>
        </w:numPr>
        <w:suppressAutoHyphens w:val="0"/>
        <w:spacing w:after="120"/>
        <w:jc w:val="both"/>
        <w:rPr>
          <w:lang w:val="en-US"/>
        </w:rPr>
      </w:pPr>
      <w:r w:rsidRPr="00CA0A83">
        <w:rPr>
          <w:lang w:val="en-US"/>
        </w:rPr>
        <w:t>Newmark P. A textbook of translation. — New York, London, Toronto, Sydney, Tokyo, Singapore: Prentice Hall, 1988. — 292 p.</w:t>
      </w:r>
    </w:p>
    <w:p w14:paraId="3B6E7C54" w14:textId="77777777" w:rsidR="00CA0A83" w:rsidRDefault="00CA0A83" w:rsidP="00B950E3">
      <w:pPr>
        <w:numPr>
          <w:ilvl w:val="0"/>
          <w:numId w:val="63"/>
        </w:numPr>
        <w:suppressAutoHyphens w:val="0"/>
        <w:spacing w:after="80"/>
        <w:jc w:val="both"/>
      </w:pPr>
      <w:r w:rsidRPr="00CA0A83">
        <w:rPr>
          <w:lang w:val="en-US"/>
        </w:rPr>
        <w:t xml:space="preserve">Partridge E. Slang To-Day and Yesterday.— </w:t>
      </w:r>
      <w:r>
        <w:t>London, 1979. — 562 р.</w:t>
      </w:r>
    </w:p>
    <w:p w14:paraId="18A47504" w14:textId="77777777" w:rsidR="00CA0A83" w:rsidRDefault="00CA0A83" w:rsidP="00B950E3">
      <w:pPr>
        <w:numPr>
          <w:ilvl w:val="0"/>
          <w:numId w:val="63"/>
        </w:numPr>
        <w:suppressAutoHyphens w:val="0"/>
        <w:spacing w:after="80"/>
        <w:jc w:val="both"/>
      </w:pPr>
      <w:r w:rsidRPr="00CA0A83">
        <w:rPr>
          <w:lang w:val="en-US"/>
        </w:rPr>
        <w:t xml:space="preserve">Partridge, Eric. The World of Words. An Introduction to Language in General and to English and American in Particular.— </w:t>
      </w:r>
      <w:r>
        <w:t>N.Y., 1970.—126 р.</w:t>
      </w:r>
    </w:p>
    <w:p w14:paraId="7829CD67" w14:textId="77777777" w:rsidR="00CA0A83" w:rsidRPr="00CA0A83" w:rsidRDefault="00CA0A83" w:rsidP="00B950E3">
      <w:pPr>
        <w:numPr>
          <w:ilvl w:val="0"/>
          <w:numId w:val="63"/>
        </w:numPr>
        <w:suppressAutoHyphens w:val="0"/>
        <w:spacing w:after="80"/>
        <w:jc w:val="both"/>
        <w:rPr>
          <w:lang w:val="en-US"/>
        </w:rPr>
      </w:pPr>
      <w:r w:rsidRPr="00CA0A83">
        <w:rPr>
          <w:lang w:val="en-US"/>
        </w:rPr>
        <w:t>Pinker</w:t>
      </w:r>
      <w:r>
        <w:fldChar w:fldCharType="begin"/>
      </w:r>
      <w:r w:rsidRPr="00CA0A83">
        <w:rPr>
          <w:lang w:val="en-US"/>
        </w:rPr>
        <w:instrText xml:space="preserve"> XE "</w:instrText>
      </w:r>
      <w:r>
        <w:instrText>Пінкер</w:instrText>
      </w:r>
      <w:r w:rsidRPr="00CA0A83">
        <w:rPr>
          <w:lang w:val="en-US"/>
        </w:rPr>
        <w:instrText xml:space="preserve"> </w:instrText>
      </w:r>
      <w:r>
        <w:instrText>С</w:instrText>
      </w:r>
      <w:r w:rsidRPr="00CA0A83">
        <w:rPr>
          <w:lang w:val="en-US"/>
        </w:rPr>
        <w:instrText xml:space="preserve">." </w:instrText>
      </w:r>
      <w:r>
        <w:fldChar w:fldCharType="end"/>
      </w:r>
      <w:r w:rsidRPr="00CA0A83">
        <w:rPr>
          <w:lang w:val="en-US"/>
        </w:rPr>
        <w:t>, Steven. The Language Instinct. — N.Y.: HarperPerennial, 1995. — 494 p.</w:t>
      </w:r>
    </w:p>
    <w:p w14:paraId="76B9D609" w14:textId="77777777" w:rsidR="00CA0A83" w:rsidRDefault="00CA0A83" w:rsidP="00B950E3">
      <w:pPr>
        <w:numPr>
          <w:ilvl w:val="0"/>
          <w:numId w:val="63"/>
        </w:numPr>
        <w:suppressAutoHyphens w:val="0"/>
        <w:spacing w:after="80"/>
        <w:jc w:val="both"/>
      </w:pPr>
      <w:r w:rsidRPr="00CA0A83">
        <w:rPr>
          <w:lang w:val="en-US"/>
        </w:rPr>
        <w:t xml:space="preserve">Schmid Bernhard. Was slang [nicht] ist // American Slang. Amerikanisch — Deutsch Wörterbuch der Amerikanischen Umgangssprache.— </w:t>
      </w:r>
      <w:r>
        <w:t>Wilhelm Heyne Verlag.- Munchen, 2001.— P. 6–7.</w:t>
      </w:r>
    </w:p>
    <w:p w14:paraId="52550D95" w14:textId="77777777" w:rsidR="00CA0A83" w:rsidRDefault="00CA0A83" w:rsidP="00B950E3">
      <w:pPr>
        <w:numPr>
          <w:ilvl w:val="0"/>
          <w:numId w:val="63"/>
        </w:numPr>
        <w:suppressAutoHyphens w:val="0"/>
        <w:spacing w:after="80"/>
        <w:jc w:val="both"/>
      </w:pPr>
      <w:r w:rsidRPr="00CA0A83">
        <w:rPr>
          <w:lang w:val="en-US"/>
        </w:rPr>
        <w:t xml:space="preserve">Tcherednytchenko O. La traduction en Ukraine: histoire et modernité // La traduction au seuil du XXIe siecle: histoire, theorie, methodologie.— </w:t>
      </w:r>
      <w:r>
        <w:t xml:space="preserve">Kyiv, 1997.— P. 8–18. </w:t>
      </w:r>
    </w:p>
    <w:p w14:paraId="23F6DFC7" w14:textId="77777777" w:rsidR="00CA0A83" w:rsidRDefault="00CA0A83" w:rsidP="00B950E3">
      <w:pPr>
        <w:numPr>
          <w:ilvl w:val="0"/>
          <w:numId w:val="63"/>
        </w:numPr>
        <w:suppressAutoHyphens w:val="0"/>
        <w:spacing w:after="80"/>
        <w:jc w:val="both"/>
      </w:pPr>
      <w:r w:rsidRPr="00CA0A83">
        <w:rPr>
          <w:lang w:val="en-US"/>
        </w:rPr>
        <w:t xml:space="preserve">Tomkins R. From Blue Spoon to a Just Cause // Financial Times.— </w:t>
      </w:r>
      <w:r>
        <w:t xml:space="preserve">14 February 2002. — P. 8. </w:t>
      </w:r>
    </w:p>
    <w:p w14:paraId="50F3962E" w14:textId="77777777" w:rsidR="00CA0A83" w:rsidRDefault="00CA0A83" w:rsidP="00CA0A83">
      <w:pPr>
        <w:spacing w:after="120"/>
        <w:rPr>
          <w:caps/>
        </w:rPr>
      </w:pPr>
    </w:p>
    <w:p w14:paraId="2BD54817" w14:textId="77777777" w:rsidR="00CA0A83" w:rsidRDefault="00CA0A83" w:rsidP="00CA0A83">
      <w:pPr>
        <w:spacing w:after="120"/>
        <w:rPr>
          <w:caps/>
        </w:rPr>
      </w:pPr>
    </w:p>
    <w:p w14:paraId="303B6AFB" w14:textId="77777777" w:rsidR="00CA0A83" w:rsidRDefault="00CA0A83" w:rsidP="00CA0A83">
      <w:pPr>
        <w:spacing w:after="120"/>
        <w:jc w:val="center"/>
        <w:rPr>
          <w:caps/>
        </w:rPr>
      </w:pPr>
      <w:r>
        <w:rPr>
          <w:caps/>
        </w:rPr>
        <w:t>Лексикографічні джерела</w:t>
      </w:r>
    </w:p>
    <w:p w14:paraId="7283E3BD" w14:textId="77777777" w:rsidR="00CA0A83" w:rsidRDefault="00CA0A83" w:rsidP="00CA0A83">
      <w:pPr>
        <w:spacing w:after="120"/>
      </w:pPr>
    </w:p>
    <w:p w14:paraId="48C4D194" w14:textId="77777777" w:rsidR="00CA0A83" w:rsidRDefault="00CA0A83" w:rsidP="00B950E3">
      <w:pPr>
        <w:numPr>
          <w:ilvl w:val="0"/>
          <w:numId w:val="64"/>
        </w:numPr>
        <w:suppressAutoHyphens w:val="0"/>
        <w:spacing w:after="120"/>
        <w:jc w:val="both"/>
      </w:pPr>
      <w:r>
        <w:rPr>
          <w:rFonts w:hint="eastAsia"/>
        </w:rPr>
        <w:t>Американа: Англо-русский</w:t>
      </w:r>
      <w:r>
        <w:t xml:space="preserve"> </w:t>
      </w:r>
      <w:r>
        <w:rPr>
          <w:rFonts w:hint="eastAsia"/>
        </w:rPr>
        <w:t>лингвострановедческий словарь</w:t>
      </w:r>
      <w:r>
        <w:t>.</w:t>
      </w:r>
      <w:r>
        <w:rPr>
          <w:rFonts w:hint="eastAsia"/>
        </w:rPr>
        <w:t xml:space="preserve"> Americana: English-Russian Encyclopedic</w:t>
      </w:r>
      <w:r>
        <w:t xml:space="preserve"> </w:t>
      </w:r>
      <w:r>
        <w:rPr>
          <w:rFonts w:hint="eastAsia"/>
        </w:rPr>
        <w:t>Dictionary</w:t>
      </w:r>
      <w:r>
        <w:t xml:space="preserve"> </w:t>
      </w:r>
      <w:r>
        <w:rPr>
          <w:rFonts w:hint="eastAsia"/>
        </w:rPr>
        <w:t>/ Под ред. и общ. рук. д-ра филол. наук Г. В. Чернова</w:t>
      </w:r>
      <w:r>
        <w:fldChar w:fldCharType="begin"/>
      </w:r>
      <w:r>
        <w:instrText xml:space="preserve"> XE "Чернов Г.В." </w:instrText>
      </w:r>
      <w:r>
        <w:fldChar w:fldCharType="end"/>
      </w:r>
      <w:r>
        <w:rPr>
          <w:rFonts w:hint="eastAsia"/>
        </w:rPr>
        <w:t>.— Смоленск:</w:t>
      </w:r>
      <w:r>
        <w:t xml:space="preserve"> </w:t>
      </w:r>
      <w:r>
        <w:rPr>
          <w:rFonts w:hint="eastAsia"/>
        </w:rPr>
        <w:t>Полиграмма, 1996.— 1185 с</w:t>
      </w:r>
      <w:r>
        <w:t>.</w:t>
      </w:r>
    </w:p>
    <w:p w14:paraId="41A907C9" w14:textId="77777777" w:rsidR="00CA0A83" w:rsidRDefault="00CA0A83" w:rsidP="00B950E3">
      <w:pPr>
        <w:numPr>
          <w:ilvl w:val="0"/>
          <w:numId w:val="64"/>
        </w:numPr>
        <w:suppressAutoHyphens w:val="0"/>
        <w:spacing w:after="120"/>
        <w:jc w:val="both"/>
      </w:pPr>
      <w:r>
        <w:t>Англо-русский словарь американского сленга / Перевод и сост. Т.Ротенберг</w:t>
      </w:r>
      <w:r>
        <w:fldChar w:fldCharType="begin"/>
      </w:r>
      <w:r>
        <w:instrText xml:space="preserve"> XE "Ротенберг Т." </w:instrText>
      </w:r>
      <w:r>
        <w:fldChar w:fldCharType="end"/>
      </w:r>
      <w:r>
        <w:t>, В. Иванова.— М. : НПК Инфосерв, 1994.— 544 с.</w:t>
      </w:r>
    </w:p>
    <w:p w14:paraId="0C9C8EE0" w14:textId="77777777" w:rsidR="00CA0A83" w:rsidRDefault="00CA0A83" w:rsidP="00B950E3">
      <w:pPr>
        <w:numPr>
          <w:ilvl w:val="0"/>
          <w:numId w:val="64"/>
        </w:numPr>
        <w:suppressAutoHyphens w:val="0"/>
        <w:spacing w:after="120"/>
        <w:jc w:val="both"/>
        <w:rPr>
          <w:spacing w:val="-4"/>
        </w:rPr>
      </w:pPr>
      <w:r>
        <w:rPr>
          <w:spacing w:val="-4"/>
        </w:rPr>
        <w:t>Англо-русский словарь американского сленга / Под общ. ред. Е.И. Ту</w:t>
      </w:r>
      <w:r>
        <w:rPr>
          <w:spacing w:val="-4"/>
        </w:rPr>
        <w:softHyphen/>
        <w:t>зовского.— М. : Книжный сад, 1993.— 544  с.</w:t>
      </w:r>
    </w:p>
    <w:p w14:paraId="6D21ED95" w14:textId="77777777" w:rsidR="00CA0A83" w:rsidRDefault="00CA0A83" w:rsidP="00B950E3">
      <w:pPr>
        <w:numPr>
          <w:ilvl w:val="0"/>
          <w:numId w:val="64"/>
        </w:numPr>
        <w:suppressAutoHyphens w:val="0"/>
        <w:spacing w:after="120"/>
        <w:jc w:val="both"/>
      </w:pPr>
      <w:r>
        <w:t xml:space="preserve">Англо-русский словарь военного сленга // Судзиловский Г.А. Сленг — что это такое? Английская просторечная военная лексика.  — М.: Воениздат, 1973.— C. 74–181.  </w:t>
      </w:r>
    </w:p>
    <w:p w14:paraId="49A44E89" w14:textId="77777777" w:rsidR="00CA0A83" w:rsidRDefault="00CA0A83" w:rsidP="00B950E3">
      <w:pPr>
        <w:numPr>
          <w:ilvl w:val="0"/>
          <w:numId w:val="64"/>
        </w:numPr>
        <w:suppressAutoHyphens w:val="0"/>
        <w:spacing w:after="120"/>
        <w:jc w:val="both"/>
      </w:pPr>
      <w:r>
        <w:t>Англо-український фразеологічний словник / Склав К.Т. Баранцев.— К.: Рад. школа, 1969.— 1052 с.</w:t>
      </w:r>
    </w:p>
    <w:p w14:paraId="3F65BCB4" w14:textId="77777777" w:rsidR="00CA0A83" w:rsidRDefault="00CA0A83" w:rsidP="00B950E3">
      <w:pPr>
        <w:numPr>
          <w:ilvl w:val="0"/>
          <w:numId w:val="64"/>
        </w:numPr>
        <w:suppressAutoHyphens w:val="0"/>
        <w:spacing w:after="120"/>
        <w:jc w:val="both"/>
        <w:rPr>
          <w:spacing w:val="-4"/>
        </w:rPr>
      </w:pPr>
      <w:r>
        <w:rPr>
          <w:spacing w:val="-4"/>
        </w:rPr>
        <w:t>Белко</w:t>
      </w:r>
      <w:r>
        <w:rPr>
          <w:spacing w:val="-4"/>
        </w:rPr>
        <w:fldChar w:fldCharType="begin"/>
      </w:r>
      <w:r>
        <w:instrText xml:space="preserve"> XE "Белко В." </w:instrText>
      </w:r>
      <w:r>
        <w:rPr>
          <w:spacing w:val="-4"/>
        </w:rPr>
        <w:fldChar w:fldCharType="end"/>
      </w:r>
      <w:r>
        <w:rPr>
          <w:spacing w:val="-4"/>
        </w:rPr>
        <w:t xml:space="preserve"> В.К. Жгучий глагол. Словарь народной фразеологии.— М.: Белко</w:t>
      </w:r>
      <w:r>
        <w:rPr>
          <w:spacing w:val="-4"/>
        </w:rPr>
        <w:fldChar w:fldCharType="begin"/>
      </w:r>
      <w:r>
        <w:instrText xml:space="preserve"> XE "Белко В." </w:instrText>
      </w:r>
      <w:r>
        <w:rPr>
          <w:spacing w:val="-4"/>
        </w:rPr>
        <w:fldChar w:fldCharType="end"/>
      </w:r>
      <w:r>
        <w:rPr>
          <w:spacing w:val="-4"/>
        </w:rPr>
        <w:t>, 2000.— 288 с.</w:t>
      </w:r>
    </w:p>
    <w:p w14:paraId="3D05248D" w14:textId="77777777" w:rsidR="00CA0A83" w:rsidRDefault="00CA0A83" w:rsidP="00B950E3">
      <w:pPr>
        <w:numPr>
          <w:ilvl w:val="0"/>
          <w:numId w:val="64"/>
        </w:numPr>
        <w:suppressAutoHyphens w:val="0"/>
        <w:spacing w:after="120"/>
        <w:jc w:val="both"/>
        <w:rPr>
          <w:spacing w:val="-4"/>
        </w:rPr>
      </w:pPr>
      <w:r>
        <w:lastRenderedPageBreak/>
        <w:t>Бенюх О.П., Бенюх В.П., Веркина Н.К. Новый русский лексикон. Русско-английский словарь с пояснениями / Под ред. О.П. Бенюха.— 2-е изд., стереотип.— М.: Рус. яз., 2000.— 208 с.</w:t>
      </w:r>
    </w:p>
    <w:p w14:paraId="095802ED" w14:textId="77777777" w:rsidR="00CA0A83" w:rsidRDefault="00CA0A83" w:rsidP="00B950E3">
      <w:pPr>
        <w:numPr>
          <w:ilvl w:val="0"/>
          <w:numId w:val="64"/>
        </w:numPr>
        <w:suppressAutoHyphens w:val="0"/>
        <w:spacing w:after="120"/>
        <w:jc w:val="both"/>
      </w:pPr>
      <w:r>
        <w:t>Большой англо-русский словарь: В 2-х т. Ок. 150 000 слов / Сост. Н.Н. Амосова, Ю.Д. Апресян, И.Р. Гальперин и др.; Под общ. рук. И.Р. Гальперина.— 3-е изд., стереотип.— М.: Рус. яз., 1979.— Т. 1.— A</w:t>
      </w:r>
      <w:r>
        <w:rPr>
          <w:lang w:val="en-US"/>
        </w:rPr>
        <w:t>–</w:t>
      </w:r>
      <w:r>
        <w:t>L.— 824 с.— Т.2.— M-Z.— 864 с.</w:t>
      </w:r>
    </w:p>
    <w:p w14:paraId="1074FF70" w14:textId="77777777" w:rsidR="00CA0A83" w:rsidRDefault="00CA0A83" w:rsidP="00B950E3">
      <w:pPr>
        <w:numPr>
          <w:ilvl w:val="0"/>
          <w:numId w:val="64"/>
        </w:numPr>
        <w:suppressAutoHyphens w:val="0"/>
        <w:spacing w:after="120"/>
        <w:jc w:val="both"/>
      </w:pPr>
      <w:r>
        <w:t>Бурячок А., Демський М., Якимович Б. Російсько-український словник для військовиків.— К.: Варта, 1995.— 384 с.</w:t>
      </w:r>
    </w:p>
    <w:p w14:paraId="73782E25" w14:textId="77777777" w:rsidR="00CA0A83" w:rsidRDefault="00CA0A83" w:rsidP="00B950E3">
      <w:pPr>
        <w:numPr>
          <w:ilvl w:val="0"/>
          <w:numId w:val="64"/>
        </w:numPr>
        <w:suppressAutoHyphens w:val="0"/>
        <w:spacing w:after="120"/>
        <w:jc w:val="both"/>
      </w:pPr>
      <w:r>
        <w:t xml:space="preserve">Быков В. Русская феня: Слов. современ. интержаргона асоциал. элементов : Ок. 3500 слов и выражений.— Смоленск: Траст-Имаком, 1994.— 222 с. </w:t>
      </w:r>
    </w:p>
    <w:p w14:paraId="648F4610" w14:textId="77777777" w:rsidR="00CA0A83" w:rsidRDefault="00CA0A83" w:rsidP="00B950E3">
      <w:pPr>
        <w:numPr>
          <w:ilvl w:val="0"/>
          <w:numId w:val="64"/>
        </w:numPr>
        <w:suppressAutoHyphens w:val="0"/>
        <w:spacing w:after="120"/>
        <w:jc w:val="both"/>
      </w:pPr>
      <w:r>
        <w:t>Волков А. Англо-русский и русско-английский словарь табуированной лексики.— Минск: ПКФ "Петит", 1993.</w:t>
      </w:r>
    </w:p>
    <w:p w14:paraId="677FC121" w14:textId="77777777" w:rsidR="00CA0A83" w:rsidRDefault="00CA0A83" w:rsidP="00B950E3">
      <w:pPr>
        <w:numPr>
          <w:ilvl w:val="0"/>
          <w:numId w:val="64"/>
        </w:numPr>
        <w:suppressAutoHyphens w:val="0"/>
        <w:spacing w:after="120"/>
        <w:jc w:val="both"/>
      </w:pPr>
      <w:r>
        <w:t>Ганич Д.І., Олійник І.С. Словник лінгвістичних термінів.— К.: Вища школа, 1985.— 360 с.</w:t>
      </w:r>
    </w:p>
    <w:p w14:paraId="2B210FB7" w14:textId="77777777" w:rsidR="00CA0A83" w:rsidRDefault="00CA0A83" w:rsidP="00B950E3">
      <w:pPr>
        <w:numPr>
          <w:ilvl w:val="0"/>
          <w:numId w:val="64"/>
        </w:numPr>
        <w:suppressAutoHyphens w:val="0"/>
        <w:spacing w:after="120"/>
        <w:jc w:val="both"/>
      </w:pPr>
      <w:r>
        <w:t>Глазунов С.А. Новый англо-русский словарь современной разговорной лексики.— М.: Рус. язык, 1998.— 776 с.</w:t>
      </w:r>
    </w:p>
    <w:p w14:paraId="2E64BB92" w14:textId="77777777" w:rsidR="00CA0A83" w:rsidRDefault="00CA0A83" w:rsidP="00B950E3">
      <w:pPr>
        <w:numPr>
          <w:ilvl w:val="0"/>
          <w:numId w:val="64"/>
        </w:numPr>
        <w:suppressAutoHyphens w:val="0"/>
        <w:spacing w:after="120"/>
        <w:jc w:val="both"/>
      </w:pPr>
      <w:r>
        <w:t xml:space="preserve">Глоссарий русского военного жаргона. — </w:t>
      </w:r>
      <w:r>
        <w:rPr>
          <w:lang w:val="en-US"/>
        </w:rPr>
        <w:t>www</w:t>
      </w:r>
      <w:r>
        <w:t>.</w:t>
      </w:r>
      <w:r>
        <w:rPr>
          <w:lang w:val="en-US"/>
        </w:rPr>
        <w:t>rus</w:t>
      </w:r>
      <w:r>
        <w:t>.</w:t>
      </w:r>
      <w:r>
        <w:rPr>
          <w:lang w:val="en-US"/>
        </w:rPr>
        <w:t>ru</w:t>
      </w:r>
      <w:r>
        <w:softHyphen/>
        <w:t>/krug</w:t>
      </w:r>
      <w:r>
        <w:softHyphen/>
        <w:t>/kniga/</w:t>
      </w:r>
      <w:r>
        <w:softHyphen/>
        <w:t>20001226.</w:t>
      </w:r>
      <w:r>
        <w:rPr>
          <w:lang w:val="en-US"/>
        </w:rPr>
        <w:t>html</w:t>
      </w:r>
      <w:r>
        <w:t xml:space="preserve">. </w:t>
      </w:r>
    </w:p>
    <w:p w14:paraId="697C8C94" w14:textId="77777777" w:rsidR="00CA0A83" w:rsidRDefault="00CA0A83" w:rsidP="00B950E3">
      <w:pPr>
        <w:numPr>
          <w:ilvl w:val="0"/>
          <w:numId w:val="64"/>
        </w:numPr>
        <w:suppressAutoHyphens w:val="0"/>
        <w:spacing w:after="120"/>
        <w:jc w:val="both"/>
      </w:pPr>
      <w:r>
        <w:t>Грачев</w:t>
      </w:r>
      <w:r>
        <w:fldChar w:fldCharType="begin"/>
      </w:r>
      <w:r>
        <w:instrText xml:space="preserve"> XE "Грачев М.А." </w:instrText>
      </w:r>
      <w:r>
        <w:fldChar w:fldCharType="end"/>
      </w:r>
      <w:r>
        <w:t xml:space="preserve"> М.А. Язык из мрака: Блатная музыка и феня: Словарь арготизмов.— Нижний Новгород: Флокс, 1992.— 202 с.  </w:t>
      </w:r>
    </w:p>
    <w:p w14:paraId="6A2A00F9" w14:textId="77777777" w:rsidR="00CA0A83" w:rsidRDefault="00CA0A83" w:rsidP="00B950E3">
      <w:pPr>
        <w:numPr>
          <w:ilvl w:val="0"/>
          <w:numId w:val="64"/>
        </w:numPr>
        <w:suppressAutoHyphens w:val="0"/>
        <w:spacing w:after="120"/>
        <w:jc w:val="both"/>
      </w:pPr>
      <w:r>
        <w:t>Дж. Эйто. Словарь новых слов английского языка. — М.: Рус. яз., 1990. — 434 с.</w:t>
      </w:r>
    </w:p>
    <w:p w14:paraId="68745048" w14:textId="77777777" w:rsidR="00CA0A83" w:rsidRDefault="00CA0A83" w:rsidP="00B950E3">
      <w:pPr>
        <w:numPr>
          <w:ilvl w:val="0"/>
          <w:numId w:val="64"/>
        </w:numPr>
        <w:suppressAutoHyphens w:val="0"/>
        <w:spacing w:after="120"/>
        <w:jc w:val="both"/>
      </w:pPr>
      <w:r>
        <w:t xml:space="preserve">Дубягин Ю.П., Теплицкий Е. А. Краткий англо-русский и русско-английский словарь уголовного жаргона.— М. : Изд. центр "Терра", 1993.— 282 с. </w:t>
      </w:r>
    </w:p>
    <w:p w14:paraId="5138D5B6" w14:textId="77777777" w:rsidR="00CA0A83" w:rsidRDefault="00CA0A83" w:rsidP="00B950E3">
      <w:pPr>
        <w:numPr>
          <w:ilvl w:val="0"/>
          <w:numId w:val="64"/>
        </w:numPr>
        <w:suppressAutoHyphens w:val="0"/>
        <w:spacing w:after="120"/>
        <w:jc w:val="both"/>
      </w:pPr>
      <w:r>
        <w:t xml:space="preserve">Коновалов А. Словарь афериста.— Симферополь: Дар, 1996.— 317 с.  </w:t>
      </w:r>
    </w:p>
    <w:p w14:paraId="0C6B951E" w14:textId="77777777" w:rsidR="00CA0A83" w:rsidRDefault="00CA0A83" w:rsidP="00B950E3">
      <w:pPr>
        <w:numPr>
          <w:ilvl w:val="0"/>
          <w:numId w:val="64"/>
        </w:numPr>
        <w:suppressAutoHyphens w:val="0"/>
        <w:spacing w:after="120"/>
        <w:jc w:val="both"/>
      </w:pPr>
      <w:r>
        <w:t xml:space="preserve">Кривуша В.І., Синьов В.М., Удалова Л.Д. Російсько-український словник психолого-педагогічних та юридичних термінів, фразеології професійної лексики, жаргонних слів і виразів засуджених, а також зразків процесуальних документів.— К.: МП "Леся", 1996.— 79 с. </w:t>
      </w:r>
    </w:p>
    <w:p w14:paraId="164445E4" w14:textId="77777777" w:rsidR="00CA0A83" w:rsidRDefault="00CA0A83" w:rsidP="00B950E3">
      <w:pPr>
        <w:numPr>
          <w:ilvl w:val="0"/>
          <w:numId w:val="64"/>
        </w:numPr>
        <w:suppressAutoHyphens w:val="0"/>
        <w:spacing w:after="120"/>
        <w:jc w:val="both"/>
      </w:pPr>
      <w:r>
        <w:t>Кунин А.В. Англо-русский фразеологический словарь / Лит. ред. М.Д. Литвинова.— 4-е изд., перераб. и доп.— М.: Рус. яз., 1984.— 944 с.</w:t>
      </w:r>
    </w:p>
    <w:p w14:paraId="5439F2D3" w14:textId="77777777" w:rsidR="00CA0A83" w:rsidRDefault="00CA0A83" w:rsidP="00B950E3">
      <w:pPr>
        <w:numPr>
          <w:ilvl w:val="0"/>
          <w:numId w:val="64"/>
        </w:numPr>
        <w:suppressAutoHyphens w:val="0"/>
        <w:spacing w:after="120"/>
        <w:jc w:val="both"/>
      </w:pPr>
      <w:r>
        <w:t>Лоог Май. Первый эстонский словарь сленгов.— Таллинн, 1991.— 173 с.</w:t>
      </w:r>
    </w:p>
    <w:p w14:paraId="4E256EEE" w14:textId="77777777" w:rsidR="00CA0A83" w:rsidRDefault="00CA0A83" w:rsidP="00B950E3">
      <w:pPr>
        <w:numPr>
          <w:ilvl w:val="0"/>
          <w:numId w:val="64"/>
        </w:numPr>
        <w:suppressAutoHyphens w:val="0"/>
        <w:spacing w:after="120"/>
        <w:jc w:val="both"/>
      </w:pPr>
      <w:r>
        <w:t>Макловски Т., Кляйн М., Щуплов А. Жаргон-энциклопедия сексуальной тусовки для детей от 8 месяцев до 18 лет.— М.: Лист Нью, 1998.— 321 с.</w:t>
      </w:r>
    </w:p>
    <w:p w14:paraId="0D1D77FB" w14:textId="77777777" w:rsidR="00CA0A83" w:rsidRDefault="00CA0A83" w:rsidP="00B950E3">
      <w:pPr>
        <w:numPr>
          <w:ilvl w:val="0"/>
          <w:numId w:val="64"/>
        </w:numPr>
        <w:suppressAutoHyphens w:val="0"/>
        <w:spacing w:after="120"/>
        <w:jc w:val="both"/>
      </w:pPr>
      <w:r>
        <w:t>Мєдвєдєва А.М., Мєдвєдєва Н.Ю. Англо-українсько-російський словник усталених виразів. Київ-Тернопіль, 1992.— 496 с.</w:t>
      </w:r>
    </w:p>
    <w:p w14:paraId="3E9091A7" w14:textId="77777777" w:rsidR="00CA0A83" w:rsidRDefault="00CA0A83" w:rsidP="00B950E3">
      <w:pPr>
        <w:numPr>
          <w:ilvl w:val="0"/>
          <w:numId w:val="64"/>
        </w:numPr>
        <w:suppressAutoHyphens w:val="0"/>
        <w:spacing w:after="120"/>
        <w:jc w:val="both"/>
      </w:pPr>
      <w:r>
        <w:t xml:space="preserve">Мильяненков Л.А. По ту сторону закона: Энцикл. преступ. мира.— СПб. : Журн. "Дамы и господа", 1992.— 316 с. </w:t>
      </w:r>
    </w:p>
    <w:p w14:paraId="4B3099B8" w14:textId="77777777" w:rsidR="00CA0A83" w:rsidRDefault="00CA0A83" w:rsidP="00B950E3">
      <w:pPr>
        <w:numPr>
          <w:ilvl w:val="0"/>
          <w:numId w:val="64"/>
        </w:numPr>
        <w:suppressAutoHyphens w:val="0"/>
        <w:spacing w:after="120"/>
        <w:jc w:val="both"/>
      </w:pPr>
      <w:r>
        <w:t>Мокиенко В.М. Словарь русской бранной лексики. Матизмы, обсценизмы, эвфемизмы.— Берлин, 1995.— 320 с.</w:t>
      </w:r>
    </w:p>
    <w:p w14:paraId="228610D2" w14:textId="77777777" w:rsidR="00CA0A83" w:rsidRDefault="00CA0A83" w:rsidP="00B950E3">
      <w:pPr>
        <w:numPr>
          <w:ilvl w:val="0"/>
          <w:numId w:val="64"/>
        </w:numPr>
        <w:suppressAutoHyphens w:val="0"/>
        <w:spacing w:after="120"/>
        <w:jc w:val="both"/>
      </w:pPr>
      <w:r>
        <w:t xml:space="preserve">Мокиенко В.М., Никитина Т.Г. Большой словарь русского жаргона.— СПб.: Норинт, 2001.— 720 с. </w:t>
      </w:r>
    </w:p>
    <w:p w14:paraId="0C400E20" w14:textId="77777777" w:rsidR="00CA0A83" w:rsidRDefault="00CA0A83" w:rsidP="00B950E3">
      <w:pPr>
        <w:numPr>
          <w:ilvl w:val="0"/>
          <w:numId w:val="64"/>
        </w:numPr>
        <w:suppressAutoHyphens w:val="0"/>
        <w:spacing w:after="120"/>
        <w:jc w:val="both"/>
      </w:pPr>
      <w:r>
        <w:t xml:space="preserve">Народна Армія.— 13.04.2000.— С. 4. </w:t>
      </w:r>
    </w:p>
    <w:p w14:paraId="106AA031" w14:textId="77777777" w:rsidR="00CA0A83" w:rsidRDefault="00CA0A83" w:rsidP="00B950E3">
      <w:pPr>
        <w:numPr>
          <w:ilvl w:val="0"/>
          <w:numId w:val="64"/>
        </w:numPr>
        <w:suppressAutoHyphens w:val="0"/>
        <w:spacing w:after="120"/>
        <w:jc w:val="both"/>
      </w:pPr>
      <w:r>
        <w:t>Народна Армія.— 15.11.2000.— С. 3.</w:t>
      </w:r>
    </w:p>
    <w:p w14:paraId="659044FA" w14:textId="77777777" w:rsidR="00CA0A83" w:rsidRDefault="00CA0A83" w:rsidP="00B950E3">
      <w:pPr>
        <w:numPr>
          <w:ilvl w:val="0"/>
          <w:numId w:val="64"/>
        </w:numPr>
        <w:suppressAutoHyphens w:val="0"/>
        <w:spacing w:after="120"/>
        <w:jc w:val="both"/>
      </w:pPr>
      <w:r>
        <w:t>Никольский</w:t>
      </w:r>
      <w:r w:rsidRPr="00CA0A83">
        <w:rPr>
          <w:lang w:val="en-US"/>
        </w:rPr>
        <w:t xml:space="preserve"> </w:t>
      </w:r>
      <w:r>
        <w:t>В</w:t>
      </w:r>
      <w:r w:rsidRPr="00CA0A83">
        <w:rPr>
          <w:lang w:val="en-US"/>
        </w:rPr>
        <w:t>.</w:t>
      </w:r>
      <w:r>
        <w:t>Д</w:t>
      </w:r>
      <w:r w:rsidRPr="00CA0A83">
        <w:rPr>
          <w:lang w:val="en-US"/>
        </w:rPr>
        <w:t xml:space="preserve">. Dictionary of Contemporary Russian Slang.— </w:t>
      </w:r>
      <w:r>
        <w:t>М.: Панорама, 1993.—341 с.</w:t>
      </w:r>
    </w:p>
    <w:p w14:paraId="6AB3081B" w14:textId="77777777" w:rsidR="00CA0A83" w:rsidRDefault="00CA0A83" w:rsidP="00B950E3">
      <w:pPr>
        <w:numPr>
          <w:ilvl w:val="0"/>
          <w:numId w:val="64"/>
        </w:numPr>
        <w:suppressAutoHyphens w:val="0"/>
        <w:spacing w:after="120"/>
        <w:jc w:val="both"/>
      </w:pPr>
      <w:r>
        <w:lastRenderedPageBreak/>
        <w:t>Новий тлумачний словник української мови: У 4 т. / Уклад.: В. Яременко, О. Сліпушко.— К.: Аконіт, 1998.— Т. 1.— 910 с.</w:t>
      </w:r>
    </w:p>
    <w:p w14:paraId="714AD31D" w14:textId="77777777" w:rsidR="00CA0A83" w:rsidRDefault="00CA0A83" w:rsidP="00B950E3">
      <w:pPr>
        <w:numPr>
          <w:ilvl w:val="0"/>
          <w:numId w:val="64"/>
        </w:numPr>
        <w:suppressAutoHyphens w:val="0"/>
        <w:spacing w:after="120"/>
        <w:jc w:val="both"/>
      </w:pPr>
      <w:r>
        <w:t>Новий тлумачний словник української мови: У 4 т. / Уклад.: В. Яременко, О. Сліпушко.— К.: Аконіт, 1998.— Т. 2.— 910 с.</w:t>
      </w:r>
    </w:p>
    <w:p w14:paraId="5E920189" w14:textId="77777777" w:rsidR="00CA0A83" w:rsidRDefault="00CA0A83" w:rsidP="00B950E3">
      <w:pPr>
        <w:numPr>
          <w:ilvl w:val="0"/>
          <w:numId w:val="64"/>
        </w:numPr>
        <w:suppressAutoHyphens w:val="0"/>
        <w:spacing w:after="120"/>
        <w:jc w:val="both"/>
      </w:pPr>
      <w:r>
        <w:t>Новий тлумачний словник української мови: У 4 т. / Уклад.: В. Яременко, О. Сліпушко.— К.: Аконіт, 1998.— Т. 4.— 941 с.</w:t>
      </w:r>
    </w:p>
    <w:p w14:paraId="2251C44E" w14:textId="77777777" w:rsidR="00CA0A83" w:rsidRDefault="00CA0A83" w:rsidP="00B950E3">
      <w:pPr>
        <w:numPr>
          <w:ilvl w:val="0"/>
          <w:numId w:val="64"/>
        </w:numPr>
        <w:suppressAutoHyphens w:val="0"/>
        <w:spacing w:after="120"/>
        <w:jc w:val="both"/>
      </w:pPr>
      <w:r>
        <w:t>Ожегов С.И. Словарь русского языка: Ок. 57 000 слов / Под ред. чл.-корр. АН СССР Н.Ю. Шведовой.— 20-е изд., стереотип.— М.: Рус. яз., 1988.— 750 с.</w:t>
      </w:r>
    </w:p>
    <w:p w14:paraId="35E4AE84" w14:textId="77777777" w:rsidR="00CA0A83" w:rsidRDefault="00CA0A83" w:rsidP="00B950E3">
      <w:pPr>
        <w:numPr>
          <w:ilvl w:val="0"/>
          <w:numId w:val="64"/>
        </w:numPr>
        <w:suppressAutoHyphens w:val="0"/>
        <w:spacing w:after="120"/>
        <w:jc w:val="both"/>
      </w:pPr>
      <w:r>
        <w:t xml:space="preserve">Розенталь Д.Э., Теленкова М.А. Словарь-справочник лингвистических терминов.— 2-е изд.— М.: Просвещение, 1976.— 543 с. </w:t>
      </w:r>
    </w:p>
    <w:p w14:paraId="2107D10D" w14:textId="77777777" w:rsidR="00CA0A83" w:rsidRDefault="00CA0A83" w:rsidP="00B950E3">
      <w:pPr>
        <w:numPr>
          <w:ilvl w:val="0"/>
          <w:numId w:val="64"/>
        </w:numPr>
        <w:suppressAutoHyphens w:val="0"/>
        <w:spacing w:after="120"/>
        <w:jc w:val="both"/>
      </w:pPr>
      <w:r>
        <w:t>Російсько-український і українсько-російський словник лінгвістичних термінів / Кол. авторів.— К.: ІСДО, 1994.— 88 с.</w:t>
      </w:r>
    </w:p>
    <w:p w14:paraId="43EBA40F" w14:textId="77777777" w:rsidR="00CA0A83" w:rsidRDefault="00CA0A83" w:rsidP="00B950E3">
      <w:pPr>
        <w:numPr>
          <w:ilvl w:val="0"/>
          <w:numId w:val="64"/>
        </w:numPr>
        <w:suppressAutoHyphens w:val="0"/>
        <w:spacing w:after="120"/>
        <w:jc w:val="both"/>
      </w:pPr>
      <w:r>
        <w:t>Русско-американский сленговый разговорник.— К.: Изд-во УСХА, 1993.— 215 с.</w:t>
      </w:r>
    </w:p>
    <w:p w14:paraId="4201A01A" w14:textId="77777777" w:rsidR="00CA0A83" w:rsidRDefault="00CA0A83" w:rsidP="00B950E3">
      <w:pPr>
        <w:numPr>
          <w:ilvl w:val="0"/>
          <w:numId w:val="64"/>
        </w:numPr>
        <w:suppressAutoHyphens w:val="0"/>
        <w:spacing w:after="120"/>
        <w:jc w:val="both"/>
      </w:pPr>
      <w:r>
        <w:rPr>
          <w:spacing w:val="-4"/>
        </w:rPr>
        <w:t>Русско-английский разговорник бытовой лексики и сленга / Состав. Геловани Г.Г., Цветков А.М.— К., 1993.— 98</w:t>
      </w:r>
      <w:r>
        <w:t xml:space="preserve"> с.</w:t>
      </w:r>
    </w:p>
    <w:p w14:paraId="5367D851" w14:textId="77777777" w:rsidR="00CA0A83" w:rsidRDefault="00CA0A83" w:rsidP="00B950E3">
      <w:pPr>
        <w:numPr>
          <w:ilvl w:val="0"/>
          <w:numId w:val="64"/>
        </w:numPr>
        <w:suppressAutoHyphens w:val="0"/>
        <w:spacing w:after="120"/>
        <w:jc w:val="both"/>
      </w:pPr>
      <w:r>
        <w:t>Словарь иностранных слов.— 15-е изд., испр.— М.: Рус. яз., 1988.— 608 с.</w:t>
      </w:r>
    </w:p>
    <w:p w14:paraId="51E27138" w14:textId="77777777" w:rsidR="00CA0A83" w:rsidRDefault="00CA0A83" w:rsidP="00B950E3">
      <w:pPr>
        <w:numPr>
          <w:ilvl w:val="0"/>
          <w:numId w:val="64"/>
        </w:numPr>
        <w:suppressAutoHyphens w:val="0"/>
        <w:spacing w:after="120"/>
        <w:jc w:val="both"/>
      </w:pPr>
      <w:r>
        <w:t>Словарь русского языка: В 4-х т. / АН СССР, Ин-т рус. яз.: Под ред. А.П. Евгеньевой.— 2-е изд., испр. и доп.— М.: Рус. яз.— 1981.— Т. 1.— А-Й.— 698 с.</w:t>
      </w:r>
    </w:p>
    <w:p w14:paraId="771E4A5B" w14:textId="77777777" w:rsidR="00CA0A83" w:rsidRDefault="00CA0A83" w:rsidP="00B950E3">
      <w:pPr>
        <w:numPr>
          <w:ilvl w:val="0"/>
          <w:numId w:val="64"/>
        </w:numPr>
        <w:suppressAutoHyphens w:val="0"/>
        <w:spacing w:after="120"/>
        <w:jc w:val="both"/>
      </w:pPr>
      <w:r>
        <w:t xml:space="preserve">Словарь современного русского сленга: Русско-английский / Никольский В. Д.— М.: Панорама, 1993.— 175 с. </w:t>
      </w:r>
    </w:p>
    <w:p w14:paraId="60177D2B" w14:textId="77777777" w:rsidR="00CA0A83" w:rsidRDefault="00CA0A83" w:rsidP="00B950E3">
      <w:pPr>
        <w:numPr>
          <w:ilvl w:val="0"/>
          <w:numId w:val="64"/>
        </w:numPr>
        <w:suppressAutoHyphens w:val="0"/>
        <w:spacing w:after="120"/>
        <w:jc w:val="both"/>
      </w:pPr>
      <w:r>
        <w:t xml:space="preserve">Словарь тюремно-лагерно-блатного жаргона: Речевой и граф. портр. сов. тюрьмы / Авт.-сост. Д. С. Балдаев и др.— Одинцово: Края Москвы, 1992.— 525 с. </w:t>
      </w:r>
    </w:p>
    <w:p w14:paraId="0029BB0F" w14:textId="77777777" w:rsidR="00CA0A83" w:rsidRDefault="00CA0A83" w:rsidP="00B950E3">
      <w:pPr>
        <w:numPr>
          <w:ilvl w:val="0"/>
          <w:numId w:val="64"/>
        </w:numPr>
        <w:suppressAutoHyphens w:val="0"/>
        <w:spacing w:after="120"/>
        <w:jc w:val="both"/>
      </w:pPr>
      <w:r>
        <w:t>Словник іншомовних слів: 23 000 слів та термінологічних сполучень / Уклад. Л.О. Пустовіт та ін.— К.: Довіра, 2000.— 1018 с.</w:t>
      </w:r>
    </w:p>
    <w:p w14:paraId="5BF9D928" w14:textId="77777777" w:rsidR="00CA0A83" w:rsidRDefault="00CA0A83" w:rsidP="00B950E3">
      <w:pPr>
        <w:numPr>
          <w:ilvl w:val="0"/>
          <w:numId w:val="64"/>
        </w:numPr>
        <w:suppressAutoHyphens w:val="0"/>
        <w:spacing w:after="120"/>
        <w:jc w:val="both"/>
      </w:pPr>
      <w:r>
        <w:t>Словник синонімів української мови: В 2 т. / А.А. Бурячок, Г.М. Гна</w:t>
      </w:r>
      <w:r>
        <w:softHyphen/>
        <w:t>тюк, С.І. Головащук та інші.— К.: Наук. думка, 1999 — 2000. Т. 1.— 1040 с.— Т. 2.— 960 с.</w:t>
      </w:r>
    </w:p>
    <w:p w14:paraId="1B0CC1E8" w14:textId="77777777" w:rsidR="00CA0A83" w:rsidRDefault="00CA0A83" w:rsidP="00B950E3">
      <w:pPr>
        <w:numPr>
          <w:ilvl w:val="0"/>
          <w:numId w:val="64"/>
        </w:numPr>
        <w:suppressAutoHyphens w:val="0"/>
        <w:spacing w:after="120"/>
        <w:jc w:val="both"/>
      </w:pPr>
      <w:r>
        <w:t xml:space="preserve">Словник української мови: В 11 т.— К.: Наукова думка, 1970–1980.— Т. 1.— 1970. </w:t>
      </w:r>
    </w:p>
    <w:p w14:paraId="53779222" w14:textId="77777777" w:rsidR="00CA0A83" w:rsidRDefault="00CA0A83" w:rsidP="00B950E3">
      <w:pPr>
        <w:numPr>
          <w:ilvl w:val="0"/>
          <w:numId w:val="64"/>
        </w:numPr>
        <w:suppressAutoHyphens w:val="0"/>
        <w:spacing w:after="120"/>
        <w:jc w:val="both"/>
      </w:pPr>
      <w:r>
        <w:t xml:space="preserve">Словник української мови: В 11 т.— К.: Наукова думка, 1970–1980.— Т. 2.— 1971. </w:t>
      </w:r>
    </w:p>
    <w:p w14:paraId="2D2E0CAD" w14:textId="77777777" w:rsidR="00CA0A83" w:rsidRDefault="00CA0A83" w:rsidP="00B950E3">
      <w:pPr>
        <w:numPr>
          <w:ilvl w:val="0"/>
          <w:numId w:val="64"/>
        </w:numPr>
        <w:suppressAutoHyphens w:val="0"/>
        <w:spacing w:after="120"/>
        <w:jc w:val="both"/>
      </w:pPr>
      <w:r>
        <w:t xml:space="preserve">Словник української мови: В 11 т.— К.: Наукова думка, 1970–1980.— Т. 9.— 1978. </w:t>
      </w:r>
    </w:p>
    <w:p w14:paraId="5AA91905" w14:textId="77777777" w:rsidR="00CA0A83" w:rsidRDefault="00CA0A83" w:rsidP="00B950E3">
      <w:pPr>
        <w:numPr>
          <w:ilvl w:val="0"/>
          <w:numId w:val="64"/>
        </w:numPr>
        <w:suppressAutoHyphens w:val="0"/>
        <w:spacing w:after="120"/>
        <w:jc w:val="both"/>
      </w:pPr>
      <w:r>
        <w:t xml:space="preserve">Спиерс Ричард А. Словарь американского сленга.— М. : Рус. яз., 1991.— 528 с. </w:t>
      </w:r>
    </w:p>
    <w:p w14:paraId="2431BC4B" w14:textId="77777777" w:rsidR="00CA0A83" w:rsidRDefault="00CA0A83" w:rsidP="00B950E3">
      <w:pPr>
        <w:numPr>
          <w:ilvl w:val="0"/>
          <w:numId w:val="64"/>
        </w:numPr>
        <w:suppressAutoHyphens w:val="0"/>
        <w:spacing w:after="120"/>
        <w:jc w:val="both"/>
      </w:pPr>
      <w:r>
        <w:t xml:space="preserve">Судзиловский Г.А. Книга для чтения на анг. яз.— Вып. 12. — М.: Воениздат, 1970.— 264 с. </w:t>
      </w:r>
    </w:p>
    <w:p w14:paraId="23115D2B" w14:textId="77777777" w:rsidR="00CA0A83" w:rsidRDefault="00CA0A83" w:rsidP="00B950E3">
      <w:pPr>
        <w:numPr>
          <w:ilvl w:val="0"/>
          <w:numId w:val="64"/>
        </w:numPr>
        <w:suppressAutoHyphens w:val="0"/>
        <w:spacing w:after="120"/>
        <w:jc w:val="both"/>
      </w:pPr>
      <w:r>
        <w:t>Судзиловский Г.А. Книга для чтения на анг. яз.— Вып. 19.— М.: Воениздат, 1979.— 343 с.</w:t>
      </w:r>
    </w:p>
    <w:p w14:paraId="6C2FFEE1" w14:textId="77777777" w:rsidR="00CA0A83" w:rsidRDefault="00CA0A83" w:rsidP="00B950E3">
      <w:pPr>
        <w:numPr>
          <w:ilvl w:val="0"/>
          <w:numId w:val="64"/>
        </w:numPr>
        <w:suppressAutoHyphens w:val="0"/>
        <w:spacing w:after="120"/>
        <w:jc w:val="both"/>
      </w:pPr>
      <w:r>
        <w:t>Толковый словарь уголовных жаргонов / Под общ. ред. Ю.П. Дубягина, А. Г. Бронникова.— М.: СП "Интер-ОМНИС", 1991.— 206 с.</w:t>
      </w:r>
    </w:p>
    <w:p w14:paraId="0851E9CA" w14:textId="77777777" w:rsidR="00CA0A83" w:rsidRDefault="00CA0A83" w:rsidP="00B950E3">
      <w:pPr>
        <w:numPr>
          <w:ilvl w:val="0"/>
          <w:numId w:val="64"/>
        </w:numPr>
        <w:suppressAutoHyphens w:val="0"/>
        <w:spacing w:after="120"/>
        <w:jc w:val="both"/>
      </w:pPr>
      <w:r>
        <w:t>Томахин Г.Д. США. Лингвострановедческий словарь.— 2-е изд., стереотип.— М.: Рус. яз., 2000.— 576 с.</w:t>
      </w:r>
    </w:p>
    <w:p w14:paraId="49829B29" w14:textId="77777777" w:rsidR="00CA0A83" w:rsidRDefault="00CA0A83" w:rsidP="00B950E3">
      <w:pPr>
        <w:numPr>
          <w:ilvl w:val="0"/>
          <w:numId w:val="64"/>
        </w:numPr>
        <w:suppressAutoHyphens w:val="0"/>
        <w:spacing w:after="120"/>
        <w:jc w:val="both"/>
      </w:pPr>
      <w:r>
        <w:t>Торн</w:t>
      </w:r>
      <w:r w:rsidRPr="00CA0A83">
        <w:rPr>
          <w:lang w:val="en-US"/>
        </w:rPr>
        <w:t xml:space="preserve"> </w:t>
      </w:r>
      <w:r>
        <w:t>Т</w:t>
      </w:r>
      <w:r w:rsidRPr="00CA0A83">
        <w:rPr>
          <w:lang w:val="en-US"/>
        </w:rPr>
        <w:t xml:space="preserve">. </w:t>
      </w:r>
      <w:r>
        <w:t>Словарь</w:t>
      </w:r>
      <w:r w:rsidRPr="00CA0A83">
        <w:rPr>
          <w:lang w:val="en-US"/>
        </w:rPr>
        <w:t xml:space="preserve"> </w:t>
      </w:r>
      <w:r>
        <w:t>современного</w:t>
      </w:r>
      <w:r w:rsidRPr="00CA0A83">
        <w:rPr>
          <w:lang w:val="en-US"/>
        </w:rPr>
        <w:t xml:space="preserve"> </w:t>
      </w:r>
      <w:r>
        <w:t>слэнга</w:t>
      </w:r>
      <w:r w:rsidRPr="00CA0A83">
        <w:rPr>
          <w:lang w:val="en-US"/>
        </w:rPr>
        <w:t xml:space="preserve"> / Thorne T. Dictionary of Modern Slang.— </w:t>
      </w:r>
      <w:r>
        <w:t>М.: Вече, Персей, 1996.— 583 с.</w:t>
      </w:r>
    </w:p>
    <w:p w14:paraId="32875740" w14:textId="77777777" w:rsidR="00CA0A83" w:rsidRDefault="00CA0A83" w:rsidP="00B950E3">
      <w:pPr>
        <w:numPr>
          <w:ilvl w:val="0"/>
          <w:numId w:val="64"/>
        </w:numPr>
        <w:suppressAutoHyphens w:val="0"/>
        <w:spacing w:after="120"/>
        <w:jc w:val="both"/>
      </w:pPr>
      <w:r>
        <w:t xml:space="preserve">Українська Радянська Енциклопедія: В 10 т.— 2-ге вид.— К.: Голов. ред. УРЕ, 1983.— Т. 10. </w:t>
      </w:r>
    </w:p>
    <w:p w14:paraId="0D2B068C" w14:textId="77777777" w:rsidR="00CA0A83" w:rsidRDefault="00CA0A83" w:rsidP="00B950E3">
      <w:pPr>
        <w:numPr>
          <w:ilvl w:val="0"/>
          <w:numId w:val="64"/>
        </w:numPr>
        <w:suppressAutoHyphens w:val="0"/>
        <w:spacing w:after="120"/>
        <w:jc w:val="both"/>
      </w:pPr>
      <w:r>
        <w:lastRenderedPageBreak/>
        <w:t xml:space="preserve">Український Радянський Енциклопедичний словник: В 3 т.— 2-ге вид.— К.: Голов. ред. УРЕ, 1987.— Т. 1.   </w:t>
      </w:r>
    </w:p>
    <w:p w14:paraId="46A6E999" w14:textId="77777777" w:rsidR="00CA0A83" w:rsidRDefault="00CA0A83" w:rsidP="00B950E3">
      <w:pPr>
        <w:numPr>
          <w:ilvl w:val="0"/>
          <w:numId w:val="64"/>
        </w:numPr>
        <w:suppressAutoHyphens w:val="0"/>
        <w:spacing w:after="120"/>
        <w:jc w:val="both"/>
      </w:pPr>
      <w:r>
        <w:t xml:space="preserve">Український Радянський Енциклопедичний словник: В 3 т.— 2-е вид.— К.: Голов. ред. УРЕ, 1987.— Т.3. </w:t>
      </w:r>
    </w:p>
    <w:p w14:paraId="0C5C6A07" w14:textId="77777777" w:rsidR="00CA0A83" w:rsidRDefault="00CA0A83" w:rsidP="00B950E3">
      <w:pPr>
        <w:numPr>
          <w:ilvl w:val="0"/>
          <w:numId w:val="64"/>
        </w:numPr>
        <w:suppressAutoHyphens w:val="0"/>
        <w:spacing w:after="120"/>
        <w:jc w:val="both"/>
      </w:pPr>
      <w:r>
        <w:t>Українські прислів'я, приказки та порівняння з літературних пам'яток / Упоряд. М.М. Пазяк.— К.: Наук. думка, 2001.— 392 с.</w:t>
      </w:r>
    </w:p>
    <w:p w14:paraId="505C410B" w14:textId="77777777" w:rsidR="00CA0A83" w:rsidRDefault="00CA0A83" w:rsidP="00B950E3">
      <w:pPr>
        <w:numPr>
          <w:ilvl w:val="0"/>
          <w:numId w:val="64"/>
        </w:numPr>
        <w:suppressAutoHyphens w:val="0"/>
        <w:spacing w:after="120"/>
        <w:jc w:val="both"/>
      </w:pPr>
      <w:r>
        <w:t>Философский энциклопедический словарь.— М.: Сов. энциклопе</w:t>
      </w:r>
      <w:r>
        <w:softHyphen/>
        <w:t>дия, 1983.— 840 с.</w:t>
      </w:r>
    </w:p>
    <w:p w14:paraId="7E382D2A" w14:textId="77777777" w:rsidR="00CA0A83" w:rsidRDefault="00CA0A83" w:rsidP="00B950E3">
      <w:pPr>
        <w:numPr>
          <w:ilvl w:val="0"/>
          <w:numId w:val="64"/>
        </w:numPr>
        <w:suppressAutoHyphens w:val="0"/>
        <w:spacing w:after="120"/>
        <w:jc w:val="both"/>
        <w:rPr>
          <w:spacing w:val="-6"/>
        </w:rPr>
      </w:pPr>
      <w:r>
        <w:rPr>
          <w:spacing w:val="-6"/>
        </w:rPr>
        <w:t>Флегон А. За пределами русских словарей / Пер. Волковинского А. М.— Троицк (Моск. обл.): Рике, 1993.— 413 с.</w:t>
      </w:r>
    </w:p>
    <w:p w14:paraId="4C29B338" w14:textId="77777777" w:rsidR="00CA0A83" w:rsidRDefault="00CA0A83" w:rsidP="00B950E3">
      <w:pPr>
        <w:numPr>
          <w:ilvl w:val="0"/>
          <w:numId w:val="64"/>
        </w:numPr>
        <w:suppressAutoHyphens w:val="0"/>
        <w:spacing w:after="120"/>
        <w:jc w:val="both"/>
        <w:rPr>
          <w:spacing w:val="-6"/>
        </w:rPr>
      </w:pPr>
      <w:r>
        <w:rPr>
          <w:spacing w:val="-6"/>
        </w:rPr>
        <w:t>Фразеологія перекладів Миколи Лукаша: Словник-довідник / Уклали О.І. Скопненко, Т.В. Цимбалюк.— К.: Довіра, 2002.— 735 с.</w:t>
      </w:r>
    </w:p>
    <w:p w14:paraId="76CD5B0F" w14:textId="77777777" w:rsidR="00CA0A83" w:rsidRDefault="00CA0A83" w:rsidP="00B950E3">
      <w:pPr>
        <w:numPr>
          <w:ilvl w:val="0"/>
          <w:numId w:val="64"/>
        </w:numPr>
        <w:suppressAutoHyphens w:val="0"/>
        <w:spacing w:after="120"/>
        <w:jc w:val="both"/>
      </w:pPr>
      <w:r>
        <w:t xml:space="preserve">Хоменко О.Б. Язык блатных, язык мафиози: Энцикл. синоним. словарь. В 2-х т. Т.1. А-Л.— К.: Форт-М Варта, 1997.— 527 с. </w:t>
      </w:r>
    </w:p>
    <w:p w14:paraId="3F2B47FC" w14:textId="77777777" w:rsidR="00CA0A83" w:rsidRDefault="00CA0A83" w:rsidP="00B950E3">
      <w:pPr>
        <w:numPr>
          <w:ilvl w:val="0"/>
          <w:numId w:val="64"/>
        </w:numPr>
        <w:suppressAutoHyphens w:val="0"/>
        <w:spacing w:after="120"/>
        <w:jc w:val="both"/>
      </w:pPr>
      <w:r>
        <w:rPr>
          <w:spacing w:val="-4"/>
        </w:rPr>
        <w:t>Штерн І.Б. Вибрані топіки та лексикон сучасної лінгвістики: Енциклопедичний словник.— К.: АртЕк, 1998.— 335</w:t>
      </w:r>
      <w:r>
        <w:t xml:space="preserve"> с.</w:t>
      </w:r>
    </w:p>
    <w:p w14:paraId="7A7559FF" w14:textId="77777777" w:rsidR="00CA0A83" w:rsidRDefault="00CA0A83" w:rsidP="00B950E3">
      <w:pPr>
        <w:numPr>
          <w:ilvl w:val="0"/>
          <w:numId w:val="64"/>
        </w:numPr>
        <w:suppressAutoHyphens w:val="0"/>
        <w:spacing w:after="120"/>
        <w:jc w:val="both"/>
      </w:pPr>
      <w:r>
        <w:t>Юганов И., Юганова Ф. Словарь русского сленга: Сленговые слова и выражения 60–90-х годов.— М.: Метатекст, 1997.— 304 с.</w:t>
      </w:r>
    </w:p>
    <w:p w14:paraId="030A8879" w14:textId="77777777" w:rsidR="00CA0A83" w:rsidRDefault="00CA0A83" w:rsidP="00B950E3">
      <w:pPr>
        <w:numPr>
          <w:ilvl w:val="0"/>
          <w:numId w:val="64"/>
        </w:numPr>
        <w:suppressAutoHyphens w:val="0"/>
        <w:spacing w:after="120"/>
        <w:jc w:val="both"/>
      </w:pPr>
      <w:r>
        <w:t>Языкознание. Большой энциклопедический словарь / Гл. ред. В.Н. Ярцева.— 2-е изд.— М.: Большая российская энциклопедия, 1998.— 685 с.</w:t>
      </w:r>
    </w:p>
    <w:p w14:paraId="46222EBF" w14:textId="77777777" w:rsidR="00CA0A83" w:rsidRDefault="00CA0A83" w:rsidP="00B950E3">
      <w:pPr>
        <w:numPr>
          <w:ilvl w:val="0"/>
          <w:numId w:val="64"/>
        </w:numPr>
        <w:suppressAutoHyphens w:val="0"/>
        <w:spacing w:after="120"/>
        <w:jc w:val="both"/>
      </w:pPr>
      <w:r w:rsidRPr="00CA0A83">
        <w:rPr>
          <w:lang w:val="en-US"/>
        </w:rPr>
        <w:t xml:space="preserve">A Dictionary of Soldier Talk. John R. Elting, Dan Cragg, Ernest L. Deal. </w:t>
      </w:r>
      <w:r>
        <w:t xml:space="preserve">Charles Scribner's Sons. New York, 1984.— 383 p. </w:t>
      </w:r>
    </w:p>
    <w:p w14:paraId="28683659" w14:textId="77777777" w:rsidR="00CA0A83" w:rsidRPr="00CA0A83" w:rsidRDefault="00CA0A83" w:rsidP="00B950E3">
      <w:pPr>
        <w:numPr>
          <w:ilvl w:val="0"/>
          <w:numId w:val="64"/>
        </w:numPr>
        <w:suppressAutoHyphens w:val="0"/>
        <w:spacing w:after="120"/>
        <w:jc w:val="both"/>
        <w:rPr>
          <w:lang w:val="en-US"/>
        </w:rPr>
      </w:pPr>
      <w:r w:rsidRPr="00CA0A83">
        <w:rPr>
          <w:lang w:val="en-US"/>
        </w:rPr>
        <w:t xml:space="preserve">Dictionary of Military Defense Contractor and Troop Slang Acronyms by Philip C. Gutzman. </w:t>
      </w:r>
      <w:r>
        <w:rPr>
          <w:lang w:val="en-US"/>
        </w:rPr>
        <w:t>— 323 p.</w:t>
      </w:r>
    </w:p>
    <w:p w14:paraId="40F9C076" w14:textId="77777777" w:rsidR="00CA0A83" w:rsidRDefault="00CA0A83" w:rsidP="00B950E3">
      <w:pPr>
        <w:numPr>
          <w:ilvl w:val="0"/>
          <w:numId w:val="64"/>
        </w:numPr>
        <w:suppressAutoHyphens w:val="0"/>
        <w:spacing w:after="120"/>
        <w:jc w:val="both"/>
      </w:pPr>
      <w:r w:rsidRPr="00CA0A83">
        <w:rPr>
          <w:lang w:val="en-US"/>
        </w:rPr>
        <w:t xml:space="preserve">Dictionary of Slang and Unconventional English. Edited by Walter Thampson, Delhi, 1990.— </w:t>
      </w:r>
      <w:r>
        <w:t>451 p.</w:t>
      </w:r>
    </w:p>
    <w:p w14:paraId="48593753" w14:textId="77777777" w:rsidR="00CA0A83" w:rsidRDefault="00CA0A83" w:rsidP="00B950E3">
      <w:pPr>
        <w:numPr>
          <w:ilvl w:val="0"/>
          <w:numId w:val="64"/>
        </w:numPr>
        <w:suppressAutoHyphens w:val="0"/>
        <w:spacing w:after="120"/>
        <w:jc w:val="both"/>
      </w:pPr>
      <w:r w:rsidRPr="00CA0A83">
        <w:rPr>
          <w:lang w:val="en-US"/>
        </w:rPr>
        <w:t xml:space="preserve">Dictionary of the Modern United States Military: Over 15,000 Weapons, Agencies, Acronyms, Slang, Installations, Medical Terms and Other Lexical units by Stephen F. Tomajczyk. </w:t>
      </w:r>
      <w:r>
        <w:t>Hardcover (January 1996)</w:t>
      </w:r>
      <w:r>
        <w:rPr>
          <w:lang w:val="en-US"/>
        </w:rPr>
        <w:t>. — 562 p.</w:t>
      </w:r>
      <w:r>
        <w:t xml:space="preserve"> </w:t>
      </w:r>
    </w:p>
    <w:p w14:paraId="21AC376E" w14:textId="77777777" w:rsidR="00CA0A83" w:rsidRDefault="00CA0A83" w:rsidP="00B950E3">
      <w:pPr>
        <w:numPr>
          <w:ilvl w:val="0"/>
          <w:numId w:val="64"/>
        </w:numPr>
        <w:suppressAutoHyphens w:val="0"/>
        <w:spacing w:after="120"/>
        <w:jc w:val="both"/>
      </w:pPr>
      <w:r w:rsidRPr="00CA0A83">
        <w:rPr>
          <w:lang w:val="en-US"/>
        </w:rPr>
        <w:t xml:space="preserve">Elyanov D. The Learner's Russian-English Dictionary of Indecent Words and Expressions.— </w:t>
      </w:r>
      <w:r>
        <w:t>2nd revised ed.— Pacific Grove, 1987.</w:t>
      </w:r>
    </w:p>
    <w:p w14:paraId="66D74D5A" w14:textId="77777777" w:rsidR="00CA0A83" w:rsidRPr="00CA0A83" w:rsidRDefault="00CA0A83" w:rsidP="00B950E3">
      <w:pPr>
        <w:numPr>
          <w:ilvl w:val="0"/>
          <w:numId w:val="64"/>
        </w:numPr>
        <w:suppressAutoHyphens w:val="0"/>
        <w:spacing w:after="120"/>
        <w:jc w:val="both"/>
        <w:rPr>
          <w:lang w:val="en-US"/>
        </w:rPr>
      </w:pPr>
      <w:r w:rsidRPr="00CA0A83">
        <w:rPr>
          <w:lang w:val="en-US"/>
        </w:rPr>
        <w:t xml:space="preserve">http//: www. kgw.tu-berlin.de/lexicography/data/slang 04.htm </w:t>
      </w:r>
    </w:p>
    <w:p w14:paraId="6CBF6017" w14:textId="77777777" w:rsidR="00CA0A83" w:rsidRPr="00CA0A83" w:rsidRDefault="00CA0A83" w:rsidP="00B950E3">
      <w:pPr>
        <w:numPr>
          <w:ilvl w:val="0"/>
          <w:numId w:val="64"/>
        </w:numPr>
        <w:suppressAutoHyphens w:val="0"/>
        <w:spacing w:after="120"/>
        <w:jc w:val="both"/>
        <w:rPr>
          <w:lang w:val="en-US"/>
        </w:rPr>
      </w:pPr>
      <w:r w:rsidRPr="00CA0A83">
        <w:rPr>
          <w:lang w:val="en-US"/>
        </w:rPr>
        <w:t xml:space="preserve">http//: </w:t>
      </w:r>
      <w:r>
        <w:fldChar w:fldCharType="begin"/>
      </w:r>
      <w:r w:rsidRPr="00CA0A83">
        <w:rPr>
          <w:lang w:val="en-US"/>
        </w:rPr>
        <w:instrText xml:space="preserve"> HYPERLINK http://www.execpc.com/`pvmiii/military/mildict.html </w:instrText>
      </w:r>
      <w:r>
        <w:fldChar w:fldCharType="separate"/>
      </w:r>
      <w:r w:rsidRPr="00CA0A83">
        <w:rPr>
          <w:lang w:val="en-US"/>
        </w:rPr>
        <w:t>www.execpc.com/`pvmiii/military/mildict.html</w:t>
      </w:r>
      <w:r>
        <w:fldChar w:fldCharType="end"/>
      </w:r>
    </w:p>
    <w:p w14:paraId="04D64FDD" w14:textId="77777777" w:rsidR="00CA0A83" w:rsidRDefault="00CA0A83" w:rsidP="00B950E3">
      <w:pPr>
        <w:numPr>
          <w:ilvl w:val="0"/>
          <w:numId w:val="64"/>
        </w:numPr>
        <w:suppressAutoHyphens w:val="0"/>
        <w:spacing w:after="120"/>
        <w:jc w:val="both"/>
      </w:pPr>
      <w:r>
        <w:t>http//:</w:t>
      </w:r>
      <w:hyperlink r:id="rId9" w:history="1">
        <w:r>
          <w:t>www.bartleby.com/185/53.html</w:t>
        </w:r>
      </w:hyperlink>
    </w:p>
    <w:p w14:paraId="2CC28E5A" w14:textId="77777777" w:rsidR="00CA0A83" w:rsidRDefault="00CA0A83" w:rsidP="00B950E3">
      <w:pPr>
        <w:numPr>
          <w:ilvl w:val="0"/>
          <w:numId w:val="64"/>
        </w:numPr>
        <w:suppressAutoHyphens w:val="0"/>
        <w:spacing w:after="120"/>
        <w:jc w:val="both"/>
      </w:pPr>
      <w:r>
        <w:t>http//:</w:t>
      </w:r>
      <w:hyperlink r:id="rId10" w:history="1">
        <w:r>
          <w:t>www.gruntsmilitary.com/mildic.htm</w:t>
        </w:r>
      </w:hyperlink>
    </w:p>
    <w:p w14:paraId="3EDBEDF5" w14:textId="77777777" w:rsidR="00CA0A83" w:rsidRDefault="00CA0A83" w:rsidP="00B950E3">
      <w:pPr>
        <w:numPr>
          <w:ilvl w:val="0"/>
          <w:numId w:val="64"/>
        </w:numPr>
        <w:suppressAutoHyphens w:val="0"/>
        <w:spacing w:after="120"/>
        <w:jc w:val="both"/>
      </w:pPr>
      <w:r>
        <w:t>http//:www.hometown.aal.com/usmilbrats/glossary/index.html</w:t>
      </w:r>
    </w:p>
    <w:p w14:paraId="1644B2FD" w14:textId="77777777" w:rsidR="00CA0A83" w:rsidRDefault="00CA0A83" w:rsidP="00B950E3">
      <w:pPr>
        <w:numPr>
          <w:ilvl w:val="0"/>
          <w:numId w:val="64"/>
        </w:numPr>
        <w:suppressAutoHyphens w:val="0"/>
        <w:spacing w:after="120"/>
        <w:jc w:val="both"/>
      </w:pPr>
      <w:r>
        <w:t>http//:www.lists.village.virginia.edu/sixties/HTML_docs/Resources/Glossary/Sixties_Term_Gloss_A_C.html</w:t>
      </w:r>
    </w:p>
    <w:p w14:paraId="6493455C" w14:textId="77777777" w:rsidR="00CA0A83" w:rsidRPr="00CA0A83" w:rsidRDefault="00CA0A83" w:rsidP="00B950E3">
      <w:pPr>
        <w:numPr>
          <w:ilvl w:val="0"/>
          <w:numId w:val="64"/>
        </w:numPr>
        <w:suppressAutoHyphens w:val="0"/>
        <w:spacing w:after="120"/>
        <w:jc w:val="both"/>
        <w:rPr>
          <w:lang w:val="en-US"/>
        </w:rPr>
      </w:pPr>
      <w:r w:rsidRPr="00CA0A83">
        <w:rPr>
          <w:lang w:val="en-US"/>
        </w:rPr>
        <w:t xml:space="preserve">http//:www.members.fortunecity.com/aries 78/glossary.html </w:t>
      </w:r>
    </w:p>
    <w:p w14:paraId="00D8D622" w14:textId="77777777" w:rsidR="00CA0A83" w:rsidRPr="00CA0A83" w:rsidRDefault="00CA0A83" w:rsidP="00B950E3">
      <w:pPr>
        <w:numPr>
          <w:ilvl w:val="0"/>
          <w:numId w:val="64"/>
        </w:numPr>
        <w:suppressAutoHyphens w:val="0"/>
        <w:spacing w:after="120"/>
        <w:jc w:val="both"/>
        <w:rPr>
          <w:lang w:val="en-US"/>
        </w:rPr>
      </w:pPr>
      <w:r w:rsidRPr="00CA0A83">
        <w:rPr>
          <w:lang w:val="en-US"/>
        </w:rPr>
        <w:t>http//:www.orlok.com/hair/holding/links/vietglossary.html</w:t>
      </w:r>
    </w:p>
    <w:p w14:paraId="199B858F" w14:textId="77777777" w:rsidR="00CA0A83" w:rsidRPr="00CA0A83" w:rsidRDefault="00CA0A83" w:rsidP="00B950E3">
      <w:pPr>
        <w:numPr>
          <w:ilvl w:val="0"/>
          <w:numId w:val="64"/>
        </w:numPr>
        <w:suppressAutoHyphens w:val="0"/>
        <w:spacing w:after="120"/>
        <w:jc w:val="both"/>
        <w:rPr>
          <w:lang w:val="en-US"/>
        </w:rPr>
      </w:pPr>
      <w:r w:rsidRPr="00CA0A83">
        <w:rPr>
          <w:lang w:val="en-US"/>
        </w:rPr>
        <w:t>http//:www.vietvet.org/usmcdict.html</w:t>
      </w:r>
    </w:p>
    <w:p w14:paraId="7E5F830F" w14:textId="77777777" w:rsidR="00CA0A83" w:rsidRPr="00CA0A83" w:rsidRDefault="00CA0A83" w:rsidP="00B950E3">
      <w:pPr>
        <w:numPr>
          <w:ilvl w:val="0"/>
          <w:numId w:val="64"/>
        </w:numPr>
        <w:suppressAutoHyphens w:val="0"/>
        <w:spacing w:after="120"/>
        <w:jc w:val="both"/>
        <w:rPr>
          <w:lang w:val="en-US"/>
        </w:rPr>
      </w:pPr>
      <w:hyperlink r:id="rId11" w:history="1">
        <w:r w:rsidRPr="00CA0A83">
          <w:rPr>
            <w:lang w:val="en-US"/>
          </w:rPr>
          <w:t>http//www.genstab.ru/argo_rus.htm</w:t>
        </w:r>
      </w:hyperlink>
      <w:r>
        <w:rPr>
          <w:lang w:val="en-US"/>
        </w:rPr>
        <w:t>l</w:t>
      </w:r>
    </w:p>
    <w:p w14:paraId="3133C010" w14:textId="77777777" w:rsidR="00CA0A83" w:rsidRDefault="00CA0A83" w:rsidP="00B950E3">
      <w:pPr>
        <w:numPr>
          <w:ilvl w:val="0"/>
          <w:numId w:val="64"/>
        </w:numPr>
        <w:suppressAutoHyphens w:val="0"/>
        <w:spacing w:after="120"/>
        <w:jc w:val="both"/>
      </w:pPr>
      <w:r>
        <w:t>htttp//:www.jarheadjargon.com</w:t>
      </w:r>
    </w:p>
    <w:p w14:paraId="295BED5F" w14:textId="77777777" w:rsidR="00CA0A83" w:rsidRDefault="00CA0A83" w:rsidP="00B950E3">
      <w:pPr>
        <w:numPr>
          <w:ilvl w:val="0"/>
          <w:numId w:val="64"/>
        </w:numPr>
        <w:suppressAutoHyphens w:val="0"/>
        <w:spacing w:after="120"/>
        <w:jc w:val="both"/>
      </w:pPr>
      <w:r>
        <w:lastRenderedPageBreak/>
        <w:t>htttp//:www.mir.irisz/kosovo/war/slang.html</w:t>
      </w:r>
    </w:p>
    <w:p w14:paraId="46AE1AE5" w14:textId="77777777" w:rsidR="00CA0A83" w:rsidRDefault="00CA0A83" w:rsidP="00B950E3">
      <w:pPr>
        <w:numPr>
          <w:ilvl w:val="0"/>
          <w:numId w:val="64"/>
        </w:numPr>
        <w:suppressAutoHyphens w:val="0"/>
        <w:spacing w:after="120"/>
        <w:jc w:val="both"/>
      </w:pPr>
      <w:r>
        <w:rPr>
          <w:lang w:val="en-US"/>
        </w:rPr>
        <w:t>htttp</w:t>
      </w:r>
      <w:r>
        <w:t>//:</w:t>
      </w:r>
      <w:r>
        <w:rPr>
          <w:lang w:val="en-US"/>
        </w:rPr>
        <w:t>www</w:t>
      </w:r>
      <w:r>
        <w:t>.</w:t>
      </w:r>
      <w:r>
        <w:rPr>
          <w:lang w:val="en-US"/>
        </w:rPr>
        <w:t>m</w:t>
      </w:r>
      <w:r>
        <w:t>-</w:t>
      </w:r>
      <w:r>
        <w:rPr>
          <w:lang w:val="en-US"/>
        </w:rPr>
        <w:t>joke</w:t>
      </w:r>
      <w:r>
        <w:t>.8</w:t>
      </w:r>
      <w:r>
        <w:rPr>
          <w:lang w:val="en-US"/>
        </w:rPr>
        <w:t>m</w:t>
      </w:r>
      <w:r>
        <w:t>.</w:t>
      </w:r>
      <w:r>
        <w:rPr>
          <w:lang w:val="en-US"/>
        </w:rPr>
        <w:t>com</w:t>
      </w:r>
      <w:r>
        <w:t>/</w:t>
      </w:r>
      <w:r>
        <w:rPr>
          <w:lang w:val="en-US"/>
        </w:rPr>
        <w:t>slang</w:t>
      </w:r>
      <w:r>
        <w:t>.</w:t>
      </w:r>
      <w:r>
        <w:rPr>
          <w:lang w:val="en-US"/>
        </w:rPr>
        <w:t>html</w:t>
      </w:r>
    </w:p>
    <w:p w14:paraId="204AA4AD" w14:textId="77777777" w:rsidR="00CA0A83" w:rsidRDefault="00CA0A83" w:rsidP="00B950E3">
      <w:pPr>
        <w:numPr>
          <w:ilvl w:val="0"/>
          <w:numId w:val="64"/>
        </w:numPr>
        <w:suppressAutoHyphens w:val="0"/>
        <w:spacing w:after="120"/>
        <w:jc w:val="both"/>
      </w:pPr>
      <w:r>
        <w:rPr>
          <w:lang w:val="en-US"/>
        </w:rPr>
        <w:t>htttp</w:t>
      </w:r>
      <w:r>
        <w:t>//:</w:t>
      </w:r>
      <w:r>
        <w:rPr>
          <w:lang w:val="en-US"/>
        </w:rPr>
        <w:t>www</w:t>
      </w:r>
      <w:r>
        <w:t>.</w:t>
      </w:r>
      <w:r>
        <w:rPr>
          <w:lang w:val="en-US"/>
        </w:rPr>
        <w:t>netside</w:t>
      </w:r>
      <w:r>
        <w:t>.</w:t>
      </w:r>
      <w:r>
        <w:rPr>
          <w:lang w:val="en-US"/>
        </w:rPr>
        <w:t>com</w:t>
      </w:r>
    </w:p>
    <w:p w14:paraId="6A9C4062" w14:textId="77777777" w:rsidR="00CA0A83" w:rsidRPr="00CA0A83" w:rsidRDefault="00CA0A83" w:rsidP="00B950E3">
      <w:pPr>
        <w:numPr>
          <w:ilvl w:val="0"/>
          <w:numId w:val="64"/>
        </w:numPr>
        <w:suppressAutoHyphens w:val="0"/>
        <w:spacing w:after="120"/>
        <w:jc w:val="both"/>
        <w:rPr>
          <w:lang w:val="en-US"/>
        </w:rPr>
      </w:pPr>
      <w:r w:rsidRPr="00CA0A83">
        <w:rPr>
          <w:lang w:val="en-US"/>
        </w:rPr>
        <w:t xml:space="preserve">Modern Military Dictionary: Ten Thousand Technical and Slang Terms of Military Usage by Max B. Garber, P.S. Bond. </w:t>
      </w:r>
      <w:r>
        <w:rPr>
          <w:lang w:val="en-US"/>
        </w:rPr>
        <w:t>— 852 p.</w:t>
      </w:r>
    </w:p>
    <w:p w14:paraId="075EF102" w14:textId="77777777" w:rsidR="00CA0A83" w:rsidRPr="00CA0A83" w:rsidRDefault="00CA0A83" w:rsidP="00B950E3">
      <w:pPr>
        <w:numPr>
          <w:ilvl w:val="0"/>
          <w:numId w:val="64"/>
        </w:numPr>
        <w:suppressAutoHyphens w:val="0"/>
        <w:spacing w:after="120"/>
        <w:jc w:val="both"/>
        <w:rPr>
          <w:lang w:val="en-US"/>
        </w:rPr>
      </w:pPr>
      <w:r w:rsidRPr="00CA0A83">
        <w:rPr>
          <w:lang w:val="en-US"/>
        </w:rPr>
        <w:t>Neaman, Judith S., Silver Carole G. The Wordsworth Book of Euphemisms. — Wordsworth Editions Ltd, 1995. — 428 p.</w:t>
      </w:r>
    </w:p>
    <w:p w14:paraId="60508170" w14:textId="77777777" w:rsidR="00CA0A83" w:rsidRDefault="00CA0A83" w:rsidP="00B950E3">
      <w:pPr>
        <w:numPr>
          <w:ilvl w:val="0"/>
          <w:numId w:val="64"/>
        </w:numPr>
        <w:suppressAutoHyphens w:val="0"/>
        <w:spacing w:after="120"/>
        <w:jc w:val="both"/>
      </w:pPr>
      <w:r w:rsidRPr="00CA0A83">
        <w:rPr>
          <w:lang w:val="en-US"/>
        </w:rPr>
        <w:t>New Webster's dictionary and thesaurus of the English  language.</w:t>
      </w:r>
      <w:r>
        <w:rPr>
          <w:lang w:val="en-US"/>
        </w:rPr>
        <w:t>—</w:t>
      </w:r>
      <w:r w:rsidRPr="00CA0A83">
        <w:rPr>
          <w:lang w:val="en-US"/>
        </w:rPr>
        <w:t xml:space="preserve">Danbury, CT: Lexicon publ., 1993.— </w:t>
      </w:r>
      <w:r>
        <w:t>1149 p.</w:t>
      </w:r>
    </w:p>
    <w:p w14:paraId="0B8289DF" w14:textId="77777777" w:rsidR="00CA0A83" w:rsidRDefault="00CA0A83" w:rsidP="00B950E3">
      <w:pPr>
        <w:numPr>
          <w:ilvl w:val="0"/>
          <w:numId w:val="64"/>
        </w:numPr>
        <w:suppressAutoHyphens w:val="0"/>
        <w:spacing w:after="120"/>
        <w:jc w:val="both"/>
      </w:pPr>
      <w:r w:rsidRPr="00CA0A83">
        <w:rPr>
          <w:lang w:val="en-US"/>
        </w:rPr>
        <w:t xml:space="preserve">Schmid Bernhard. American Slang. Amerikanisch — Deutsch Wörterbuch der Amerikanischen Umgangssprache.— </w:t>
      </w:r>
      <w:r>
        <w:t>Wilhelm Heyne Verlag.</w:t>
      </w:r>
      <w:r>
        <w:rPr>
          <w:lang w:val="en-US"/>
        </w:rPr>
        <w:t>—</w:t>
      </w:r>
      <w:r>
        <w:t xml:space="preserve"> Munchen, 2001.— 528 p.</w:t>
      </w:r>
    </w:p>
    <w:p w14:paraId="29EFDDDF" w14:textId="77777777" w:rsidR="00CA0A83" w:rsidRDefault="00CA0A83" w:rsidP="00B950E3">
      <w:pPr>
        <w:numPr>
          <w:ilvl w:val="0"/>
          <w:numId w:val="64"/>
        </w:numPr>
        <w:suppressAutoHyphens w:val="0"/>
        <w:spacing w:after="120"/>
        <w:jc w:val="both"/>
      </w:pPr>
      <w:r w:rsidRPr="00CA0A83">
        <w:rPr>
          <w:lang w:val="en-US"/>
        </w:rPr>
        <w:t xml:space="preserve">The American Heritage Dictionary of the English Language, Fourth Edition. </w:t>
      </w:r>
      <w:r>
        <w:t>Published by Houghton Mifflin Company, 2000.— 1064 p.</w:t>
      </w:r>
    </w:p>
    <w:p w14:paraId="721F6DC7" w14:textId="77777777" w:rsidR="00CA0A83" w:rsidRDefault="00CA0A83" w:rsidP="00B950E3">
      <w:pPr>
        <w:numPr>
          <w:ilvl w:val="0"/>
          <w:numId w:val="64"/>
        </w:numPr>
        <w:suppressAutoHyphens w:val="0"/>
        <w:spacing w:after="120"/>
        <w:jc w:val="both"/>
        <w:rPr>
          <w:color w:val="000000"/>
        </w:rPr>
      </w:pPr>
      <w:r w:rsidRPr="00CA0A83">
        <w:rPr>
          <w:color w:val="000000"/>
          <w:lang w:val="en-US"/>
        </w:rPr>
        <w:t xml:space="preserve">The New Encyclopaedia Britannica.— 15th Edition.— Vol. 10.— Micropaedia.— Encyclopaedia Britannica Inc., 1994.— </w:t>
      </w:r>
      <w:r>
        <w:rPr>
          <w:color w:val="000000"/>
        </w:rPr>
        <w:t>P. 872.</w:t>
      </w:r>
    </w:p>
    <w:p w14:paraId="3AC36D38" w14:textId="77777777" w:rsidR="00CA0A83" w:rsidRDefault="00CA0A83" w:rsidP="00B950E3">
      <w:pPr>
        <w:numPr>
          <w:ilvl w:val="0"/>
          <w:numId w:val="64"/>
        </w:numPr>
        <w:suppressAutoHyphens w:val="0"/>
        <w:spacing w:after="120"/>
        <w:jc w:val="both"/>
      </w:pPr>
      <w:r w:rsidRPr="00CA0A83">
        <w:rPr>
          <w:lang w:val="en-US"/>
        </w:rPr>
        <w:t xml:space="preserve">Thorn T. The Dictionary of Contemporary Slang.— </w:t>
      </w:r>
      <w:r>
        <w:t xml:space="preserve">New York, 1990. </w:t>
      </w:r>
    </w:p>
    <w:p w14:paraId="7641D5FB" w14:textId="77777777" w:rsidR="00CA0A83" w:rsidRDefault="00CA0A83" w:rsidP="00B950E3">
      <w:pPr>
        <w:numPr>
          <w:ilvl w:val="0"/>
          <w:numId w:val="64"/>
        </w:numPr>
        <w:suppressAutoHyphens w:val="0"/>
        <w:spacing w:after="120"/>
        <w:jc w:val="both"/>
      </w:pPr>
      <w:r w:rsidRPr="00CA0A83">
        <w:rPr>
          <w:lang w:val="en-US"/>
        </w:rPr>
        <w:t xml:space="preserve">US Marine Corps Directory of Idiomatic and Slang Expressions// American Language Course.— </w:t>
      </w:r>
      <w:r>
        <w:t>DLIELC, Lackland Air Force Base, Texas, 1994.— 87 p.</w:t>
      </w:r>
    </w:p>
    <w:p w14:paraId="56BAF9D0" w14:textId="77777777" w:rsidR="00CA0A83" w:rsidRDefault="00CA0A83" w:rsidP="00B950E3">
      <w:pPr>
        <w:numPr>
          <w:ilvl w:val="0"/>
          <w:numId w:val="64"/>
        </w:numPr>
        <w:suppressAutoHyphens w:val="0"/>
        <w:spacing w:after="120"/>
        <w:jc w:val="both"/>
      </w:pPr>
      <w:r w:rsidRPr="00CA0A83">
        <w:rPr>
          <w:lang w:val="en-US"/>
        </w:rPr>
        <w:t xml:space="preserve">War Slang: American Fighting Words and Phrases from the Civil War to the Gulf War by Paul Dickson. </w:t>
      </w:r>
      <w:r>
        <w:t xml:space="preserve">New York, 1994. </w:t>
      </w:r>
      <w:r>
        <w:rPr>
          <w:lang w:val="en-US"/>
        </w:rPr>
        <w:t xml:space="preserve">— 335 </w:t>
      </w:r>
      <w:r>
        <w:t>р</w:t>
      </w:r>
      <w:r>
        <w:rPr>
          <w:lang w:val="en-US"/>
        </w:rPr>
        <w:t>.</w:t>
      </w:r>
    </w:p>
    <w:p w14:paraId="5E0E95AD" w14:textId="77777777" w:rsidR="00CA0A83" w:rsidRDefault="00CA0A83" w:rsidP="00B950E3">
      <w:pPr>
        <w:numPr>
          <w:ilvl w:val="0"/>
          <w:numId w:val="64"/>
        </w:numPr>
        <w:suppressAutoHyphens w:val="0"/>
        <w:spacing w:after="120"/>
        <w:jc w:val="both"/>
        <w:rPr>
          <w:lang w:val="en-US"/>
        </w:rPr>
      </w:pPr>
      <w:r w:rsidRPr="00CA0A83">
        <w:rPr>
          <w:lang w:val="en-US"/>
        </w:rPr>
        <w:t xml:space="preserve">Webster’s ninth New Collegiate Dictionary. Merriam-Webster Inc., Publishers Springfield, Massachusetts, U.S.A., 1990.— </w:t>
      </w:r>
      <w:r>
        <w:t>1106 p.</w:t>
      </w:r>
    </w:p>
    <w:p w14:paraId="7090E403" w14:textId="77777777" w:rsidR="00CA0A83" w:rsidRDefault="00CA0A83" w:rsidP="00B950E3">
      <w:pPr>
        <w:numPr>
          <w:ilvl w:val="0"/>
          <w:numId w:val="64"/>
        </w:numPr>
        <w:suppressAutoHyphens w:val="0"/>
        <w:spacing w:after="120"/>
        <w:jc w:val="both"/>
      </w:pPr>
      <w:r w:rsidRPr="00CA0A83">
        <w:rPr>
          <w:lang w:val="en-US"/>
        </w:rPr>
        <w:t>Williams R. Jargon Informal Dictionary, 1993.</w:t>
      </w:r>
      <w:r>
        <w:rPr>
          <w:lang w:val="en-US"/>
        </w:rPr>
        <w:t>— 326 p.</w:t>
      </w:r>
    </w:p>
    <w:p w14:paraId="018842F3" w14:textId="77777777" w:rsidR="00CA0A83" w:rsidRPr="00CA0A83" w:rsidRDefault="00CA0A83" w:rsidP="00B950E3">
      <w:pPr>
        <w:numPr>
          <w:ilvl w:val="0"/>
          <w:numId w:val="64"/>
        </w:numPr>
        <w:suppressAutoHyphens w:val="0"/>
        <w:spacing w:after="120"/>
        <w:jc w:val="both"/>
        <w:rPr>
          <w:lang w:val="en-US"/>
        </w:rPr>
      </w:pPr>
      <w:r w:rsidRPr="00CA0A83">
        <w:rPr>
          <w:lang w:val="en-US"/>
        </w:rPr>
        <w:t>NTC's Dictionary of American Slang and Colloquial Expressions / Richard A. Spears. — NTC Publishing Group, 2000. — 426 p.</w:t>
      </w:r>
    </w:p>
    <w:p w14:paraId="637D217E" w14:textId="77777777" w:rsidR="00CA0A83" w:rsidRPr="00CA0A83" w:rsidRDefault="00CA0A83" w:rsidP="00B950E3">
      <w:pPr>
        <w:numPr>
          <w:ilvl w:val="0"/>
          <w:numId w:val="64"/>
        </w:numPr>
        <w:suppressAutoHyphens w:val="0"/>
        <w:spacing w:after="120"/>
        <w:jc w:val="both"/>
        <w:rPr>
          <w:lang w:val="en-US"/>
        </w:rPr>
      </w:pPr>
      <w:r w:rsidRPr="00CA0A83">
        <w:rPr>
          <w:lang w:val="en-US"/>
        </w:rPr>
        <w:t>American Slang / Robert L. Chapman. — HarperCollins Publishers Inc., 1994. — 273 p.</w:t>
      </w:r>
    </w:p>
    <w:p w14:paraId="527AC7F9" w14:textId="77777777" w:rsidR="00CA0A83" w:rsidRDefault="00CA0A83" w:rsidP="00B950E3">
      <w:pPr>
        <w:numPr>
          <w:ilvl w:val="0"/>
          <w:numId w:val="64"/>
        </w:numPr>
        <w:suppressAutoHyphens w:val="0"/>
        <w:spacing w:after="120"/>
        <w:jc w:val="both"/>
      </w:pPr>
      <w:r w:rsidRPr="00CA0A83">
        <w:rPr>
          <w:lang w:val="en-US"/>
        </w:rPr>
        <w:t xml:space="preserve">Burke D., Harrigton D. The Slangman Guide to Street Speek 1: The Best of American Slang and Idioms.— </w:t>
      </w:r>
      <w:r>
        <w:t>Slangman Publishing, 1999.— 268 p.</w:t>
      </w:r>
    </w:p>
    <w:p w14:paraId="4B5681A9" w14:textId="77777777" w:rsidR="00CA0A83" w:rsidRPr="00CA0A83" w:rsidRDefault="00CA0A83" w:rsidP="00B950E3">
      <w:pPr>
        <w:numPr>
          <w:ilvl w:val="0"/>
          <w:numId w:val="64"/>
        </w:numPr>
        <w:suppressAutoHyphens w:val="0"/>
        <w:spacing w:after="120"/>
        <w:jc w:val="both"/>
        <w:rPr>
          <w:lang w:val="en-US"/>
        </w:rPr>
      </w:pPr>
      <w:r w:rsidRPr="00CA0A83">
        <w:rPr>
          <w:lang w:val="en-US"/>
        </w:rPr>
        <w:t>Dictionary of American Slang / Robert L. Chapman (Ed.), Barbara N. Kipfer, Harold Wentworth. —  HarperCollins Publishers Inc., 1997. — 779 p.</w:t>
      </w:r>
    </w:p>
    <w:p w14:paraId="50B900F1" w14:textId="77777777" w:rsidR="00CA0A83" w:rsidRPr="00CA0A83" w:rsidRDefault="00CA0A83" w:rsidP="00B950E3">
      <w:pPr>
        <w:numPr>
          <w:ilvl w:val="0"/>
          <w:numId w:val="64"/>
        </w:numPr>
        <w:suppressAutoHyphens w:val="0"/>
        <w:spacing w:after="120"/>
        <w:jc w:val="both"/>
        <w:rPr>
          <w:lang w:val="en-US"/>
        </w:rPr>
      </w:pPr>
      <w:r w:rsidRPr="00CA0A83">
        <w:rPr>
          <w:lang w:val="en-US"/>
        </w:rPr>
        <w:t>Slang and Euphemism / Richard R. Spears. — Mass Market Paperback, 2001. — 237 p.</w:t>
      </w:r>
    </w:p>
    <w:p w14:paraId="64660181" w14:textId="77777777" w:rsidR="00CA0A83" w:rsidRPr="00CA0A83" w:rsidRDefault="00CA0A83" w:rsidP="00B950E3">
      <w:pPr>
        <w:numPr>
          <w:ilvl w:val="0"/>
          <w:numId w:val="64"/>
        </w:numPr>
        <w:suppressAutoHyphens w:val="0"/>
        <w:spacing w:after="120"/>
        <w:jc w:val="both"/>
        <w:rPr>
          <w:lang w:val="en-US"/>
        </w:rPr>
      </w:pPr>
      <w:r w:rsidRPr="00CA0A83">
        <w:rPr>
          <w:lang w:val="en-US"/>
        </w:rPr>
        <w:t>Allen I.L. The City in Slang: New York Life and Popular Speech. — Oxford Univercity Press, Inc., 1994. — 184 p.</w:t>
      </w:r>
    </w:p>
    <w:p w14:paraId="3854978B" w14:textId="77777777" w:rsidR="00CA0A83" w:rsidRPr="00CA0A83" w:rsidRDefault="00CA0A83" w:rsidP="00B950E3">
      <w:pPr>
        <w:numPr>
          <w:ilvl w:val="0"/>
          <w:numId w:val="64"/>
        </w:numPr>
        <w:suppressAutoHyphens w:val="0"/>
        <w:spacing w:after="120"/>
        <w:jc w:val="both"/>
        <w:rPr>
          <w:lang w:val="en-US"/>
        </w:rPr>
      </w:pPr>
      <w:r w:rsidRPr="00CA0A83">
        <w:rPr>
          <w:lang w:val="en-US"/>
        </w:rPr>
        <w:t>Cop Talk: A Dictionary of Police Slang / Lewis J. Poteet, Aaron C. Poteet. — Universe, Inc., 2000. — 151 p.</w:t>
      </w:r>
    </w:p>
    <w:p w14:paraId="204675A2" w14:textId="77777777" w:rsidR="00CA0A83" w:rsidRPr="00CA0A83" w:rsidRDefault="00CA0A83" w:rsidP="00B950E3">
      <w:pPr>
        <w:numPr>
          <w:ilvl w:val="0"/>
          <w:numId w:val="64"/>
        </w:numPr>
        <w:suppressAutoHyphens w:val="0"/>
        <w:spacing w:after="120"/>
        <w:jc w:val="both"/>
        <w:rPr>
          <w:lang w:val="en-US"/>
        </w:rPr>
      </w:pPr>
      <w:r w:rsidRPr="00CA0A83">
        <w:rPr>
          <w:lang w:val="en-US"/>
        </w:rPr>
        <w:t>Sea-Say: Salty Stories and Seamen's Slang / Marshal Uran (Ed.), Frank Barbaria. — Muran Productions, 1995. — 201 p.</w:t>
      </w:r>
    </w:p>
    <w:p w14:paraId="4A1B7BED" w14:textId="77777777" w:rsidR="00CA0A83" w:rsidRPr="00CA0A83" w:rsidRDefault="00CA0A83" w:rsidP="00CA0A83">
      <w:pPr>
        <w:rPr>
          <w:lang w:val="en-US"/>
        </w:rPr>
      </w:pPr>
    </w:p>
    <w:p w14:paraId="37144D14" w14:textId="77777777" w:rsidR="00C926B2" w:rsidRPr="00C81CAF" w:rsidRDefault="00C926B2" w:rsidP="008E77FF">
      <w:pPr>
        <w:pStyle w:val="20"/>
        <w:keepNext w:val="0"/>
        <w:widowControl w:val="0"/>
        <w:numPr>
          <w:ilvl w:val="0"/>
          <w:numId w:val="0"/>
        </w:numPr>
        <w:spacing w:line="360" w:lineRule="auto"/>
        <w:ind w:left="720" w:right="210" w:firstLine="696"/>
        <w:rPr>
          <w:rFonts w:asciiTheme="minorHAnsi" w:hAnsiTheme="minorHAnsi"/>
          <w:color w:val="FF0000"/>
          <w:lang w:val="uk-UA"/>
        </w:rPr>
      </w:pPr>
    </w:p>
    <w:p w14:paraId="5A9CC070" w14:textId="4DBFCDF9" w:rsidR="00D20DA3" w:rsidRPr="008E77FF" w:rsidRDefault="00D20DA3" w:rsidP="008E77FF">
      <w:pPr>
        <w:pStyle w:val="20"/>
        <w:keepNext w:val="0"/>
        <w:widowControl w:val="0"/>
        <w:numPr>
          <w:ilvl w:val="0"/>
          <w:numId w:val="0"/>
        </w:numPr>
        <w:spacing w:line="360" w:lineRule="auto"/>
        <w:ind w:left="720" w:right="210" w:firstLine="696"/>
        <w:rPr>
          <w:lang w:val="uk-UA"/>
        </w:rPr>
      </w:pPr>
      <w:r w:rsidRPr="008E77FF">
        <w:rPr>
          <w:color w:val="FF0000"/>
          <w:lang w:val="uk-UA"/>
        </w:rPr>
        <w:t xml:space="preserve">Для заказа доставки данной </w:t>
      </w:r>
      <w:r w:rsidRPr="008E77FF">
        <w:rPr>
          <w:color w:val="FF0000"/>
          <w:lang w:val="uk-UA"/>
        </w:rPr>
        <w:lastRenderedPageBreak/>
        <w:t xml:space="preserve">работы воспользуйтесь поиском на сайте по ссылке:  </w:t>
      </w:r>
      <w:hyperlink r:id="rId12" w:history="1">
        <w:r>
          <w:rPr>
            <w:rStyle w:val="af3"/>
            <w:color w:val="0070C0"/>
          </w:rPr>
          <w:t>http</w:t>
        </w:r>
        <w:r w:rsidRPr="008E77FF">
          <w:rPr>
            <w:rStyle w:val="af3"/>
            <w:color w:val="0070C0"/>
            <w:lang w:val="uk-UA"/>
          </w:rPr>
          <w:t>://</w:t>
        </w:r>
        <w:r>
          <w:rPr>
            <w:rStyle w:val="af3"/>
            <w:color w:val="0070C0"/>
          </w:rPr>
          <w:t>www</w:t>
        </w:r>
        <w:r w:rsidRPr="008E77FF">
          <w:rPr>
            <w:rStyle w:val="af3"/>
            <w:color w:val="0070C0"/>
            <w:lang w:val="uk-UA"/>
          </w:rPr>
          <w:t>.</w:t>
        </w:r>
        <w:r>
          <w:rPr>
            <w:rStyle w:val="af3"/>
            <w:color w:val="0070C0"/>
          </w:rPr>
          <w:t>mydisser</w:t>
        </w:r>
        <w:r w:rsidRPr="008E77FF">
          <w:rPr>
            <w:rStyle w:val="af3"/>
            <w:color w:val="0070C0"/>
            <w:lang w:val="uk-UA"/>
          </w:rPr>
          <w:t>.</w:t>
        </w:r>
        <w:r>
          <w:rPr>
            <w:rStyle w:val="af3"/>
            <w:color w:val="0070C0"/>
          </w:rPr>
          <w:t>com</w:t>
        </w:r>
        <w:r w:rsidRPr="008E77FF">
          <w:rPr>
            <w:rStyle w:val="af3"/>
            <w:color w:val="0070C0"/>
            <w:lang w:val="uk-UA"/>
          </w:rPr>
          <w:t>/</w:t>
        </w:r>
        <w:r>
          <w:rPr>
            <w:rStyle w:val="af3"/>
            <w:color w:val="0070C0"/>
          </w:rPr>
          <w:t>search</w:t>
        </w:r>
        <w:r w:rsidRPr="008E77FF">
          <w:rPr>
            <w:rStyle w:val="af3"/>
            <w:color w:val="0070C0"/>
            <w:lang w:val="uk-UA"/>
          </w:rPr>
          <w:t>.</w:t>
        </w:r>
        <w:r>
          <w:rPr>
            <w:rStyle w:val="af3"/>
            <w:color w:val="0070C0"/>
          </w:rPr>
          <w:t>html</w:t>
        </w:r>
      </w:hyperlink>
    </w:p>
    <w:p w14:paraId="756D5824" w14:textId="5253E322" w:rsidR="00E8063E" w:rsidRDefault="00B950E3"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0" w:name="OLE_LINK1"/>
                <w:bookmarkEnd w:id="10"/>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6pt" o:ole="">
                        <v:imagedata r:id="rId13" o:title=""/>
                      </v:shape>
                      <o:OLEObject Type="Embed" ProgID="MSGraph.Chart.8" ShapeID="_x0000_i1025" DrawAspect="Content" ObjectID="_1491129234" r:id="rId14">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5" o:title=""/>
                      </v:shape>
                      <o:OLEObject Type="Embed" ProgID="MSGraph.Chart.8" ShapeID="_x0000_i1026" DrawAspect="Content" ObjectID="_1491129235" r:id="rId16">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4pt;height:133.2pt" o:ole="">
                        <v:imagedata r:id="rId17" o:title=""/>
                      </v:shape>
                      <o:OLEObject Type="Embed" ProgID="Excel.Sheet.8" ShapeID="_x0000_i1027" DrawAspect="Content" ObjectID="_1491129236" r:id="rId18"/>
                    </w:object>
                  </w:r>
                </w:p>
              </w:txbxContent>
            </v:textbox>
          </v:shape>
        </w:pict>
      </w:r>
    </w:p>
    <w:sectPr w:rsidR="00E8063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4418F" w14:textId="77777777" w:rsidR="00B950E3" w:rsidRDefault="00B950E3">
      <w:r>
        <w:separator/>
      </w:r>
    </w:p>
  </w:endnote>
  <w:endnote w:type="continuationSeparator" w:id="0">
    <w:p w14:paraId="0B394417" w14:textId="77777777" w:rsidR="00B950E3" w:rsidRDefault="00B9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3" w:usb1="00000000" w:usb2="00000000" w:usb3="00000000" w:csb0="00000005"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76F83" w14:textId="77777777" w:rsidR="00B950E3" w:rsidRDefault="00B950E3">
      <w:r>
        <w:separator/>
      </w:r>
    </w:p>
  </w:footnote>
  <w:footnote w:type="continuationSeparator" w:id="0">
    <w:p w14:paraId="7C5BB09E" w14:textId="77777777" w:rsidR="00B950E3" w:rsidRDefault="00B950E3">
      <w:r>
        <w:continuationSeparator/>
      </w:r>
    </w:p>
  </w:footnote>
  <w:footnote w:id="1">
    <w:p w14:paraId="3773B9DB" w14:textId="77777777" w:rsidR="00CA0A83" w:rsidRDefault="00CA0A83" w:rsidP="00CA0A83">
      <w:pPr>
        <w:pStyle w:val="afffffffa"/>
      </w:pPr>
      <w:r>
        <w:rPr>
          <w:rStyle w:val="affffffffffffffffffff4"/>
        </w:rPr>
        <w:footnoteRef/>
      </w:r>
      <w:r>
        <w:t xml:space="preserve"> Судзиловский Г.А. К вопросу о «сленге» в английской военной лексике. (Специфическая часть эмоционально-окрашенного слоя английской военной лексики): Автореф. ис...канд. филол. </w:t>
      </w:r>
      <w:proofErr w:type="gramStart"/>
      <w:r>
        <w:t>наук.—</w:t>
      </w:r>
      <w:proofErr w:type="gramEnd"/>
      <w:r>
        <w:t xml:space="preserve"> Калинин, 1954.— 19 с.</w:t>
      </w:r>
    </w:p>
  </w:footnote>
  <w:footnote w:id="2">
    <w:p w14:paraId="6DADDF32" w14:textId="77777777" w:rsidR="00CA0A83" w:rsidRDefault="00CA0A83" w:rsidP="00CA0A83">
      <w:pPr>
        <w:pStyle w:val="afffffffa"/>
      </w:pPr>
      <w:r>
        <w:rPr>
          <w:rStyle w:val="affffffffffffffffffff4"/>
        </w:rPr>
        <w:footnoteRef/>
      </w:r>
      <w:r>
        <w:t xml:space="preserve"> Судзиловский Г.А. Сленг — что это такое? </w:t>
      </w:r>
      <w:proofErr w:type="gramStart"/>
      <w:r>
        <w:t>Английская  просторечная</w:t>
      </w:r>
      <w:proofErr w:type="gramEnd"/>
      <w:r>
        <w:t xml:space="preserve"> военная лексика. Англо-русский словарь военного </w:t>
      </w:r>
      <w:proofErr w:type="gramStart"/>
      <w:r>
        <w:t>сленга.—</w:t>
      </w:r>
      <w:proofErr w:type="gramEnd"/>
      <w:r>
        <w:t xml:space="preserve"> М.: Воениздат, 1973.— 181 с.</w:t>
      </w:r>
    </w:p>
  </w:footnote>
  <w:footnote w:id="3">
    <w:p w14:paraId="42587CCC" w14:textId="77777777" w:rsidR="00CA0A83" w:rsidRDefault="00CA0A83" w:rsidP="00CA0A83">
      <w:pPr>
        <w:pStyle w:val="afffffffa"/>
      </w:pPr>
      <w:r>
        <w:rPr>
          <w:rStyle w:val="affffffffffffffffffff4"/>
        </w:rPr>
        <w:footnoteRef/>
      </w:r>
      <w:r>
        <w:t xml:space="preserve"> Там </w:t>
      </w:r>
      <w:proofErr w:type="gramStart"/>
      <w:r>
        <w:t>само.—</w:t>
      </w:r>
      <w:proofErr w:type="gramEnd"/>
      <w:r>
        <w:t xml:space="preserve"> С. 74–181.</w:t>
      </w:r>
    </w:p>
  </w:footnote>
  <w:footnote w:id="4">
    <w:p w14:paraId="57B86CDC" w14:textId="77777777" w:rsidR="00CA0A83" w:rsidRDefault="00CA0A83" w:rsidP="00CA0A83">
      <w:pPr>
        <w:pStyle w:val="afffffffa"/>
      </w:pPr>
      <w:r>
        <w:rPr>
          <w:rStyle w:val="affffffffffffffffffff4"/>
        </w:rPr>
        <w:footnoteRef/>
      </w:r>
      <w:r>
        <w:t xml:space="preserve"> Там </w:t>
      </w:r>
      <w:proofErr w:type="gramStart"/>
      <w:r>
        <w:t>само.—</w:t>
      </w:r>
      <w:proofErr w:type="gramEnd"/>
      <w:r>
        <w:t xml:space="preserve"> С. 65–69.</w:t>
      </w:r>
    </w:p>
  </w:footnote>
  <w:footnote w:id="5">
    <w:p w14:paraId="59350A17" w14:textId="77777777" w:rsidR="00CA0A83" w:rsidRDefault="00CA0A83" w:rsidP="00CA0A83">
      <w:pPr>
        <w:pStyle w:val="afffffffa"/>
      </w:pPr>
      <w:r>
        <w:rPr>
          <w:rStyle w:val="affffffffffffffffffff4"/>
        </w:rPr>
        <w:footnoteRef/>
      </w:r>
      <w:r>
        <w:t xml:space="preserve"> Постанова Кабінету Міністрів України №507 від 24.05.1997 р. </w:t>
      </w:r>
    </w:p>
  </w:footnote>
  <w:footnote w:id="6">
    <w:p w14:paraId="62D0E9D9" w14:textId="77777777" w:rsidR="00CA0A83" w:rsidRDefault="00CA0A83" w:rsidP="00CA0A83">
      <w:pPr>
        <w:pStyle w:val="afffffffa"/>
      </w:pPr>
      <w:r>
        <w:rPr>
          <w:rStyle w:val="affffffffffffffffffff4"/>
        </w:rPr>
        <w:footnoteRef/>
      </w:r>
      <w:r>
        <w:t xml:space="preserve"> Освітньо-кваліфікаційна характеристика підготовки спеціаліста з військового </w:t>
      </w:r>
      <w:proofErr w:type="gramStart"/>
      <w:r>
        <w:t>перекладу.—</w:t>
      </w:r>
      <w:proofErr w:type="gramEnd"/>
      <w:r>
        <w:t xml:space="preserve"> К.: ВІКНУ, 2000.</w:t>
      </w:r>
    </w:p>
  </w:footnote>
  <w:footnote w:id="7">
    <w:p w14:paraId="03A80D57" w14:textId="77777777" w:rsidR="00CA0A83" w:rsidRPr="00CA0A83" w:rsidRDefault="00CA0A83" w:rsidP="00CA0A83">
      <w:pPr>
        <w:pStyle w:val="afffffffa"/>
        <w:rPr>
          <w:lang w:val="en-US"/>
        </w:rPr>
      </w:pPr>
      <w:r>
        <w:rPr>
          <w:rStyle w:val="affffffffffffffffffff4"/>
        </w:rPr>
        <w:footnoteRef/>
      </w:r>
      <w:r>
        <w:t xml:space="preserve"> Про затвердження концепції навчання іноземних мов у військових навчальних закладах Міністерства оборони </w:t>
      </w:r>
      <w:proofErr w:type="gramStart"/>
      <w:r>
        <w:t>України.—</w:t>
      </w:r>
      <w:proofErr w:type="gramEnd"/>
      <w:r>
        <w:t xml:space="preserve"> Наказ</w:t>
      </w:r>
      <w:r w:rsidRPr="00CA0A83">
        <w:rPr>
          <w:lang w:val="en-US"/>
        </w:rPr>
        <w:t xml:space="preserve"> </w:t>
      </w:r>
      <w:r>
        <w:t>Міністра</w:t>
      </w:r>
      <w:r w:rsidRPr="00CA0A83">
        <w:rPr>
          <w:lang w:val="en-US"/>
        </w:rPr>
        <w:t xml:space="preserve"> </w:t>
      </w:r>
      <w:r>
        <w:t>оборони</w:t>
      </w:r>
      <w:r w:rsidRPr="00CA0A83">
        <w:rPr>
          <w:lang w:val="en-US"/>
        </w:rPr>
        <w:t xml:space="preserve"> </w:t>
      </w:r>
      <w:r>
        <w:t>України</w:t>
      </w:r>
      <w:r w:rsidRPr="00CA0A83">
        <w:rPr>
          <w:lang w:val="en-US"/>
        </w:rPr>
        <w:t xml:space="preserve"> №229 </w:t>
      </w:r>
      <w:r>
        <w:t>від</w:t>
      </w:r>
      <w:r w:rsidRPr="00CA0A83">
        <w:rPr>
          <w:lang w:val="en-US"/>
        </w:rPr>
        <w:t xml:space="preserve"> 09.06.1998 </w:t>
      </w:r>
      <w:r>
        <w:t>р</w:t>
      </w:r>
      <w:r w:rsidRPr="00CA0A83">
        <w:rPr>
          <w:lang w:val="en-US"/>
        </w:rPr>
        <w:t xml:space="preserve">. </w:t>
      </w:r>
    </w:p>
  </w:footnote>
  <w:footnote w:id="8">
    <w:p w14:paraId="61147E79" w14:textId="77777777" w:rsidR="00CA0A83" w:rsidRPr="00CA0A83" w:rsidRDefault="00CA0A83" w:rsidP="00CA0A83">
      <w:pPr>
        <w:pStyle w:val="afffffffa"/>
        <w:rPr>
          <w:lang w:val="en-US"/>
        </w:rPr>
      </w:pPr>
      <w:r>
        <w:rPr>
          <w:rStyle w:val="affffffffffffffffffff4"/>
        </w:rPr>
        <w:footnoteRef/>
      </w:r>
      <w:r>
        <w:rPr>
          <w:lang w:val="en-US"/>
        </w:rPr>
        <w:t xml:space="preserve"> Balabin</w:t>
      </w:r>
      <w:r w:rsidRPr="00CA0A83">
        <w:rPr>
          <w:lang w:val="en-US"/>
        </w:rPr>
        <w:t xml:space="preserve"> </w:t>
      </w:r>
      <w:r>
        <w:rPr>
          <w:lang w:val="en-US"/>
        </w:rPr>
        <w:t>V.V. English Military Translation. Module 1.</w:t>
      </w:r>
      <w:r w:rsidRPr="00CA0A83">
        <w:rPr>
          <w:lang w:val="en-US"/>
        </w:rPr>
        <w:t xml:space="preserve"> — </w:t>
      </w:r>
      <w:proofErr w:type="gramStart"/>
      <w:r>
        <w:t>К</w:t>
      </w:r>
      <w:r w:rsidRPr="00CA0A83">
        <w:rPr>
          <w:lang w:val="en-US"/>
        </w:rPr>
        <w:t>.:</w:t>
      </w:r>
      <w:proofErr w:type="gramEnd"/>
      <w:r w:rsidRPr="00CA0A83">
        <w:rPr>
          <w:lang w:val="en-US"/>
        </w:rPr>
        <w:t xml:space="preserve"> </w:t>
      </w:r>
      <w:r>
        <w:t>ВІКНУ</w:t>
      </w:r>
      <w:r w:rsidRPr="00CA0A83">
        <w:rPr>
          <w:lang w:val="en-US"/>
        </w:rPr>
        <w:t xml:space="preserve">, 2002. — 6 </w:t>
      </w:r>
      <w:r>
        <w:t>авт</w:t>
      </w:r>
      <w:r w:rsidRPr="00CA0A83">
        <w:rPr>
          <w:lang w:val="en-US"/>
        </w:rPr>
        <w:t xml:space="preserve">. </w:t>
      </w:r>
      <w:proofErr w:type="gramStart"/>
      <w:r>
        <w:t>арк</w:t>
      </w:r>
      <w:r w:rsidRPr="00CA0A83">
        <w:rPr>
          <w:lang w:val="en-US"/>
        </w:rPr>
        <w:t>..</w:t>
      </w:r>
      <w:proofErr w:type="gramEnd"/>
    </w:p>
  </w:footnote>
  <w:footnote w:id="9">
    <w:p w14:paraId="6A44C6D0" w14:textId="77777777" w:rsidR="00CA0A83" w:rsidRDefault="00CA0A83" w:rsidP="00CA0A83">
      <w:pPr>
        <w:pStyle w:val="afffffffa"/>
      </w:pPr>
      <w:r>
        <w:rPr>
          <w:rStyle w:val="affffffffffffffffffff4"/>
        </w:rPr>
        <w:footnoteRef/>
      </w:r>
      <w:r>
        <w:t xml:space="preserve"> Рішення Вченої ради Військового інституту Київського національного університету імені Тараса Шевченка від 2</w:t>
      </w:r>
      <w:r w:rsidRPr="00CA0A83">
        <w:t>8</w:t>
      </w:r>
      <w:r>
        <w:t xml:space="preserve"> лютого 2002 р. Протокол № 7.</w:t>
      </w:r>
    </w:p>
  </w:footnote>
  <w:footnote w:id="10">
    <w:p w14:paraId="6B8C181D" w14:textId="77777777" w:rsidR="00CA0A83" w:rsidRDefault="00CA0A83" w:rsidP="00CA0A83">
      <w:pPr>
        <w:pStyle w:val="afffffffa"/>
      </w:pPr>
      <w:r>
        <w:rPr>
          <w:rStyle w:val="affffffffffffffffffff4"/>
        </w:rPr>
        <w:footnoteRef/>
      </w:r>
      <w:r>
        <w:t xml:space="preserve"> [168] Як підготувати і захистити дисертацію на здобуття наукового ступеня. Методичні поради / Автор-упорядник Л.А. Пономаренко</w:t>
      </w:r>
      <w:r>
        <w:rPr>
          <w:i/>
          <w:iCs/>
        </w:rPr>
        <w:fldChar w:fldCharType="begin"/>
      </w:r>
      <w:r>
        <w:rPr>
          <w:i/>
          <w:iCs/>
        </w:rPr>
        <w:instrText xml:space="preserve"> XE "Пономаренко Л.А.</w:instrText>
      </w:r>
      <w:proofErr w:type="gramStart"/>
      <w:r>
        <w:rPr>
          <w:i/>
          <w:iCs/>
        </w:rPr>
        <w:instrText xml:space="preserve">" </w:instrText>
      </w:r>
      <w:r>
        <w:rPr>
          <w:i/>
          <w:iCs/>
        </w:rPr>
        <w:fldChar w:fldCharType="end"/>
      </w:r>
      <w:r>
        <w:t>.</w:t>
      </w:r>
      <w:proofErr w:type="gramEnd"/>
      <w:r>
        <w:t xml:space="preserve">— К.: Редакція "Бюлетеня Вищої атестаційної комісії України", 1999.— 80 с. </w:t>
      </w:r>
    </w:p>
  </w:footnote>
  <w:footnote w:id="11">
    <w:p w14:paraId="1B6E1628" w14:textId="77777777" w:rsidR="00CA0A83" w:rsidRDefault="00CA0A83" w:rsidP="00CA0A83">
      <w:pPr>
        <w:pStyle w:val="afffffffa"/>
      </w:pPr>
      <w:r>
        <w:rPr>
          <w:rStyle w:val="affffffffffffffffffff4"/>
        </w:rPr>
        <w:footnoteRef/>
      </w:r>
      <w:r>
        <w:t xml:space="preserve"> Судзиловский Г.А. Сленг - что это такое? Английская просторечная военная лексика. Англо-русский словарь военного сленга. - М.: Воениздат, 1973. - 181 с.  </w:t>
      </w:r>
    </w:p>
  </w:footnote>
  <w:footnote w:id="12">
    <w:p w14:paraId="6954B4F3" w14:textId="77777777" w:rsidR="00CA0A83" w:rsidRDefault="00CA0A83" w:rsidP="00CA0A83">
      <w:pPr>
        <w:pStyle w:val="afffffffa"/>
      </w:pPr>
      <w:r>
        <w:rPr>
          <w:rStyle w:val="affffffffffffffffffff4"/>
        </w:rPr>
        <w:footnoteRef/>
      </w:r>
      <w:r>
        <w:t xml:space="preserve"> Там само. - С. 74-181.</w:t>
      </w:r>
    </w:p>
  </w:footnote>
  <w:footnote w:id="13">
    <w:p w14:paraId="71AEC5DC" w14:textId="77777777" w:rsidR="00CA0A83" w:rsidRDefault="00CA0A83" w:rsidP="00CA0A83">
      <w:pPr>
        <w:pStyle w:val="afffffffa"/>
      </w:pPr>
      <w:r>
        <w:rPr>
          <w:rStyle w:val="affffffffffffffffffff4"/>
        </w:rPr>
        <w:footnoteRef/>
      </w:r>
      <w:r>
        <w:t xml:space="preserve"> Термін С. Влахова й С. Флоріна (Влахов С., Флорин С. Непереводимое в переводе: Моногр. – 2-е изд., испр. и доп. – М.: Высш. </w:t>
      </w:r>
      <w:proofErr w:type="gramStart"/>
      <w:r>
        <w:t>шк.,</w:t>
      </w:r>
      <w:proofErr w:type="gramEnd"/>
      <w:r>
        <w:t xml:space="preserve"> 1986. – С. 232-233).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FFFFFFFE"/>
    <w:multiLevelType w:val="singleLevel"/>
    <w:tmpl w:val="D8F84E3C"/>
    <w:lvl w:ilvl="0">
      <w:numFmt w:val="bullet"/>
      <w:lvlText w:val="*"/>
      <w:lvlJc w:val="left"/>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08022E8"/>
    <w:multiLevelType w:val="hybridMultilevel"/>
    <w:tmpl w:val="042A3D86"/>
    <w:lvl w:ilvl="0" w:tplc="FFFFFFFF">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BF83BCE"/>
    <w:multiLevelType w:val="hybridMultilevel"/>
    <w:tmpl w:val="1068E2B8"/>
    <w:lvl w:ilvl="0" w:tplc="FFFFFFFF">
      <w:start w:val="1"/>
      <w:numFmt w:val="decimal"/>
      <w:lvlText w:val="%1."/>
      <w:lvlJc w:val="left"/>
      <w:pPr>
        <w:tabs>
          <w:tab w:val="num" w:pos="680"/>
        </w:tabs>
        <w:ind w:left="680" w:hanging="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8453BCD"/>
    <w:multiLevelType w:val="singleLevel"/>
    <w:tmpl w:val="ADD430D8"/>
    <w:lvl w:ilvl="0">
      <w:start w:val="1"/>
      <w:numFmt w:val="decimal"/>
      <w:pStyle w:val="aa"/>
      <w:lvlText w:val="%1."/>
      <w:lvlJc w:val="left"/>
      <w:pPr>
        <w:tabs>
          <w:tab w:val="num" w:pos="360"/>
        </w:tabs>
        <w:ind w:left="360" w:hanging="360"/>
      </w:pPr>
    </w:lvl>
  </w:abstractNum>
  <w:abstractNum w:abstractNumId="55">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6">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7D6C5D"/>
    <w:multiLevelType w:val="singleLevel"/>
    <w:tmpl w:val="1B04D2A4"/>
    <w:lvl w:ilvl="0">
      <w:start w:val="1"/>
      <w:numFmt w:val="decimal"/>
      <w:pStyle w:val="spis"/>
      <w:lvlText w:val="%1."/>
      <w:lvlJc w:val="left"/>
      <w:pPr>
        <w:tabs>
          <w:tab w:val="num" w:pos="360"/>
        </w:tabs>
        <w:ind w:left="360" w:hanging="360"/>
      </w:pPr>
    </w:lvl>
  </w:abstractNum>
  <w:abstractNum w:abstractNumId="58">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9">
    <w:nsid w:val="731125F5"/>
    <w:multiLevelType w:val="singleLevel"/>
    <w:tmpl w:val="4E32241E"/>
    <w:lvl w:ilvl="0">
      <w:numFmt w:val="none"/>
      <w:pStyle w:val="63"/>
      <w:lvlText w:val=""/>
      <w:lvlJc w:val="left"/>
      <w:pPr>
        <w:tabs>
          <w:tab w:val="num" w:pos="360"/>
        </w:tabs>
      </w:pPr>
    </w:lvl>
  </w:abstractNum>
  <w:abstractNum w:abstractNumId="60">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nsid w:val="7695020D"/>
    <w:multiLevelType w:val="hybridMultilevel"/>
    <w:tmpl w:val="C4E03A24"/>
    <w:lvl w:ilvl="0" w:tplc="FFFFFFFF">
      <w:start w:val="1"/>
      <w:numFmt w:val="decimal"/>
      <w:lvlText w:val="%1."/>
      <w:lvlJc w:val="left"/>
      <w:pPr>
        <w:tabs>
          <w:tab w:val="num" w:pos="680"/>
        </w:tabs>
        <w:ind w:left="680" w:hanging="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2"/>
  </w:num>
  <w:num w:numId="39">
    <w:abstractNumId w:val="51"/>
  </w:num>
  <w:num w:numId="40">
    <w:abstractNumId w:val="55"/>
  </w:num>
  <w:num w:numId="41">
    <w:abstractNumId w:val="49"/>
  </w:num>
  <w:num w:numId="42">
    <w:abstractNumId w:val="41"/>
  </w:num>
  <w:num w:numId="43">
    <w:abstractNumId w:val="60"/>
  </w:num>
  <w:num w:numId="44">
    <w:abstractNumId w:val="58"/>
  </w:num>
  <w:num w:numId="45">
    <w:abstractNumId w:val="63"/>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3"/>
  </w:num>
  <w:num w:numId="52">
    <w:abstractNumId w:val="57"/>
  </w:num>
  <w:num w:numId="53">
    <w:abstractNumId w:val="59"/>
    <w:lvlOverride w:ilvl="0">
      <w:startOverride w:val="1"/>
    </w:lvlOverride>
  </w:num>
  <w:num w:numId="54">
    <w:abstractNumId w:val="56"/>
  </w:num>
  <w:num w:numId="55">
    <w:abstractNumId w:val="38"/>
  </w:num>
  <w:num w:numId="56">
    <w:abstractNumId w:val="43"/>
  </w:num>
  <w:num w:numId="57">
    <w:abstractNumId w:val="50"/>
  </w:num>
  <w:num w:numId="58">
    <w:abstractNumId w:val="48"/>
  </w:num>
  <w:num w:numId="59">
    <w:abstractNumId w:val="54"/>
  </w:num>
  <w:num w:numId="60">
    <w:abstractNumId w:val="0"/>
  </w:num>
  <w:num w:numId="6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62">
    <w:abstractNumId w:val="42"/>
  </w:num>
  <w:num w:numId="63">
    <w:abstractNumId w:val="45"/>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15870"/>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9F"/>
    <w:rsid w:val="0015206F"/>
    <w:rsid w:val="00152934"/>
    <w:rsid w:val="00157147"/>
    <w:rsid w:val="001572C1"/>
    <w:rsid w:val="001575AD"/>
    <w:rsid w:val="001603D4"/>
    <w:rsid w:val="00162046"/>
    <w:rsid w:val="00162A81"/>
    <w:rsid w:val="00162B20"/>
    <w:rsid w:val="00163BBA"/>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6C1"/>
    <w:rsid w:val="00334F38"/>
    <w:rsid w:val="0034015E"/>
    <w:rsid w:val="00340E92"/>
    <w:rsid w:val="0034484C"/>
    <w:rsid w:val="00345C40"/>
    <w:rsid w:val="0035118B"/>
    <w:rsid w:val="00354107"/>
    <w:rsid w:val="00362AFF"/>
    <w:rsid w:val="003715CE"/>
    <w:rsid w:val="00375E4D"/>
    <w:rsid w:val="00377313"/>
    <w:rsid w:val="003773FC"/>
    <w:rsid w:val="00377885"/>
    <w:rsid w:val="0038209E"/>
    <w:rsid w:val="0038268A"/>
    <w:rsid w:val="003869BF"/>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5A5D"/>
    <w:rsid w:val="004E5CE2"/>
    <w:rsid w:val="004E6220"/>
    <w:rsid w:val="004E7ADF"/>
    <w:rsid w:val="004F0E5C"/>
    <w:rsid w:val="004F5D22"/>
    <w:rsid w:val="004F70A9"/>
    <w:rsid w:val="00500D0D"/>
    <w:rsid w:val="00503D7B"/>
    <w:rsid w:val="00504C41"/>
    <w:rsid w:val="005104CB"/>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7B19"/>
    <w:rsid w:val="005F6773"/>
    <w:rsid w:val="00602076"/>
    <w:rsid w:val="00602523"/>
    <w:rsid w:val="00602B0A"/>
    <w:rsid w:val="00621992"/>
    <w:rsid w:val="00640B71"/>
    <w:rsid w:val="00641AA3"/>
    <w:rsid w:val="006501B4"/>
    <w:rsid w:val="006509F1"/>
    <w:rsid w:val="006518F7"/>
    <w:rsid w:val="006609BC"/>
    <w:rsid w:val="006623A8"/>
    <w:rsid w:val="00663A9C"/>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7F73"/>
    <w:rsid w:val="007C7FBC"/>
    <w:rsid w:val="007E0BB6"/>
    <w:rsid w:val="007E0CA1"/>
    <w:rsid w:val="007E62A1"/>
    <w:rsid w:val="007F1105"/>
    <w:rsid w:val="007F1B9B"/>
    <w:rsid w:val="007F20AF"/>
    <w:rsid w:val="007F7960"/>
    <w:rsid w:val="00802FF7"/>
    <w:rsid w:val="00803975"/>
    <w:rsid w:val="008107D7"/>
    <w:rsid w:val="008144FE"/>
    <w:rsid w:val="0081596F"/>
    <w:rsid w:val="00816CEC"/>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3AEB"/>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64DF"/>
    <w:rsid w:val="00A87668"/>
    <w:rsid w:val="00A92492"/>
    <w:rsid w:val="00A96A3C"/>
    <w:rsid w:val="00A96F0C"/>
    <w:rsid w:val="00AA1966"/>
    <w:rsid w:val="00AA30CB"/>
    <w:rsid w:val="00AB0186"/>
    <w:rsid w:val="00AB1DE1"/>
    <w:rsid w:val="00AC0302"/>
    <w:rsid w:val="00AC5CFA"/>
    <w:rsid w:val="00AC631C"/>
    <w:rsid w:val="00AD10B9"/>
    <w:rsid w:val="00AE503D"/>
    <w:rsid w:val="00AF11F1"/>
    <w:rsid w:val="00AF68F4"/>
    <w:rsid w:val="00B0056C"/>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0E3"/>
    <w:rsid w:val="00B95868"/>
    <w:rsid w:val="00B95B06"/>
    <w:rsid w:val="00BA3171"/>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C9"/>
    <w:rsid w:val="00C91A96"/>
    <w:rsid w:val="00C926B2"/>
    <w:rsid w:val="00C9272C"/>
    <w:rsid w:val="00C938AE"/>
    <w:rsid w:val="00C947C4"/>
    <w:rsid w:val="00CA0A83"/>
    <w:rsid w:val="00CA36C0"/>
    <w:rsid w:val="00CA3E26"/>
    <w:rsid w:val="00CA4B23"/>
    <w:rsid w:val="00CA51F5"/>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B205F"/>
    <w:rsid w:val="00DB7BA8"/>
    <w:rsid w:val="00DB7D7C"/>
    <w:rsid w:val="00DC2C8A"/>
    <w:rsid w:val="00DC7523"/>
    <w:rsid w:val="00DD3B39"/>
    <w:rsid w:val="00DD4381"/>
    <w:rsid w:val="00DD4EAD"/>
    <w:rsid w:val="00DE0F81"/>
    <w:rsid w:val="00DF0552"/>
    <w:rsid w:val="00DF06A7"/>
    <w:rsid w:val="00DF17B5"/>
    <w:rsid w:val="00DF5114"/>
    <w:rsid w:val="00E009B0"/>
    <w:rsid w:val="00E038F8"/>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5936"/>
    <w:rsid w:val="00E9156F"/>
    <w:rsid w:val="00E9259D"/>
    <w:rsid w:val="00E93DB6"/>
    <w:rsid w:val="00EA279A"/>
    <w:rsid w:val="00EA4916"/>
    <w:rsid w:val="00EB0FF8"/>
    <w:rsid w:val="00EB24CD"/>
    <w:rsid w:val="00EB34DC"/>
    <w:rsid w:val="00EB42FA"/>
    <w:rsid w:val="00EB5646"/>
    <w:rsid w:val="00EC628B"/>
    <w:rsid w:val="00EC68A6"/>
    <w:rsid w:val="00EC7A88"/>
    <w:rsid w:val="00ED516D"/>
    <w:rsid w:val="00EE2F24"/>
    <w:rsid w:val="00EE75ED"/>
    <w:rsid w:val="00EF1776"/>
    <w:rsid w:val="00EF3D3D"/>
    <w:rsid w:val="00F02396"/>
    <w:rsid w:val="00F0249A"/>
    <w:rsid w:val="00F02799"/>
    <w:rsid w:val="00F048F2"/>
    <w:rsid w:val="00F04B89"/>
    <w:rsid w:val="00F06EA3"/>
    <w:rsid w:val="00F133EE"/>
    <w:rsid w:val="00F14A31"/>
    <w:rsid w:val="00F173D9"/>
    <w:rsid w:val="00F1752D"/>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uiPriority w:val="99"/>
    <w:qFormat/>
    <w:pPr>
      <w:numPr>
        <w:ilvl w:val="2"/>
      </w:numPr>
      <w:outlineLvl w:val="2"/>
    </w:pPr>
  </w:style>
  <w:style w:type="paragraph" w:styleId="4">
    <w:name w:val="heading 4"/>
    <w:aliases w:val="Заголовок 4 Знак Знак"/>
    <w:basedOn w:val="ac"/>
    <w:next w:val="ac"/>
    <w:uiPriority w:val="99"/>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uiPriority w:val="99"/>
    <w:rPr>
      <w:sz w:val="28"/>
      <w:szCs w:val="24"/>
    </w:rPr>
  </w:style>
  <w:style w:type="character" w:customStyle="1" w:styleId="af5">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uiPriority w:val="99"/>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6">
    <w:name w:val="Текст сноски Знак"/>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pPr>
      <w:spacing w:line="240" w:lineRule="atLeast"/>
      <w:jc w:val="both"/>
    </w:pPr>
  </w:style>
  <w:style w:type="paragraph" w:styleId="afffffffb">
    <w:name w:val="header"/>
    <w:basedOn w:val="ac"/>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uiPriority w:val="99"/>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Normal0">
    <w:name w:val="Normal"/>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4">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BodyText20">
    <w:name w:val="Body Text 2"/>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BodyTextIndent22">
    <w:name w:val="Body Text Indent 2"/>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1.wmf"/><Relationship Id="rId18" Type="http://schemas.openxmlformats.org/officeDocument/2006/relationships/oleObject" Target="embeddings/_____Microsoft_Excel_97-20031.xls"/><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ydisser.com/search.html"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stab.ru/argo_rus.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hyperlink" Target="http://www.gruntsmilitary.com/mildic.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rtleby.com/185/53.html"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6B5B-1CF5-4F99-82A9-84222B94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33</Pages>
  <Words>13851</Words>
  <Characters>78953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92619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176</cp:revision>
  <cp:lastPrinted>2009-02-06T08:36:00Z</cp:lastPrinted>
  <dcterms:created xsi:type="dcterms:W3CDTF">2015-03-22T11:10:00Z</dcterms:created>
  <dcterms:modified xsi:type="dcterms:W3CDTF">2015-04-21T10:46:00Z</dcterms:modified>
</cp:coreProperties>
</file>