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DD003" w14:textId="77777777" w:rsidR="00DB30EF" w:rsidRPr="00DB30EF" w:rsidRDefault="00DB30EF" w:rsidP="00DB30EF">
      <w:pPr>
        <w:rPr>
          <w:rFonts w:ascii="Helvetica" w:hAnsi="Helvetica" w:cs="Helvetica"/>
          <w:b/>
          <w:bCs/>
          <w:color w:val="222222"/>
          <w:sz w:val="21"/>
          <w:szCs w:val="21"/>
        </w:rPr>
      </w:pPr>
      <w:r w:rsidRPr="00DB30EF">
        <w:rPr>
          <w:rFonts w:ascii="Helvetica" w:hAnsi="Helvetica" w:cs="Helvetica" w:hint="eastAsia"/>
          <w:b/>
          <w:bCs/>
          <w:color w:val="222222"/>
          <w:sz w:val="21"/>
          <w:szCs w:val="21"/>
        </w:rPr>
        <w:t>Щульга</w:t>
      </w:r>
      <w:r w:rsidRPr="00DB30EF">
        <w:rPr>
          <w:rFonts w:ascii="Helvetica" w:hAnsi="Helvetica" w:cs="Helvetica"/>
          <w:b/>
          <w:bCs/>
          <w:color w:val="222222"/>
          <w:sz w:val="21"/>
          <w:szCs w:val="21"/>
        </w:rPr>
        <w:t>-</w:t>
      </w:r>
      <w:r w:rsidRPr="00DB30EF">
        <w:rPr>
          <w:rFonts w:ascii="Helvetica" w:hAnsi="Helvetica" w:cs="Helvetica" w:hint="eastAsia"/>
          <w:b/>
          <w:bCs/>
          <w:color w:val="222222"/>
          <w:sz w:val="21"/>
          <w:szCs w:val="21"/>
        </w:rPr>
        <w:t>Морской</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Сергей</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Владиславович</w:t>
      </w:r>
      <w:r w:rsidRPr="00DB30EF">
        <w:rPr>
          <w:rFonts w:ascii="Helvetica" w:hAnsi="Helvetica" w:cs="Helvetica"/>
          <w:b/>
          <w:bCs/>
          <w:color w:val="222222"/>
          <w:sz w:val="21"/>
          <w:szCs w:val="21"/>
        </w:rPr>
        <w:t>.</w:t>
      </w:r>
    </w:p>
    <w:p w14:paraId="3BC1E8C5" w14:textId="77777777" w:rsidR="00DB30EF" w:rsidRPr="00DB30EF" w:rsidRDefault="00DB30EF" w:rsidP="00DB30EF">
      <w:pPr>
        <w:rPr>
          <w:rFonts w:ascii="Helvetica" w:hAnsi="Helvetica" w:cs="Helvetica"/>
          <w:b/>
          <w:bCs/>
          <w:color w:val="222222"/>
          <w:sz w:val="21"/>
          <w:szCs w:val="21"/>
        </w:rPr>
      </w:pPr>
      <w:r w:rsidRPr="00DB30EF">
        <w:rPr>
          <w:rFonts w:ascii="Helvetica" w:hAnsi="Helvetica" w:cs="Helvetica" w:hint="eastAsia"/>
          <w:b/>
          <w:bCs/>
          <w:color w:val="222222"/>
          <w:sz w:val="21"/>
          <w:szCs w:val="21"/>
        </w:rPr>
        <w:t>Структурно</w:t>
      </w:r>
      <w:r w:rsidRPr="00DB30EF">
        <w:rPr>
          <w:rFonts w:ascii="Helvetica" w:hAnsi="Helvetica" w:cs="Helvetica"/>
          <w:b/>
          <w:bCs/>
          <w:color w:val="222222"/>
          <w:sz w:val="21"/>
          <w:szCs w:val="21"/>
        </w:rPr>
        <w:t>-</w:t>
      </w:r>
      <w:r w:rsidRPr="00DB30EF">
        <w:rPr>
          <w:rFonts w:ascii="Helvetica" w:hAnsi="Helvetica" w:cs="Helvetica" w:hint="eastAsia"/>
          <w:b/>
          <w:bCs/>
          <w:color w:val="222222"/>
          <w:sz w:val="21"/>
          <w:szCs w:val="21"/>
        </w:rPr>
        <w:t>функциональные</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исследования</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белка</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рековерина</w:t>
      </w:r>
      <w:r w:rsidRPr="00DB30EF">
        <w:rPr>
          <w:rFonts w:ascii="Helvetica" w:hAnsi="Helvetica" w:cs="Helvetica"/>
          <w:b/>
          <w:bCs/>
          <w:color w:val="222222"/>
          <w:sz w:val="21"/>
          <w:szCs w:val="21"/>
        </w:rPr>
        <w:t xml:space="preserve"> : </w:t>
      </w:r>
      <w:r w:rsidRPr="00DB30EF">
        <w:rPr>
          <w:rFonts w:ascii="Helvetica" w:hAnsi="Helvetica" w:cs="Helvetica" w:hint="eastAsia"/>
          <w:b/>
          <w:bCs/>
          <w:color w:val="222222"/>
          <w:sz w:val="21"/>
          <w:szCs w:val="21"/>
        </w:rPr>
        <w:t>диссертация</w:t>
      </w:r>
      <w:r w:rsidRPr="00DB30EF">
        <w:rPr>
          <w:rFonts w:ascii="Helvetica" w:hAnsi="Helvetica" w:cs="Helvetica"/>
          <w:b/>
          <w:bCs/>
          <w:color w:val="222222"/>
          <w:sz w:val="21"/>
          <w:szCs w:val="21"/>
        </w:rPr>
        <w:t xml:space="preserve"> ... </w:t>
      </w:r>
      <w:r w:rsidRPr="00DB30EF">
        <w:rPr>
          <w:rFonts w:ascii="Helvetica" w:hAnsi="Helvetica" w:cs="Helvetica" w:hint="eastAsia"/>
          <w:b/>
          <w:bCs/>
          <w:color w:val="222222"/>
          <w:sz w:val="21"/>
          <w:szCs w:val="21"/>
        </w:rPr>
        <w:t>кандидата</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химических</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наук</w:t>
      </w:r>
      <w:r w:rsidRPr="00DB30EF">
        <w:rPr>
          <w:rFonts w:ascii="Helvetica" w:hAnsi="Helvetica" w:cs="Helvetica"/>
          <w:b/>
          <w:bCs/>
          <w:color w:val="222222"/>
          <w:sz w:val="21"/>
          <w:szCs w:val="21"/>
        </w:rPr>
        <w:t xml:space="preserve"> : 03.00.04. - </w:t>
      </w:r>
      <w:r w:rsidRPr="00DB30EF">
        <w:rPr>
          <w:rFonts w:ascii="Helvetica" w:hAnsi="Helvetica" w:cs="Helvetica" w:hint="eastAsia"/>
          <w:b/>
          <w:bCs/>
          <w:color w:val="222222"/>
          <w:sz w:val="21"/>
          <w:szCs w:val="21"/>
        </w:rPr>
        <w:t>Пущино</w:t>
      </w:r>
      <w:r w:rsidRPr="00DB30EF">
        <w:rPr>
          <w:rFonts w:ascii="Helvetica" w:hAnsi="Helvetica" w:cs="Helvetica"/>
          <w:b/>
          <w:bCs/>
          <w:color w:val="222222"/>
          <w:sz w:val="21"/>
          <w:szCs w:val="21"/>
        </w:rPr>
        <w:t xml:space="preserve">, 1998. - 139 </w:t>
      </w:r>
      <w:r w:rsidRPr="00DB30EF">
        <w:rPr>
          <w:rFonts w:ascii="Helvetica" w:hAnsi="Helvetica" w:cs="Helvetica" w:hint="eastAsia"/>
          <w:b/>
          <w:bCs/>
          <w:color w:val="222222"/>
          <w:sz w:val="21"/>
          <w:szCs w:val="21"/>
        </w:rPr>
        <w:t>с</w:t>
      </w:r>
      <w:r w:rsidRPr="00DB30EF">
        <w:rPr>
          <w:rFonts w:ascii="Helvetica" w:hAnsi="Helvetica" w:cs="Helvetica"/>
          <w:b/>
          <w:bCs/>
          <w:color w:val="222222"/>
          <w:sz w:val="21"/>
          <w:szCs w:val="21"/>
        </w:rPr>
        <w:t xml:space="preserve">. : </w:t>
      </w:r>
      <w:r w:rsidRPr="00DB30EF">
        <w:rPr>
          <w:rFonts w:ascii="Helvetica" w:hAnsi="Helvetica" w:cs="Helvetica" w:hint="eastAsia"/>
          <w:b/>
          <w:bCs/>
          <w:color w:val="222222"/>
          <w:sz w:val="21"/>
          <w:szCs w:val="21"/>
        </w:rPr>
        <w:t>ил</w:t>
      </w:r>
      <w:r w:rsidRPr="00DB30EF">
        <w:rPr>
          <w:rFonts w:ascii="Helvetica" w:hAnsi="Helvetica" w:cs="Helvetica"/>
          <w:b/>
          <w:bCs/>
          <w:color w:val="222222"/>
          <w:sz w:val="21"/>
          <w:szCs w:val="21"/>
        </w:rPr>
        <w:t>.</w:t>
      </w:r>
    </w:p>
    <w:p w14:paraId="190B93B4" w14:textId="77777777" w:rsidR="00DB30EF" w:rsidRPr="00DB30EF" w:rsidRDefault="00DB30EF" w:rsidP="00DB30EF">
      <w:pPr>
        <w:rPr>
          <w:rFonts w:ascii="Helvetica" w:hAnsi="Helvetica" w:cs="Helvetica"/>
          <w:b/>
          <w:bCs/>
          <w:color w:val="222222"/>
          <w:sz w:val="21"/>
          <w:szCs w:val="21"/>
        </w:rPr>
      </w:pPr>
      <w:r w:rsidRPr="00DB30EF">
        <w:rPr>
          <w:rFonts w:ascii="Helvetica" w:hAnsi="Helvetica" w:cs="Helvetica" w:hint="eastAsia"/>
          <w:b/>
          <w:bCs/>
          <w:color w:val="222222"/>
          <w:sz w:val="21"/>
          <w:szCs w:val="21"/>
        </w:rPr>
        <w:t>больше</w:t>
      </w:r>
    </w:p>
    <w:p w14:paraId="6C2E1477" w14:textId="77777777" w:rsidR="00DB30EF" w:rsidRPr="00DB30EF" w:rsidRDefault="00DB30EF" w:rsidP="00DB30EF">
      <w:pPr>
        <w:rPr>
          <w:rFonts w:ascii="Helvetica" w:hAnsi="Helvetica" w:cs="Helvetica"/>
          <w:b/>
          <w:bCs/>
          <w:color w:val="222222"/>
          <w:sz w:val="21"/>
          <w:szCs w:val="21"/>
        </w:rPr>
      </w:pPr>
      <w:r w:rsidRPr="00DB30EF">
        <w:rPr>
          <w:rFonts w:ascii="Helvetica" w:hAnsi="Helvetica" w:cs="Helvetica" w:hint="eastAsia"/>
          <w:b/>
          <w:bCs/>
          <w:color w:val="222222"/>
          <w:sz w:val="21"/>
          <w:szCs w:val="21"/>
        </w:rPr>
        <w:t>Цитаты</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из</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текста</w:t>
      </w:r>
      <w:r w:rsidRPr="00DB30EF">
        <w:rPr>
          <w:rFonts w:ascii="Helvetica" w:hAnsi="Helvetica" w:cs="Helvetica"/>
          <w:b/>
          <w:bCs/>
          <w:color w:val="222222"/>
          <w:sz w:val="21"/>
          <w:szCs w:val="21"/>
        </w:rPr>
        <w:t>:</w:t>
      </w:r>
    </w:p>
    <w:p w14:paraId="3ED3FC49" w14:textId="77777777" w:rsidR="00DB30EF" w:rsidRPr="00DB30EF" w:rsidRDefault="00DB30EF" w:rsidP="00DB30EF">
      <w:pPr>
        <w:rPr>
          <w:rFonts w:ascii="Helvetica" w:hAnsi="Helvetica" w:cs="Helvetica"/>
          <w:b/>
          <w:bCs/>
          <w:color w:val="222222"/>
          <w:sz w:val="21"/>
          <w:szCs w:val="21"/>
        </w:rPr>
      </w:pPr>
      <w:r w:rsidRPr="00DB30EF">
        <w:rPr>
          <w:rFonts w:ascii="Helvetica" w:hAnsi="Helvetica" w:cs="Helvetica" w:hint="eastAsia"/>
          <w:b/>
          <w:bCs/>
          <w:color w:val="222222"/>
          <w:sz w:val="21"/>
          <w:szCs w:val="21"/>
        </w:rPr>
        <w:t>стр</w:t>
      </w:r>
      <w:r w:rsidRPr="00DB30EF">
        <w:rPr>
          <w:rFonts w:ascii="Helvetica" w:hAnsi="Helvetica" w:cs="Helvetica"/>
          <w:b/>
          <w:bCs/>
          <w:color w:val="222222"/>
          <w:sz w:val="21"/>
          <w:szCs w:val="21"/>
        </w:rPr>
        <w:t>. 7</w:t>
      </w:r>
    </w:p>
    <w:p w14:paraId="65825B74" w14:textId="77777777" w:rsidR="00DB30EF" w:rsidRPr="00DB30EF" w:rsidRDefault="00DB30EF" w:rsidP="00DB30EF">
      <w:pPr>
        <w:rPr>
          <w:rFonts w:ascii="Helvetica" w:hAnsi="Helvetica" w:cs="Helvetica"/>
          <w:b/>
          <w:bCs/>
          <w:color w:val="222222"/>
          <w:sz w:val="21"/>
          <w:szCs w:val="21"/>
        </w:rPr>
      </w:pPr>
      <w:r w:rsidRPr="00DB30EF">
        <w:rPr>
          <w:rFonts w:ascii="Helvetica" w:hAnsi="Helvetica" w:cs="Helvetica" w:hint="eastAsia"/>
          <w:b/>
          <w:bCs/>
          <w:color w:val="222222"/>
          <w:sz w:val="21"/>
          <w:szCs w:val="21"/>
        </w:rPr>
        <w:t>структурой</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в</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самых</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различных</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тканях</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как</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позвоночных</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так</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и</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беспозвоночных</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Это</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позволило</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ввести</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понятия</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рековериноподобного</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белков</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рековерина</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Однако</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не</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белка</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и</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семейства</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рековериноподобных</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исследования</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неясно</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как</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структурно</w:t>
      </w:r>
      <w:r w:rsidRPr="00DB30EF">
        <w:rPr>
          <w:rFonts w:ascii="Helvetica" w:hAnsi="Helvetica" w:cs="Helvetica"/>
          <w:b/>
          <w:bCs/>
          <w:color w:val="222222"/>
          <w:sz w:val="21"/>
          <w:szCs w:val="21"/>
        </w:rPr>
        <w:t>-</w:t>
      </w:r>
      <w:r w:rsidRPr="00DB30EF">
        <w:rPr>
          <w:rFonts w:ascii="Helvetica" w:hAnsi="Helvetica" w:cs="Helvetica" w:hint="eastAsia"/>
          <w:b/>
          <w:bCs/>
          <w:color w:val="222222"/>
          <w:sz w:val="21"/>
          <w:szCs w:val="21"/>
        </w:rPr>
        <w:t>функциональные</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проводились</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и</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было</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кальцийсвязывающие</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участки</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влияют</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на</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функцию</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белка</w:t>
      </w:r>
      <w:r w:rsidRPr="00DB30EF">
        <w:rPr>
          <w:rFonts w:ascii="Helvetica" w:hAnsi="Helvetica" w:cs="Helvetica"/>
          <w:b/>
          <w:bCs/>
          <w:color w:val="222222"/>
          <w:sz w:val="21"/>
          <w:szCs w:val="21"/>
        </w:rPr>
        <w:t>.</w:t>
      </w:r>
    </w:p>
    <w:p w14:paraId="54FB504C" w14:textId="77777777" w:rsidR="00DB30EF" w:rsidRPr="00DB30EF" w:rsidRDefault="00DB30EF" w:rsidP="00DB30EF">
      <w:pPr>
        <w:rPr>
          <w:rFonts w:ascii="Helvetica" w:hAnsi="Helvetica" w:cs="Helvetica"/>
          <w:b/>
          <w:bCs/>
          <w:color w:val="222222"/>
          <w:sz w:val="21"/>
          <w:szCs w:val="21"/>
        </w:rPr>
      </w:pPr>
      <w:r w:rsidRPr="00DB30EF">
        <w:rPr>
          <w:rFonts w:ascii="Helvetica" w:hAnsi="Helvetica" w:cs="Helvetica" w:hint="eastAsia"/>
          <w:b/>
          <w:bCs/>
          <w:color w:val="222222"/>
          <w:sz w:val="21"/>
          <w:szCs w:val="21"/>
        </w:rPr>
        <w:t>стр</w:t>
      </w:r>
      <w:r w:rsidRPr="00DB30EF">
        <w:rPr>
          <w:rFonts w:ascii="Helvetica" w:hAnsi="Helvetica" w:cs="Helvetica"/>
          <w:b/>
          <w:bCs/>
          <w:color w:val="222222"/>
          <w:sz w:val="21"/>
          <w:szCs w:val="21"/>
        </w:rPr>
        <w:t>. 74</w:t>
      </w:r>
    </w:p>
    <w:p w14:paraId="484467AC" w14:textId="77777777" w:rsidR="00DB30EF" w:rsidRPr="00DB30EF" w:rsidRDefault="00DB30EF" w:rsidP="00DB30EF">
      <w:pPr>
        <w:rPr>
          <w:rFonts w:ascii="Helvetica" w:hAnsi="Helvetica" w:cs="Helvetica"/>
          <w:b/>
          <w:bCs/>
          <w:color w:val="222222"/>
          <w:sz w:val="21"/>
          <w:szCs w:val="21"/>
        </w:rPr>
      </w:pPr>
      <w:r w:rsidRPr="00DB30EF">
        <w:rPr>
          <w:rFonts w:ascii="Helvetica" w:hAnsi="Helvetica" w:cs="Helvetica" w:hint="eastAsia"/>
          <w:b/>
          <w:bCs/>
          <w:color w:val="222222"/>
          <w:sz w:val="21"/>
          <w:szCs w:val="21"/>
        </w:rPr>
        <w:t>кипячением</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в</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воде</w:t>
      </w:r>
      <w:r w:rsidRPr="00DB30EF">
        <w:rPr>
          <w:rFonts w:ascii="Helvetica" w:hAnsi="Helvetica" w:cs="Helvetica"/>
          <w:b/>
          <w:bCs/>
          <w:color w:val="222222"/>
          <w:sz w:val="21"/>
          <w:szCs w:val="21"/>
        </w:rPr>
        <w:t xml:space="preserve"> [179]. 74 5 </w:t>
      </w:r>
      <w:r w:rsidRPr="00DB30EF">
        <w:rPr>
          <w:rFonts w:ascii="Helvetica" w:hAnsi="Helvetica" w:cs="Helvetica" w:hint="eastAsia"/>
          <w:b/>
          <w:bCs/>
          <w:color w:val="222222"/>
          <w:sz w:val="21"/>
          <w:szCs w:val="21"/>
        </w:rPr>
        <w:t>Результаты</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и</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обсуждение</w:t>
      </w:r>
      <w:r w:rsidRPr="00DB30EF">
        <w:rPr>
          <w:rFonts w:ascii="Helvetica" w:hAnsi="Helvetica" w:cs="Helvetica"/>
          <w:b/>
          <w:bCs/>
          <w:color w:val="222222"/>
          <w:sz w:val="21"/>
          <w:szCs w:val="21"/>
        </w:rPr>
        <w:t xml:space="preserve"> 5.1 </w:t>
      </w:r>
      <w:r w:rsidRPr="00DB30EF">
        <w:rPr>
          <w:rFonts w:ascii="Helvetica" w:hAnsi="Helvetica" w:cs="Helvetica" w:hint="eastAsia"/>
          <w:b/>
          <w:bCs/>
          <w:color w:val="222222"/>
          <w:sz w:val="21"/>
          <w:szCs w:val="21"/>
        </w:rPr>
        <w:t>Получение</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миристоилированной</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и</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немиристоилированной</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форм</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рекомбинантного</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рековерина</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и</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сравнение</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их</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функциональной</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активности</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с</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сетчаточным</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Для</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необходим</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изучения</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функциональных</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большого</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свойств</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количества</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рековерином</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был</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рековерина</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источник</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функционально</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активного</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белка</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Выделение</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рековерина</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из</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сетчаток</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К</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Р</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С</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не</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могло</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удовлетворить</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наших</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потребностей</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кроме</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того</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была</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затруднена</w:t>
      </w:r>
      <w:r w:rsidRPr="00DB30EF">
        <w:rPr>
          <w:rFonts w:ascii="Helvetica" w:hAnsi="Helvetica" w:cs="Helvetica"/>
          <w:b/>
          <w:bCs/>
          <w:color w:val="222222"/>
          <w:sz w:val="21"/>
          <w:szCs w:val="21"/>
        </w:rPr>
        <w:t>...</w:t>
      </w:r>
    </w:p>
    <w:p w14:paraId="034A1930" w14:textId="77777777" w:rsidR="00DB30EF" w:rsidRPr="00DB30EF" w:rsidRDefault="00DB30EF" w:rsidP="00DB30EF">
      <w:pPr>
        <w:rPr>
          <w:rFonts w:ascii="Helvetica" w:hAnsi="Helvetica" w:cs="Helvetica"/>
          <w:b/>
          <w:bCs/>
          <w:color w:val="222222"/>
          <w:sz w:val="21"/>
          <w:szCs w:val="21"/>
        </w:rPr>
      </w:pPr>
      <w:r w:rsidRPr="00DB30EF">
        <w:rPr>
          <w:rFonts w:ascii="Helvetica" w:hAnsi="Helvetica" w:cs="Helvetica" w:hint="eastAsia"/>
          <w:b/>
          <w:bCs/>
          <w:color w:val="222222"/>
          <w:sz w:val="21"/>
          <w:szCs w:val="21"/>
        </w:rPr>
        <w:t>стр</w:t>
      </w:r>
      <w:r w:rsidRPr="00DB30EF">
        <w:rPr>
          <w:rFonts w:ascii="Helvetica" w:hAnsi="Helvetica" w:cs="Helvetica"/>
          <w:b/>
          <w:bCs/>
          <w:color w:val="222222"/>
          <w:sz w:val="21"/>
          <w:szCs w:val="21"/>
        </w:rPr>
        <w:t>. 83</w:t>
      </w:r>
    </w:p>
    <w:p w14:paraId="4CB508E6" w14:textId="77777777" w:rsidR="00DB30EF" w:rsidRPr="00DB30EF" w:rsidRDefault="00DB30EF" w:rsidP="00DB30EF">
      <w:pPr>
        <w:rPr>
          <w:rFonts w:ascii="Helvetica" w:hAnsi="Helvetica" w:cs="Helvetica"/>
          <w:b/>
          <w:bCs/>
          <w:color w:val="222222"/>
          <w:sz w:val="21"/>
          <w:szCs w:val="21"/>
        </w:rPr>
      </w:pPr>
      <w:r w:rsidRPr="00DB30EF">
        <w:rPr>
          <w:rFonts w:ascii="Helvetica" w:hAnsi="Helvetica" w:cs="Helvetica" w:hint="eastAsia"/>
          <w:b/>
          <w:bCs/>
          <w:color w:val="222222"/>
          <w:sz w:val="21"/>
          <w:szCs w:val="21"/>
        </w:rPr>
        <w:t>конца</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полипептидной</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цепи</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далее</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р</w:t>
      </w:r>
      <w:r w:rsidRPr="00DB30EF">
        <w:rPr>
          <w:rFonts w:ascii="Helvetica" w:hAnsi="Helvetica" w:cs="Helvetica"/>
          <w:b/>
          <w:bCs/>
          <w:color w:val="222222"/>
          <w:sz w:val="21"/>
          <w:szCs w:val="21"/>
        </w:rPr>
        <w:t>26</w:t>
      </w:r>
      <w:r w:rsidRPr="00DB30EF">
        <w:rPr>
          <w:rFonts w:ascii="Helvetica" w:hAnsi="Helvetica" w:cs="Helvetica" w:hint="eastAsia"/>
          <w:b/>
          <w:bCs/>
          <w:color w:val="222222"/>
          <w:sz w:val="21"/>
          <w:szCs w:val="21"/>
        </w:rPr>
        <w:t>А</w:t>
      </w:r>
      <w:r w:rsidRPr="00DB30EF">
        <w:rPr>
          <w:rFonts w:ascii="Helvetica" w:hAnsi="Helvetica" w:cs="Helvetica"/>
          <w:b/>
          <w:bCs/>
          <w:color w:val="222222"/>
          <w:sz w:val="21"/>
          <w:szCs w:val="21"/>
        </w:rPr>
        <w:t xml:space="preserve">101. </w:t>
      </w:r>
      <w:r w:rsidRPr="00DB30EF">
        <w:rPr>
          <w:rFonts w:ascii="Helvetica" w:hAnsi="Helvetica" w:cs="Helvetica" w:hint="eastAsia"/>
          <w:b/>
          <w:bCs/>
          <w:color w:val="222222"/>
          <w:sz w:val="21"/>
          <w:szCs w:val="21"/>
        </w:rPr>
        <w:t>Это</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достигалось</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введением</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в</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соответствующие</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сайты</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кДНК</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рековерина</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мутаций</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приводящих</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к</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появлению</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терминирующего</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кодона</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в</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нужной</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позиции</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Для</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структурно</w:t>
      </w:r>
      <w:r w:rsidRPr="00DB30EF">
        <w:rPr>
          <w:rFonts w:ascii="Helvetica" w:hAnsi="Helvetica" w:cs="Helvetica"/>
          <w:b/>
          <w:bCs/>
          <w:color w:val="222222"/>
          <w:sz w:val="21"/>
          <w:szCs w:val="21"/>
        </w:rPr>
        <w:t>-</w:t>
      </w:r>
      <w:r w:rsidRPr="00DB30EF">
        <w:rPr>
          <w:rFonts w:ascii="Helvetica" w:hAnsi="Helvetica" w:cs="Helvetica" w:hint="eastAsia"/>
          <w:b/>
          <w:bCs/>
          <w:color w:val="222222"/>
          <w:sz w:val="21"/>
          <w:szCs w:val="21"/>
        </w:rPr>
        <w:t>функциональных</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исследований</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делеционных</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мутантов</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рековерина</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нами</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использовались</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исключительно</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показано</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их</w:t>
      </w:r>
    </w:p>
    <w:p w14:paraId="58233DD1" w14:textId="77777777" w:rsidR="00DB30EF" w:rsidRPr="00DB30EF" w:rsidRDefault="00DB30EF" w:rsidP="00DB30EF">
      <w:pPr>
        <w:rPr>
          <w:rFonts w:ascii="Helvetica" w:hAnsi="Helvetica" w:cs="Helvetica"/>
          <w:b/>
          <w:bCs/>
          <w:color w:val="222222"/>
          <w:sz w:val="21"/>
          <w:szCs w:val="21"/>
        </w:rPr>
      </w:pPr>
    </w:p>
    <w:p w14:paraId="5B0758BC" w14:textId="77777777" w:rsidR="00DB30EF" w:rsidRPr="00DB30EF" w:rsidRDefault="00DB30EF" w:rsidP="00DB30EF">
      <w:pPr>
        <w:rPr>
          <w:rFonts w:ascii="Helvetica" w:hAnsi="Helvetica" w:cs="Helvetica"/>
          <w:b/>
          <w:bCs/>
          <w:color w:val="222222"/>
          <w:sz w:val="21"/>
          <w:szCs w:val="21"/>
        </w:rPr>
      </w:pPr>
      <w:r w:rsidRPr="00DB30EF">
        <w:rPr>
          <w:rFonts w:ascii="Helvetica" w:hAnsi="Helvetica" w:cs="Helvetica" w:hint="eastAsia"/>
          <w:b/>
          <w:bCs/>
          <w:color w:val="222222"/>
          <w:sz w:val="21"/>
          <w:szCs w:val="21"/>
        </w:rPr>
        <w:t>Оглавление</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диссертации</w:t>
      </w:r>
    </w:p>
    <w:p w14:paraId="43E40E05" w14:textId="77777777" w:rsidR="00DB30EF" w:rsidRPr="00DB30EF" w:rsidRDefault="00DB30EF" w:rsidP="00DB30EF">
      <w:pPr>
        <w:rPr>
          <w:rFonts w:ascii="Helvetica" w:hAnsi="Helvetica" w:cs="Helvetica"/>
          <w:b/>
          <w:bCs/>
          <w:color w:val="222222"/>
          <w:sz w:val="21"/>
          <w:szCs w:val="21"/>
        </w:rPr>
      </w:pPr>
      <w:r w:rsidRPr="00DB30EF">
        <w:rPr>
          <w:rFonts w:ascii="Helvetica" w:hAnsi="Helvetica" w:cs="Helvetica" w:hint="eastAsia"/>
          <w:b/>
          <w:bCs/>
          <w:color w:val="222222"/>
          <w:sz w:val="21"/>
          <w:szCs w:val="21"/>
        </w:rPr>
        <w:t>кандидат</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химических</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наук</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Щульга</w:t>
      </w:r>
      <w:r w:rsidRPr="00DB30EF">
        <w:rPr>
          <w:rFonts w:ascii="Helvetica" w:hAnsi="Helvetica" w:cs="Helvetica"/>
          <w:b/>
          <w:bCs/>
          <w:color w:val="222222"/>
          <w:sz w:val="21"/>
          <w:szCs w:val="21"/>
        </w:rPr>
        <w:t>-</w:t>
      </w:r>
      <w:r w:rsidRPr="00DB30EF">
        <w:rPr>
          <w:rFonts w:ascii="Helvetica" w:hAnsi="Helvetica" w:cs="Helvetica" w:hint="eastAsia"/>
          <w:b/>
          <w:bCs/>
          <w:color w:val="222222"/>
          <w:sz w:val="21"/>
          <w:szCs w:val="21"/>
        </w:rPr>
        <w:t>Морской</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Серге</w:t>
      </w:r>
      <w:r w:rsidRPr="00DB30EF">
        <w:rPr>
          <w:rFonts w:ascii="Helvetica" w:hAnsi="Helvetica" w:cs="Helvetica" w:hint="eastAsia"/>
          <w:b/>
          <w:bCs/>
          <w:color w:val="222222"/>
          <w:sz w:val="21"/>
          <w:szCs w:val="21"/>
        </w:rPr>
        <w:lastRenderedPageBreak/>
        <w:t>й</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Владиславович</w:t>
      </w:r>
    </w:p>
    <w:p w14:paraId="1EFABAF9" w14:textId="77777777" w:rsidR="00DB30EF" w:rsidRPr="00DB30EF" w:rsidRDefault="00DB30EF" w:rsidP="00DB30EF">
      <w:pPr>
        <w:rPr>
          <w:rFonts w:ascii="Helvetica" w:hAnsi="Helvetica" w:cs="Helvetica"/>
          <w:b/>
          <w:bCs/>
          <w:color w:val="222222"/>
          <w:sz w:val="21"/>
          <w:szCs w:val="21"/>
        </w:rPr>
      </w:pPr>
      <w:r w:rsidRPr="00DB30EF">
        <w:rPr>
          <w:rFonts w:ascii="Helvetica" w:hAnsi="Helvetica" w:cs="Helvetica"/>
          <w:b/>
          <w:bCs/>
          <w:color w:val="222222"/>
          <w:sz w:val="21"/>
          <w:szCs w:val="21"/>
        </w:rPr>
        <w:t>4.2.4</w:t>
      </w:r>
      <w:r w:rsidRPr="00DB30EF">
        <w:rPr>
          <w:rFonts w:ascii="Helvetica" w:hAnsi="Helvetica" w:cs="Helvetica" w:hint="eastAsia"/>
          <w:b/>
          <w:bCs/>
          <w:color w:val="222222"/>
          <w:sz w:val="21"/>
          <w:szCs w:val="21"/>
        </w:rPr>
        <w:t>Кальциевый</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блот</w:t>
      </w:r>
    </w:p>
    <w:p w14:paraId="13E39E2E" w14:textId="77777777" w:rsidR="00DB30EF" w:rsidRPr="00DB30EF" w:rsidRDefault="00DB30EF" w:rsidP="00DB30EF">
      <w:pPr>
        <w:rPr>
          <w:rFonts w:ascii="Helvetica" w:hAnsi="Helvetica" w:cs="Helvetica"/>
          <w:b/>
          <w:bCs/>
          <w:color w:val="222222"/>
          <w:sz w:val="21"/>
          <w:szCs w:val="21"/>
        </w:rPr>
      </w:pPr>
    </w:p>
    <w:p w14:paraId="1E37F546" w14:textId="77777777" w:rsidR="00DB30EF" w:rsidRPr="00DB30EF" w:rsidRDefault="00DB30EF" w:rsidP="00DB30EF">
      <w:pPr>
        <w:rPr>
          <w:rFonts w:ascii="Helvetica" w:hAnsi="Helvetica" w:cs="Helvetica"/>
          <w:b/>
          <w:bCs/>
          <w:color w:val="222222"/>
          <w:sz w:val="21"/>
          <w:szCs w:val="21"/>
        </w:rPr>
      </w:pPr>
      <w:r w:rsidRPr="00DB30EF">
        <w:rPr>
          <w:rFonts w:ascii="Helvetica" w:hAnsi="Helvetica" w:cs="Helvetica"/>
          <w:b/>
          <w:bCs/>
          <w:color w:val="222222"/>
          <w:sz w:val="21"/>
          <w:szCs w:val="21"/>
        </w:rPr>
        <w:t>4.2.5</w:t>
      </w:r>
      <w:r w:rsidRPr="00DB30EF">
        <w:rPr>
          <w:rFonts w:ascii="Helvetica" w:hAnsi="Helvetica" w:cs="Helvetica" w:hint="eastAsia"/>
          <w:b/>
          <w:bCs/>
          <w:color w:val="222222"/>
          <w:sz w:val="21"/>
          <w:szCs w:val="21"/>
        </w:rPr>
        <w:t>Изучение</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связывания</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кальция</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рековерином</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и</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его</w:t>
      </w:r>
    </w:p>
    <w:p w14:paraId="63C9387F" w14:textId="77777777" w:rsidR="00DB30EF" w:rsidRPr="00DB30EF" w:rsidRDefault="00DB30EF" w:rsidP="00DB30EF">
      <w:pPr>
        <w:rPr>
          <w:rFonts w:ascii="Helvetica" w:hAnsi="Helvetica" w:cs="Helvetica"/>
          <w:b/>
          <w:bCs/>
          <w:color w:val="222222"/>
          <w:sz w:val="21"/>
          <w:szCs w:val="21"/>
        </w:rPr>
      </w:pPr>
    </w:p>
    <w:p w14:paraId="39895793" w14:textId="77777777" w:rsidR="00DB30EF" w:rsidRPr="00DB30EF" w:rsidRDefault="00DB30EF" w:rsidP="00DB30EF">
      <w:pPr>
        <w:rPr>
          <w:rFonts w:ascii="Helvetica" w:hAnsi="Helvetica" w:cs="Helvetica"/>
          <w:b/>
          <w:bCs/>
          <w:color w:val="222222"/>
          <w:sz w:val="21"/>
          <w:szCs w:val="21"/>
        </w:rPr>
      </w:pPr>
      <w:r w:rsidRPr="00DB30EF">
        <w:rPr>
          <w:rFonts w:ascii="Helvetica" w:hAnsi="Helvetica" w:cs="Helvetica" w:hint="eastAsia"/>
          <w:b/>
          <w:bCs/>
          <w:color w:val="222222"/>
          <w:sz w:val="21"/>
          <w:szCs w:val="21"/>
        </w:rPr>
        <w:t>мутантами</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флуоресцентным</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методом</w:t>
      </w:r>
    </w:p>
    <w:p w14:paraId="64F16A68" w14:textId="77777777" w:rsidR="00DB30EF" w:rsidRPr="00DB30EF" w:rsidRDefault="00DB30EF" w:rsidP="00DB30EF">
      <w:pPr>
        <w:rPr>
          <w:rFonts w:ascii="Helvetica" w:hAnsi="Helvetica" w:cs="Helvetica"/>
          <w:b/>
          <w:bCs/>
          <w:color w:val="222222"/>
          <w:sz w:val="21"/>
          <w:szCs w:val="21"/>
        </w:rPr>
      </w:pPr>
    </w:p>
    <w:p w14:paraId="1C8C06FA" w14:textId="77777777" w:rsidR="00DB30EF" w:rsidRPr="00DB30EF" w:rsidRDefault="00DB30EF" w:rsidP="00DB30EF">
      <w:pPr>
        <w:rPr>
          <w:rFonts w:ascii="Helvetica" w:hAnsi="Helvetica" w:cs="Helvetica"/>
          <w:b/>
          <w:bCs/>
          <w:color w:val="222222"/>
          <w:sz w:val="21"/>
          <w:szCs w:val="21"/>
        </w:rPr>
      </w:pPr>
      <w:r w:rsidRPr="00DB30EF">
        <w:rPr>
          <w:rFonts w:ascii="Helvetica" w:hAnsi="Helvetica" w:cs="Helvetica"/>
          <w:b/>
          <w:bCs/>
          <w:color w:val="222222"/>
          <w:sz w:val="21"/>
          <w:szCs w:val="21"/>
        </w:rPr>
        <w:t xml:space="preserve">4.2.6 </w:t>
      </w:r>
      <w:r w:rsidRPr="00DB30EF">
        <w:rPr>
          <w:rFonts w:ascii="Helvetica" w:hAnsi="Helvetica" w:cs="Helvetica" w:hint="eastAsia"/>
          <w:b/>
          <w:bCs/>
          <w:color w:val="222222"/>
          <w:sz w:val="21"/>
          <w:szCs w:val="21"/>
        </w:rPr>
        <w:t>Определение</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протеолитической</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активности</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делеционньгх</w:t>
      </w:r>
    </w:p>
    <w:p w14:paraId="42F46D93" w14:textId="77777777" w:rsidR="00DB30EF" w:rsidRPr="00DB30EF" w:rsidRDefault="00DB30EF" w:rsidP="00DB30EF">
      <w:pPr>
        <w:rPr>
          <w:rFonts w:ascii="Helvetica" w:hAnsi="Helvetica" w:cs="Helvetica"/>
          <w:b/>
          <w:bCs/>
          <w:color w:val="222222"/>
          <w:sz w:val="21"/>
          <w:szCs w:val="21"/>
        </w:rPr>
      </w:pPr>
    </w:p>
    <w:p w14:paraId="361C888E" w14:textId="77777777" w:rsidR="00DB30EF" w:rsidRPr="00DB30EF" w:rsidRDefault="00DB30EF" w:rsidP="00DB30EF">
      <w:pPr>
        <w:rPr>
          <w:rFonts w:ascii="Helvetica" w:hAnsi="Helvetica" w:cs="Helvetica"/>
          <w:b/>
          <w:bCs/>
          <w:color w:val="222222"/>
          <w:sz w:val="21"/>
          <w:szCs w:val="21"/>
        </w:rPr>
      </w:pPr>
      <w:r w:rsidRPr="00DB30EF">
        <w:rPr>
          <w:rFonts w:ascii="Helvetica" w:hAnsi="Helvetica" w:cs="Helvetica" w:hint="eastAsia"/>
          <w:b/>
          <w:bCs/>
          <w:color w:val="222222"/>
          <w:sz w:val="21"/>
          <w:szCs w:val="21"/>
        </w:rPr>
        <w:t>мутантов</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рековерина</w:t>
      </w:r>
    </w:p>
    <w:p w14:paraId="7FAF757E" w14:textId="77777777" w:rsidR="00DB30EF" w:rsidRPr="00DB30EF" w:rsidRDefault="00DB30EF" w:rsidP="00DB30EF">
      <w:pPr>
        <w:rPr>
          <w:rFonts w:ascii="Helvetica" w:hAnsi="Helvetica" w:cs="Helvetica"/>
          <w:b/>
          <w:bCs/>
          <w:color w:val="222222"/>
          <w:sz w:val="21"/>
          <w:szCs w:val="21"/>
        </w:rPr>
      </w:pPr>
    </w:p>
    <w:p w14:paraId="093B4EAD" w14:textId="77777777" w:rsidR="00DB30EF" w:rsidRPr="00DB30EF" w:rsidRDefault="00DB30EF" w:rsidP="00DB30EF">
      <w:pPr>
        <w:rPr>
          <w:rFonts w:ascii="Helvetica" w:hAnsi="Helvetica" w:cs="Helvetica"/>
          <w:b/>
          <w:bCs/>
          <w:color w:val="222222"/>
          <w:sz w:val="21"/>
          <w:szCs w:val="21"/>
        </w:rPr>
      </w:pPr>
      <w:r w:rsidRPr="00DB30EF">
        <w:rPr>
          <w:rFonts w:ascii="Helvetica" w:hAnsi="Helvetica" w:cs="Helvetica"/>
          <w:b/>
          <w:bCs/>
          <w:color w:val="222222"/>
          <w:sz w:val="21"/>
          <w:szCs w:val="21"/>
        </w:rPr>
        <w:t>4.2.7</w:t>
      </w:r>
      <w:r w:rsidRPr="00DB30EF">
        <w:rPr>
          <w:rFonts w:ascii="Helvetica" w:hAnsi="Helvetica" w:cs="Helvetica" w:hint="eastAsia"/>
          <w:b/>
          <w:bCs/>
          <w:color w:val="222222"/>
          <w:sz w:val="21"/>
          <w:szCs w:val="21"/>
        </w:rPr>
        <w:t>Выделение</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наружных</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сегментов</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палочек</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сетчатки</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НСП</w:t>
      </w:r>
      <w:r w:rsidRPr="00DB30EF">
        <w:rPr>
          <w:rFonts w:ascii="Helvetica" w:hAnsi="Helvetica" w:cs="Helvetica"/>
          <w:b/>
          <w:bCs/>
          <w:color w:val="222222"/>
          <w:sz w:val="21"/>
          <w:szCs w:val="21"/>
        </w:rPr>
        <w:t>)</w:t>
      </w:r>
    </w:p>
    <w:p w14:paraId="4345E58A" w14:textId="77777777" w:rsidR="00DB30EF" w:rsidRPr="00DB30EF" w:rsidRDefault="00DB30EF" w:rsidP="00DB30EF">
      <w:pPr>
        <w:rPr>
          <w:rFonts w:ascii="Helvetica" w:hAnsi="Helvetica" w:cs="Helvetica"/>
          <w:b/>
          <w:bCs/>
          <w:color w:val="222222"/>
          <w:sz w:val="21"/>
          <w:szCs w:val="21"/>
        </w:rPr>
      </w:pPr>
    </w:p>
    <w:p w14:paraId="6B83BCCA" w14:textId="77777777" w:rsidR="00DB30EF" w:rsidRPr="00DB30EF" w:rsidRDefault="00DB30EF" w:rsidP="00DB30EF">
      <w:pPr>
        <w:rPr>
          <w:rFonts w:ascii="Helvetica" w:hAnsi="Helvetica" w:cs="Helvetica"/>
          <w:b/>
          <w:bCs/>
          <w:color w:val="222222"/>
          <w:sz w:val="21"/>
          <w:szCs w:val="21"/>
        </w:rPr>
      </w:pPr>
      <w:r w:rsidRPr="00DB30EF">
        <w:rPr>
          <w:rFonts w:ascii="Helvetica" w:hAnsi="Helvetica" w:cs="Helvetica"/>
          <w:b/>
          <w:bCs/>
          <w:color w:val="222222"/>
          <w:sz w:val="21"/>
          <w:szCs w:val="21"/>
        </w:rPr>
        <w:t>66</w:t>
      </w:r>
    </w:p>
    <w:p w14:paraId="37EE9389" w14:textId="77777777" w:rsidR="00DB30EF" w:rsidRPr="00DB30EF" w:rsidRDefault="00DB30EF" w:rsidP="00DB30EF">
      <w:pPr>
        <w:rPr>
          <w:rFonts w:ascii="Helvetica" w:hAnsi="Helvetica" w:cs="Helvetica"/>
          <w:b/>
          <w:bCs/>
          <w:color w:val="222222"/>
          <w:sz w:val="21"/>
          <w:szCs w:val="21"/>
        </w:rPr>
      </w:pPr>
    </w:p>
    <w:p w14:paraId="569EB5E0" w14:textId="77777777" w:rsidR="00DB30EF" w:rsidRPr="00DB30EF" w:rsidRDefault="00DB30EF" w:rsidP="00DB30EF">
      <w:pPr>
        <w:rPr>
          <w:rFonts w:ascii="Helvetica" w:hAnsi="Helvetica" w:cs="Helvetica"/>
          <w:b/>
          <w:bCs/>
          <w:color w:val="222222"/>
          <w:sz w:val="21"/>
          <w:szCs w:val="21"/>
        </w:rPr>
      </w:pPr>
      <w:r w:rsidRPr="00DB30EF">
        <w:rPr>
          <w:rFonts w:ascii="Helvetica" w:hAnsi="Helvetica" w:cs="Helvetica"/>
          <w:b/>
          <w:bCs/>
          <w:color w:val="222222"/>
          <w:sz w:val="21"/>
          <w:szCs w:val="21"/>
        </w:rPr>
        <w:t>4.2.8</w:t>
      </w:r>
      <w:r w:rsidRPr="00DB30EF">
        <w:rPr>
          <w:rFonts w:ascii="Helvetica" w:hAnsi="Helvetica" w:cs="Helvetica" w:hint="eastAsia"/>
          <w:b/>
          <w:bCs/>
          <w:color w:val="222222"/>
          <w:sz w:val="21"/>
          <w:szCs w:val="21"/>
        </w:rPr>
        <w:t>Получение</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сетчаточного</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рековерина</w:t>
      </w:r>
    </w:p>
    <w:p w14:paraId="21B43AAD" w14:textId="77777777" w:rsidR="00DB30EF" w:rsidRPr="00DB30EF" w:rsidRDefault="00DB30EF" w:rsidP="00DB30EF">
      <w:pPr>
        <w:rPr>
          <w:rFonts w:ascii="Helvetica" w:hAnsi="Helvetica" w:cs="Helvetica"/>
          <w:b/>
          <w:bCs/>
          <w:color w:val="222222"/>
          <w:sz w:val="21"/>
          <w:szCs w:val="21"/>
        </w:rPr>
      </w:pPr>
    </w:p>
    <w:p w14:paraId="1A3BD2B2" w14:textId="77777777" w:rsidR="00DB30EF" w:rsidRPr="00DB30EF" w:rsidRDefault="00DB30EF" w:rsidP="00DB30EF">
      <w:pPr>
        <w:rPr>
          <w:rFonts w:ascii="Helvetica" w:hAnsi="Helvetica" w:cs="Helvetica"/>
          <w:b/>
          <w:bCs/>
          <w:color w:val="222222"/>
          <w:sz w:val="21"/>
          <w:szCs w:val="21"/>
        </w:rPr>
      </w:pPr>
      <w:r w:rsidRPr="00DB30EF">
        <w:rPr>
          <w:rFonts w:ascii="Helvetica" w:hAnsi="Helvetica" w:cs="Helvetica"/>
          <w:b/>
          <w:bCs/>
          <w:color w:val="222222"/>
          <w:sz w:val="21"/>
          <w:szCs w:val="21"/>
        </w:rPr>
        <w:t>4.2.9</w:t>
      </w:r>
      <w:r w:rsidRPr="00DB30EF">
        <w:rPr>
          <w:rFonts w:ascii="Helvetica" w:hAnsi="Helvetica" w:cs="Helvetica" w:hint="eastAsia"/>
          <w:b/>
          <w:bCs/>
          <w:color w:val="222222"/>
          <w:sz w:val="21"/>
          <w:szCs w:val="21"/>
        </w:rPr>
        <w:t>Получение</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родопсинкиназы</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и</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отмытых</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мочевиной</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мембран</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НСП</w:t>
      </w:r>
      <w:r w:rsidRPr="00DB30EF">
        <w:rPr>
          <w:rFonts w:ascii="Helvetica" w:hAnsi="Helvetica" w:cs="Helvetica"/>
          <w:b/>
          <w:bCs/>
          <w:color w:val="222222"/>
          <w:sz w:val="21"/>
          <w:szCs w:val="21"/>
        </w:rPr>
        <w:t>68</w:t>
      </w:r>
    </w:p>
    <w:p w14:paraId="040EB3F6" w14:textId="77777777" w:rsidR="00DB30EF" w:rsidRPr="00DB30EF" w:rsidRDefault="00DB30EF" w:rsidP="00DB30EF">
      <w:pPr>
        <w:rPr>
          <w:rFonts w:ascii="Helvetica" w:hAnsi="Helvetica" w:cs="Helvetica"/>
          <w:b/>
          <w:bCs/>
          <w:color w:val="222222"/>
          <w:sz w:val="21"/>
          <w:szCs w:val="21"/>
        </w:rPr>
      </w:pPr>
    </w:p>
    <w:p w14:paraId="431A87CF" w14:textId="77777777" w:rsidR="00DB30EF" w:rsidRPr="00DB30EF" w:rsidRDefault="00DB30EF" w:rsidP="00DB30EF">
      <w:pPr>
        <w:rPr>
          <w:rFonts w:ascii="Helvetica" w:hAnsi="Helvetica" w:cs="Helvetica"/>
          <w:b/>
          <w:bCs/>
          <w:color w:val="222222"/>
          <w:sz w:val="21"/>
          <w:szCs w:val="21"/>
        </w:rPr>
      </w:pPr>
      <w:r w:rsidRPr="00DB30EF">
        <w:rPr>
          <w:rFonts w:ascii="Helvetica" w:hAnsi="Helvetica" w:cs="Helvetica"/>
          <w:b/>
          <w:bCs/>
          <w:color w:val="222222"/>
          <w:sz w:val="21"/>
          <w:szCs w:val="21"/>
        </w:rPr>
        <w:t xml:space="preserve">4.2.10 </w:t>
      </w:r>
      <w:r w:rsidRPr="00DB30EF">
        <w:rPr>
          <w:rFonts w:ascii="Helvetica" w:hAnsi="Helvetica" w:cs="Helvetica" w:hint="eastAsia"/>
          <w:b/>
          <w:bCs/>
          <w:color w:val="222222"/>
          <w:sz w:val="21"/>
          <w:szCs w:val="21"/>
        </w:rPr>
        <w:t>Получение</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родопсинкиназы</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с</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использованием</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рековериновой</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колонки</w:t>
      </w:r>
    </w:p>
    <w:p w14:paraId="6BD8E6D0" w14:textId="77777777" w:rsidR="00DB30EF" w:rsidRPr="00DB30EF" w:rsidRDefault="00DB30EF" w:rsidP="00DB30EF">
      <w:pPr>
        <w:rPr>
          <w:rFonts w:ascii="Helvetica" w:hAnsi="Helvetica" w:cs="Helvetica"/>
          <w:b/>
          <w:bCs/>
          <w:color w:val="222222"/>
          <w:sz w:val="21"/>
          <w:szCs w:val="21"/>
        </w:rPr>
      </w:pPr>
    </w:p>
    <w:p w14:paraId="7B1BB8DD" w14:textId="77777777" w:rsidR="00DB30EF" w:rsidRPr="00DB30EF" w:rsidRDefault="00DB30EF" w:rsidP="00DB30EF">
      <w:pPr>
        <w:rPr>
          <w:rFonts w:ascii="Helvetica" w:hAnsi="Helvetica" w:cs="Helvetica"/>
          <w:b/>
          <w:bCs/>
          <w:color w:val="222222"/>
          <w:sz w:val="21"/>
          <w:szCs w:val="21"/>
        </w:rPr>
      </w:pPr>
      <w:r w:rsidRPr="00DB30EF">
        <w:rPr>
          <w:rFonts w:ascii="Helvetica" w:hAnsi="Helvetica" w:cs="Helvetica"/>
          <w:b/>
          <w:bCs/>
          <w:color w:val="222222"/>
          <w:sz w:val="21"/>
          <w:szCs w:val="21"/>
        </w:rPr>
        <w:t xml:space="preserve">4.2.11 </w:t>
      </w:r>
      <w:r w:rsidRPr="00DB30EF">
        <w:rPr>
          <w:rFonts w:ascii="Helvetica" w:hAnsi="Helvetica" w:cs="Helvetica" w:hint="eastAsia"/>
          <w:b/>
          <w:bCs/>
          <w:color w:val="222222"/>
          <w:sz w:val="21"/>
          <w:szCs w:val="21"/>
        </w:rPr>
        <w:t>Фосфорилирование</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родопсина</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в</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суспензии</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НСП</w:t>
      </w:r>
    </w:p>
    <w:p w14:paraId="718FE780" w14:textId="77777777" w:rsidR="00DB30EF" w:rsidRPr="00DB30EF" w:rsidRDefault="00DB30EF" w:rsidP="00DB30EF">
      <w:pPr>
        <w:rPr>
          <w:rFonts w:ascii="Helvetica" w:hAnsi="Helvetica" w:cs="Helvetica"/>
          <w:b/>
          <w:bCs/>
          <w:color w:val="222222"/>
          <w:sz w:val="21"/>
          <w:szCs w:val="21"/>
        </w:rPr>
      </w:pPr>
    </w:p>
    <w:p w14:paraId="38B10506" w14:textId="77777777" w:rsidR="00DB30EF" w:rsidRPr="00DB30EF" w:rsidRDefault="00DB30EF" w:rsidP="00DB30EF">
      <w:pPr>
        <w:rPr>
          <w:rFonts w:ascii="Helvetica" w:hAnsi="Helvetica" w:cs="Helvetica"/>
          <w:b/>
          <w:bCs/>
          <w:color w:val="222222"/>
          <w:sz w:val="21"/>
          <w:szCs w:val="21"/>
        </w:rPr>
      </w:pPr>
      <w:r w:rsidRPr="00DB30EF">
        <w:rPr>
          <w:rFonts w:ascii="Helvetica" w:hAnsi="Helvetica" w:cs="Helvetica"/>
          <w:b/>
          <w:bCs/>
          <w:color w:val="222222"/>
          <w:sz w:val="21"/>
          <w:szCs w:val="21"/>
        </w:rPr>
        <w:t xml:space="preserve">4.2.12 </w:t>
      </w:r>
      <w:r w:rsidRPr="00DB30EF">
        <w:rPr>
          <w:rFonts w:ascii="Helvetica" w:hAnsi="Helvetica" w:cs="Helvetica" w:hint="eastAsia"/>
          <w:b/>
          <w:bCs/>
          <w:color w:val="222222"/>
          <w:sz w:val="21"/>
          <w:szCs w:val="21"/>
        </w:rPr>
        <w:t>Определение</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активности</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родопсинкиназы</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в</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реконструированной</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системе</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содержащей</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отмытые</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мо</w:t>
      </w:r>
      <w:r w:rsidRPr="00DB30EF">
        <w:rPr>
          <w:rFonts w:ascii="Helvetica" w:hAnsi="Helvetica" w:cs="Helvetica" w:hint="eastAsia"/>
          <w:b/>
          <w:bCs/>
          <w:color w:val="222222"/>
          <w:sz w:val="21"/>
          <w:szCs w:val="21"/>
        </w:rPr>
        <w:lastRenderedPageBreak/>
        <w:t>чевиной</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мембраны</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НСП</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и</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очищенную</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родопсинкиназу</w:t>
      </w:r>
    </w:p>
    <w:p w14:paraId="7A1A83D4" w14:textId="77777777" w:rsidR="00DB30EF" w:rsidRPr="00DB30EF" w:rsidRDefault="00DB30EF" w:rsidP="00DB30EF">
      <w:pPr>
        <w:rPr>
          <w:rFonts w:ascii="Helvetica" w:hAnsi="Helvetica" w:cs="Helvetica"/>
          <w:b/>
          <w:bCs/>
          <w:color w:val="222222"/>
          <w:sz w:val="21"/>
          <w:szCs w:val="21"/>
        </w:rPr>
      </w:pPr>
    </w:p>
    <w:p w14:paraId="6640553F" w14:textId="77777777" w:rsidR="00DB30EF" w:rsidRPr="00DB30EF" w:rsidRDefault="00DB30EF" w:rsidP="00DB30EF">
      <w:pPr>
        <w:rPr>
          <w:rFonts w:ascii="Helvetica" w:hAnsi="Helvetica" w:cs="Helvetica"/>
          <w:b/>
          <w:bCs/>
          <w:color w:val="222222"/>
          <w:sz w:val="21"/>
          <w:szCs w:val="21"/>
        </w:rPr>
      </w:pPr>
      <w:r w:rsidRPr="00DB30EF">
        <w:rPr>
          <w:rFonts w:ascii="Helvetica" w:hAnsi="Helvetica" w:cs="Helvetica"/>
          <w:b/>
          <w:bCs/>
          <w:color w:val="222222"/>
          <w:sz w:val="21"/>
          <w:szCs w:val="21"/>
        </w:rPr>
        <w:t xml:space="preserve">4.2.13 </w:t>
      </w:r>
      <w:r w:rsidRPr="00DB30EF">
        <w:rPr>
          <w:rFonts w:ascii="Helvetica" w:hAnsi="Helvetica" w:cs="Helvetica" w:hint="eastAsia"/>
          <w:b/>
          <w:bCs/>
          <w:color w:val="222222"/>
          <w:sz w:val="21"/>
          <w:szCs w:val="21"/>
        </w:rPr>
        <w:t>Аналитические</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процедуры</w:t>
      </w:r>
    </w:p>
    <w:p w14:paraId="4D134E31" w14:textId="77777777" w:rsidR="00DB30EF" w:rsidRPr="00DB30EF" w:rsidRDefault="00DB30EF" w:rsidP="00DB30EF">
      <w:pPr>
        <w:rPr>
          <w:rFonts w:ascii="Helvetica" w:hAnsi="Helvetica" w:cs="Helvetica"/>
          <w:b/>
          <w:bCs/>
          <w:color w:val="222222"/>
          <w:sz w:val="21"/>
          <w:szCs w:val="21"/>
        </w:rPr>
      </w:pPr>
    </w:p>
    <w:p w14:paraId="78AB94C0" w14:textId="77777777" w:rsidR="00DB30EF" w:rsidRPr="00DB30EF" w:rsidRDefault="00DB30EF" w:rsidP="00DB30EF">
      <w:pPr>
        <w:rPr>
          <w:rFonts w:ascii="Helvetica" w:hAnsi="Helvetica" w:cs="Helvetica"/>
          <w:b/>
          <w:bCs/>
          <w:color w:val="222222"/>
          <w:sz w:val="21"/>
          <w:szCs w:val="21"/>
        </w:rPr>
      </w:pPr>
      <w:r w:rsidRPr="00DB30EF">
        <w:rPr>
          <w:rFonts w:ascii="Helvetica" w:hAnsi="Helvetica" w:cs="Helvetica"/>
          <w:b/>
          <w:bCs/>
          <w:color w:val="222222"/>
          <w:sz w:val="21"/>
          <w:szCs w:val="21"/>
        </w:rPr>
        <w:t xml:space="preserve">5 </w:t>
      </w:r>
      <w:r w:rsidRPr="00DB30EF">
        <w:rPr>
          <w:rFonts w:ascii="Helvetica" w:hAnsi="Helvetica" w:cs="Helvetica" w:hint="eastAsia"/>
          <w:b/>
          <w:bCs/>
          <w:color w:val="222222"/>
          <w:sz w:val="21"/>
          <w:szCs w:val="21"/>
        </w:rPr>
        <w:t>РЕЗУЛЬТАТЫ</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И</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ОБСУЖДЕНИЕ</w:t>
      </w:r>
    </w:p>
    <w:p w14:paraId="6976799E" w14:textId="77777777" w:rsidR="00DB30EF" w:rsidRPr="00DB30EF" w:rsidRDefault="00DB30EF" w:rsidP="00DB30EF">
      <w:pPr>
        <w:rPr>
          <w:rFonts w:ascii="Helvetica" w:hAnsi="Helvetica" w:cs="Helvetica"/>
          <w:b/>
          <w:bCs/>
          <w:color w:val="222222"/>
          <w:sz w:val="21"/>
          <w:szCs w:val="21"/>
        </w:rPr>
      </w:pPr>
    </w:p>
    <w:p w14:paraId="01248396" w14:textId="77777777" w:rsidR="00DB30EF" w:rsidRPr="00DB30EF" w:rsidRDefault="00DB30EF" w:rsidP="00DB30EF">
      <w:pPr>
        <w:rPr>
          <w:rFonts w:ascii="Helvetica" w:hAnsi="Helvetica" w:cs="Helvetica"/>
          <w:b/>
          <w:bCs/>
          <w:color w:val="222222"/>
          <w:sz w:val="21"/>
          <w:szCs w:val="21"/>
        </w:rPr>
      </w:pPr>
      <w:r w:rsidRPr="00DB30EF">
        <w:rPr>
          <w:rFonts w:ascii="Helvetica" w:hAnsi="Helvetica" w:cs="Helvetica"/>
          <w:b/>
          <w:bCs/>
          <w:color w:val="222222"/>
          <w:sz w:val="21"/>
          <w:szCs w:val="21"/>
        </w:rPr>
        <w:t xml:space="preserve">5.1 </w:t>
      </w:r>
      <w:r w:rsidRPr="00DB30EF">
        <w:rPr>
          <w:rFonts w:ascii="Helvetica" w:hAnsi="Helvetica" w:cs="Helvetica" w:hint="eastAsia"/>
          <w:b/>
          <w:bCs/>
          <w:color w:val="222222"/>
          <w:sz w:val="21"/>
          <w:szCs w:val="21"/>
        </w:rPr>
        <w:t>Получение</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миристоилиров</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анной</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и</w:t>
      </w:r>
    </w:p>
    <w:p w14:paraId="70D8B528" w14:textId="77777777" w:rsidR="00DB30EF" w:rsidRPr="00DB30EF" w:rsidRDefault="00DB30EF" w:rsidP="00DB30EF">
      <w:pPr>
        <w:rPr>
          <w:rFonts w:ascii="Helvetica" w:hAnsi="Helvetica" w:cs="Helvetica"/>
          <w:b/>
          <w:bCs/>
          <w:color w:val="222222"/>
          <w:sz w:val="21"/>
          <w:szCs w:val="21"/>
        </w:rPr>
      </w:pPr>
    </w:p>
    <w:p w14:paraId="44AAAB0E" w14:textId="77777777" w:rsidR="00DB30EF" w:rsidRPr="00DB30EF" w:rsidRDefault="00DB30EF" w:rsidP="00DB30EF">
      <w:pPr>
        <w:rPr>
          <w:rFonts w:ascii="Helvetica" w:hAnsi="Helvetica" w:cs="Helvetica"/>
          <w:b/>
          <w:bCs/>
          <w:color w:val="222222"/>
          <w:sz w:val="21"/>
          <w:szCs w:val="21"/>
        </w:rPr>
      </w:pPr>
      <w:r w:rsidRPr="00DB30EF">
        <w:rPr>
          <w:rFonts w:ascii="Helvetica" w:hAnsi="Helvetica" w:cs="Helvetica" w:hint="eastAsia"/>
          <w:b/>
          <w:bCs/>
          <w:color w:val="222222"/>
          <w:sz w:val="21"/>
          <w:szCs w:val="21"/>
        </w:rPr>
        <w:t>немиристоилированной</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форм</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рекомбинантного</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рековерина</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и</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сравнение</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их</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функциональной</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активности</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с</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сетчаточным</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рековерином</w:t>
      </w:r>
    </w:p>
    <w:p w14:paraId="62711046" w14:textId="77777777" w:rsidR="00DB30EF" w:rsidRPr="00DB30EF" w:rsidRDefault="00DB30EF" w:rsidP="00DB30EF">
      <w:pPr>
        <w:rPr>
          <w:rFonts w:ascii="Helvetica" w:hAnsi="Helvetica" w:cs="Helvetica"/>
          <w:b/>
          <w:bCs/>
          <w:color w:val="222222"/>
          <w:sz w:val="21"/>
          <w:szCs w:val="21"/>
        </w:rPr>
      </w:pPr>
    </w:p>
    <w:p w14:paraId="268A459E" w14:textId="77777777" w:rsidR="00DB30EF" w:rsidRPr="00DB30EF" w:rsidRDefault="00DB30EF" w:rsidP="00DB30EF">
      <w:pPr>
        <w:rPr>
          <w:rFonts w:ascii="Helvetica" w:hAnsi="Helvetica" w:cs="Helvetica"/>
          <w:b/>
          <w:bCs/>
          <w:color w:val="222222"/>
          <w:sz w:val="21"/>
          <w:szCs w:val="21"/>
        </w:rPr>
      </w:pPr>
      <w:r w:rsidRPr="00DB30EF">
        <w:rPr>
          <w:rFonts w:ascii="Helvetica" w:hAnsi="Helvetica" w:cs="Helvetica"/>
          <w:b/>
          <w:bCs/>
          <w:color w:val="222222"/>
          <w:sz w:val="21"/>
          <w:szCs w:val="21"/>
        </w:rPr>
        <w:t xml:space="preserve">5.2 </w:t>
      </w:r>
      <w:r w:rsidRPr="00DB30EF">
        <w:rPr>
          <w:rFonts w:ascii="Helvetica" w:hAnsi="Helvetica" w:cs="Helvetica" w:hint="eastAsia"/>
          <w:b/>
          <w:bCs/>
          <w:color w:val="222222"/>
          <w:sz w:val="21"/>
          <w:szCs w:val="21"/>
        </w:rPr>
        <w:t>Получение</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выделение</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и</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структурно</w:t>
      </w:r>
      <w:r w:rsidRPr="00DB30EF">
        <w:rPr>
          <w:rFonts w:ascii="Helvetica" w:hAnsi="Helvetica" w:cs="Helvetica"/>
          <w:b/>
          <w:bCs/>
          <w:color w:val="222222"/>
          <w:sz w:val="21"/>
          <w:szCs w:val="21"/>
        </w:rPr>
        <w:t>-</w:t>
      </w:r>
      <w:r w:rsidRPr="00DB30EF">
        <w:rPr>
          <w:rFonts w:ascii="Helvetica" w:hAnsi="Helvetica" w:cs="Helvetica" w:hint="eastAsia"/>
          <w:b/>
          <w:bCs/>
          <w:color w:val="222222"/>
          <w:sz w:val="21"/>
          <w:szCs w:val="21"/>
        </w:rPr>
        <w:t>функциональные</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свойства</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делеционных</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мутантов</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рековерина</w:t>
      </w:r>
    </w:p>
    <w:p w14:paraId="219D7F5D" w14:textId="77777777" w:rsidR="00DB30EF" w:rsidRPr="00DB30EF" w:rsidRDefault="00DB30EF" w:rsidP="00DB30EF">
      <w:pPr>
        <w:rPr>
          <w:rFonts w:ascii="Helvetica" w:hAnsi="Helvetica" w:cs="Helvetica"/>
          <w:b/>
          <w:bCs/>
          <w:color w:val="222222"/>
          <w:sz w:val="21"/>
          <w:szCs w:val="21"/>
        </w:rPr>
      </w:pPr>
    </w:p>
    <w:p w14:paraId="322BD8C5" w14:textId="77777777" w:rsidR="00DB30EF" w:rsidRPr="00DB30EF" w:rsidRDefault="00DB30EF" w:rsidP="00DB30EF">
      <w:pPr>
        <w:rPr>
          <w:rFonts w:ascii="Helvetica" w:hAnsi="Helvetica" w:cs="Helvetica"/>
          <w:b/>
          <w:bCs/>
          <w:color w:val="222222"/>
          <w:sz w:val="21"/>
          <w:szCs w:val="21"/>
        </w:rPr>
      </w:pPr>
      <w:r w:rsidRPr="00DB30EF">
        <w:rPr>
          <w:rFonts w:ascii="Helvetica" w:hAnsi="Helvetica" w:cs="Helvetica"/>
          <w:b/>
          <w:bCs/>
          <w:color w:val="222222"/>
          <w:sz w:val="21"/>
          <w:szCs w:val="21"/>
        </w:rPr>
        <w:t xml:space="preserve">5.2.1 </w:t>
      </w:r>
      <w:r w:rsidRPr="00DB30EF">
        <w:rPr>
          <w:rFonts w:ascii="Helvetica" w:hAnsi="Helvetica" w:cs="Helvetica" w:hint="eastAsia"/>
          <w:b/>
          <w:bCs/>
          <w:color w:val="222222"/>
          <w:sz w:val="21"/>
          <w:szCs w:val="21"/>
        </w:rPr>
        <w:t>Протеолитические</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свойства</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мутанта</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рековерина</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р</w:t>
      </w:r>
      <w:r w:rsidRPr="00DB30EF">
        <w:rPr>
          <w:rFonts w:ascii="Helvetica" w:hAnsi="Helvetica" w:cs="Helvetica"/>
          <w:b/>
          <w:bCs/>
          <w:color w:val="222222"/>
          <w:sz w:val="21"/>
          <w:szCs w:val="21"/>
        </w:rPr>
        <w:t>2</w:t>
      </w:r>
      <w:r w:rsidRPr="00DB30EF">
        <w:rPr>
          <w:rFonts w:ascii="Helvetica" w:hAnsi="Helvetica" w:cs="Helvetica" w:hint="eastAsia"/>
          <w:b/>
          <w:bCs/>
          <w:color w:val="222222"/>
          <w:sz w:val="21"/>
          <w:szCs w:val="21"/>
        </w:rPr>
        <w:t>бА</w:t>
      </w:r>
      <w:r w:rsidRPr="00DB30EF">
        <w:rPr>
          <w:rFonts w:ascii="Helvetica" w:hAnsi="Helvetica" w:cs="Helvetica"/>
          <w:b/>
          <w:bCs/>
          <w:color w:val="222222"/>
          <w:sz w:val="21"/>
          <w:szCs w:val="21"/>
        </w:rPr>
        <w:t>29</w:t>
      </w:r>
    </w:p>
    <w:p w14:paraId="5727CA11" w14:textId="77777777" w:rsidR="00DB30EF" w:rsidRPr="00DB30EF" w:rsidRDefault="00DB30EF" w:rsidP="00DB30EF">
      <w:pPr>
        <w:rPr>
          <w:rFonts w:ascii="Helvetica" w:hAnsi="Helvetica" w:cs="Helvetica"/>
          <w:b/>
          <w:bCs/>
          <w:color w:val="222222"/>
          <w:sz w:val="21"/>
          <w:szCs w:val="21"/>
        </w:rPr>
      </w:pPr>
    </w:p>
    <w:p w14:paraId="2C7FD97A" w14:textId="77777777" w:rsidR="00DB30EF" w:rsidRPr="00DB30EF" w:rsidRDefault="00DB30EF" w:rsidP="00DB30EF">
      <w:pPr>
        <w:rPr>
          <w:rFonts w:ascii="Helvetica" w:hAnsi="Helvetica" w:cs="Helvetica"/>
          <w:b/>
          <w:bCs/>
          <w:color w:val="222222"/>
          <w:sz w:val="21"/>
          <w:szCs w:val="21"/>
        </w:rPr>
      </w:pPr>
      <w:r w:rsidRPr="00DB30EF">
        <w:rPr>
          <w:rFonts w:ascii="Helvetica" w:hAnsi="Helvetica" w:cs="Helvetica"/>
          <w:b/>
          <w:bCs/>
          <w:color w:val="222222"/>
          <w:sz w:val="21"/>
          <w:szCs w:val="21"/>
        </w:rPr>
        <w:t xml:space="preserve">5.3 </w:t>
      </w:r>
      <w:r w:rsidRPr="00DB30EF">
        <w:rPr>
          <w:rFonts w:ascii="Helvetica" w:hAnsi="Helvetica" w:cs="Helvetica" w:hint="eastAsia"/>
          <w:b/>
          <w:bCs/>
          <w:color w:val="222222"/>
          <w:sz w:val="21"/>
          <w:szCs w:val="21"/>
        </w:rPr>
        <w:t>Получение</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выделение</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и</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структурно</w:t>
      </w:r>
      <w:r w:rsidRPr="00DB30EF">
        <w:rPr>
          <w:rFonts w:ascii="Helvetica" w:hAnsi="Helvetica" w:cs="Helvetica"/>
          <w:b/>
          <w:bCs/>
          <w:color w:val="222222"/>
          <w:sz w:val="21"/>
          <w:szCs w:val="21"/>
        </w:rPr>
        <w:t>-</w:t>
      </w:r>
      <w:r w:rsidRPr="00DB30EF">
        <w:rPr>
          <w:rFonts w:ascii="Helvetica" w:hAnsi="Helvetica" w:cs="Helvetica" w:hint="eastAsia"/>
          <w:b/>
          <w:bCs/>
          <w:color w:val="222222"/>
          <w:sz w:val="21"/>
          <w:szCs w:val="21"/>
        </w:rPr>
        <w:t>фуьжциональные</w:t>
      </w:r>
    </w:p>
    <w:p w14:paraId="3FC6D4FE" w14:textId="77777777" w:rsidR="00DB30EF" w:rsidRPr="00DB30EF" w:rsidRDefault="00DB30EF" w:rsidP="00DB30EF">
      <w:pPr>
        <w:rPr>
          <w:rFonts w:ascii="Helvetica" w:hAnsi="Helvetica" w:cs="Helvetica"/>
          <w:b/>
          <w:bCs/>
          <w:color w:val="222222"/>
          <w:sz w:val="21"/>
          <w:szCs w:val="21"/>
        </w:rPr>
      </w:pPr>
    </w:p>
    <w:p w14:paraId="49E5EC8A" w14:textId="77777777" w:rsidR="00DB30EF" w:rsidRPr="00DB30EF" w:rsidRDefault="00DB30EF" w:rsidP="00DB30EF">
      <w:pPr>
        <w:rPr>
          <w:rFonts w:ascii="Helvetica" w:hAnsi="Helvetica" w:cs="Helvetica"/>
          <w:b/>
          <w:bCs/>
          <w:color w:val="222222"/>
          <w:sz w:val="21"/>
          <w:szCs w:val="21"/>
        </w:rPr>
      </w:pPr>
      <w:r w:rsidRPr="00DB30EF">
        <w:rPr>
          <w:rFonts w:ascii="Helvetica" w:hAnsi="Helvetica" w:cs="Helvetica" w:hint="eastAsia"/>
          <w:b/>
          <w:bCs/>
          <w:color w:val="222222"/>
          <w:sz w:val="21"/>
          <w:szCs w:val="21"/>
        </w:rPr>
        <w:t>свойства</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точечных</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мутантов</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рековерина</w:t>
      </w:r>
    </w:p>
    <w:p w14:paraId="14B042ED" w14:textId="77777777" w:rsidR="00DB30EF" w:rsidRPr="00DB30EF" w:rsidRDefault="00DB30EF" w:rsidP="00DB30EF">
      <w:pPr>
        <w:rPr>
          <w:rFonts w:ascii="Helvetica" w:hAnsi="Helvetica" w:cs="Helvetica"/>
          <w:b/>
          <w:bCs/>
          <w:color w:val="222222"/>
          <w:sz w:val="21"/>
          <w:szCs w:val="21"/>
        </w:rPr>
      </w:pPr>
    </w:p>
    <w:p w14:paraId="49043AF0" w14:textId="77777777" w:rsidR="00DB30EF" w:rsidRPr="00DB30EF" w:rsidRDefault="00DB30EF" w:rsidP="00DB30EF">
      <w:pPr>
        <w:rPr>
          <w:rFonts w:ascii="Helvetica" w:hAnsi="Helvetica" w:cs="Helvetica"/>
          <w:b/>
          <w:bCs/>
          <w:color w:val="222222"/>
          <w:sz w:val="21"/>
          <w:szCs w:val="21"/>
        </w:rPr>
      </w:pPr>
      <w:r w:rsidRPr="00DB30EF">
        <w:rPr>
          <w:rFonts w:ascii="Helvetica" w:hAnsi="Helvetica" w:cs="Helvetica"/>
          <w:b/>
          <w:bCs/>
          <w:color w:val="222222"/>
          <w:sz w:val="21"/>
          <w:szCs w:val="21"/>
        </w:rPr>
        <w:t xml:space="preserve">5.3.1 </w:t>
      </w:r>
      <w:r w:rsidRPr="00DB30EF">
        <w:rPr>
          <w:rFonts w:ascii="Helvetica" w:hAnsi="Helvetica" w:cs="Helvetica" w:hint="eastAsia"/>
          <w:b/>
          <w:bCs/>
          <w:color w:val="222222"/>
          <w:sz w:val="21"/>
          <w:szCs w:val="21"/>
        </w:rPr>
        <w:t>Выделение</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мутантных</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форм</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рековерина</w:t>
      </w:r>
    </w:p>
    <w:p w14:paraId="4255F5E9" w14:textId="77777777" w:rsidR="00DB30EF" w:rsidRPr="00DB30EF" w:rsidRDefault="00DB30EF" w:rsidP="00DB30EF">
      <w:pPr>
        <w:rPr>
          <w:rFonts w:ascii="Helvetica" w:hAnsi="Helvetica" w:cs="Helvetica"/>
          <w:b/>
          <w:bCs/>
          <w:color w:val="222222"/>
          <w:sz w:val="21"/>
          <w:szCs w:val="21"/>
        </w:rPr>
      </w:pPr>
    </w:p>
    <w:p w14:paraId="76C7B49F" w14:textId="77777777" w:rsidR="00DB30EF" w:rsidRPr="00DB30EF" w:rsidRDefault="00DB30EF" w:rsidP="00DB30EF">
      <w:pPr>
        <w:rPr>
          <w:rFonts w:ascii="Helvetica" w:hAnsi="Helvetica" w:cs="Helvetica"/>
          <w:b/>
          <w:bCs/>
          <w:color w:val="222222"/>
          <w:sz w:val="21"/>
          <w:szCs w:val="21"/>
        </w:rPr>
      </w:pPr>
      <w:r w:rsidRPr="00DB30EF">
        <w:rPr>
          <w:rFonts w:ascii="Helvetica" w:hAnsi="Helvetica" w:cs="Helvetica"/>
          <w:b/>
          <w:bCs/>
          <w:color w:val="222222"/>
          <w:sz w:val="21"/>
          <w:szCs w:val="21"/>
        </w:rPr>
        <w:t xml:space="preserve">5.3.2 </w:t>
      </w:r>
      <w:r w:rsidRPr="00DB30EF">
        <w:rPr>
          <w:rFonts w:ascii="Helvetica" w:hAnsi="Helvetica" w:cs="Helvetica" w:hint="eastAsia"/>
          <w:b/>
          <w:bCs/>
          <w:color w:val="222222"/>
          <w:sz w:val="21"/>
          <w:szCs w:val="21"/>
        </w:rPr>
        <w:t>Проверка</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способности</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мутантных</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форм</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рековерина</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связывать</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Са</w:t>
      </w:r>
      <w:r w:rsidRPr="00DB30EF">
        <w:rPr>
          <w:rFonts w:ascii="Helvetica" w:hAnsi="Helvetica" w:cs="Helvetica"/>
          <w:b/>
          <w:bCs/>
          <w:color w:val="222222"/>
          <w:sz w:val="21"/>
          <w:szCs w:val="21"/>
        </w:rPr>
        <w:t>2+</w:t>
      </w:r>
    </w:p>
    <w:p w14:paraId="666934D1" w14:textId="77777777" w:rsidR="00DB30EF" w:rsidRPr="00DB30EF" w:rsidRDefault="00DB30EF" w:rsidP="00DB30EF">
      <w:pPr>
        <w:rPr>
          <w:rFonts w:ascii="Helvetica" w:hAnsi="Helvetica" w:cs="Helvetica"/>
          <w:b/>
          <w:bCs/>
          <w:color w:val="222222"/>
          <w:sz w:val="21"/>
          <w:szCs w:val="21"/>
        </w:rPr>
      </w:pPr>
    </w:p>
    <w:p w14:paraId="6D1C15E8" w14:textId="77777777" w:rsidR="00DB30EF" w:rsidRPr="00DB30EF" w:rsidRDefault="00DB30EF" w:rsidP="00DB30EF">
      <w:pPr>
        <w:rPr>
          <w:rFonts w:ascii="Helvetica" w:hAnsi="Helvetica" w:cs="Helvetica"/>
          <w:b/>
          <w:bCs/>
          <w:color w:val="222222"/>
          <w:sz w:val="21"/>
          <w:szCs w:val="21"/>
        </w:rPr>
      </w:pPr>
      <w:r w:rsidRPr="00DB30EF">
        <w:rPr>
          <w:rFonts w:ascii="Helvetica" w:hAnsi="Helvetica" w:cs="Helvetica"/>
          <w:b/>
          <w:bCs/>
          <w:color w:val="222222"/>
          <w:sz w:val="21"/>
          <w:szCs w:val="21"/>
        </w:rPr>
        <w:t xml:space="preserve">5.3.3 </w:t>
      </w:r>
      <w:r w:rsidRPr="00DB30EF">
        <w:rPr>
          <w:rFonts w:ascii="Helvetica" w:hAnsi="Helvetica" w:cs="Helvetica" w:hint="eastAsia"/>
          <w:b/>
          <w:bCs/>
          <w:color w:val="222222"/>
          <w:sz w:val="21"/>
          <w:szCs w:val="21"/>
        </w:rPr>
        <w:t>Исследования</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вторичной</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структуры</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точечных</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мутантов</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рековерина</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в</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зависимости</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от</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концентрации</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кальция</w:t>
      </w:r>
    </w:p>
    <w:p w14:paraId="69815945" w14:textId="77777777" w:rsidR="00DB30EF" w:rsidRPr="00DB30EF" w:rsidRDefault="00DB30EF" w:rsidP="00DB30EF">
      <w:pPr>
        <w:rPr>
          <w:rFonts w:ascii="Helvetica" w:hAnsi="Helvetica" w:cs="Helvetica"/>
          <w:b/>
          <w:bCs/>
          <w:color w:val="222222"/>
          <w:sz w:val="21"/>
          <w:szCs w:val="21"/>
        </w:rPr>
      </w:pPr>
    </w:p>
    <w:p w14:paraId="224A8CCD" w14:textId="77777777" w:rsidR="00DB30EF" w:rsidRPr="00DB30EF" w:rsidRDefault="00DB30EF" w:rsidP="00DB30EF">
      <w:pPr>
        <w:rPr>
          <w:rFonts w:ascii="Helvetica" w:hAnsi="Helvetica" w:cs="Helvetica"/>
          <w:b/>
          <w:bCs/>
          <w:color w:val="222222"/>
          <w:sz w:val="21"/>
          <w:szCs w:val="21"/>
        </w:rPr>
      </w:pPr>
      <w:r w:rsidRPr="00DB30EF">
        <w:rPr>
          <w:rFonts w:ascii="Helvetica" w:hAnsi="Helvetica" w:cs="Helvetica"/>
          <w:b/>
          <w:bCs/>
          <w:color w:val="222222"/>
          <w:sz w:val="21"/>
          <w:szCs w:val="21"/>
        </w:rPr>
        <w:t xml:space="preserve">6 </w:t>
      </w:r>
      <w:r w:rsidRPr="00DB30EF">
        <w:rPr>
          <w:rFonts w:ascii="Helvetica" w:hAnsi="Helvetica" w:cs="Helvetica" w:hint="eastAsia"/>
          <w:b/>
          <w:bCs/>
          <w:color w:val="222222"/>
          <w:sz w:val="21"/>
          <w:szCs w:val="21"/>
        </w:rPr>
        <w:t>ВЫВОДЫ</w:t>
      </w:r>
    </w:p>
    <w:p w14:paraId="21085B0F" w14:textId="77777777" w:rsidR="00DB30EF" w:rsidRPr="00DB30EF" w:rsidRDefault="00DB30EF" w:rsidP="00DB30EF">
      <w:pPr>
        <w:rPr>
          <w:rFonts w:ascii="Helvetica" w:hAnsi="Helvetica" w:cs="Helvetica"/>
          <w:b/>
          <w:bCs/>
          <w:color w:val="222222"/>
          <w:sz w:val="21"/>
          <w:szCs w:val="21"/>
        </w:rPr>
      </w:pPr>
    </w:p>
    <w:p w14:paraId="109CC004" w14:textId="589A05F8" w:rsidR="00484EB4" w:rsidRPr="00DB30EF" w:rsidRDefault="00DB30EF" w:rsidP="00DB30EF">
      <w:r w:rsidRPr="00DB30EF">
        <w:rPr>
          <w:rFonts w:ascii="Helvetica" w:hAnsi="Helvetica" w:cs="Helvetica"/>
          <w:b/>
          <w:bCs/>
          <w:color w:val="222222"/>
          <w:sz w:val="21"/>
          <w:szCs w:val="21"/>
        </w:rPr>
        <w:t xml:space="preserve">7 </w:t>
      </w:r>
      <w:r w:rsidRPr="00DB30EF">
        <w:rPr>
          <w:rFonts w:ascii="Helvetica" w:hAnsi="Helvetica" w:cs="Helvetica" w:hint="eastAsia"/>
          <w:b/>
          <w:bCs/>
          <w:color w:val="222222"/>
          <w:sz w:val="21"/>
          <w:szCs w:val="21"/>
        </w:rPr>
        <w:t>СПИСОК</w:t>
      </w:r>
      <w:r w:rsidRPr="00DB30EF">
        <w:rPr>
          <w:rFonts w:ascii="Helvetica" w:hAnsi="Helvetica" w:cs="Helvetica"/>
          <w:b/>
          <w:bCs/>
          <w:color w:val="222222"/>
          <w:sz w:val="21"/>
          <w:szCs w:val="21"/>
        </w:rPr>
        <w:t xml:space="preserve"> </w:t>
      </w:r>
      <w:r w:rsidRPr="00DB30EF">
        <w:rPr>
          <w:rFonts w:ascii="Helvetica" w:hAnsi="Helvetica" w:cs="Helvetica" w:hint="eastAsia"/>
          <w:b/>
          <w:bCs/>
          <w:color w:val="222222"/>
          <w:sz w:val="21"/>
          <w:szCs w:val="21"/>
        </w:rPr>
        <w:t>ЛИТЕРАТУРЫ</w:t>
      </w:r>
    </w:p>
    <w:sectPr w:rsidR="00484EB4" w:rsidRPr="00DB30E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4E1A3" w14:textId="77777777" w:rsidR="00532315" w:rsidRDefault="00532315">
      <w:pPr>
        <w:spacing w:after="0" w:line="240" w:lineRule="auto"/>
      </w:pPr>
      <w:r>
        <w:separator/>
      </w:r>
    </w:p>
  </w:endnote>
  <w:endnote w:type="continuationSeparator" w:id="0">
    <w:p w14:paraId="418E4F3D" w14:textId="77777777" w:rsidR="00532315" w:rsidRDefault="00532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D3381" w14:textId="77777777" w:rsidR="00532315" w:rsidRDefault="00532315"/>
    <w:p w14:paraId="60BDA268" w14:textId="77777777" w:rsidR="00532315" w:rsidRDefault="00532315"/>
    <w:p w14:paraId="660C5D53" w14:textId="77777777" w:rsidR="00532315" w:rsidRDefault="00532315"/>
    <w:p w14:paraId="0365286D" w14:textId="77777777" w:rsidR="00532315" w:rsidRDefault="00532315"/>
    <w:p w14:paraId="5ACC86F5" w14:textId="77777777" w:rsidR="00532315" w:rsidRDefault="00532315"/>
    <w:p w14:paraId="73624908" w14:textId="77777777" w:rsidR="00532315" w:rsidRDefault="00532315"/>
    <w:p w14:paraId="1C98A48E" w14:textId="77777777" w:rsidR="00532315" w:rsidRDefault="0053231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98FE63" wp14:editId="0A6401A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74D63" w14:textId="77777777" w:rsidR="00532315" w:rsidRDefault="005323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98FE6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974D63" w14:textId="77777777" w:rsidR="00532315" w:rsidRDefault="005323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ED9DC0" w14:textId="77777777" w:rsidR="00532315" w:rsidRDefault="00532315"/>
    <w:p w14:paraId="04C99124" w14:textId="77777777" w:rsidR="00532315" w:rsidRDefault="00532315"/>
    <w:p w14:paraId="43D1C302" w14:textId="77777777" w:rsidR="00532315" w:rsidRDefault="0053231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9FDD13" wp14:editId="44F0FC5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37B4D" w14:textId="77777777" w:rsidR="00532315" w:rsidRDefault="00532315"/>
                          <w:p w14:paraId="062DE81B" w14:textId="77777777" w:rsidR="00532315" w:rsidRDefault="005323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9FDD1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2D37B4D" w14:textId="77777777" w:rsidR="00532315" w:rsidRDefault="00532315"/>
                    <w:p w14:paraId="062DE81B" w14:textId="77777777" w:rsidR="00532315" w:rsidRDefault="005323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32EEA7" w14:textId="77777777" w:rsidR="00532315" w:rsidRDefault="00532315"/>
    <w:p w14:paraId="79FA6F15" w14:textId="77777777" w:rsidR="00532315" w:rsidRDefault="00532315">
      <w:pPr>
        <w:rPr>
          <w:sz w:val="2"/>
          <w:szCs w:val="2"/>
        </w:rPr>
      </w:pPr>
    </w:p>
    <w:p w14:paraId="1784607B" w14:textId="77777777" w:rsidR="00532315" w:rsidRDefault="00532315"/>
    <w:p w14:paraId="4C761F3B" w14:textId="77777777" w:rsidR="00532315" w:rsidRDefault="00532315">
      <w:pPr>
        <w:spacing w:after="0" w:line="240" w:lineRule="auto"/>
      </w:pPr>
    </w:p>
  </w:footnote>
  <w:footnote w:type="continuationSeparator" w:id="0">
    <w:p w14:paraId="5BDACA2D" w14:textId="77777777" w:rsidR="00532315" w:rsidRDefault="00532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15"/>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199294</TotalTime>
  <Pages>4</Pages>
  <Words>404</Words>
  <Characters>2303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1258</cp:revision>
  <cp:lastPrinted>2009-02-06T05:36:00Z</cp:lastPrinted>
  <dcterms:created xsi:type="dcterms:W3CDTF">2024-01-07T13:43:00Z</dcterms:created>
  <dcterms:modified xsi:type="dcterms:W3CDTF">2025-11-05T21:07:00Z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