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62531" w14:textId="77777777" w:rsidR="006A1AB0" w:rsidRDefault="006A1AB0" w:rsidP="006A1AB0">
      <w:pPr>
        <w:rPr>
          <w:rFonts w:ascii="Verdana" w:hAnsi="Verdana"/>
          <w:color w:val="000000"/>
          <w:sz w:val="18"/>
          <w:szCs w:val="18"/>
          <w:shd w:val="clear" w:color="auto" w:fill="FFFFFF"/>
        </w:rPr>
      </w:pPr>
      <w:r>
        <w:rPr>
          <w:rFonts w:ascii="Verdana" w:hAnsi="Verdana"/>
          <w:color w:val="000000"/>
          <w:sz w:val="18"/>
          <w:szCs w:val="18"/>
          <w:shd w:val="clear" w:color="auto" w:fill="FFFFFF"/>
        </w:rPr>
        <w:t>Макроэкономический анализ как основа социально-экономической политики субъекта Российской Федерации</w:t>
      </w:r>
    </w:p>
    <w:p w14:paraId="5BBB30A7" w14:textId="77777777" w:rsidR="006A1AB0" w:rsidRDefault="006A1AB0" w:rsidP="006A1AB0">
      <w:pPr>
        <w:rPr>
          <w:rFonts w:ascii="Verdana" w:hAnsi="Verdana"/>
          <w:color w:val="000000"/>
          <w:sz w:val="18"/>
          <w:szCs w:val="18"/>
          <w:shd w:val="clear" w:color="auto" w:fill="FFFFFF"/>
        </w:rPr>
      </w:pPr>
    </w:p>
    <w:p w14:paraId="37465168" w14:textId="77777777" w:rsidR="006A1AB0" w:rsidRDefault="006A1AB0" w:rsidP="006A1AB0">
      <w:pPr>
        <w:rPr>
          <w:rFonts w:ascii="Verdana" w:hAnsi="Verdana"/>
          <w:color w:val="000000"/>
          <w:sz w:val="18"/>
          <w:szCs w:val="18"/>
          <w:shd w:val="clear" w:color="auto" w:fill="FFFFFF"/>
        </w:rPr>
      </w:pPr>
    </w:p>
    <w:p w14:paraId="2ED2596B" w14:textId="77777777" w:rsidR="006A1AB0" w:rsidRDefault="006A1AB0" w:rsidP="006A1AB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Щербак, Ирина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6BD1CBC" w14:textId="77777777" w:rsidR="006A1AB0" w:rsidRDefault="006A1AB0" w:rsidP="006A1AB0">
      <w:pPr>
        <w:spacing w:line="270" w:lineRule="atLeast"/>
        <w:rPr>
          <w:rFonts w:ascii="Verdana" w:hAnsi="Verdana"/>
          <w:color w:val="000000"/>
          <w:sz w:val="18"/>
          <w:szCs w:val="18"/>
        </w:rPr>
      </w:pPr>
      <w:r>
        <w:rPr>
          <w:rFonts w:ascii="Verdana" w:hAnsi="Verdana"/>
          <w:color w:val="000000"/>
          <w:sz w:val="18"/>
          <w:szCs w:val="18"/>
        </w:rPr>
        <w:t>2007</w:t>
      </w:r>
    </w:p>
    <w:p w14:paraId="30044159" w14:textId="77777777" w:rsidR="006A1AB0" w:rsidRDefault="006A1AB0" w:rsidP="006A1AB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E4BC023" w14:textId="77777777" w:rsidR="006A1AB0" w:rsidRDefault="006A1AB0" w:rsidP="006A1AB0">
      <w:pPr>
        <w:spacing w:line="270" w:lineRule="atLeast"/>
        <w:rPr>
          <w:rFonts w:ascii="Verdana" w:hAnsi="Verdana"/>
          <w:color w:val="000000"/>
          <w:sz w:val="18"/>
          <w:szCs w:val="18"/>
        </w:rPr>
      </w:pPr>
      <w:r>
        <w:rPr>
          <w:rFonts w:ascii="Verdana" w:hAnsi="Verdana"/>
          <w:color w:val="000000"/>
          <w:sz w:val="18"/>
          <w:szCs w:val="18"/>
        </w:rPr>
        <w:t>Щербак, Ирина Владимировна</w:t>
      </w:r>
    </w:p>
    <w:p w14:paraId="2B16B929" w14:textId="77777777" w:rsidR="006A1AB0" w:rsidRDefault="006A1AB0" w:rsidP="006A1AB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1CA2773" w14:textId="77777777" w:rsidR="006A1AB0" w:rsidRDefault="006A1AB0" w:rsidP="006A1AB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3581A2D" w14:textId="77777777" w:rsidR="006A1AB0" w:rsidRDefault="006A1AB0" w:rsidP="006A1AB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5F1216A" w14:textId="77777777" w:rsidR="006A1AB0" w:rsidRDefault="006A1AB0" w:rsidP="006A1AB0">
      <w:pPr>
        <w:spacing w:line="270" w:lineRule="atLeast"/>
        <w:rPr>
          <w:rFonts w:ascii="Verdana" w:hAnsi="Verdana"/>
          <w:color w:val="000000"/>
          <w:sz w:val="18"/>
          <w:szCs w:val="18"/>
        </w:rPr>
      </w:pPr>
      <w:r>
        <w:rPr>
          <w:rFonts w:ascii="Verdana" w:hAnsi="Verdana"/>
          <w:color w:val="000000"/>
          <w:sz w:val="18"/>
          <w:szCs w:val="18"/>
        </w:rPr>
        <w:t>Новосибирск</w:t>
      </w:r>
    </w:p>
    <w:p w14:paraId="4E9BBD05" w14:textId="77777777" w:rsidR="006A1AB0" w:rsidRDefault="006A1AB0" w:rsidP="006A1AB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7AF36AB" w14:textId="77777777" w:rsidR="006A1AB0" w:rsidRDefault="006A1AB0" w:rsidP="006A1AB0">
      <w:pPr>
        <w:spacing w:line="270" w:lineRule="atLeast"/>
        <w:rPr>
          <w:rFonts w:ascii="Verdana" w:hAnsi="Verdana"/>
          <w:color w:val="000000"/>
          <w:sz w:val="18"/>
          <w:szCs w:val="18"/>
        </w:rPr>
      </w:pPr>
      <w:r>
        <w:rPr>
          <w:rFonts w:ascii="Verdana" w:hAnsi="Verdana"/>
          <w:color w:val="000000"/>
          <w:sz w:val="18"/>
          <w:szCs w:val="18"/>
        </w:rPr>
        <w:t>08.00.12</w:t>
      </w:r>
    </w:p>
    <w:p w14:paraId="27D10D66" w14:textId="77777777" w:rsidR="006A1AB0" w:rsidRDefault="006A1AB0" w:rsidP="006A1AB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9FBBC47" w14:textId="77777777" w:rsidR="006A1AB0" w:rsidRDefault="006A1AB0" w:rsidP="006A1AB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972A870" w14:textId="77777777" w:rsidR="006A1AB0" w:rsidRDefault="006A1AB0" w:rsidP="006A1AB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EB4B6D0" w14:textId="77777777" w:rsidR="006A1AB0" w:rsidRDefault="006A1AB0" w:rsidP="006A1AB0">
      <w:pPr>
        <w:spacing w:line="270" w:lineRule="atLeast"/>
        <w:rPr>
          <w:rFonts w:ascii="Verdana" w:hAnsi="Verdana"/>
          <w:color w:val="000000"/>
          <w:sz w:val="18"/>
          <w:szCs w:val="18"/>
        </w:rPr>
      </w:pPr>
      <w:r>
        <w:rPr>
          <w:rFonts w:ascii="Verdana" w:hAnsi="Verdana"/>
          <w:color w:val="000000"/>
          <w:sz w:val="18"/>
          <w:szCs w:val="18"/>
        </w:rPr>
        <w:t>188</w:t>
      </w:r>
    </w:p>
    <w:p w14:paraId="25D63982" w14:textId="77777777" w:rsidR="006A1AB0" w:rsidRDefault="006A1AB0" w:rsidP="006A1AB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Щербак, Ирина Владимировна</w:t>
      </w:r>
    </w:p>
    <w:p w14:paraId="2668F217"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31C293C"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1.Теоретические и методологические аспекты формирования информационных ресурсов для государственного управления.</w:t>
      </w:r>
    </w:p>
    <w:p w14:paraId="0A66A436"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.Информационно-статистическое обеспечение региональных систем управления.</w:t>
      </w:r>
    </w:p>
    <w:p w14:paraId="1EB6750D"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1.2.Система национальных счетов,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макроэкономического анализа.</w:t>
      </w:r>
    </w:p>
    <w:p w14:paraId="58B5277F"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1.3.Современное состояние и перспективы развития СНС России.</w:t>
      </w:r>
    </w:p>
    <w:p w14:paraId="38B920AF"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2.Методологические основы расчета и анализа региональных показателей СНС.</w:t>
      </w:r>
    </w:p>
    <w:p w14:paraId="3127A27B"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2.1.Особенности региональных расчетов показателей СНС.</w:t>
      </w:r>
    </w:p>
    <w:p w14:paraId="58911868"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проблемах учета</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экономики при исчислении макроэкономических показателей на региональном уровне.</w:t>
      </w:r>
    </w:p>
    <w:p w14:paraId="516231CF"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2.3.Методологические подходы к осуществлению оперативной оценки объема и динамики ВРП.</w:t>
      </w:r>
    </w:p>
    <w:p w14:paraId="3F1DBED8"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макроэкономических тенденций развития Новосибирской области и Сибирского федерального округа на основе региональных показателей СНС.</w:t>
      </w:r>
    </w:p>
    <w:p w14:paraId="732F4CD7"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3.1.Современное состояние и тенденции социально-экономического развития Новосибирской области.</w:t>
      </w:r>
    </w:p>
    <w:p w14:paraId="78A3D547"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социально-экономического развития Сибирского федерального округа в 1995-2004г.г.</w:t>
      </w:r>
    </w:p>
    <w:p w14:paraId="403A0AB1" w14:textId="77777777" w:rsidR="006A1AB0" w:rsidRDefault="006A1AB0" w:rsidP="006A1AB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"Макроэкономический анализ как </w:t>
      </w:r>
      <w:r>
        <w:rPr>
          <w:rStyle w:val="WW8Num1z0"/>
          <w:rFonts w:ascii="Verdana" w:hAnsi="Verdana"/>
          <w:b w:val="0"/>
          <w:bCs w:val="0"/>
          <w:color w:val="535353"/>
          <w:sz w:val="15"/>
          <w:szCs w:val="15"/>
        </w:rPr>
        <w:lastRenderedPageBreak/>
        <w:t>основа социально-экономической политики субъекта Российской Федерации"</w:t>
      </w:r>
    </w:p>
    <w:p w14:paraId="0DB8F28F"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Ход происходящих в России рыночных преобразований доказал необходимость и важность проведения продуманной и обоснованной социально-экономической политики как на федеральном уровне, так и на уровне субъектов Российской Федерации.</w:t>
      </w:r>
    </w:p>
    <w:p w14:paraId="0B3E0BA7"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такой политики, направленной на обеспечение оптимальных условий жизни и трудовой деятельности в регионе, требует использования разнообразных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макроэкономического анализа для оценки экономического потенциала регионов, уровня их социально-экономического развития, финансовой</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и т.д. С другой стороны, такие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необходимы для проведения активной федеральной политики, направленной на устранение</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диспропорций, укрепление экономической и политической целостности страны.</w:t>
      </w:r>
    </w:p>
    <w:p w14:paraId="6651C5E1"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Универсальной основой для проведения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анализа в условиях рыночной экономики является система национальных счетов (</w:t>
      </w:r>
      <w:r>
        <w:rPr>
          <w:rStyle w:val="WW8Num3z0"/>
          <w:rFonts w:ascii="Verdana" w:hAnsi="Verdana"/>
          <w:color w:val="4682B4"/>
          <w:sz w:val="18"/>
          <w:szCs w:val="18"/>
        </w:rPr>
        <w:t>СНС</w:t>
      </w:r>
      <w:r>
        <w:rPr>
          <w:rFonts w:ascii="Verdana" w:hAnsi="Verdana"/>
          <w:color w:val="000000"/>
          <w:sz w:val="18"/>
          <w:szCs w:val="18"/>
        </w:rPr>
        <w:t>), результат применения которой выражается в формировании комплексной, упорядоченной и (что чрезвычайно важно с практической точки зрения) компактной информационной базы для принятия и реализации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всех уровнях государственного управления.</w:t>
      </w:r>
    </w:p>
    <w:p w14:paraId="6A213C20"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СНС в статистическую практику РФ началось с федерального уровня в 1991 году. Вместе с тем, регионы, получившие в соответствии с Конституцией РФ 1993 года статус субъекта Федерации, кардинально меняющий полномочия региональных органов управления, также испытывают потребность в современной статистической обобщающей информации. Необходимость получения такой информации была усилена в 2000 году созданием нового института государственной власти в форме федеральных округов, направленного на укрепление федерализма в российской государственности.</w:t>
      </w:r>
    </w:p>
    <w:p w14:paraId="180C8D57"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вопросов информационного обеспечения региональных систем управления в этом направлении Федеральной службой государственной статистики проводится систематическая работа по разработке необходимых методических и методологических подходов к расчетам на региональном уровне обобщающих социально-экономических показателей, ориентированных на требования рыночной экономики и совместимых с</w:t>
      </w:r>
      <w:r>
        <w:rPr>
          <w:rStyle w:val="WW8Num2z0"/>
          <w:rFonts w:ascii="Verdana" w:hAnsi="Verdana"/>
          <w:color w:val="000000"/>
          <w:sz w:val="18"/>
          <w:szCs w:val="18"/>
        </w:rPr>
        <w:t> </w:t>
      </w:r>
      <w:r>
        <w:rPr>
          <w:rStyle w:val="WW8Num3z0"/>
          <w:rFonts w:ascii="Verdana" w:hAnsi="Verdana"/>
          <w:color w:val="4682B4"/>
          <w:sz w:val="18"/>
          <w:szCs w:val="18"/>
        </w:rPr>
        <w:t>макроэкономическими</w:t>
      </w:r>
      <w:r>
        <w:rPr>
          <w:rStyle w:val="WW8Num2z0"/>
          <w:rFonts w:ascii="Verdana" w:hAnsi="Verdana"/>
          <w:color w:val="000000"/>
          <w:sz w:val="18"/>
          <w:szCs w:val="18"/>
        </w:rPr>
        <w:t> </w:t>
      </w:r>
      <w:r>
        <w:rPr>
          <w:rFonts w:ascii="Verdana" w:hAnsi="Verdana"/>
          <w:color w:val="000000"/>
          <w:sz w:val="18"/>
          <w:szCs w:val="18"/>
        </w:rPr>
        <w:t>показателями федерального уровня и международными стандартами.</w:t>
      </w:r>
    </w:p>
    <w:p w14:paraId="349703CB"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Центральное место в системе</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регионального уровня занимает показатель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региональный продукт» (ВРП) и составляющие его элементы. Эти показатели нашли отражение в системах показателей, используемых различными государственными структурами для прогнозирования регионального развития на</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и среднесрочную перспективу, оценки эффективности деятельности органов государственной власти субъектов РФ, мониторинга деятельности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планирования. ВРП также используется Министерством финансов РФ при обосновании распределения фонда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территорий.</w:t>
      </w:r>
    </w:p>
    <w:p w14:paraId="20795DA3"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Накопленный в период 1995-2007г.г. опыт показал, что выполнение расчетов показателей СНС на региональном уровне осложняется «</w:t>
      </w:r>
      <w:r>
        <w:rPr>
          <w:rStyle w:val="WW8Num3z0"/>
          <w:rFonts w:ascii="Verdana" w:hAnsi="Verdana"/>
          <w:color w:val="4682B4"/>
          <w:sz w:val="18"/>
          <w:szCs w:val="18"/>
        </w:rPr>
        <w:t>открытостью</w:t>
      </w:r>
      <w:r>
        <w:rPr>
          <w:rFonts w:ascii="Verdana" w:hAnsi="Verdana"/>
          <w:color w:val="000000"/>
          <w:sz w:val="18"/>
          <w:szCs w:val="18"/>
        </w:rPr>
        <w:t>» региональной экономики, а также не решенными до настоящего времени проблемами информационного и методологического плана, связанными со сроками и качеством первичной информации, получаемой от респондентов, с трудностями оценки объемов 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ненаблюдаемой</w:t>
      </w:r>
      <w:r>
        <w:rPr>
          <w:rStyle w:val="WW8Num2z0"/>
          <w:rFonts w:ascii="Verdana" w:hAnsi="Verdana"/>
          <w:color w:val="000000"/>
          <w:sz w:val="18"/>
          <w:szCs w:val="18"/>
        </w:rPr>
        <w:t> </w:t>
      </w:r>
      <w:r>
        <w:rPr>
          <w:rFonts w:ascii="Verdana" w:hAnsi="Verdana"/>
          <w:color w:val="000000"/>
          <w:sz w:val="18"/>
          <w:szCs w:val="18"/>
        </w:rPr>
        <w:t>прямыми статистическими методами. В силу названных и ряда других причин органы управления субъектов Федерации испытывают серьезные трудности в использовании показателей СНС в своей практической деятельности, что и предопределило актуальность выбранной темы научного исследования.</w:t>
      </w:r>
    </w:p>
    <w:p w14:paraId="6B09F65A"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Методологические основы расчета макроэкономических показателей содержатся в руководствах «Система национальных счетов 1993», «Европейская Система Национальных и</w:t>
      </w:r>
    </w:p>
    <w:p w14:paraId="783CC71D"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Региональных Счетов 1995», «</w:t>
      </w:r>
      <w:r>
        <w:rPr>
          <w:rStyle w:val="WW8Num3z0"/>
          <w:rFonts w:ascii="Verdana" w:hAnsi="Verdana"/>
          <w:color w:val="4682B4"/>
          <w:sz w:val="18"/>
          <w:szCs w:val="18"/>
        </w:rPr>
        <w:t>Измерение ненаблюдаемой экономики</w:t>
      </w:r>
      <w:r>
        <w:rPr>
          <w:rFonts w:ascii="Verdana" w:hAnsi="Verdana"/>
          <w:color w:val="000000"/>
          <w:sz w:val="18"/>
          <w:szCs w:val="18"/>
        </w:rPr>
        <w:t xml:space="preserve">», в создании и дальнейшем </w:t>
      </w:r>
      <w:r>
        <w:rPr>
          <w:rFonts w:ascii="Verdana" w:hAnsi="Verdana"/>
          <w:color w:val="000000"/>
          <w:sz w:val="18"/>
          <w:szCs w:val="18"/>
        </w:rPr>
        <w:lastRenderedPageBreak/>
        <w:t>развитии которых активное участие принимают ведущие международные организации:</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МВФ, Мировой банк, МОТ,</w:t>
      </w:r>
      <w:r>
        <w:rPr>
          <w:rStyle w:val="WW8Num2z0"/>
          <w:rFonts w:ascii="Verdana" w:hAnsi="Verdana"/>
          <w:color w:val="000000"/>
          <w:sz w:val="18"/>
          <w:szCs w:val="18"/>
        </w:rPr>
        <w:t> </w:t>
      </w:r>
      <w:r>
        <w:rPr>
          <w:rStyle w:val="WW8Num3z0"/>
          <w:rFonts w:ascii="Verdana" w:hAnsi="Verdana"/>
          <w:color w:val="4682B4"/>
          <w:sz w:val="18"/>
          <w:szCs w:val="18"/>
        </w:rPr>
        <w:t>ОЭСР</w:t>
      </w:r>
      <w:r>
        <w:rPr>
          <w:rFonts w:ascii="Verdana" w:hAnsi="Verdana"/>
          <w:color w:val="000000"/>
          <w:sz w:val="18"/>
          <w:szCs w:val="18"/>
        </w:rPr>
        <w:t>, ЕС.</w:t>
      </w:r>
    </w:p>
    <w:p w14:paraId="4EAF9D71"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Теоретико-методологические и прикладные аспекты макроэкономического анализа на основе показателей СНС рассматриваются в работах А.Г.Гранберга, И.И.Елисеевой, Ю.Н.Иванова, А.Е.Косарева, Н.Д.Кремлева, Г.Д.Кулагиной, П.Липе, Г.П.Литвинцевой, И.Д.Масаковой, Н.Н.Михеевой, Б.П.Плышевского, Е.А.Полосаткиной, А.И.Пономаренко, Б.Т.Рябушкина, А.Е.Суринова, А.А.Татаринова и др.</w:t>
      </w:r>
    </w:p>
    <w:p w14:paraId="4237E645"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Вопросы развития региональной экономики и формирования региональной статистики нашли широкое отражение в трудах А.Г.Аганбегяна, М.К.Бандмана, А.Г.Гранберга, В.И.Дибирдеева, В.Г.Долженковой, А.А.Кисельникова, В.В.Кулешова, Н.И.Лариной, В.Н.Лексина, А.С.Маршаловой, А.А.Мироедова, А.С.Новоселова, Б.П.Орлова, Н.И.Пашинцевой, В.И.Суслова, С.А.Суспицына, Л.П.Харченко,</w:t>
      </w:r>
    </w:p>
    <w:p w14:paraId="7589C652"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Н.В.Черемисиной, В.МЛистякова, А.И.Швецова, Р.И.Шнипера, М.А.</w:t>
      </w:r>
      <w:r>
        <w:rPr>
          <w:rStyle w:val="WW8Num2z0"/>
          <w:rFonts w:ascii="Verdana" w:hAnsi="Verdana"/>
          <w:color w:val="000000"/>
          <w:sz w:val="18"/>
          <w:szCs w:val="18"/>
        </w:rPr>
        <w:t> </w:t>
      </w:r>
      <w:r>
        <w:rPr>
          <w:rStyle w:val="WW8Num3z0"/>
          <w:rFonts w:ascii="Verdana" w:hAnsi="Verdana"/>
          <w:color w:val="4682B4"/>
          <w:sz w:val="18"/>
          <w:szCs w:val="18"/>
        </w:rPr>
        <w:t>Ягольницера</w:t>
      </w:r>
      <w:r>
        <w:rPr>
          <w:rStyle w:val="WW8Num2z0"/>
          <w:rFonts w:ascii="Verdana" w:hAnsi="Verdana"/>
          <w:color w:val="000000"/>
          <w:sz w:val="18"/>
          <w:szCs w:val="18"/>
        </w:rPr>
        <w:t> </w:t>
      </w:r>
      <w:r>
        <w:rPr>
          <w:rFonts w:ascii="Verdana" w:hAnsi="Verdana"/>
          <w:color w:val="000000"/>
          <w:sz w:val="18"/>
          <w:szCs w:val="18"/>
        </w:rPr>
        <w:t>и др.</w:t>
      </w:r>
    </w:p>
    <w:p w14:paraId="418A2F26"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следует отметить, что вопросы, связанные с использованием региональных показателей СНС органами государственной власти для принятия управленческих решений на основе макроэкономического анализа освещены недостаточно, как в теоретическом, так и в прикладном аспекте. Потребность в дальнейшем развитии теоретико-методологических подходов к решению этих вопросов определили выбор темы диссертационной работы, объекта и предмета исследования, обусловили формулировку ее целей и задач.</w:t>
      </w:r>
    </w:p>
    <w:p w14:paraId="6D3FAC47"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развитии методических подходов, разработке и практической апробации научно-обоснованных рекомендаций по осуществлению макроэкономического анализа на основе региональных показателей СНС для обоснования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социально-экономической политики субъекта РФ.</w:t>
      </w:r>
    </w:p>
    <w:p w14:paraId="3EC11A14"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намеченной цели были сформулированы следующие основные задачи:</w:t>
      </w:r>
    </w:p>
    <w:p w14:paraId="11123587"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возможностей СНС для целей макроэкономического анализа на уровне субъекта РФ и федеральных округов;</w:t>
      </w:r>
    </w:p>
    <w:p w14:paraId="029C41BB"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выявление проблем статистического учета</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(ненаблюдаемой) экономики при исчислении макроэкономических показателей на региональном уровне;</w:t>
      </w:r>
    </w:p>
    <w:p w14:paraId="3F925390"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методики оперативной оценки абсолютного объема</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и темпа его изменения по сравнению с соответствующим периодом предыдущего года;</w:t>
      </w:r>
    </w:p>
    <w:p w14:paraId="6B9C90BB"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схемы ретроспективного пересчета</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изменения объема ВРП в сопоставимой оценке на период до внедрения официальной методики расчета (1990-1994г.г.);</w:t>
      </w:r>
    </w:p>
    <w:p w14:paraId="70694978"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объемов теневой (ненаблюдаемой) экономики на примере отдельного субъекта Федерации.</w:t>
      </w:r>
    </w:p>
    <w:p w14:paraId="12348465"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социально-экономические процессы на уровне субъекта РФ и федерального округа и их статистические параметры (на примере Новосибирской области и Сибирского федерального округа).</w:t>
      </w:r>
    </w:p>
    <w:p w14:paraId="03C7DDA7"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теоретические, методологические и методические аспекты проведения макроэкономического анализа на основе региональных показателей СНС; система целей,</w:t>
      </w:r>
      <w:r>
        <w:rPr>
          <w:rStyle w:val="WW8Num2z0"/>
          <w:rFonts w:ascii="Verdana" w:hAnsi="Verdana"/>
          <w:color w:val="000000"/>
          <w:sz w:val="18"/>
          <w:szCs w:val="18"/>
        </w:rPr>
        <w:t> </w:t>
      </w:r>
      <w:r>
        <w:rPr>
          <w:rStyle w:val="WW8Num3z0"/>
          <w:rFonts w:ascii="Verdana" w:hAnsi="Verdana"/>
          <w:color w:val="4682B4"/>
          <w:sz w:val="18"/>
          <w:szCs w:val="18"/>
        </w:rPr>
        <w:t>ресурсных</w:t>
      </w:r>
      <w:r>
        <w:rPr>
          <w:rStyle w:val="WW8Num2z0"/>
          <w:rFonts w:ascii="Verdana" w:hAnsi="Verdana"/>
          <w:color w:val="000000"/>
          <w:sz w:val="18"/>
          <w:szCs w:val="18"/>
        </w:rPr>
        <w:t> </w:t>
      </w:r>
      <w:r>
        <w:rPr>
          <w:rFonts w:ascii="Verdana" w:hAnsi="Verdana"/>
          <w:color w:val="000000"/>
          <w:sz w:val="18"/>
          <w:szCs w:val="18"/>
        </w:rPr>
        <w:t>ограничений и информационных потребностей органов государственного управления при проведении социально-экономической политики на уровне субъекта Федерации и федерального округа.</w:t>
      </w:r>
    </w:p>
    <w:p w14:paraId="258F03AC"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пункту 3.8. «Прикладные статистические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сфер общественной, экономической, финансовой жизни общества, направленные на выявление, измерение, анализ, прогнозирование, моделирование складывающейся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разработки перспективных вариантов развития предприятий, организаций и отраслей экономики России и других стран» Паспорта</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7A8C9334"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составляют труды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 xml:space="preserve">и статистиков, посвященные проблемам использования показателей СНС </w:t>
      </w:r>
      <w:r>
        <w:rPr>
          <w:rFonts w:ascii="Verdana" w:hAnsi="Verdana"/>
          <w:color w:val="000000"/>
          <w:sz w:val="18"/>
          <w:szCs w:val="18"/>
        </w:rPr>
        <w:lastRenderedPageBreak/>
        <w:t>для макроэкономического анализа.</w:t>
      </w:r>
    </w:p>
    <w:p w14:paraId="7DF83B28"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диссертационной работы послужили статистические материалы Федеральной службы государственной статистики (</w:t>
      </w:r>
      <w:r>
        <w:rPr>
          <w:rStyle w:val="WW8Num3z0"/>
          <w:rFonts w:ascii="Verdana" w:hAnsi="Verdana"/>
          <w:color w:val="4682B4"/>
          <w:sz w:val="18"/>
          <w:szCs w:val="18"/>
        </w:rPr>
        <w:t>Росстата</w:t>
      </w:r>
      <w:r>
        <w:rPr>
          <w:rFonts w:ascii="Verdana" w:hAnsi="Verdana"/>
          <w:color w:val="000000"/>
          <w:sz w:val="18"/>
          <w:szCs w:val="18"/>
        </w:rPr>
        <w:t>), территориального органа Федеральной службы государственной статистики по Новосибирской области (</w:t>
      </w:r>
      <w:r>
        <w:rPr>
          <w:rStyle w:val="WW8Num3z0"/>
          <w:rFonts w:ascii="Verdana" w:hAnsi="Verdana"/>
          <w:color w:val="4682B4"/>
          <w:sz w:val="18"/>
          <w:szCs w:val="18"/>
        </w:rPr>
        <w:t>Новосибирскстата</w:t>
      </w:r>
      <w:r>
        <w:rPr>
          <w:rFonts w:ascii="Verdana" w:hAnsi="Verdana"/>
          <w:color w:val="000000"/>
          <w:sz w:val="18"/>
          <w:szCs w:val="18"/>
        </w:rPr>
        <w:t>), материалы Посланий Президента Российской Федерации Федеральному собранию Российской Федерации, постановлений и распоряжений Правительства Российской Федерации,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Fonts w:ascii="Verdana" w:hAnsi="Verdana"/>
          <w:color w:val="000000"/>
          <w:sz w:val="18"/>
          <w:szCs w:val="18"/>
        </w:rPr>
        <w:t>программы «</w:t>
      </w:r>
      <w:r>
        <w:rPr>
          <w:rStyle w:val="WW8Num3z0"/>
          <w:rFonts w:ascii="Verdana" w:hAnsi="Verdana"/>
          <w:color w:val="4682B4"/>
          <w:sz w:val="18"/>
          <w:szCs w:val="18"/>
        </w:rPr>
        <w:t>Сибирь</w:t>
      </w:r>
      <w:r>
        <w:rPr>
          <w:rFonts w:ascii="Verdana" w:hAnsi="Verdana"/>
          <w:color w:val="000000"/>
          <w:sz w:val="18"/>
          <w:szCs w:val="18"/>
        </w:rPr>
        <w:t>», «Стратегии социально-экономического развития Новосибирской области до 2025 года», материалы научных конференций и совещаний по изучаемой проблеме, данные публикаций в периодических научно-информационных изданиях.</w:t>
      </w:r>
    </w:p>
    <w:p w14:paraId="370264BE"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работы. При проведении диссертационного исследования использовались следующие статистические методы: массовых наблюдений в форме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результатах деятельности предприятий и организаций, специально организованных обследований и статистического регистра; статистических группировок и таблиц; анализа с помощью обобщающих показателей (абсолютных, относительных и средних величин); корреляционно-регрессионного анализа. Для обработки информации и формирования результатов использованы прикладные программы «Microsoft Excel» и модуль «Descriptive statistics dialog» пакета Statistica v.6.0.</w:t>
      </w:r>
    </w:p>
    <w:p w14:paraId="71DFA68F"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адаптации возможностей макроэкономического анализа на основе показателей СНС для принятия управленческих решений на уровне субъекта РФ. Применение региональных показателей СНС для анализа социально-экономической ситуации на уровне федерального округа представляет самостоятельный интерес с точки зрения новизны объекта исследования.</w:t>
      </w:r>
    </w:p>
    <w:p w14:paraId="2C05BE7A"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можно отметить следующие результаты работы, являющиеся новыми или содержащие элементы новизны:</w:t>
      </w:r>
    </w:p>
    <w:p w14:paraId="736911FA"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компактная система макроэкономических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на основе региональных показателей СНС, наиболее полно отражающая состояние и тенденции социально-экономического развития субъекта Федерации;</w:t>
      </w:r>
    </w:p>
    <w:p w14:paraId="20E3A4D9"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направления макроэкономического анализа на основе предложенной системы макроэкономических индикаторов, позволяющие определить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социально-экономической политики субъекта Российской Федерации;</w:t>
      </w:r>
    </w:p>
    <w:p w14:paraId="5837EA94"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оперативной оценки объема ВРП и</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его изменения по сравнению с соответствующим периодом предыдущего года на уровне субъекта Российской Федерации, необходимая для целей формирования</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оценок регионального развития на краткосрочную и</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742F101F"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ретроспективного пересчета темпов изменения объема ВРП в сопоставимой оценке по отношению к 1990 году, позволившая оценить современный уровень социально-экономического развития субъекта Российской Федерации по сравнению с периодом начала экономических реформ;</w:t>
      </w:r>
    </w:p>
    <w:p w14:paraId="4C8A65BB"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получена оценка доли экономики, ненаблюдаемой прямыми статистическими методами в структуре ВРП на основе обобщения официальных оценок объемов скрытой и неформальной деятельности в отраслях экономики субъекта Федерации.</w:t>
      </w:r>
    </w:p>
    <w:p w14:paraId="746D8322"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использовании полученных результатов в практической деятельности органов государственной власти Новосибирской области, Аппарата полномочного представителя Президента РФ в Сибирском федеральном округе, а также в возможности применения методик и схем расчета показателей</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органами государственной статистики для оценки макроэкономических тенденций в развитии других субъектов Российской Федерации и федеральных округов.</w:t>
      </w:r>
    </w:p>
    <w:p w14:paraId="284CA524"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выполненного исследования нашли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государственной статистики по Новосибирской области при подготовке информационно-аналитических материалов о социально-</w:t>
      </w:r>
      <w:r>
        <w:rPr>
          <w:rFonts w:ascii="Verdana" w:hAnsi="Verdana"/>
          <w:color w:val="000000"/>
          <w:sz w:val="18"/>
          <w:szCs w:val="18"/>
        </w:rPr>
        <w:lastRenderedPageBreak/>
        <w:t>экономическом положении Новосибирской области и Сибирского федерального округа по заданию органов государственной власти Новосибирской области и Аппарата полномочного представителя Президента Российской Федерации в Сибирском федеральном округе.</w:t>
      </w:r>
    </w:p>
    <w:p w14:paraId="1F681E3D"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использовались</w:t>
      </w:r>
      <w:r>
        <w:rPr>
          <w:rStyle w:val="WW8Num2z0"/>
          <w:rFonts w:ascii="Verdana" w:hAnsi="Verdana"/>
          <w:color w:val="000000"/>
          <w:sz w:val="18"/>
          <w:szCs w:val="18"/>
        </w:rPr>
        <w:t> </w:t>
      </w:r>
      <w:r>
        <w:rPr>
          <w:rStyle w:val="WW8Num3z0"/>
          <w:rFonts w:ascii="Verdana" w:hAnsi="Verdana"/>
          <w:color w:val="4682B4"/>
          <w:sz w:val="18"/>
          <w:szCs w:val="18"/>
        </w:rPr>
        <w:t>Новосибирскстатом</w:t>
      </w:r>
      <w:r>
        <w:rPr>
          <w:rStyle w:val="WW8Num2z0"/>
          <w:rFonts w:ascii="Verdana" w:hAnsi="Verdana"/>
          <w:color w:val="000000"/>
          <w:sz w:val="18"/>
          <w:szCs w:val="18"/>
        </w:rPr>
        <w:t> </w:t>
      </w:r>
      <w:r>
        <w:rPr>
          <w:rFonts w:ascii="Verdana" w:hAnsi="Verdana"/>
          <w:color w:val="000000"/>
          <w:sz w:val="18"/>
          <w:szCs w:val="18"/>
        </w:rPr>
        <w:t>при подготовке аналитического доклада «</w:t>
      </w:r>
      <w:r>
        <w:rPr>
          <w:rStyle w:val="WW8Num3z0"/>
          <w:rFonts w:ascii="Verdana" w:hAnsi="Verdana"/>
          <w:color w:val="4682B4"/>
          <w:sz w:val="18"/>
          <w:szCs w:val="18"/>
        </w:rPr>
        <w:t>О производстве и использовании ВРП в Новосибирской области</w:t>
      </w:r>
      <w:r>
        <w:rPr>
          <w:rFonts w:ascii="Verdana" w:hAnsi="Verdana"/>
          <w:color w:val="000000"/>
          <w:sz w:val="18"/>
          <w:szCs w:val="18"/>
        </w:rPr>
        <w:t>», статистических сборников «</w:t>
      </w:r>
      <w:r>
        <w:rPr>
          <w:rStyle w:val="WW8Num3z0"/>
          <w:rFonts w:ascii="Verdana" w:hAnsi="Verdana"/>
          <w:color w:val="4682B4"/>
          <w:sz w:val="18"/>
          <w:szCs w:val="18"/>
        </w:rPr>
        <w:t>Региональные показатели системы национальных счетов</w:t>
      </w:r>
      <w:r>
        <w:rPr>
          <w:rFonts w:ascii="Verdana" w:hAnsi="Verdana"/>
          <w:color w:val="000000"/>
          <w:sz w:val="18"/>
          <w:szCs w:val="18"/>
        </w:rPr>
        <w:t>», «</w:t>
      </w:r>
      <w:r>
        <w:rPr>
          <w:rStyle w:val="WW8Num3z0"/>
          <w:rFonts w:ascii="Verdana" w:hAnsi="Verdana"/>
          <w:color w:val="4682B4"/>
          <w:sz w:val="18"/>
          <w:szCs w:val="18"/>
        </w:rPr>
        <w:t>Показатели системы национальных счетов Сибирского федерального округа</w:t>
      </w:r>
      <w:r>
        <w:rPr>
          <w:rFonts w:ascii="Verdana" w:hAnsi="Verdana"/>
          <w:color w:val="000000"/>
          <w:sz w:val="18"/>
          <w:szCs w:val="18"/>
        </w:rPr>
        <w:t>», «Новосибирская область-70лет» (справка об использовании результатов исследования от 25 июня 2007 года № 10-06/15).</w:t>
      </w:r>
    </w:p>
    <w:p w14:paraId="785CBA90"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оперативной оценки объема ВРП и темпа его изменения используется Департаментом экономики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администрации Новосибирской области для</w:t>
      </w:r>
      <w:r>
        <w:rPr>
          <w:rStyle w:val="WW8Num2z0"/>
          <w:rFonts w:ascii="Verdana" w:hAnsi="Verdana"/>
          <w:color w:val="000000"/>
          <w:sz w:val="18"/>
          <w:szCs w:val="18"/>
        </w:rPr>
        <w:t> </w:t>
      </w:r>
      <w:r>
        <w:rPr>
          <w:rStyle w:val="WW8Num3z0"/>
          <w:rFonts w:ascii="Verdana" w:hAnsi="Verdana"/>
          <w:color w:val="4682B4"/>
          <w:sz w:val="18"/>
          <w:szCs w:val="18"/>
        </w:rPr>
        <w:t>ежеквартального</w:t>
      </w:r>
      <w:r>
        <w:rPr>
          <w:rStyle w:val="WW8Num2z0"/>
          <w:rFonts w:ascii="Verdana" w:hAnsi="Verdana"/>
          <w:color w:val="000000"/>
          <w:sz w:val="18"/>
          <w:szCs w:val="18"/>
        </w:rPr>
        <w:t> </w:t>
      </w:r>
      <w:r>
        <w:rPr>
          <w:rFonts w:ascii="Verdana" w:hAnsi="Verdana"/>
          <w:color w:val="000000"/>
          <w:sz w:val="18"/>
          <w:szCs w:val="18"/>
        </w:rPr>
        <w:t>расчета этих показателей в рамках формирования прогнозных оценок регионального развития на краткосрочную и среднесрочную перспективу (справка об использовании результатов исследования от 27 сентября 2007 года № 599-14/8).</w:t>
      </w:r>
    </w:p>
    <w:p w14:paraId="186E0D31"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положения и практические рекомендации докладывались на межрегиональных научно-практических конференциях и семинарах: «</w:t>
      </w:r>
      <w:r>
        <w:rPr>
          <w:rStyle w:val="WW8Num3z0"/>
          <w:rFonts w:ascii="Verdana" w:hAnsi="Verdana"/>
          <w:color w:val="4682B4"/>
          <w:sz w:val="18"/>
          <w:szCs w:val="18"/>
        </w:rPr>
        <w:t>Статистическая оценка социального и экономического развития региона</w:t>
      </w:r>
      <w:r>
        <w:rPr>
          <w:rFonts w:ascii="Verdana" w:hAnsi="Verdana"/>
          <w:color w:val="000000"/>
          <w:sz w:val="18"/>
          <w:szCs w:val="18"/>
        </w:rPr>
        <w:t>» (Новосибирск, 1999г.), «</w:t>
      </w:r>
      <w:r>
        <w:rPr>
          <w:rStyle w:val="WW8Num3z0"/>
          <w:rFonts w:ascii="Verdana" w:hAnsi="Verdana"/>
          <w:color w:val="4682B4"/>
          <w:sz w:val="18"/>
          <w:szCs w:val="18"/>
        </w:rPr>
        <w:t>Обмен опытом работы по расчетам региональных показателей СНС</w:t>
      </w:r>
      <w:r>
        <w:rPr>
          <w:rFonts w:ascii="Verdana" w:hAnsi="Verdana"/>
          <w:color w:val="000000"/>
          <w:sz w:val="18"/>
          <w:szCs w:val="18"/>
        </w:rPr>
        <w:t>» (Токио, Япония, 2000г.), «Отражая прошлое и настоящее: к 200-летию российской государственной статистики»</w:t>
      </w:r>
    </w:p>
    <w:p w14:paraId="50FCD369"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Новосибирск, 2002г.), «Разработка показателей счета производства и счета образования доходов в структуре</w:t>
      </w:r>
      <w:r>
        <w:rPr>
          <w:rStyle w:val="WW8Num2z0"/>
          <w:rFonts w:ascii="Verdana" w:hAnsi="Verdana"/>
          <w:color w:val="000000"/>
          <w:sz w:val="18"/>
          <w:szCs w:val="18"/>
        </w:rPr>
        <w:t> </w:t>
      </w:r>
      <w:r>
        <w:rPr>
          <w:rStyle w:val="WW8Num3z0"/>
          <w:rFonts w:ascii="Verdana" w:hAnsi="Verdana"/>
          <w:color w:val="4682B4"/>
          <w:sz w:val="18"/>
          <w:szCs w:val="18"/>
        </w:rPr>
        <w:t>ОКВЭД</w:t>
      </w:r>
      <w:r>
        <w:rPr>
          <w:rStyle w:val="WW8Num2z0"/>
          <w:rFonts w:ascii="Verdana" w:hAnsi="Verdana"/>
          <w:color w:val="000000"/>
          <w:sz w:val="18"/>
          <w:szCs w:val="18"/>
        </w:rPr>
        <w:t> </w:t>
      </w:r>
      <w:r>
        <w:rPr>
          <w:rFonts w:ascii="Verdana" w:hAnsi="Verdana"/>
          <w:color w:val="000000"/>
          <w:sz w:val="18"/>
          <w:szCs w:val="18"/>
        </w:rPr>
        <w:t>на региональном уровне» (Якутск, 2005г.); на всероссийской научно-практической конференции «Информационно-статистическое обеспечение региональных систем управления» (Новосибирск-Белокуриха, 2006г.); на Советах руководителей</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государственной статистики Сибирского федерального округа (Иркутск, 2004г., Красноярск, 2006г., Улан-Удэ, 2007г.)</w:t>
      </w:r>
    </w:p>
    <w:p w14:paraId="0E474F58"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8 печатных работ, общим объемом 4,93 п.л. (авторские 2,93 п.л.)</w:t>
      </w:r>
    </w:p>
    <w:p w14:paraId="60BBA188"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Цели и задачи исследования определили структуру диссертации, которая состоит из введения, трех глав, заключения, библиографического списка, включающего 136 наименований, и бприложений. Основной текст изложен на 167 страницах, содержит 18 рисунков, 42 таблицы.</w:t>
      </w:r>
    </w:p>
    <w:p w14:paraId="1930D1F3" w14:textId="77777777" w:rsidR="006A1AB0" w:rsidRDefault="006A1AB0" w:rsidP="006A1AB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Щербак, Ирина Владимировна</w:t>
      </w:r>
    </w:p>
    <w:p w14:paraId="00F30E34"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77499D7"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обобщающие характеристики состояния и развития регионов могут быть получены на основе использования концепций системы национальных счетов, признанной во всем мире в качестве всеобъемлющей системы</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характеризующей состояние и развитие экономики. На национальном уровне</w:t>
      </w:r>
      <w:r>
        <w:rPr>
          <w:rStyle w:val="WW8Num2z0"/>
          <w:rFonts w:ascii="Verdana" w:hAnsi="Verdana"/>
          <w:color w:val="000000"/>
          <w:sz w:val="18"/>
          <w:szCs w:val="18"/>
        </w:rPr>
        <w:t> </w:t>
      </w:r>
      <w:r>
        <w:rPr>
          <w:rStyle w:val="WW8Num3z0"/>
          <w:rFonts w:ascii="Verdana" w:hAnsi="Verdana"/>
          <w:color w:val="4682B4"/>
          <w:sz w:val="18"/>
          <w:szCs w:val="18"/>
        </w:rPr>
        <w:t>СНС</w:t>
      </w:r>
      <w:r>
        <w:rPr>
          <w:rStyle w:val="WW8Num2z0"/>
          <w:rFonts w:ascii="Verdana" w:hAnsi="Verdana"/>
          <w:color w:val="000000"/>
          <w:sz w:val="18"/>
          <w:szCs w:val="18"/>
        </w:rPr>
        <w:t> </w:t>
      </w:r>
      <w:r>
        <w:rPr>
          <w:rFonts w:ascii="Verdana" w:hAnsi="Verdana"/>
          <w:color w:val="000000"/>
          <w:sz w:val="18"/>
          <w:szCs w:val="18"/>
        </w:rPr>
        <w:t>позволяет получить всестороннюю характеристику экономического развития страны, дает представление о механизмах образования доходов, их распределении и</w:t>
      </w:r>
      <w:r>
        <w:rPr>
          <w:rStyle w:val="WW8Num2z0"/>
          <w:rFonts w:ascii="Verdana" w:hAnsi="Verdana"/>
          <w:color w:val="000000"/>
          <w:sz w:val="18"/>
          <w:szCs w:val="18"/>
        </w:rPr>
        <w:t> </w:t>
      </w:r>
      <w:r>
        <w:rPr>
          <w:rStyle w:val="WW8Num3z0"/>
          <w:rFonts w:ascii="Verdana" w:hAnsi="Verdana"/>
          <w:color w:val="4682B4"/>
          <w:sz w:val="18"/>
          <w:szCs w:val="18"/>
        </w:rPr>
        <w:t>перераспределении</w:t>
      </w:r>
      <w:r>
        <w:rPr>
          <w:rFonts w:ascii="Verdana" w:hAnsi="Verdana"/>
          <w:color w:val="000000"/>
          <w:sz w:val="18"/>
          <w:szCs w:val="18"/>
        </w:rPr>
        <w:t>, о структуре конечного продукта,</w:t>
      </w:r>
      <w:r>
        <w:rPr>
          <w:rStyle w:val="WW8Num2z0"/>
          <w:rFonts w:ascii="Verdana" w:hAnsi="Verdana"/>
          <w:color w:val="000000"/>
          <w:sz w:val="18"/>
          <w:szCs w:val="18"/>
        </w:rPr>
        <w:t> </w:t>
      </w:r>
      <w:r>
        <w:rPr>
          <w:rStyle w:val="WW8Num3z0"/>
          <w:rFonts w:ascii="Verdana" w:hAnsi="Verdana"/>
          <w:color w:val="4682B4"/>
          <w:sz w:val="18"/>
          <w:szCs w:val="18"/>
        </w:rPr>
        <w:t>межотраслевых</w:t>
      </w:r>
      <w:r>
        <w:rPr>
          <w:rStyle w:val="WW8Num2z0"/>
          <w:rFonts w:ascii="Verdana" w:hAnsi="Verdana"/>
          <w:color w:val="000000"/>
          <w:sz w:val="18"/>
          <w:szCs w:val="18"/>
        </w:rPr>
        <w:t> </w:t>
      </w:r>
      <w:r>
        <w:rPr>
          <w:rFonts w:ascii="Verdana" w:hAnsi="Verdana"/>
          <w:color w:val="000000"/>
          <w:sz w:val="18"/>
          <w:szCs w:val="18"/>
        </w:rPr>
        <w:t>взаимосвязях и т.п.</w:t>
      </w:r>
    </w:p>
    <w:p w14:paraId="1F3E8262"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региональных расчетов макроэкономических показателей, необходимы как для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Fonts w:ascii="Verdana" w:hAnsi="Verdana"/>
          <w:color w:val="000000"/>
          <w:sz w:val="18"/>
          <w:szCs w:val="18"/>
        </w:rPr>
        <w:t>, так и для центральных органов управления любой страны. При этом особое значение они имеют для стран с обширной территорией, где регионы находятся в существенно различающихся экономических условиях и где наличие адекватной информационной базы является необходимым условием для осуществления эффективной региональной политики.</w:t>
      </w:r>
    </w:p>
    <w:p w14:paraId="3C1CAE33"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диссертационной работе были изучены теоретические подходы к расчетам макроэкономических показателей, методологически основанных на принципах и определениях СНС, а также обобщены направления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анализа на основе региональных показателей СНС.</w:t>
      </w:r>
    </w:p>
    <w:p w14:paraId="3353AC63"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материалов, определяющих теоретические и методологические подходы к расчетам показателей СНС на региональном уровне, позволило установить:</w:t>
      </w:r>
    </w:p>
    <w:p w14:paraId="2C0929A2"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во-первых, что эти показатели не повторяют показатели национальных счетов федерального уровня, но сопоставимы с ними и позволяют проводить региональный анализ в соответствии с общим направлением развития российской</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статистики и международными стандартами;</w:t>
      </w:r>
    </w:p>
    <w:p w14:paraId="768EF341"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во-вторых, что теоретически обоснованно составление счетов для регионов любого уровня - от области и района до отдельных мелких населенных пунктов. Однако, чем ниже уровень региона, тем большее значение приобретают для этих расчетов проблемы, связанные с открытостью региональной экономики и ограничениями информационного плана, с которыми сталкиваются специалисты, выполняющие соответствующие расчеты, и тем больше будет разрыв между затратами на их составление и полученной от этого пользой.</w:t>
      </w:r>
    </w:p>
    <w:p w14:paraId="651708C9"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расчетов показателей СНС на региональном уровне позволяет получить такие важнейшие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показатели, как ВРП, валовая добавленная стоимость отраслей (видов экономической деятельности), их</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компоненты, отдельные элементы использования</w:t>
      </w:r>
      <w:r>
        <w:rPr>
          <w:rStyle w:val="WW8Num2z0"/>
          <w:rFonts w:ascii="Verdana" w:hAnsi="Verdana"/>
          <w:color w:val="000000"/>
          <w:sz w:val="18"/>
          <w:szCs w:val="18"/>
        </w:rPr>
        <w:t> </w:t>
      </w:r>
      <w:r>
        <w:rPr>
          <w:rStyle w:val="WW8Num3z0"/>
          <w:rFonts w:ascii="Verdana" w:hAnsi="Verdana"/>
          <w:color w:val="4682B4"/>
          <w:sz w:val="18"/>
          <w:szCs w:val="18"/>
        </w:rPr>
        <w:t>ВРП</w:t>
      </w:r>
      <w:r>
        <w:rPr>
          <w:rFonts w:ascii="Verdana" w:hAnsi="Verdana"/>
          <w:color w:val="000000"/>
          <w:sz w:val="18"/>
          <w:szCs w:val="18"/>
        </w:rPr>
        <w:t>. Использование этих показателей для анализа социально-экономической ситуации чрезвычайно важно, поскольку они методологически согласованы с аналогичными показателями национального уровня и выполняют функции важных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макроэкономического развития региона.</w:t>
      </w:r>
    </w:p>
    <w:p w14:paraId="3FB8F0BE"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в работе, система макроэкономических индикаторов на основе региональных показателей СНС, может быть использована для решения следующего комплекса задач, связанных с количественной оценкой макроэкономического развития региона и позволяющих обосновать основные направления социально-экономической политики:</w:t>
      </w:r>
    </w:p>
    <w:p w14:paraId="34F88E2D"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определение общих размеров экономики региона, уровня его экономического развития (по отношению к другим регионам или периодам времени);</w:t>
      </w:r>
    </w:p>
    <w:p w14:paraId="3E73366E"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выявление общих тенденций экономического развития региона;</w:t>
      </w:r>
    </w:p>
    <w:p w14:paraId="64FBEAE2"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обоснование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развития экономики региона;</w:t>
      </w:r>
    </w:p>
    <w:p w14:paraId="2F6EC089"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изучение механизмов и факторов экономического роста;</w:t>
      </w:r>
    </w:p>
    <w:p w14:paraId="46DD18D8" w14:textId="77777777" w:rsidR="006A1AB0" w:rsidRDefault="006A1AB0" w:rsidP="006A1A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оценка эффективности государственного управления в регионе.</w:t>
      </w:r>
    </w:p>
    <w:p w14:paraId="2B0EDE7A"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схема может быть использована, как для анализа состояния и тенденций социально-экономического развития субъекта Федерации, так и для анализа макроэкономических тенденций на уровне</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административно-территориальных образований, таких как федеральные округа.</w:t>
      </w:r>
    </w:p>
    <w:p w14:paraId="7479B726"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Аналитическое исследование, проведенное по предложенной схеме с использованием показателей СНС, рассчитываемых на региональном уровне, позволило с одной стороны установить, что в Новосибирской области проявляются тенденции развития, характерные для российской экономики в целом, с другой - выявить особенности, отличающие экономику области от типичной для большинства сибирских регионов направленности на</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виды сырья и энергетику.</w:t>
      </w:r>
    </w:p>
    <w:p w14:paraId="7C741BEC"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геополитическое положение области (статус центра</w:t>
      </w:r>
      <w:r>
        <w:rPr>
          <w:rStyle w:val="WW8Num2z0"/>
          <w:rFonts w:ascii="Verdana" w:hAnsi="Verdana"/>
          <w:color w:val="000000"/>
          <w:sz w:val="18"/>
          <w:szCs w:val="18"/>
        </w:rPr>
        <w:t> </w:t>
      </w:r>
      <w:r>
        <w:rPr>
          <w:rStyle w:val="WW8Num3z0"/>
          <w:rFonts w:ascii="Verdana" w:hAnsi="Verdana"/>
          <w:color w:val="4682B4"/>
          <w:sz w:val="18"/>
          <w:szCs w:val="18"/>
        </w:rPr>
        <w:t>СФО</w:t>
      </w:r>
      <w:r>
        <w:rPr>
          <w:rFonts w:ascii="Verdana" w:hAnsi="Verdana"/>
          <w:color w:val="000000"/>
          <w:sz w:val="18"/>
          <w:szCs w:val="18"/>
        </w:rPr>
        <w:t>, расположение на пересечении транспортных магистралей, наличие развитой финансовой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недорогого рынка товаров и т.д.) определило увеличение зависимости экономического роста от объемов</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услуг и усиление специализации экономики на их производстве. Отличительной особенностью Новосибирской области является также более низкий, чем в среднем по РФ удельный вес</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накопления основного капитала в структуре использования ВРП, что свидетельствует о невысоком уровне инвестиционной активности в области, ограничивающем потенциальные возможности ее развития. Кроме того, с большой долей уверенности можно говорить и о том, что более высокий, чем в среднем по РФ и СФО, удельный вес конечного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в структуре использования ВРП не дает оснований положительно оценивать жизненный уровень населения области. Подтверждением тому, в частности, является более низкий по сравнению со средними показателями по РФ и СФО</w:t>
      </w:r>
      <w:r>
        <w:rPr>
          <w:rStyle w:val="WW8Num2z0"/>
          <w:rFonts w:ascii="Verdana" w:hAnsi="Verdana"/>
          <w:color w:val="000000"/>
          <w:sz w:val="18"/>
          <w:szCs w:val="18"/>
        </w:rPr>
        <w:t> </w:t>
      </w:r>
      <w:r>
        <w:rPr>
          <w:rStyle w:val="WW8Num3z0"/>
          <w:rFonts w:ascii="Verdana" w:hAnsi="Verdana"/>
          <w:color w:val="4682B4"/>
          <w:sz w:val="18"/>
          <w:szCs w:val="18"/>
        </w:rPr>
        <w:t>среднедушевой</w:t>
      </w:r>
      <w:r>
        <w:rPr>
          <w:rStyle w:val="WW8Num2z0"/>
          <w:rFonts w:ascii="Verdana" w:hAnsi="Verdana"/>
          <w:color w:val="000000"/>
          <w:sz w:val="18"/>
          <w:szCs w:val="18"/>
        </w:rPr>
        <w:t> </w:t>
      </w:r>
      <w:r>
        <w:rPr>
          <w:rFonts w:ascii="Verdana" w:hAnsi="Verdana"/>
          <w:color w:val="000000"/>
          <w:sz w:val="18"/>
          <w:szCs w:val="18"/>
        </w:rPr>
        <w:t>уровень денежных доходов населения. В 2004г. Новосибирская область занимала лишь 36 место в общероссийском</w:t>
      </w:r>
      <w:r>
        <w:rPr>
          <w:rStyle w:val="WW8Num2z0"/>
          <w:rFonts w:ascii="Verdana" w:hAnsi="Verdana"/>
          <w:color w:val="000000"/>
          <w:sz w:val="18"/>
          <w:szCs w:val="18"/>
        </w:rPr>
        <w:t> </w:t>
      </w:r>
      <w:r>
        <w:rPr>
          <w:rStyle w:val="WW8Num3z0"/>
          <w:rFonts w:ascii="Verdana" w:hAnsi="Verdana"/>
          <w:color w:val="4682B4"/>
          <w:sz w:val="18"/>
          <w:szCs w:val="18"/>
        </w:rPr>
        <w:t>рейтинге</w:t>
      </w:r>
      <w:r>
        <w:rPr>
          <w:rStyle w:val="WW8Num2z0"/>
          <w:rFonts w:ascii="Verdana" w:hAnsi="Verdana"/>
          <w:color w:val="000000"/>
          <w:sz w:val="18"/>
          <w:szCs w:val="18"/>
        </w:rPr>
        <w:t> </w:t>
      </w:r>
      <w:r>
        <w:rPr>
          <w:rFonts w:ascii="Verdana" w:hAnsi="Verdana"/>
          <w:color w:val="000000"/>
          <w:sz w:val="18"/>
          <w:szCs w:val="18"/>
        </w:rPr>
        <w:t>по этому показателю и 8-е среди субъектов РФ, входящих в состав СФО.</w:t>
      </w:r>
    </w:p>
    <w:p w14:paraId="0D6014F7"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Использование предложенной схемы макроэкономического анализа на основе региональных показателей СНС позволило также сделать выводы о неблагополучной ситуации в социально-экономическом развитии Сибирского федерального округа. Что проявляется, в первую очередь, в неуклонном снижении вклада округа в экономику Российской Федерации, а также в более низких по сравнению с другими федеральными округами уровне и</w:t>
      </w:r>
      <w:r>
        <w:rPr>
          <w:rStyle w:val="WW8Num2z0"/>
          <w:rFonts w:ascii="Verdana" w:hAnsi="Verdana"/>
          <w:color w:val="000000"/>
          <w:sz w:val="18"/>
          <w:szCs w:val="18"/>
        </w:rPr>
        <w:t> </w:t>
      </w:r>
      <w:r>
        <w:rPr>
          <w:rStyle w:val="WW8Num3z0"/>
          <w:rFonts w:ascii="Verdana" w:hAnsi="Verdana"/>
          <w:color w:val="4682B4"/>
          <w:sz w:val="18"/>
          <w:szCs w:val="18"/>
        </w:rPr>
        <w:t>темпах</w:t>
      </w:r>
      <w:r>
        <w:rPr>
          <w:rStyle w:val="WW8Num2z0"/>
          <w:rFonts w:ascii="Verdana" w:hAnsi="Verdana"/>
          <w:color w:val="000000"/>
          <w:sz w:val="18"/>
          <w:szCs w:val="18"/>
        </w:rPr>
        <w:t> </w:t>
      </w:r>
      <w:r>
        <w:rPr>
          <w:rFonts w:ascii="Verdana" w:hAnsi="Verdana"/>
          <w:color w:val="000000"/>
          <w:sz w:val="18"/>
          <w:szCs w:val="18"/>
        </w:rPr>
        <w:t>экономического развития, невысоком уровне инвестиционной активности и уровне жизни населения. При этом неблагоприятные тенденции, характерные для округа в целом, складываются из негативных процессов, происходящих в отдельных субъектах Федерации, входящих в состав округа и имеющих существенные различия в уровне и темпах экономического развития.</w:t>
      </w:r>
    </w:p>
    <w:p w14:paraId="3A10EE52"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ходе исследования выводы о состоянии и тенденциях социально-экономического развития Новосибирской области и Сибирского федерального округа могут быть использованы органами управления области и округа для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социально-экономической политики в целях обеспечения устойчивого развития области и округа в современных условиях.</w:t>
      </w:r>
    </w:p>
    <w:p w14:paraId="3693882C"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социально-экономическая политика, проводимая в Новосибирской области, должна быть в большей степени ориентирована на использование</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выгодного экономико-географического положения в плане развития рыночной инфраструктуры,</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инвестиционных ресурсов в область и развития инвестиционной активности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что позволит значительно увеличить объем ВРП, уровень</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и как результат - повысить уровень жизни населения и эффективность функционирования экономики.</w:t>
      </w:r>
    </w:p>
    <w:p w14:paraId="54DBC54B"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социально-экономической политики, проводимой на уровне Сибирского федерального округа в целом, представляется целесообразным переход от политики поляризованного развития, получившей признание во властных структурах в свете решения поставленной Президентом РФ задачи удвоения</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к политике выравнивания социально-экономического развития территорий, что позволит не только увеличить долю СФО в ВВП страны с учетом его колоссального потенциала, но и сократить неоправданные разрывы в уровнях социально-экономического развития регионов округа.</w:t>
      </w:r>
    </w:p>
    <w:p w14:paraId="0E2CA8C3"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было установлено, что</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региональный продукт является интегральным показателем экономического развития региона, однако сложность его разработки значительно ограничивает возможности органов государственного управления, как федерального уровня, так и регионального, по его использованию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w:t>
      </w:r>
    </w:p>
    <w:p w14:paraId="62530480"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это касается периодичности и сроков разработки показателя. В настоящее время предусматривается представление данных об объеме и индексе изменения ВРП только на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основе (с почти двухлетней задержкой), что не удовлетворяет потребности органов управления в оперативной оценке итогов развития региона с целью достижения более высокого уровня обоснованности прогноза развития экономики на ближайший период, расширения возможностей анализа и прогнозирования тенденций их социально-экономического развития.</w:t>
      </w:r>
    </w:p>
    <w:p w14:paraId="25E07D2A"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официальные оценки</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изменения объема ВРП в сопоставимых ценах выполнены органами государственной статистики только за 1997-2004г.г., что не позволяет получить обобщенную оценку результатов преобразований, происходивших в экономике субъектов Федерации на начальном этапе экономических реформ.</w:t>
      </w:r>
    </w:p>
    <w:p w14:paraId="302E85DB"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третьих, проблемы связаны с оценкой параметров экономики,</w:t>
      </w:r>
      <w:r>
        <w:rPr>
          <w:rStyle w:val="WW8Num2z0"/>
          <w:rFonts w:ascii="Verdana" w:hAnsi="Verdana"/>
          <w:color w:val="000000"/>
          <w:sz w:val="18"/>
          <w:szCs w:val="18"/>
        </w:rPr>
        <w:t> </w:t>
      </w:r>
      <w:r>
        <w:rPr>
          <w:rStyle w:val="WW8Num3z0"/>
          <w:rFonts w:ascii="Verdana" w:hAnsi="Verdana"/>
          <w:color w:val="4682B4"/>
          <w:sz w:val="18"/>
          <w:szCs w:val="18"/>
        </w:rPr>
        <w:t>ненаблюдаемой</w:t>
      </w:r>
      <w:r>
        <w:rPr>
          <w:rStyle w:val="WW8Num2z0"/>
          <w:rFonts w:ascii="Verdana" w:hAnsi="Verdana"/>
          <w:color w:val="000000"/>
          <w:sz w:val="18"/>
          <w:szCs w:val="18"/>
        </w:rPr>
        <w:t> </w:t>
      </w:r>
      <w:r>
        <w:rPr>
          <w:rFonts w:ascii="Verdana" w:hAnsi="Verdana"/>
          <w:color w:val="000000"/>
          <w:sz w:val="18"/>
          <w:szCs w:val="18"/>
        </w:rPr>
        <w:t>прямыми статистическими методами в объеме ВРП, которая затруднена несовершенством методологических подходов к определению объемов этой деятельности в регионах и недостатками информационного обеспечения этих расчетов.</w:t>
      </w:r>
    </w:p>
    <w:p w14:paraId="03D1F4FC"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решения вышеназванных проблем в данной работе предложены и апробированы на примере Новосибирской области: методика оперативной оценки объема ВРП и</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его изменения по сравнению с соответствующим периодом предыдущего года; методика ретроспективного пересчета темпов изменения объема ВРП в сопоставимой оценке по отношению к 1990 году; £получена оценка доли экономики, ненаблюдаемой прямыми статистическими методами в структуре ВРП на основе обобщения официальных оценок объемов скрытой и неформальной деятельности в отраслях экономики.</w:t>
      </w:r>
    </w:p>
    <w:p w14:paraId="28B01388"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заключении хотелось бы отметить, что, несмотря на множество ограничений методологического и информационного плана, расчеты региональных макроэкономических показателей стимулируют развитие региональной статистической системы путем расширения соответствующей информационной базы, данные которой могут быть использованы как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так и для научных и прикладных исследований и разработок, а также для моделирования экономических процессов, осуществляемых организациями, изучающими экономическую ситуацию в регионе.</w:t>
      </w:r>
    </w:p>
    <w:p w14:paraId="05EA13CA" w14:textId="77777777" w:rsidR="006A1AB0" w:rsidRDefault="006A1AB0" w:rsidP="006A1A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Очевидно, что последовательное улучшение качества расчетов на региональном уровне как за счет расширения состава наблюдаемых показателей, так и за счет увеличения точности и надежности данных на стадии их сбора и обработки,</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исходной информации, использования накопленного опыта проведения макроэкономических расчетов позволит максимально обеспечить потребности органов государственной власти в системе показателей, характеризующих состояние и динамику развития экономики субъектов Федерации.</w:t>
      </w:r>
    </w:p>
    <w:p w14:paraId="0005D586" w14:textId="77777777" w:rsidR="006A1AB0" w:rsidRDefault="006A1AB0" w:rsidP="006A1AB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Щербак, Ирина Владимировна, 2007 год</w:t>
      </w:r>
    </w:p>
    <w:p w14:paraId="7ADD1E70"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Послание Президента Российской Федерации Федеральному Собранию РФ, 16.05.2003г.</w:t>
      </w:r>
    </w:p>
    <w:p w14:paraId="0FE5A7B4"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«Реформирование статистики в 19972000 годах». Постановление Правительства Российской Федерации № 1410 от 23.11.1996г.</w:t>
      </w:r>
    </w:p>
    <w:p w14:paraId="785F4CC6"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Программа социально-экономического развития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(2006 2008 годы). Распоряжение Правительства Российской Федерации № 38-р от 19.01.2006г.</w:t>
      </w:r>
    </w:p>
    <w:p w14:paraId="7B114475"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Федеральная целевая программа «Развитие государственной статистики России в 2007-2011 годах». Постановление Правительства Российской Федерации № 595 от 2.10.2006г.</w:t>
      </w:r>
    </w:p>
    <w:p w14:paraId="607C3882"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Новосибирской области № 100 03 от 15.06.2000г. "О прогнозировании, программах и планах социально-экономического развития Новосибирской области".</w:t>
      </w:r>
    </w:p>
    <w:p w14:paraId="1890C4BF"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Новосибирской области № 109 03 от 14.04.2003г. "О статистических информационных ресурсах Новосибирской области"</w:t>
      </w:r>
    </w:p>
    <w:p w14:paraId="04D88DFC"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Апарин</w:t>
      </w:r>
      <w:r>
        <w:rPr>
          <w:rStyle w:val="WW8Num2z0"/>
          <w:rFonts w:ascii="Verdana" w:hAnsi="Verdana"/>
          <w:color w:val="000000"/>
          <w:sz w:val="18"/>
          <w:szCs w:val="18"/>
        </w:rPr>
        <w:t> </w:t>
      </w:r>
      <w:r>
        <w:rPr>
          <w:rFonts w:ascii="Verdana" w:hAnsi="Verdana"/>
          <w:color w:val="000000"/>
          <w:sz w:val="18"/>
          <w:szCs w:val="18"/>
        </w:rPr>
        <w:t>Н.С., Мымрикова Л.С., Рябушкин Б.Т. К вопросу об</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статистической информации для системного анализа социально-экономических процессов // Вопросы статистики. 2004 № 5, с.27-35.</w:t>
      </w:r>
    </w:p>
    <w:p w14:paraId="02CBB1AD"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Системность и общество. М.: Мысль, 1980. Ю.Баканов Л.И.,</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Шеремет А .Я. Теория экономического анализа: Учебник / Под.ред. Л.И.Баканова. 5-е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- 536с.</w:t>
      </w:r>
    </w:p>
    <w:p w14:paraId="5B6BE501"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И.Барсукова С.Ю. Методы оценки</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экономики: критический анализ// Вопросы статистики.-2003 № 5, с. 14-24</w:t>
      </w:r>
    </w:p>
    <w:p w14:paraId="553D492E"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Рябушкин Б.Т. Практикум по национальному</w:t>
      </w:r>
      <w:r>
        <w:rPr>
          <w:rStyle w:val="WW8Num2z0"/>
          <w:rFonts w:ascii="Verdana" w:hAnsi="Verdana"/>
          <w:color w:val="000000"/>
          <w:sz w:val="18"/>
          <w:szCs w:val="18"/>
        </w:rPr>
        <w:t> </w:t>
      </w:r>
      <w:r>
        <w:rPr>
          <w:rStyle w:val="WW8Num3z0"/>
          <w:rFonts w:ascii="Verdana" w:hAnsi="Verdana"/>
          <w:color w:val="4682B4"/>
          <w:sz w:val="18"/>
          <w:szCs w:val="18"/>
        </w:rPr>
        <w:t>счетоводству</w:t>
      </w:r>
      <w:r>
        <w:rPr>
          <w:rFonts w:ascii="Verdana" w:hAnsi="Verdana"/>
          <w:color w:val="000000"/>
          <w:sz w:val="18"/>
          <w:szCs w:val="18"/>
        </w:rPr>
        <w:t>: Учебное пособие / Под. Ред. Б.И.Башкатова. М.: Финансы и статистика, 2004. - 320с.</w:t>
      </w:r>
    </w:p>
    <w:p w14:paraId="2B2D572F"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Бокун Н., Кулибаба И.</w:t>
      </w:r>
      <w:r>
        <w:rPr>
          <w:rStyle w:val="WW8Num2z0"/>
          <w:rFonts w:ascii="Verdana" w:hAnsi="Verdana"/>
          <w:color w:val="000000"/>
          <w:sz w:val="18"/>
          <w:szCs w:val="18"/>
        </w:rPr>
        <w:t> </w:t>
      </w:r>
      <w:r>
        <w:rPr>
          <w:rStyle w:val="WW8Num3z0"/>
          <w:rFonts w:ascii="Verdana" w:hAnsi="Verdana"/>
          <w:color w:val="4682B4"/>
          <w:sz w:val="18"/>
          <w:szCs w:val="18"/>
        </w:rPr>
        <w:t>Теневая</w:t>
      </w:r>
      <w:r>
        <w:rPr>
          <w:rStyle w:val="WW8Num2z0"/>
          <w:rFonts w:ascii="Verdana" w:hAnsi="Verdana"/>
          <w:color w:val="000000"/>
          <w:sz w:val="18"/>
          <w:szCs w:val="18"/>
        </w:rPr>
        <w:t> </w:t>
      </w:r>
      <w:r>
        <w:rPr>
          <w:rFonts w:ascii="Verdana" w:hAnsi="Verdana"/>
          <w:color w:val="000000"/>
          <w:sz w:val="18"/>
          <w:szCs w:val="18"/>
        </w:rPr>
        <w:t>экономика: понятие, классификации, информационное обеспечение // Вопросы статистики.-1997 № 7, с.3-9.</w:t>
      </w:r>
    </w:p>
    <w:p w14:paraId="05766804"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Большой экономический словарь / Под ред. А.Н.Азрилияна. 2-е изд. доп. и перераб. - М.: Институт новой экономики, 1997. - 864с.</w:t>
      </w:r>
    </w:p>
    <w:p w14:paraId="2A810EF0"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Ю.А., Колечков Д.В. Валовой</w:t>
      </w:r>
      <w:r>
        <w:rPr>
          <w:rStyle w:val="WW8Num2z0"/>
          <w:rFonts w:ascii="Verdana" w:hAnsi="Verdana"/>
          <w:color w:val="000000"/>
          <w:sz w:val="18"/>
          <w:szCs w:val="18"/>
        </w:rPr>
        <w:t> </w:t>
      </w:r>
      <w:r>
        <w:rPr>
          <w:rStyle w:val="WW8Num3z0"/>
          <w:rFonts w:ascii="Verdana" w:hAnsi="Verdana"/>
          <w:color w:val="4682B4"/>
          <w:sz w:val="18"/>
          <w:szCs w:val="18"/>
        </w:rPr>
        <w:t>муниципальный</w:t>
      </w:r>
      <w:r>
        <w:rPr>
          <w:rStyle w:val="WW8Num2z0"/>
          <w:rFonts w:ascii="Verdana" w:hAnsi="Verdana"/>
          <w:color w:val="000000"/>
          <w:sz w:val="18"/>
          <w:szCs w:val="18"/>
        </w:rPr>
        <w:t> </w:t>
      </w:r>
      <w:r>
        <w:rPr>
          <w:rFonts w:ascii="Verdana" w:hAnsi="Verdana"/>
          <w:color w:val="000000"/>
          <w:sz w:val="18"/>
          <w:szCs w:val="18"/>
        </w:rPr>
        <w:t>продукт в оценке уровня экономического развития региона // Вопросы статистики. 2007 № 3, с.23-26.</w:t>
      </w:r>
    </w:p>
    <w:p w14:paraId="3426CA7B"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Горбачева</w:t>
      </w:r>
      <w:r>
        <w:rPr>
          <w:rStyle w:val="WW8Num2z0"/>
          <w:rFonts w:ascii="Verdana" w:hAnsi="Verdana"/>
          <w:color w:val="000000"/>
          <w:sz w:val="18"/>
          <w:szCs w:val="18"/>
        </w:rPr>
        <w:t> </w:t>
      </w:r>
      <w:r>
        <w:rPr>
          <w:rFonts w:ascii="Verdana" w:hAnsi="Verdana"/>
          <w:color w:val="000000"/>
          <w:sz w:val="18"/>
          <w:szCs w:val="18"/>
        </w:rPr>
        <w:t>Г.Л. Использование данных обследований населения по проблемам</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в России для определения параметров теневой экономики // Вопросы статистики.-2000 № 6, с. 17-21.</w:t>
      </w:r>
    </w:p>
    <w:p w14:paraId="4F329A7D"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Государственное управление: основы теории и организации. Учебник. В 2т./ Под ред. В.А.Козбаненко. М.: Статут, 2002.</w:t>
      </w:r>
    </w:p>
    <w:p w14:paraId="635D8407"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Зайцева Ю.С. Межрегиональные сопоставления</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регионального продукта в Российской Федерации: методологические подходы и экспериментальные расчеты // Вопросы статистики. 2003 № 2, с.3-17.</w:t>
      </w:r>
    </w:p>
    <w:p w14:paraId="159ED97C"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Зайцева Ю.С. Темпы роста в национальном экономическом пространстве // Вопросы экономики. 2002 № 9, с.4-16.</w:t>
      </w:r>
    </w:p>
    <w:p w14:paraId="0A0A34D4"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Зайцева Ю.С. Валовой региональный продукт:</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r>
        <w:rPr>
          <w:rFonts w:ascii="Verdana" w:hAnsi="Verdana"/>
          <w:color w:val="000000"/>
          <w:sz w:val="18"/>
          <w:szCs w:val="18"/>
        </w:rPr>
        <w:t>сравнения и динамика. М.:</w:t>
      </w:r>
      <w:r>
        <w:rPr>
          <w:rStyle w:val="WW8Num2z0"/>
          <w:rFonts w:ascii="Verdana" w:hAnsi="Verdana"/>
          <w:color w:val="000000"/>
          <w:sz w:val="18"/>
          <w:szCs w:val="18"/>
        </w:rPr>
        <w:t> </w:t>
      </w:r>
      <w:r>
        <w:rPr>
          <w:rStyle w:val="WW8Num3z0"/>
          <w:rFonts w:ascii="Verdana" w:hAnsi="Verdana"/>
          <w:color w:val="4682B4"/>
          <w:sz w:val="18"/>
          <w:szCs w:val="18"/>
        </w:rPr>
        <w:t>СОПС</w:t>
      </w:r>
      <w:r>
        <w:rPr>
          <w:rFonts w:ascii="Verdana" w:hAnsi="Verdana"/>
          <w:color w:val="000000"/>
          <w:sz w:val="18"/>
          <w:szCs w:val="18"/>
        </w:rPr>
        <w:t>, 2003. 117с.</w:t>
      </w:r>
    </w:p>
    <w:p w14:paraId="44996722"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Масакова И.Д., Зайцева Ю.С.</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региональный продукт как индикатор дифференциации экономического развития регионов // Вопросы статистики. 1998 №9, с 3-11.</w:t>
      </w:r>
    </w:p>
    <w:p w14:paraId="4C164D15"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Гутман</w:t>
      </w:r>
      <w:r>
        <w:rPr>
          <w:rStyle w:val="WW8Num2z0"/>
          <w:rFonts w:ascii="Verdana" w:hAnsi="Verdana"/>
          <w:color w:val="000000"/>
          <w:sz w:val="18"/>
          <w:szCs w:val="18"/>
        </w:rPr>
        <w:t> </w:t>
      </w:r>
      <w:r>
        <w:rPr>
          <w:rFonts w:ascii="Verdana" w:hAnsi="Verdana"/>
          <w:color w:val="000000"/>
          <w:sz w:val="18"/>
          <w:szCs w:val="18"/>
        </w:rPr>
        <w:t>Г.В., Мироедов A.A., Федин C.B. Управление региональной экономикой. М.: Финансы и статистика, 2001. - 176с.</w:t>
      </w:r>
    </w:p>
    <w:p w14:paraId="0E97EE48"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Капралова Е.Б., Ширина А.Н. Возможности оценки теневой экономической деятельности на основе</w:t>
      </w:r>
      <w:r>
        <w:rPr>
          <w:rStyle w:val="WW8Num2z0"/>
          <w:rFonts w:ascii="Verdana" w:hAnsi="Verdana"/>
          <w:color w:val="000000"/>
          <w:sz w:val="18"/>
          <w:szCs w:val="18"/>
        </w:rPr>
        <w:t> </w:t>
      </w:r>
      <w:r>
        <w:rPr>
          <w:rStyle w:val="WW8Num3z0"/>
          <w:rFonts w:ascii="Verdana" w:hAnsi="Verdana"/>
          <w:color w:val="4682B4"/>
          <w:sz w:val="18"/>
          <w:szCs w:val="18"/>
        </w:rPr>
        <w:t>СНС</w:t>
      </w:r>
      <w:r>
        <w:rPr>
          <w:rStyle w:val="WW8Num2z0"/>
          <w:rFonts w:ascii="Verdana" w:hAnsi="Verdana"/>
          <w:color w:val="000000"/>
          <w:sz w:val="18"/>
          <w:szCs w:val="18"/>
        </w:rPr>
        <w:t> </w:t>
      </w:r>
      <w:r>
        <w:rPr>
          <w:rFonts w:ascii="Verdana" w:hAnsi="Verdana"/>
          <w:color w:val="000000"/>
          <w:sz w:val="18"/>
          <w:szCs w:val="18"/>
        </w:rPr>
        <w:t>// Вопросы статистики. -2001 №2, с.32-35.</w:t>
      </w:r>
    </w:p>
    <w:p w14:paraId="759CF6DA"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Капралова Е.Б., Ширина А.Н. Развитие теории и практики использования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в расчете элементов теневой экономики на региональном уровне // Вопросы статистики. 2006 № 7, с.32-35.</w:t>
      </w:r>
    </w:p>
    <w:p w14:paraId="21B6F9F7"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М.: Финансы и статистика, 1998. 480с.26.3амараев Б. Модифицированная схема макроэкономических показателей системы национальных счетов // Вопросы статистики.-1997 № 4, с.9-16.</w:t>
      </w:r>
    </w:p>
    <w:p w14:paraId="03A03A72"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Алексеев А.Р. Некоторые проблемы ретроспективного</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ВВП России // Вопросы статистики. 2000 № 5, - с. 15-23.</w:t>
      </w:r>
    </w:p>
    <w:p w14:paraId="34EEE65B"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Казаринова С.Е., Карасева Л.А. Основы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Учебник. М.: ИНФРА-М, 2005. 480с.</w:t>
      </w:r>
    </w:p>
    <w:p w14:paraId="4C07FAB6"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Карасева Л.А., Казаринова С.Е. и др. Система национальных счетов</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макроэкономического анализа: Учеб. пособие / Под.ред Ю.Н.Иванова.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 - 285с.</w:t>
      </w:r>
    </w:p>
    <w:p w14:paraId="692A0729"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О.Иванов Ю.Н.,</w:t>
      </w:r>
      <w:r>
        <w:rPr>
          <w:rStyle w:val="WW8Num2z0"/>
          <w:rFonts w:ascii="Verdana" w:hAnsi="Verdana"/>
          <w:color w:val="000000"/>
          <w:sz w:val="18"/>
          <w:szCs w:val="18"/>
        </w:rPr>
        <w:t> </w:t>
      </w:r>
      <w:r>
        <w:rPr>
          <w:rStyle w:val="WW8Num3z0"/>
          <w:rFonts w:ascii="Verdana" w:hAnsi="Verdana"/>
          <w:color w:val="4682B4"/>
          <w:sz w:val="18"/>
          <w:szCs w:val="18"/>
        </w:rPr>
        <w:t>Пономаренко</w:t>
      </w:r>
      <w:r>
        <w:rPr>
          <w:rStyle w:val="WW8Num2z0"/>
          <w:rFonts w:ascii="Verdana" w:hAnsi="Verdana"/>
          <w:color w:val="000000"/>
          <w:sz w:val="18"/>
          <w:szCs w:val="18"/>
        </w:rPr>
        <w:t> </w:t>
      </w:r>
      <w:r>
        <w:rPr>
          <w:rFonts w:ascii="Verdana" w:hAnsi="Verdana"/>
          <w:color w:val="000000"/>
          <w:sz w:val="18"/>
          <w:szCs w:val="18"/>
        </w:rPr>
        <w:t>А.Н. Валовой внутренний продукт: определение, оценка, прогноз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1998 № 3, - с.12.</w:t>
      </w:r>
    </w:p>
    <w:p w14:paraId="0C619114"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Рябушкин Б.Т. Интеграция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народного хозяйства и системы национальных счетов // Вопросы статистики. 1989 № 9, с.20-31.</w:t>
      </w:r>
    </w:p>
    <w:p w14:paraId="1607764C"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Измерение</w:t>
      </w:r>
      <w:r>
        <w:rPr>
          <w:rStyle w:val="WW8Num2z0"/>
          <w:rFonts w:ascii="Verdana" w:hAnsi="Verdana"/>
          <w:color w:val="000000"/>
          <w:sz w:val="18"/>
          <w:szCs w:val="18"/>
        </w:rPr>
        <w:t> </w:t>
      </w:r>
      <w:r>
        <w:rPr>
          <w:rStyle w:val="WW8Num3z0"/>
          <w:rFonts w:ascii="Verdana" w:hAnsi="Verdana"/>
          <w:color w:val="4682B4"/>
          <w:sz w:val="18"/>
          <w:szCs w:val="18"/>
        </w:rPr>
        <w:t>ненаблюдаемой</w:t>
      </w:r>
      <w:r>
        <w:rPr>
          <w:rStyle w:val="WW8Num2z0"/>
          <w:rFonts w:ascii="Verdana" w:hAnsi="Verdana"/>
          <w:color w:val="000000"/>
          <w:sz w:val="18"/>
          <w:szCs w:val="18"/>
        </w:rPr>
        <w:t> </w:t>
      </w:r>
      <w:r>
        <w:rPr>
          <w:rFonts w:ascii="Verdana" w:hAnsi="Verdana"/>
          <w:color w:val="000000"/>
          <w:sz w:val="18"/>
          <w:szCs w:val="18"/>
        </w:rPr>
        <w:t>экономики: руководство. ОЭСР, Париж, 2002. -295с.</w:t>
      </w:r>
    </w:p>
    <w:p w14:paraId="375206C5"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Информационно-статистическое обеспечение региональных систем управления: Тезисы докладов Всероссийской научно-практической конференции 21 марта 2006 года. Новосибирск: НГУЭУ, «</w:t>
      </w:r>
      <w:r>
        <w:rPr>
          <w:rStyle w:val="WW8Num3z0"/>
          <w:rFonts w:ascii="Verdana" w:hAnsi="Verdana"/>
          <w:color w:val="4682B4"/>
          <w:sz w:val="18"/>
          <w:szCs w:val="18"/>
        </w:rPr>
        <w:t>Мангазея</w:t>
      </w:r>
      <w:r>
        <w:rPr>
          <w:rFonts w:ascii="Verdana" w:hAnsi="Verdana"/>
          <w:color w:val="000000"/>
          <w:sz w:val="18"/>
          <w:szCs w:val="18"/>
        </w:rPr>
        <w:t>», 2006. -304 с.</w:t>
      </w:r>
    </w:p>
    <w:p w14:paraId="60DA8024"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Информационно-статистическое обеспечение региональных систем управления: Материалы Всероссийской научно-практической конференции3.6 апреля 2006 года. Белокуриха:</w:t>
      </w:r>
      <w:r>
        <w:rPr>
          <w:rStyle w:val="WW8Num2z0"/>
          <w:rFonts w:ascii="Verdana" w:hAnsi="Verdana"/>
          <w:color w:val="000000"/>
          <w:sz w:val="18"/>
          <w:szCs w:val="18"/>
        </w:rPr>
        <w:t> </w:t>
      </w:r>
      <w:r>
        <w:rPr>
          <w:rStyle w:val="WW8Num3z0"/>
          <w:rFonts w:ascii="Verdana" w:hAnsi="Verdana"/>
          <w:color w:val="4682B4"/>
          <w:sz w:val="18"/>
          <w:szCs w:val="18"/>
        </w:rPr>
        <w:t>Новосибирскстат</w:t>
      </w:r>
      <w:r>
        <w:rPr>
          <w:rFonts w:ascii="Verdana" w:hAnsi="Verdana"/>
          <w:color w:val="000000"/>
          <w:sz w:val="18"/>
          <w:szCs w:val="18"/>
        </w:rPr>
        <w:t>, Алтайкрайстат, НГУЭУ, СИБАГС, АлГУ, «</w:t>
      </w:r>
      <w:r>
        <w:rPr>
          <w:rStyle w:val="WW8Num3z0"/>
          <w:rFonts w:ascii="Verdana" w:hAnsi="Verdana"/>
          <w:color w:val="4682B4"/>
          <w:sz w:val="18"/>
          <w:szCs w:val="18"/>
        </w:rPr>
        <w:t>Мангазея</w:t>
      </w:r>
      <w:r>
        <w:rPr>
          <w:rFonts w:ascii="Verdana" w:hAnsi="Verdana"/>
          <w:color w:val="000000"/>
          <w:sz w:val="18"/>
          <w:szCs w:val="18"/>
        </w:rPr>
        <w:t>», 2006. - 424 с.</w:t>
      </w:r>
    </w:p>
    <w:p w14:paraId="3972D758"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H.A. Информационно-аналитическая система как современный инструмент экономического анализа // Вопросы статистики. 2003 № 10, с.32-42.</w:t>
      </w:r>
    </w:p>
    <w:p w14:paraId="05BC24E3"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Казинец</w:t>
      </w:r>
      <w:r>
        <w:rPr>
          <w:rStyle w:val="WW8Num2z0"/>
          <w:rFonts w:ascii="Verdana" w:hAnsi="Verdana"/>
          <w:color w:val="000000"/>
          <w:sz w:val="18"/>
          <w:szCs w:val="18"/>
        </w:rPr>
        <w:t> </w:t>
      </w:r>
      <w:r>
        <w:rPr>
          <w:rFonts w:ascii="Verdana" w:hAnsi="Verdana"/>
          <w:color w:val="000000"/>
          <w:sz w:val="18"/>
          <w:szCs w:val="18"/>
        </w:rPr>
        <w:t>JI.C. Темпы роста и абсолютные</w:t>
      </w:r>
      <w:r>
        <w:rPr>
          <w:rStyle w:val="WW8Num2z0"/>
          <w:rFonts w:ascii="Verdana" w:hAnsi="Verdana"/>
          <w:color w:val="000000"/>
          <w:sz w:val="18"/>
          <w:szCs w:val="18"/>
        </w:rPr>
        <w:t> </w:t>
      </w:r>
      <w:r>
        <w:rPr>
          <w:rStyle w:val="WW8Num3z0"/>
          <w:rFonts w:ascii="Verdana" w:hAnsi="Verdana"/>
          <w:color w:val="4682B4"/>
          <w:sz w:val="18"/>
          <w:szCs w:val="18"/>
        </w:rPr>
        <w:t>приросты</w:t>
      </w:r>
      <w:r>
        <w:rPr>
          <w:rFonts w:ascii="Verdana" w:hAnsi="Verdana"/>
          <w:color w:val="000000"/>
          <w:sz w:val="18"/>
          <w:szCs w:val="18"/>
        </w:rPr>
        <w:t>. (Измерение и анализ). М.: Статистика, 1975. 191с.</w:t>
      </w:r>
    </w:p>
    <w:p w14:paraId="1DDFCABF"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Казинец</w:t>
      </w:r>
      <w:r>
        <w:rPr>
          <w:rStyle w:val="WW8Num2z0"/>
          <w:rFonts w:ascii="Verdana" w:hAnsi="Verdana"/>
          <w:color w:val="000000"/>
          <w:sz w:val="18"/>
          <w:szCs w:val="18"/>
        </w:rPr>
        <w:t> </w:t>
      </w:r>
      <w:r>
        <w:rPr>
          <w:rFonts w:ascii="Verdana" w:hAnsi="Verdana"/>
          <w:color w:val="000000"/>
          <w:sz w:val="18"/>
          <w:szCs w:val="18"/>
        </w:rPr>
        <w:t>Л.С. Темпы роста и структурные сдвиги в экономике. М.: Экономика, 1981. 184с.</w:t>
      </w:r>
    </w:p>
    <w:p w14:paraId="2D71B04B"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Кандилов</w:t>
      </w:r>
      <w:r>
        <w:rPr>
          <w:rStyle w:val="WW8Num2z0"/>
          <w:rFonts w:ascii="Verdana" w:hAnsi="Verdana"/>
          <w:color w:val="000000"/>
          <w:sz w:val="18"/>
          <w:szCs w:val="18"/>
        </w:rPr>
        <w:t> </w:t>
      </w:r>
      <w:r>
        <w:rPr>
          <w:rFonts w:ascii="Verdana" w:hAnsi="Verdana"/>
          <w:color w:val="000000"/>
          <w:sz w:val="18"/>
          <w:szCs w:val="18"/>
        </w:rPr>
        <w:t>В.А. Основные тенденции изменения валового регионального продукта Республики Татарстан // Вопросы статистики. 2006 № 8, с.58-67.</w:t>
      </w:r>
    </w:p>
    <w:p w14:paraId="7D84FBD8"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Кисельников</w:t>
      </w:r>
      <w:r>
        <w:rPr>
          <w:rStyle w:val="WW8Num2z0"/>
          <w:rFonts w:ascii="Verdana" w:hAnsi="Verdana"/>
          <w:color w:val="000000"/>
          <w:sz w:val="18"/>
          <w:szCs w:val="18"/>
        </w:rPr>
        <w:t> </w:t>
      </w:r>
      <w:r>
        <w:rPr>
          <w:rFonts w:ascii="Verdana" w:hAnsi="Verdana"/>
          <w:color w:val="000000"/>
          <w:sz w:val="18"/>
          <w:szCs w:val="18"/>
        </w:rPr>
        <w:t>A.A. Механизм управления субъектом Федерации. Часть I.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2001. 206с.</w:t>
      </w:r>
    </w:p>
    <w:p w14:paraId="71BE7C0F"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М.А., Иванов Ю.Н., Карасева В.Л. Опыт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в измерении ненаблюдаемой экономики // Вопросы статистики. 2004 № 11, с.3-6.</w:t>
      </w:r>
    </w:p>
    <w:p w14:paraId="33AA4F8D"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Косарев</w:t>
      </w:r>
      <w:r>
        <w:rPr>
          <w:rStyle w:val="WW8Num2z0"/>
          <w:rFonts w:ascii="Verdana" w:hAnsi="Verdana"/>
          <w:color w:val="000000"/>
          <w:sz w:val="18"/>
          <w:szCs w:val="18"/>
        </w:rPr>
        <w:t> </w:t>
      </w:r>
      <w:r>
        <w:rPr>
          <w:rFonts w:ascii="Verdana" w:hAnsi="Verdana"/>
          <w:color w:val="000000"/>
          <w:sz w:val="18"/>
          <w:szCs w:val="18"/>
        </w:rPr>
        <w:t>А.Е. Современное развитие СНС в России. Валовой региональный продукт обобщающий показатель экономики региона // Вопросы статистики. - 1996 № 12, с.3-7.</w:t>
      </w:r>
    </w:p>
    <w:p w14:paraId="27BA90B1"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Кремлев</w:t>
      </w:r>
      <w:r>
        <w:rPr>
          <w:rStyle w:val="WW8Num2z0"/>
          <w:rFonts w:ascii="Verdana" w:hAnsi="Verdana"/>
          <w:color w:val="000000"/>
          <w:sz w:val="18"/>
          <w:szCs w:val="18"/>
        </w:rPr>
        <w:t> </w:t>
      </w:r>
      <w:r>
        <w:rPr>
          <w:rFonts w:ascii="Verdana" w:hAnsi="Verdana"/>
          <w:color w:val="000000"/>
          <w:sz w:val="18"/>
          <w:szCs w:val="18"/>
        </w:rPr>
        <w:t>Н.Д., Сивелькин В.А. Система национальных счетов как отражение теневой экономики: вопросы оценки // Вопросы статистики. -2001.-№2, с.35-39.</w:t>
      </w:r>
    </w:p>
    <w:p w14:paraId="3B4DA02E"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Кремлев</w:t>
      </w:r>
      <w:r>
        <w:rPr>
          <w:rStyle w:val="WW8Num2z0"/>
          <w:rFonts w:ascii="Verdana" w:hAnsi="Verdana"/>
          <w:color w:val="000000"/>
          <w:sz w:val="18"/>
          <w:szCs w:val="18"/>
        </w:rPr>
        <w:t> </w:t>
      </w:r>
      <w:r>
        <w:rPr>
          <w:rFonts w:ascii="Verdana" w:hAnsi="Verdana"/>
          <w:color w:val="000000"/>
          <w:sz w:val="18"/>
          <w:szCs w:val="18"/>
        </w:rPr>
        <w:t>Н.Д. Система национальных счетов: статистика и методы использования: Учебное пособие. Издание 2-е, исправленное и дополненное Курган: Издательство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2003. - 268с.</w:t>
      </w:r>
    </w:p>
    <w:p w14:paraId="2C06E24C"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Кремлев</w:t>
      </w:r>
      <w:r>
        <w:rPr>
          <w:rStyle w:val="WW8Num2z0"/>
          <w:rFonts w:ascii="Verdana" w:hAnsi="Verdana"/>
          <w:color w:val="000000"/>
          <w:sz w:val="18"/>
          <w:szCs w:val="18"/>
        </w:rPr>
        <w:t> </w:t>
      </w:r>
      <w:r>
        <w:rPr>
          <w:rFonts w:ascii="Verdana" w:hAnsi="Verdana"/>
          <w:color w:val="000000"/>
          <w:sz w:val="18"/>
          <w:szCs w:val="18"/>
        </w:rPr>
        <w:t>Н.Д., Розенберг Д.К. Система национальных счетов как отражение процессов экономического развития на</w:t>
      </w:r>
      <w:r>
        <w:rPr>
          <w:rStyle w:val="WW8Num2z0"/>
          <w:rFonts w:ascii="Verdana" w:hAnsi="Verdana"/>
          <w:color w:val="000000"/>
          <w:sz w:val="18"/>
          <w:szCs w:val="18"/>
        </w:rPr>
        <w:t> </w:t>
      </w:r>
      <w:r>
        <w:rPr>
          <w:rStyle w:val="WW8Num3z0"/>
          <w:rFonts w:ascii="Verdana" w:hAnsi="Verdana"/>
          <w:color w:val="4682B4"/>
          <w:sz w:val="18"/>
          <w:szCs w:val="18"/>
        </w:rPr>
        <w:t>мезоуровне</w:t>
      </w:r>
      <w:r>
        <w:rPr>
          <w:rStyle w:val="WW8Num2z0"/>
          <w:rFonts w:ascii="Verdana" w:hAnsi="Verdana"/>
          <w:color w:val="000000"/>
          <w:sz w:val="18"/>
          <w:szCs w:val="18"/>
        </w:rPr>
        <w:t> </w:t>
      </w:r>
      <w:r>
        <w:rPr>
          <w:rFonts w:ascii="Verdana" w:hAnsi="Verdana"/>
          <w:color w:val="000000"/>
          <w:sz w:val="18"/>
          <w:szCs w:val="18"/>
        </w:rPr>
        <w:t>// Вопросы статистики. 2004 № 3, с. 14-21.</w:t>
      </w:r>
    </w:p>
    <w:p w14:paraId="1F24526E"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Кремлев</w:t>
      </w:r>
      <w:r>
        <w:rPr>
          <w:rStyle w:val="WW8Num2z0"/>
          <w:rFonts w:ascii="Verdana" w:hAnsi="Verdana"/>
          <w:color w:val="000000"/>
          <w:sz w:val="18"/>
          <w:szCs w:val="18"/>
        </w:rPr>
        <w:t> </w:t>
      </w:r>
      <w:r>
        <w:rPr>
          <w:rFonts w:ascii="Verdana" w:hAnsi="Verdana"/>
          <w:color w:val="000000"/>
          <w:sz w:val="18"/>
          <w:szCs w:val="18"/>
        </w:rPr>
        <w:t xml:space="preserve">Н.Д., Сивелькин В.А. Информационные источники экономического развития </w:t>
      </w:r>
      <w:r>
        <w:rPr>
          <w:rFonts w:ascii="Verdana" w:hAnsi="Verdana"/>
          <w:color w:val="000000"/>
          <w:sz w:val="18"/>
          <w:szCs w:val="18"/>
        </w:rPr>
        <w:lastRenderedPageBreak/>
        <w:t>региона. Издательство Оренбургского ОКМП. // Оренбург, 2000. 14с.</w:t>
      </w:r>
    </w:p>
    <w:p w14:paraId="4F7B111D"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Направления развития макроэкономической статистики и ее роль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федеральной статистики // Вопросы статистики. -1996 №4, с.3-7.</w:t>
      </w:r>
    </w:p>
    <w:p w14:paraId="3F4C667E"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Башкатов Б.И. Макроэкономические показатели и система национальных счетов: Учебное пособие.</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М., 1994. 112с.</w:t>
      </w:r>
    </w:p>
    <w:p w14:paraId="7104CB42"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Башкатов Б.И., Нестеров Л.И. и др.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 Под ред. Г.Д.Кулагиной. М.: Финансы и статистика, 1997.-448с.</w:t>
      </w:r>
    </w:p>
    <w:p w14:paraId="5FF69ADC"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Кулешов</w:t>
      </w:r>
      <w:r>
        <w:rPr>
          <w:rStyle w:val="WW8Num2z0"/>
          <w:rFonts w:ascii="Verdana" w:hAnsi="Verdana"/>
          <w:color w:val="000000"/>
          <w:sz w:val="18"/>
          <w:szCs w:val="18"/>
        </w:rPr>
        <w:t> </w:t>
      </w:r>
      <w:r>
        <w:rPr>
          <w:rFonts w:ascii="Verdana" w:hAnsi="Verdana"/>
          <w:color w:val="000000"/>
          <w:sz w:val="18"/>
          <w:szCs w:val="18"/>
        </w:rPr>
        <w:t>В.В. Экономика России и Сибири: «</w:t>
      </w:r>
      <w:r>
        <w:rPr>
          <w:rStyle w:val="WW8Num3z0"/>
          <w:rFonts w:ascii="Verdana" w:hAnsi="Verdana"/>
          <w:color w:val="4682B4"/>
          <w:sz w:val="18"/>
          <w:szCs w:val="18"/>
        </w:rPr>
        <w:t>стартовые площадки</w:t>
      </w:r>
      <w:r>
        <w:rPr>
          <w:rFonts w:ascii="Verdana" w:hAnsi="Verdana"/>
          <w:color w:val="000000"/>
          <w:sz w:val="18"/>
          <w:szCs w:val="18"/>
        </w:rPr>
        <w:t>» и «</w:t>
      </w:r>
      <w:r>
        <w:rPr>
          <w:rStyle w:val="WW8Num3z0"/>
          <w:rFonts w:ascii="Verdana" w:hAnsi="Verdana"/>
          <w:color w:val="4682B4"/>
          <w:sz w:val="18"/>
          <w:szCs w:val="18"/>
        </w:rPr>
        <w:t>точки роста</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2006 №3 (381), с. 2-20.</w:t>
      </w:r>
    </w:p>
    <w:p w14:paraId="129FDBBE"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Курашева</w:t>
      </w:r>
      <w:r>
        <w:rPr>
          <w:rStyle w:val="WW8Num2z0"/>
          <w:rFonts w:ascii="Verdana" w:hAnsi="Verdana"/>
          <w:color w:val="000000"/>
          <w:sz w:val="18"/>
          <w:szCs w:val="18"/>
        </w:rPr>
        <w:t> </w:t>
      </w:r>
      <w:r>
        <w:rPr>
          <w:rFonts w:ascii="Verdana" w:hAnsi="Verdana"/>
          <w:color w:val="000000"/>
          <w:sz w:val="18"/>
          <w:szCs w:val="18"/>
        </w:rPr>
        <w:t>Т.А., Тарлецкая Л.В. Основы социально-экономической статистики. М.:</w:t>
      </w:r>
      <w:r>
        <w:rPr>
          <w:rStyle w:val="WW8Num2z0"/>
          <w:rFonts w:ascii="Verdana" w:hAnsi="Verdana"/>
          <w:color w:val="000000"/>
          <w:sz w:val="18"/>
          <w:szCs w:val="18"/>
        </w:rPr>
        <w:t> </w:t>
      </w:r>
      <w:r>
        <w:rPr>
          <w:rStyle w:val="WW8Num3z0"/>
          <w:rFonts w:ascii="Verdana" w:hAnsi="Verdana"/>
          <w:color w:val="4682B4"/>
          <w:sz w:val="18"/>
          <w:szCs w:val="18"/>
        </w:rPr>
        <w:t>МГИМО</w:t>
      </w:r>
      <w:r>
        <w:rPr>
          <w:rStyle w:val="WW8Num2z0"/>
          <w:rFonts w:ascii="Verdana" w:hAnsi="Verdana"/>
          <w:color w:val="000000"/>
          <w:sz w:val="18"/>
          <w:szCs w:val="18"/>
        </w:rPr>
        <w:t> </w:t>
      </w:r>
      <w:r>
        <w:rPr>
          <w:rFonts w:ascii="Verdana" w:hAnsi="Verdana"/>
          <w:color w:val="000000"/>
          <w:sz w:val="18"/>
          <w:szCs w:val="18"/>
        </w:rPr>
        <w:t>МИД РФ, РОССПЭН, 2000. - 144с.</w:t>
      </w:r>
    </w:p>
    <w:p w14:paraId="19BDB821"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Курс социально-экономической статистики: Учебник для вузов / Под ред. проф. М.Г.Назарова. М.: Финстатинформ, ЮНИТИ-ДАНА, 2000. - 771с.</w:t>
      </w:r>
    </w:p>
    <w:p w14:paraId="1E4D94FE"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Н.И. Государственное регулирование регионального развития: Мир, Россия, Сибирь. Новосибирск:</w:t>
      </w:r>
      <w:r>
        <w:rPr>
          <w:rStyle w:val="WW8Num2z0"/>
          <w:rFonts w:ascii="Verdana" w:hAnsi="Verdana"/>
          <w:color w:val="000000"/>
          <w:sz w:val="18"/>
          <w:szCs w:val="18"/>
        </w:rPr>
        <w:t> </w:t>
      </w:r>
      <w:r>
        <w:rPr>
          <w:rStyle w:val="WW8Num3z0"/>
          <w:rFonts w:ascii="Verdana" w:hAnsi="Verdana"/>
          <w:color w:val="4682B4"/>
          <w:sz w:val="18"/>
          <w:szCs w:val="18"/>
        </w:rPr>
        <w:t>ИЭОПП</w:t>
      </w:r>
      <w:r>
        <w:rPr>
          <w:rStyle w:val="WW8Num2z0"/>
          <w:rFonts w:ascii="Verdana" w:hAnsi="Verdana"/>
          <w:color w:val="000000"/>
          <w:sz w:val="18"/>
          <w:szCs w:val="18"/>
        </w:rPr>
        <w:t> </w:t>
      </w:r>
      <w:r>
        <w:rPr>
          <w:rFonts w:ascii="Verdana" w:hAnsi="Verdana"/>
          <w:color w:val="000000"/>
          <w:sz w:val="18"/>
          <w:szCs w:val="18"/>
        </w:rPr>
        <w:t>СО РАН, 2005. - 512с.</w:t>
      </w:r>
    </w:p>
    <w:p w14:paraId="2159A74C"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Н.И., Макаева А.И. Кластеризация как путь повышения международной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страны и регионов. // ЭКО. 2006 № 10 (388), с.2-26.</w:t>
      </w:r>
    </w:p>
    <w:p w14:paraId="0773CBFB"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Липпе П. Экономическая статистика, Федеральное статистическое управление Германии, 1995. 629с.</w:t>
      </w:r>
    </w:p>
    <w:p w14:paraId="00650699"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Литвинцева</w:t>
      </w:r>
      <w:r>
        <w:rPr>
          <w:rStyle w:val="WW8Num2z0"/>
          <w:rFonts w:ascii="Verdana" w:hAnsi="Verdana"/>
          <w:color w:val="000000"/>
          <w:sz w:val="18"/>
          <w:szCs w:val="18"/>
        </w:rPr>
        <w:t> </w:t>
      </w:r>
      <w:r>
        <w:rPr>
          <w:rFonts w:ascii="Verdana" w:hAnsi="Verdana"/>
          <w:color w:val="000000"/>
          <w:sz w:val="18"/>
          <w:szCs w:val="18"/>
        </w:rPr>
        <w:t>Г.П. Продуктивность экономики и институты на современном этапе развития России. Новосибирск: Наука, 2003. - 380с.</w:t>
      </w:r>
    </w:p>
    <w:p w14:paraId="3EBAC7B7"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Литвинцева</w:t>
      </w:r>
      <w:r>
        <w:rPr>
          <w:rStyle w:val="WW8Num2z0"/>
          <w:rFonts w:ascii="Verdana" w:hAnsi="Verdana"/>
          <w:color w:val="000000"/>
          <w:sz w:val="18"/>
          <w:szCs w:val="18"/>
        </w:rPr>
        <w:t> </w:t>
      </w:r>
      <w:r>
        <w:rPr>
          <w:rFonts w:ascii="Verdana" w:hAnsi="Verdana"/>
          <w:color w:val="000000"/>
          <w:sz w:val="18"/>
          <w:szCs w:val="18"/>
        </w:rPr>
        <w:t>Г.П. Продуктивность экономики России и структурные сдвиги в производстве</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 Вопросы статистики. 2003 № 4, с. 11-27.</w:t>
      </w:r>
    </w:p>
    <w:p w14:paraId="1E8C90CC"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Литвинцева</w:t>
      </w:r>
      <w:r>
        <w:rPr>
          <w:rStyle w:val="WW8Num2z0"/>
          <w:rFonts w:ascii="Verdana" w:hAnsi="Verdana"/>
          <w:color w:val="000000"/>
          <w:sz w:val="18"/>
          <w:szCs w:val="18"/>
        </w:rPr>
        <w:t> </w:t>
      </w:r>
      <w:r>
        <w:rPr>
          <w:rFonts w:ascii="Verdana" w:hAnsi="Verdana"/>
          <w:color w:val="000000"/>
          <w:sz w:val="18"/>
          <w:szCs w:val="18"/>
        </w:rPr>
        <w:t>Г.П. Основные тенденции в производстве</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Российской Федерации в 1995-2003 годах // Вопросы статистики. 2005 № 5, с.42-60.</w:t>
      </w:r>
    </w:p>
    <w:p w14:paraId="119BB7C1"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Лемзекова И.Г. Влияние развития</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комплекса на формирование валового регионального продукта</w:t>
      </w:r>
      <w:r>
        <w:rPr>
          <w:rStyle w:val="WW8Num2z0"/>
          <w:rFonts w:ascii="Verdana" w:hAnsi="Verdana"/>
          <w:color w:val="000000"/>
          <w:sz w:val="18"/>
          <w:szCs w:val="18"/>
        </w:rPr>
        <w:t> </w:t>
      </w:r>
      <w:r>
        <w:rPr>
          <w:rStyle w:val="WW8Num3z0"/>
          <w:rFonts w:ascii="Verdana" w:hAnsi="Verdana"/>
          <w:color w:val="4682B4"/>
          <w:sz w:val="18"/>
          <w:szCs w:val="18"/>
        </w:rPr>
        <w:t>Сахалинской</w:t>
      </w:r>
      <w:r>
        <w:rPr>
          <w:rStyle w:val="WW8Num2z0"/>
          <w:rFonts w:ascii="Verdana" w:hAnsi="Verdana"/>
          <w:color w:val="000000"/>
          <w:sz w:val="18"/>
          <w:szCs w:val="18"/>
        </w:rPr>
        <w:t> </w:t>
      </w:r>
      <w:r>
        <w:rPr>
          <w:rFonts w:ascii="Verdana" w:hAnsi="Verdana"/>
          <w:color w:val="000000"/>
          <w:sz w:val="18"/>
          <w:szCs w:val="18"/>
        </w:rPr>
        <w:t>области // Вопросы статистики. 2006 № 9, с.58-61.</w:t>
      </w:r>
    </w:p>
    <w:p w14:paraId="1DE53232"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Маршалова</w:t>
      </w:r>
      <w:r>
        <w:rPr>
          <w:rStyle w:val="WW8Num2z0"/>
          <w:rFonts w:ascii="Verdana" w:hAnsi="Verdana"/>
          <w:color w:val="000000"/>
          <w:sz w:val="18"/>
          <w:szCs w:val="18"/>
        </w:rPr>
        <w:t> </w:t>
      </w:r>
      <w:r>
        <w:rPr>
          <w:rFonts w:ascii="Verdana" w:hAnsi="Verdana"/>
          <w:color w:val="000000"/>
          <w:sz w:val="18"/>
          <w:szCs w:val="18"/>
        </w:rPr>
        <w:t>A.C., Новоселов A.C. Основы теории регионального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Курс лекций. М.: Экономика, 1998. 206с.</w:t>
      </w:r>
    </w:p>
    <w:p w14:paraId="7CC35BC9"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Масакова</w:t>
      </w:r>
      <w:r>
        <w:rPr>
          <w:rStyle w:val="WW8Num2z0"/>
          <w:rFonts w:ascii="Verdana" w:hAnsi="Verdana"/>
          <w:color w:val="000000"/>
          <w:sz w:val="18"/>
          <w:szCs w:val="18"/>
        </w:rPr>
        <w:t> </w:t>
      </w:r>
      <w:r>
        <w:rPr>
          <w:rFonts w:ascii="Verdana" w:hAnsi="Verdana"/>
          <w:color w:val="000000"/>
          <w:sz w:val="18"/>
          <w:szCs w:val="18"/>
        </w:rPr>
        <w:t>И.Д., Косарев А.Е. Пересмотр временных рядов в российских национальных счетах за 1995-2003 годы // Вопросы статистики 2004 № 5, с.3-9.</w:t>
      </w:r>
    </w:p>
    <w:p w14:paraId="6DA533FD"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Масакова</w:t>
      </w:r>
      <w:r>
        <w:rPr>
          <w:rStyle w:val="WW8Num2z0"/>
          <w:rFonts w:ascii="Verdana" w:hAnsi="Verdana"/>
          <w:color w:val="000000"/>
          <w:sz w:val="18"/>
          <w:szCs w:val="18"/>
        </w:rPr>
        <w:t> </w:t>
      </w:r>
      <w:r>
        <w:rPr>
          <w:rFonts w:ascii="Verdana" w:hAnsi="Verdana"/>
          <w:color w:val="000000"/>
          <w:sz w:val="18"/>
          <w:szCs w:val="18"/>
        </w:rPr>
        <w:t>И.Д. Определение теневой экономики // Вопросы статистики. -1999 № 12, с.22-27.</w:t>
      </w:r>
    </w:p>
    <w:p w14:paraId="75C8686B"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Масакова</w:t>
      </w:r>
      <w:r>
        <w:rPr>
          <w:rStyle w:val="WW8Num2z0"/>
          <w:rFonts w:ascii="Verdana" w:hAnsi="Verdana"/>
          <w:color w:val="000000"/>
          <w:sz w:val="18"/>
          <w:szCs w:val="18"/>
        </w:rPr>
        <w:t> </w:t>
      </w:r>
      <w:r>
        <w:rPr>
          <w:rFonts w:ascii="Verdana" w:hAnsi="Verdana"/>
          <w:color w:val="000000"/>
          <w:sz w:val="18"/>
          <w:szCs w:val="18"/>
        </w:rPr>
        <w:t>И.Д. О практике расчетов валового регионального продукта // Вопросы статистики. 2007 № 4, с.23-28.</w:t>
      </w:r>
    </w:p>
    <w:p w14:paraId="245AC649"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Масакова</w:t>
      </w:r>
      <w:r>
        <w:rPr>
          <w:rStyle w:val="WW8Num2z0"/>
          <w:rFonts w:ascii="Verdana" w:hAnsi="Verdana"/>
          <w:color w:val="000000"/>
          <w:sz w:val="18"/>
          <w:szCs w:val="18"/>
        </w:rPr>
        <w:t> </w:t>
      </w:r>
      <w:r>
        <w:rPr>
          <w:rFonts w:ascii="Verdana" w:hAnsi="Verdana"/>
          <w:color w:val="000000"/>
          <w:sz w:val="18"/>
          <w:szCs w:val="18"/>
        </w:rPr>
        <w:t>И.Д. Применение «</w:t>
      </w:r>
      <w:r>
        <w:rPr>
          <w:rStyle w:val="WW8Num3z0"/>
          <w:rFonts w:ascii="Verdana" w:hAnsi="Verdana"/>
          <w:color w:val="4682B4"/>
          <w:sz w:val="18"/>
          <w:szCs w:val="18"/>
        </w:rPr>
        <w:t>итальянского метода</w:t>
      </w:r>
      <w:r>
        <w:rPr>
          <w:rFonts w:ascii="Verdana" w:hAnsi="Verdana"/>
          <w:color w:val="000000"/>
          <w:sz w:val="18"/>
          <w:szCs w:val="18"/>
        </w:rPr>
        <w:t>» для оценки</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по отраслям экономики с учетом скрытой и неформальной деятельности в отдельных регионах России // Вопросы статистики. 2000 №6, с.4-16.</w:t>
      </w:r>
    </w:p>
    <w:p w14:paraId="4975AA46"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Методологические положения по статистике. Вып.1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1996.-674с.</w:t>
      </w:r>
    </w:p>
    <w:p w14:paraId="42120B68"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Методологические положения по статистике. Вып.2 /Госкомстат России. -М., 1998.-244с.</w:t>
      </w:r>
    </w:p>
    <w:p w14:paraId="494C75AA"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Методологические положения по статистике. Вып.5 /</w:t>
      </w:r>
      <w:r>
        <w:rPr>
          <w:rStyle w:val="WW8Num3z0"/>
          <w:rFonts w:ascii="Verdana" w:hAnsi="Verdana"/>
          <w:color w:val="4682B4"/>
          <w:sz w:val="18"/>
          <w:szCs w:val="18"/>
        </w:rPr>
        <w:t>Росстат</w:t>
      </w:r>
      <w:r>
        <w:rPr>
          <w:rFonts w:ascii="Verdana" w:hAnsi="Verdana"/>
          <w:color w:val="000000"/>
          <w:sz w:val="18"/>
          <w:szCs w:val="18"/>
        </w:rPr>
        <w:t>. М., 2006. -510с.</w:t>
      </w:r>
    </w:p>
    <w:p w14:paraId="154ACF48"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Методические рекомендации по расчету валового регионального продукта (добавленной стоимости по отраслям экономики) на</w:t>
      </w:r>
      <w:r>
        <w:rPr>
          <w:rStyle w:val="WW8Num2z0"/>
          <w:rFonts w:ascii="Verdana" w:hAnsi="Verdana"/>
          <w:color w:val="000000"/>
          <w:sz w:val="18"/>
          <w:szCs w:val="18"/>
        </w:rPr>
        <w:t> </w:t>
      </w:r>
      <w:r>
        <w:rPr>
          <w:rStyle w:val="WW8Num3z0"/>
          <w:rFonts w:ascii="Verdana" w:hAnsi="Verdana"/>
          <w:color w:val="4682B4"/>
          <w:sz w:val="18"/>
          <w:szCs w:val="18"/>
        </w:rPr>
        <w:t>квартальной</w:t>
      </w:r>
      <w:r>
        <w:rPr>
          <w:rStyle w:val="WW8Num2z0"/>
          <w:rFonts w:ascii="Verdana" w:hAnsi="Verdana"/>
          <w:color w:val="000000"/>
          <w:sz w:val="18"/>
          <w:szCs w:val="18"/>
        </w:rPr>
        <w:t> </w:t>
      </w:r>
      <w:r>
        <w:rPr>
          <w:rFonts w:ascii="Verdana" w:hAnsi="Verdana"/>
          <w:color w:val="000000"/>
          <w:sz w:val="18"/>
          <w:szCs w:val="18"/>
        </w:rPr>
        <w:t>основе. -М.: Госкомстат России, 1998. 118с.</w:t>
      </w:r>
    </w:p>
    <w:p w14:paraId="71FEAC6F"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Методологические рекомендации по расчету валового регионального продукта в</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сопоставимых ценах. М.: Госкомстат России, 1999. -125с.</w:t>
      </w:r>
    </w:p>
    <w:p w14:paraId="522A0FC4"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Мироедов</w:t>
      </w:r>
      <w:r>
        <w:rPr>
          <w:rStyle w:val="WW8Num2z0"/>
          <w:rFonts w:ascii="Verdana" w:hAnsi="Verdana"/>
          <w:color w:val="000000"/>
          <w:sz w:val="18"/>
          <w:szCs w:val="18"/>
        </w:rPr>
        <w:t> </w:t>
      </w:r>
      <w:r>
        <w:rPr>
          <w:rFonts w:ascii="Verdana" w:hAnsi="Verdana"/>
          <w:color w:val="000000"/>
          <w:sz w:val="18"/>
          <w:szCs w:val="18"/>
        </w:rPr>
        <w:t>A.A., Шарамыгина O.A. Использование показателя валового регионального продукта в оценке экономического развития региона // Вопросы статистики. 2003 № 9, - с.29-36.</w:t>
      </w:r>
    </w:p>
    <w:p w14:paraId="32ABAC58"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H.H. Макроэкономический анализ на основе региональных счетов. Владивосток: Дальнаука, 1998. - 150с.</w:t>
      </w:r>
    </w:p>
    <w:p w14:paraId="7EFF7326"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Национальное счетоводство: учебник 3-е изд. / Под. ред. Б.И. Башкатова. - М.: Финансы и статистика, 2005. - 608с.</w:t>
      </w:r>
    </w:p>
    <w:p w14:paraId="28F16813"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69. Национальные счета России в 1995-2002 годах: Стат.сб./ Госкомстат России. -М., 2003.- </w:t>
      </w:r>
      <w:r>
        <w:rPr>
          <w:rFonts w:ascii="Verdana" w:hAnsi="Verdana"/>
          <w:color w:val="000000"/>
          <w:sz w:val="18"/>
          <w:szCs w:val="18"/>
        </w:rPr>
        <w:lastRenderedPageBreak/>
        <w:t>157с.</w:t>
      </w:r>
    </w:p>
    <w:p w14:paraId="503270B3"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Национальные счета России в 1997-2004 годах: Стат.сб./ Росстат . М.,2005.-211с.</w:t>
      </w:r>
    </w:p>
    <w:p w14:paraId="3A1A6E07"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Национальные счета России в 1998-2005 годах: Стат.сб./ Росстат . М.,2006.- 145с.</w:t>
      </w:r>
    </w:p>
    <w:p w14:paraId="22FBC4B5"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О.Н., Федорова JI.M., Неманова Н.М. О проблемах учета элементов ненаблюдаемой экономики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валового регионального продукта // Вопросы статистики. 2004 №11, с.9-13.</w:t>
      </w:r>
    </w:p>
    <w:p w14:paraId="2FB61624"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Обзор практики расчетов валового регионального продукта в странах СНГ (по материалам</w:t>
      </w:r>
      <w:r>
        <w:rPr>
          <w:rStyle w:val="WW8Num2z0"/>
          <w:rFonts w:ascii="Verdana" w:hAnsi="Verdana"/>
          <w:color w:val="000000"/>
          <w:sz w:val="18"/>
          <w:szCs w:val="18"/>
        </w:rPr>
        <w:t> </w:t>
      </w:r>
      <w:r>
        <w:rPr>
          <w:rStyle w:val="WW8Num3z0"/>
          <w:rFonts w:ascii="Verdana" w:hAnsi="Verdana"/>
          <w:color w:val="4682B4"/>
          <w:sz w:val="18"/>
          <w:szCs w:val="18"/>
        </w:rPr>
        <w:t>Статкомитета</w:t>
      </w:r>
      <w:r>
        <w:rPr>
          <w:rStyle w:val="WW8Num2z0"/>
          <w:rFonts w:ascii="Verdana" w:hAnsi="Verdana"/>
          <w:color w:val="000000"/>
          <w:sz w:val="18"/>
          <w:szCs w:val="18"/>
        </w:rPr>
        <w:t> </w:t>
      </w:r>
      <w:r>
        <w:rPr>
          <w:rFonts w:ascii="Verdana" w:hAnsi="Verdana"/>
          <w:color w:val="000000"/>
          <w:sz w:val="18"/>
          <w:szCs w:val="18"/>
        </w:rPr>
        <w:t>СНГ)//Вопросы статистики.- 2004 № 8, с. 16-22. 79.0пределение региональной системы статистических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Евростат</w:t>
      </w:r>
      <w:r>
        <w:rPr>
          <w:rFonts w:ascii="Verdana" w:hAnsi="Verdana"/>
          <w:color w:val="000000"/>
          <w:sz w:val="18"/>
          <w:szCs w:val="18"/>
        </w:rPr>
        <w:t>, Госкомстат РФ М.: 2001. - 326с.</w:t>
      </w:r>
    </w:p>
    <w:p w14:paraId="777C3A5E"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Организация государственной статистики в Российской Федерации/ Госкомстат России. М.: 2004. - 429с.</w:t>
      </w:r>
    </w:p>
    <w:p w14:paraId="73D81970"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Пашинцева</w:t>
      </w:r>
      <w:r>
        <w:rPr>
          <w:rStyle w:val="WW8Num2z0"/>
          <w:rFonts w:ascii="Verdana" w:hAnsi="Verdana"/>
          <w:color w:val="000000"/>
          <w:sz w:val="18"/>
          <w:szCs w:val="18"/>
        </w:rPr>
        <w:t> </w:t>
      </w:r>
      <w:r>
        <w:rPr>
          <w:rFonts w:ascii="Verdana" w:hAnsi="Verdana"/>
          <w:color w:val="000000"/>
          <w:sz w:val="18"/>
          <w:szCs w:val="18"/>
        </w:rPr>
        <w:t>Н.И. Современные проблемы статистики регионов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 Вопросы статистики. 2006 № 12, с.5-11.</w:t>
      </w:r>
    </w:p>
    <w:p w14:paraId="4454D01A"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Перегудов</w:t>
      </w:r>
      <w:r>
        <w:rPr>
          <w:rStyle w:val="WW8Num2z0"/>
          <w:rFonts w:ascii="Verdana" w:hAnsi="Verdana"/>
          <w:color w:val="000000"/>
          <w:sz w:val="18"/>
          <w:szCs w:val="18"/>
        </w:rPr>
        <w:t> </w:t>
      </w:r>
      <w:r>
        <w:rPr>
          <w:rFonts w:ascii="Verdana" w:hAnsi="Verdana"/>
          <w:color w:val="000000"/>
          <w:sz w:val="18"/>
          <w:szCs w:val="18"/>
        </w:rPr>
        <w:t>Ф.И.,Тарасенко Ф.П. Основы системного анализа. Томск: Изд-во НТЛ, 1997.-396с.</w:t>
      </w:r>
    </w:p>
    <w:p w14:paraId="04C05D60"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Плышевский</w:t>
      </w:r>
      <w:r>
        <w:rPr>
          <w:rStyle w:val="WW8Num2z0"/>
          <w:rFonts w:ascii="Verdana" w:hAnsi="Verdana"/>
          <w:color w:val="000000"/>
          <w:sz w:val="18"/>
          <w:szCs w:val="18"/>
        </w:rPr>
        <w:t> </w:t>
      </w:r>
      <w:r>
        <w:rPr>
          <w:rFonts w:ascii="Verdana" w:hAnsi="Verdana"/>
          <w:color w:val="000000"/>
          <w:sz w:val="18"/>
          <w:szCs w:val="18"/>
        </w:rPr>
        <w:t>Б.П. Динамика ВВП России и структура его производства // Вопросы статистики. 2005. №11, с.3-9.</w:t>
      </w:r>
    </w:p>
    <w:p w14:paraId="62CADCE0"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Плышевский</w:t>
      </w:r>
      <w:r>
        <w:rPr>
          <w:rStyle w:val="WW8Num2z0"/>
          <w:rFonts w:ascii="Verdana" w:hAnsi="Verdana"/>
          <w:color w:val="000000"/>
          <w:sz w:val="18"/>
          <w:szCs w:val="18"/>
        </w:rPr>
        <w:t> </w:t>
      </w:r>
      <w:r>
        <w:rPr>
          <w:rFonts w:ascii="Verdana" w:hAnsi="Verdana"/>
          <w:color w:val="000000"/>
          <w:sz w:val="18"/>
          <w:szCs w:val="18"/>
        </w:rPr>
        <w:t>Б.П. Использование ВВП: потребление и накопление // Вопросы статистики. 2003. № 6, с.3-10.</w:t>
      </w:r>
    </w:p>
    <w:p w14:paraId="1B8875A3"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Плышевский</w:t>
      </w:r>
      <w:r>
        <w:rPr>
          <w:rStyle w:val="WW8Num2z0"/>
          <w:rFonts w:ascii="Verdana" w:hAnsi="Verdana"/>
          <w:color w:val="000000"/>
          <w:sz w:val="18"/>
          <w:szCs w:val="18"/>
        </w:rPr>
        <w:t> </w:t>
      </w:r>
      <w:r>
        <w:rPr>
          <w:rFonts w:ascii="Verdana" w:hAnsi="Verdana"/>
          <w:color w:val="000000"/>
          <w:sz w:val="18"/>
          <w:szCs w:val="18"/>
        </w:rPr>
        <w:t>Б.П. Конечный спрос и использование ВВП // Вопросы статистики. 2003 № 12, с.9-16.</w:t>
      </w:r>
    </w:p>
    <w:p w14:paraId="5D15B625"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Плышевский</w:t>
      </w:r>
      <w:r>
        <w:rPr>
          <w:rStyle w:val="WW8Num2z0"/>
          <w:rFonts w:ascii="Verdana" w:hAnsi="Verdana"/>
          <w:color w:val="000000"/>
          <w:sz w:val="18"/>
          <w:szCs w:val="18"/>
        </w:rPr>
        <w:t> </w:t>
      </w:r>
      <w:r>
        <w:rPr>
          <w:rFonts w:ascii="Verdana" w:hAnsi="Verdana"/>
          <w:color w:val="000000"/>
          <w:sz w:val="18"/>
          <w:szCs w:val="18"/>
        </w:rPr>
        <w:t>Б.П. Пропорции и направления распределения 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доходов в странах СНГ // Вопросы статистики. 2003. № 6, с.3-12.</w:t>
      </w:r>
    </w:p>
    <w:p w14:paraId="24F991AB"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Плышевский</w:t>
      </w:r>
      <w:r>
        <w:rPr>
          <w:rStyle w:val="WW8Num2z0"/>
          <w:rFonts w:ascii="Verdana" w:hAnsi="Verdana"/>
          <w:color w:val="000000"/>
          <w:sz w:val="18"/>
          <w:szCs w:val="18"/>
        </w:rPr>
        <w:t> </w:t>
      </w:r>
      <w:r>
        <w:rPr>
          <w:rFonts w:ascii="Verdana" w:hAnsi="Verdana"/>
          <w:color w:val="000000"/>
          <w:sz w:val="18"/>
          <w:szCs w:val="18"/>
        </w:rPr>
        <w:t>Б.П. Развитие макроэкономической статистики // Вопросы статистики. 2001. № 4, с. 18-22.</w:t>
      </w:r>
    </w:p>
    <w:p w14:paraId="15561A00"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Плышевский</w:t>
      </w:r>
      <w:r>
        <w:rPr>
          <w:rStyle w:val="WW8Num2z0"/>
          <w:rFonts w:ascii="Verdana" w:hAnsi="Verdana"/>
          <w:color w:val="000000"/>
          <w:sz w:val="18"/>
          <w:szCs w:val="18"/>
        </w:rPr>
        <w:t> </w:t>
      </w:r>
      <w:r>
        <w:rPr>
          <w:rFonts w:ascii="Verdana" w:hAnsi="Verdana"/>
          <w:color w:val="000000"/>
          <w:sz w:val="18"/>
          <w:szCs w:val="18"/>
        </w:rPr>
        <w:t>Б.П. Экономика стран СНГ в показателях СНС // Вопросы статистики. 2003 № 4, с.3-10.</w:t>
      </w:r>
    </w:p>
    <w:p w14:paraId="2330336A"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Показатели системы национальных счетов Сибирского федерального округа. 1999-2003: Стат.сб./ Новосибирскстат. -Н., 2005. 119с.</w:t>
      </w:r>
    </w:p>
    <w:p w14:paraId="0B3132F1"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Показатели системы национальных счетов Сибирского федерального округа. 2000-2004: Стат.сб./ Новосибирскстат. Н., 2006. - 160с.</w:t>
      </w:r>
    </w:p>
    <w:p w14:paraId="797BFB53"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Проблемы социально-экономического развития Новосибирской области/ Под. ред. A.C. Новоселова. Новосибирск: ИЭОПП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2002. - 212с.</w:t>
      </w:r>
    </w:p>
    <w:p w14:paraId="24658CB3"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Разработка показателей счета производства и счета образования доходов в структуре</w:t>
      </w:r>
      <w:r>
        <w:rPr>
          <w:rStyle w:val="WW8Num2z0"/>
          <w:rFonts w:ascii="Verdana" w:hAnsi="Verdana"/>
          <w:color w:val="000000"/>
          <w:sz w:val="18"/>
          <w:szCs w:val="18"/>
        </w:rPr>
        <w:t> </w:t>
      </w:r>
      <w:r>
        <w:rPr>
          <w:rStyle w:val="WW8Num3z0"/>
          <w:rFonts w:ascii="Verdana" w:hAnsi="Verdana"/>
          <w:color w:val="4682B4"/>
          <w:sz w:val="18"/>
          <w:szCs w:val="18"/>
        </w:rPr>
        <w:t>ОКВЭД</w:t>
      </w:r>
      <w:r>
        <w:rPr>
          <w:rStyle w:val="WW8Num2z0"/>
          <w:rFonts w:ascii="Verdana" w:hAnsi="Verdana"/>
          <w:color w:val="000000"/>
          <w:sz w:val="18"/>
          <w:szCs w:val="18"/>
        </w:rPr>
        <w:t> </w:t>
      </w:r>
      <w:r>
        <w:rPr>
          <w:rFonts w:ascii="Verdana" w:hAnsi="Verdana"/>
          <w:color w:val="000000"/>
          <w:sz w:val="18"/>
          <w:szCs w:val="18"/>
        </w:rPr>
        <w:t>на региональном уровне. Материалы</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Style w:val="WW8Num2z0"/>
          <w:rFonts w:ascii="Verdana" w:hAnsi="Verdana"/>
          <w:color w:val="000000"/>
          <w:sz w:val="18"/>
          <w:szCs w:val="18"/>
        </w:rPr>
        <w:t> </w:t>
      </w:r>
      <w:r>
        <w:rPr>
          <w:rFonts w:ascii="Verdana" w:hAnsi="Verdana"/>
          <w:color w:val="000000"/>
          <w:sz w:val="18"/>
          <w:szCs w:val="18"/>
        </w:rPr>
        <w:t>семинара. Росстат. Якутск, 2005. - 261с.</w:t>
      </w:r>
    </w:p>
    <w:p w14:paraId="66D37815"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Региональные показатели системы национальных счетов. 1995-2004: Стат.сб./ Новосибирскстат. Н., 2006. - 39с.</w:t>
      </w:r>
    </w:p>
    <w:p w14:paraId="59B29B4A"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Регионы России. Социально-экономические показатели. 2005: Стат.сб./ Росстат. М., 2006. - 982с.</w:t>
      </w:r>
    </w:p>
    <w:p w14:paraId="33FC41AC"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Региональная статистика: Учебник. М., 2001. - 3 80с.</w:t>
      </w:r>
    </w:p>
    <w:p w14:paraId="6F702A84"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Региональная статистика (организация, методология и распространение данных). Учебно-методическое пособие. Фонд "Бюро экономического анализа", Госкомстат России. М., 2002. - 259с.</w:t>
      </w:r>
    </w:p>
    <w:p w14:paraId="3D1BEB49"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Региональная экономика России: Учебник. М.: Финансы и статистика, 2004. - 584с.</w:t>
      </w:r>
    </w:p>
    <w:p w14:paraId="731E278F"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Российский статистический ежегодник. 2005: Стат.сб./ Росстат. М., 2006.-819с.</w:t>
      </w:r>
    </w:p>
    <w:p w14:paraId="66E08332"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Рыбак</w:t>
      </w:r>
      <w:r>
        <w:rPr>
          <w:rStyle w:val="WW8Num2z0"/>
          <w:rFonts w:ascii="Verdana" w:hAnsi="Verdana"/>
          <w:color w:val="000000"/>
          <w:sz w:val="18"/>
          <w:szCs w:val="18"/>
        </w:rPr>
        <w:t> </w:t>
      </w:r>
      <w:r>
        <w:rPr>
          <w:rFonts w:ascii="Verdana" w:hAnsi="Verdana"/>
          <w:color w:val="000000"/>
          <w:sz w:val="18"/>
          <w:szCs w:val="18"/>
        </w:rPr>
        <w:t>О.П., Плышевский Б.П. О принципиальной схеме анализа социально-экономического развития региона // Вопросы статистики. 1995 №4, с.3-12.</w:t>
      </w:r>
    </w:p>
    <w:p w14:paraId="4E1604E2"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Национальные счета и экономические</w:t>
      </w:r>
      <w:r>
        <w:rPr>
          <w:rStyle w:val="WW8Num2z0"/>
          <w:rFonts w:ascii="Verdana" w:hAnsi="Verdana"/>
          <w:color w:val="000000"/>
          <w:sz w:val="18"/>
          <w:szCs w:val="18"/>
        </w:rPr>
        <w:t> </w:t>
      </w:r>
      <w:r>
        <w:rPr>
          <w:rStyle w:val="WW8Num3z0"/>
          <w:rFonts w:ascii="Verdana" w:hAnsi="Verdana"/>
          <w:color w:val="4682B4"/>
          <w:sz w:val="18"/>
          <w:szCs w:val="18"/>
        </w:rPr>
        <w:t>балансы</w:t>
      </w:r>
      <w:r>
        <w:rPr>
          <w:rFonts w:ascii="Verdana" w:hAnsi="Verdana"/>
          <w:color w:val="000000"/>
          <w:sz w:val="18"/>
          <w:szCs w:val="18"/>
        </w:rPr>
        <w:t>. Практикум: учебное пособие. 2-е изд., перераб. и доп. - М.: Финансы и статистика. 2002. - 256с.</w:t>
      </w:r>
    </w:p>
    <w:p w14:paraId="3DC62546"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Некоторые проблемы освоения системы национальных счетов в странах с переходной экономикой//Вопросы статистики.-1995. № 11, с.5-16.</w:t>
      </w:r>
    </w:p>
    <w:p w14:paraId="7590B9BB"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 xml:space="preserve">Б.Т. Применение международных стандартов в национальной практике как </w:t>
      </w:r>
      <w:r>
        <w:rPr>
          <w:rFonts w:ascii="Verdana" w:hAnsi="Verdana"/>
          <w:color w:val="000000"/>
          <w:sz w:val="18"/>
          <w:szCs w:val="18"/>
        </w:rPr>
        <w:lastRenderedPageBreak/>
        <w:t>инструмент</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статистики в странах с переходной экономикой// Вопросы статистики.- 2003 № 2, с. 18-23.</w:t>
      </w:r>
    </w:p>
    <w:p w14:paraId="4C3229D4"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Хоменко Т.А. Система национальных счетов. М.: Финансы и статистика, 1993. 247с.</w:t>
      </w:r>
    </w:p>
    <w:p w14:paraId="3B7B7D43"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Чурилова Э.Ю. Методы оценки</w:t>
      </w:r>
      <w:r>
        <w:rPr>
          <w:rStyle w:val="WW8Num2z0"/>
          <w:rFonts w:ascii="Verdana" w:hAnsi="Verdana"/>
          <w:color w:val="000000"/>
          <w:sz w:val="18"/>
          <w:szCs w:val="18"/>
        </w:rPr>
        <w:t> </w:t>
      </w:r>
      <w:r>
        <w:rPr>
          <w:rStyle w:val="WW8Num3z0"/>
          <w:rFonts w:ascii="Verdana" w:hAnsi="Verdana"/>
          <w:color w:val="4682B4"/>
          <w:sz w:val="18"/>
          <w:szCs w:val="18"/>
        </w:rPr>
        <w:t>теневого</w:t>
      </w:r>
      <w:r>
        <w:rPr>
          <w:rStyle w:val="WW8Num2z0"/>
          <w:rFonts w:ascii="Verdana" w:hAnsi="Verdana"/>
          <w:color w:val="000000"/>
          <w:sz w:val="18"/>
          <w:szCs w:val="18"/>
        </w:rPr>
        <w:t> </w:t>
      </w:r>
      <w:r>
        <w:rPr>
          <w:rFonts w:ascii="Verdana" w:hAnsi="Verdana"/>
          <w:color w:val="000000"/>
          <w:sz w:val="18"/>
          <w:szCs w:val="18"/>
        </w:rPr>
        <w:t>и неформального секторов экономики. М.: Финансы и статистика, 2003. 143с.</w:t>
      </w:r>
    </w:p>
    <w:p w14:paraId="0B81459D"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З.В., Дементьева Е.А. Валовой региональный продукт</w:t>
      </w:r>
      <w:r>
        <w:rPr>
          <w:rStyle w:val="WW8Num2z0"/>
          <w:rFonts w:ascii="Verdana" w:hAnsi="Verdana"/>
          <w:color w:val="000000"/>
          <w:sz w:val="18"/>
          <w:szCs w:val="18"/>
        </w:rPr>
        <w:t> </w:t>
      </w:r>
      <w:r>
        <w:rPr>
          <w:rStyle w:val="WW8Num3z0"/>
          <w:rFonts w:ascii="Verdana" w:hAnsi="Verdana"/>
          <w:color w:val="4682B4"/>
          <w:sz w:val="18"/>
          <w:szCs w:val="18"/>
        </w:rPr>
        <w:t>Магаданской</w:t>
      </w:r>
      <w:r>
        <w:rPr>
          <w:rStyle w:val="WW8Num2z0"/>
          <w:rFonts w:ascii="Verdana" w:hAnsi="Verdana"/>
          <w:color w:val="000000"/>
          <w:sz w:val="18"/>
          <w:szCs w:val="18"/>
        </w:rPr>
        <w:t> </w:t>
      </w:r>
      <w:r>
        <w:rPr>
          <w:rFonts w:ascii="Verdana" w:hAnsi="Verdana"/>
          <w:color w:val="000000"/>
          <w:sz w:val="18"/>
          <w:szCs w:val="18"/>
        </w:rPr>
        <w:t>области // Вопросы статистики. 2002 № 11, с. 42-52.</w:t>
      </w:r>
    </w:p>
    <w:p w14:paraId="79585C71"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Сажин</w:t>
      </w:r>
      <w:r>
        <w:rPr>
          <w:rStyle w:val="WW8Num2z0"/>
          <w:rFonts w:ascii="Verdana" w:hAnsi="Verdana"/>
          <w:color w:val="000000"/>
          <w:sz w:val="18"/>
          <w:szCs w:val="18"/>
        </w:rPr>
        <w:t> </w:t>
      </w:r>
      <w:r>
        <w:rPr>
          <w:rFonts w:ascii="Verdana" w:hAnsi="Verdana"/>
          <w:color w:val="000000"/>
          <w:sz w:val="18"/>
          <w:szCs w:val="18"/>
        </w:rPr>
        <w:t>Ю.В., Подольная H.H. Производство и использование валового регионального продукта Республики Мордовия // Вопросы статистики. -2005 № 1, с. 51-58.</w:t>
      </w:r>
    </w:p>
    <w:p w14:paraId="4DDF5509"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Кудряшев С.И. Система национальных счетов: Учебное пособие. М.: Финансы и статистика, 2006. 272с.</w:t>
      </w:r>
    </w:p>
    <w:p w14:paraId="0BCE0906"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Сафронова</w:t>
      </w:r>
      <w:r>
        <w:rPr>
          <w:rStyle w:val="WW8Num2z0"/>
          <w:rFonts w:ascii="Verdana" w:hAnsi="Verdana"/>
          <w:color w:val="000000"/>
          <w:sz w:val="18"/>
          <w:szCs w:val="18"/>
        </w:rPr>
        <w:t> </w:t>
      </w:r>
      <w:r>
        <w:rPr>
          <w:rFonts w:ascii="Verdana" w:hAnsi="Verdana"/>
          <w:color w:val="000000"/>
          <w:sz w:val="18"/>
          <w:szCs w:val="18"/>
        </w:rPr>
        <w:t>В.П. Показатели системы национальных счетов в отечественной статистике. М.: Финстатинформ, 1996. 30с.</w:t>
      </w:r>
    </w:p>
    <w:p w14:paraId="7A3CDAFB"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Седова</w:t>
      </w:r>
      <w:r>
        <w:rPr>
          <w:rStyle w:val="WW8Num2z0"/>
          <w:rFonts w:ascii="Verdana" w:hAnsi="Verdana"/>
          <w:color w:val="000000"/>
          <w:sz w:val="18"/>
          <w:szCs w:val="18"/>
        </w:rPr>
        <w:t> </w:t>
      </w:r>
      <w:r>
        <w:rPr>
          <w:rFonts w:ascii="Verdana" w:hAnsi="Verdana"/>
          <w:color w:val="000000"/>
          <w:sz w:val="18"/>
          <w:szCs w:val="18"/>
        </w:rPr>
        <w:t>Е.И., Орлова Е.А., Апарин Н.С.,</w:t>
      </w:r>
      <w:r>
        <w:rPr>
          <w:rStyle w:val="WW8Num2z0"/>
          <w:rFonts w:ascii="Verdana" w:hAnsi="Verdana"/>
          <w:color w:val="000000"/>
          <w:sz w:val="18"/>
          <w:szCs w:val="18"/>
        </w:rPr>
        <w:t> </w:t>
      </w:r>
      <w:r>
        <w:rPr>
          <w:rStyle w:val="WW8Num3z0"/>
          <w:rFonts w:ascii="Verdana" w:hAnsi="Verdana"/>
          <w:color w:val="4682B4"/>
          <w:sz w:val="18"/>
          <w:szCs w:val="18"/>
        </w:rPr>
        <w:t>Мымрикова</w:t>
      </w:r>
      <w:r>
        <w:rPr>
          <w:rStyle w:val="WW8Num2z0"/>
          <w:rFonts w:ascii="Verdana" w:hAnsi="Verdana"/>
          <w:color w:val="000000"/>
          <w:sz w:val="18"/>
          <w:szCs w:val="18"/>
        </w:rPr>
        <w:t> </w:t>
      </w:r>
      <w:r>
        <w:rPr>
          <w:rFonts w:ascii="Verdana" w:hAnsi="Verdana"/>
          <w:color w:val="000000"/>
          <w:sz w:val="18"/>
          <w:szCs w:val="18"/>
        </w:rPr>
        <w:t>JI.C., Рябушкин Б.Т. Институциональный и функциональный подходы в построении счета производства СНС в условиях перехода российской статистики на ОКВЭД // Вопросы статистики. 2004 № 12, с.3-15.</w:t>
      </w:r>
    </w:p>
    <w:p w14:paraId="0BA9CB0B"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Сибирское экономическое обозрение: информационно-аналитический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Новосибирск: ИЭОПП СО РАН, 2004. - 40с.</w:t>
      </w:r>
    </w:p>
    <w:p w14:paraId="0BDF2237"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Сибирь в геополитическом пространстве XXI века. Новосибирск: Изд-во Ин-та археологии и этнографии СО РАН, 1998. - 234с.</w:t>
      </w:r>
    </w:p>
    <w:p w14:paraId="0A305AD2"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Синицына</w:t>
      </w:r>
      <w:r>
        <w:rPr>
          <w:rStyle w:val="WW8Num2z0"/>
          <w:rFonts w:ascii="Verdana" w:hAnsi="Verdana"/>
          <w:color w:val="000000"/>
          <w:sz w:val="18"/>
          <w:szCs w:val="18"/>
        </w:rPr>
        <w:t> </w:t>
      </w:r>
      <w:r>
        <w:rPr>
          <w:rFonts w:ascii="Verdana" w:hAnsi="Verdana"/>
          <w:color w:val="000000"/>
          <w:sz w:val="18"/>
          <w:szCs w:val="18"/>
        </w:rPr>
        <w:t>Т.М. Информация в государственном управлении // Вопросы статистики. 2003 № 12, с.70-72.</w:t>
      </w:r>
    </w:p>
    <w:p w14:paraId="7C18DEA9"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Система национальных счетов 1993. Брюссель, Люксембург, Вашингтон, Нью-Йорк, Париж, 1998. 724с.</w:t>
      </w:r>
    </w:p>
    <w:p w14:paraId="6122F852"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Система национальных счетов инструмент</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анализа: Учебное пособие / Ю.Н.Иванов, Л.А.Карасева, С.Е.Казаринова и др.; Под.ред. Ю.Н.Иванова. -М.: Финстатинформ, 1996. -285с.</w:t>
      </w:r>
    </w:p>
    <w:p w14:paraId="159D569B"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Сквозников</w:t>
      </w:r>
      <w:r>
        <w:rPr>
          <w:rStyle w:val="WW8Num2z0"/>
          <w:rFonts w:ascii="Verdana" w:hAnsi="Verdana"/>
          <w:color w:val="000000"/>
          <w:sz w:val="18"/>
          <w:szCs w:val="18"/>
        </w:rPr>
        <w:t> </w:t>
      </w:r>
      <w:r>
        <w:rPr>
          <w:rFonts w:ascii="Verdana" w:hAnsi="Verdana"/>
          <w:color w:val="000000"/>
          <w:sz w:val="18"/>
          <w:szCs w:val="18"/>
        </w:rPr>
        <w:t>В.Я. Азорникова Н.В. Проблемы оценки теневой экономики // Вопросы статистики. 2001 № 12, с. 18-22.</w:t>
      </w:r>
    </w:p>
    <w:p w14:paraId="5010329A"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Сквозников</w:t>
      </w:r>
      <w:r>
        <w:rPr>
          <w:rStyle w:val="WW8Num2z0"/>
          <w:rFonts w:ascii="Verdana" w:hAnsi="Verdana"/>
          <w:color w:val="000000"/>
          <w:sz w:val="18"/>
          <w:szCs w:val="18"/>
        </w:rPr>
        <w:t> </w:t>
      </w:r>
      <w:r>
        <w:rPr>
          <w:rFonts w:ascii="Verdana" w:hAnsi="Verdana"/>
          <w:color w:val="000000"/>
          <w:sz w:val="18"/>
          <w:szCs w:val="18"/>
        </w:rPr>
        <w:t>В.Я. Практика и некоторые особенности измерения ненаблюдаемой экономики в Республике Коми // Вопросы статистики. 2004 № 11, с.13-18.</w:t>
      </w:r>
    </w:p>
    <w:p w14:paraId="187223ED"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Слоущ</w:t>
      </w:r>
      <w:r>
        <w:rPr>
          <w:rStyle w:val="WW8Num2z0"/>
          <w:rFonts w:ascii="Verdana" w:hAnsi="Verdana"/>
          <w:color w:val="000000"/>
          <w:sz w:val="18"/>
          <w:szCs w:val="18"/>
        </w:rPr>
        <w:t> </w:t>
      </w:r>
      <w:r>
        <w:rPr>
          <w:rFonts w:ascii="Verdana" w:hAnsi="Verdana"/>
          <w:color w:val="000000"/>
          <w:sz w:val="18"/>
          <w:szCs w:val="18"/>
        </w:rPr>
        <w:t>Э.М., Выставкина Л.В., Дашкова С.В. Анализ</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в регионе // Вопросы статистики. 2000 № 9, с. 26-31.</w:t>
      </w:r>
    </w:p>
    <w:p w14:paraId="6DD8F6BD"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Соколин</w:t>
      </w:r>
      <w:r>
        <w:rPr>
          <w:rStyle w:val="WW8Num2z0"/>
          <w:rFonts w:ascii="Verdana" w:hAnsi="Verdana"/>
          <w:color w:val="000000"/>
          <w:sz w:val="18"/>
          <w:szCs w:val="18"/>
        </w:rPr>
        <w:t> </w:t>
      </w:r>
      <w:r>
        <w:rPr>
          <w:rFonts w:ascii="Verdana" w:hAnsi="Verdana"/>
          <w:color w:val="000000"/>
          <w:sz w:val="18"/>
          <w:szCs w:val="18"/>
        </w:rPr>
        <w:t>В.Л. О перспективах развития российской государственной статистики // Вопросы статистики. 2005 № 12, с. 3-10.</w:t>
      </w:r>
    </w:p>
    <w:p w14:paraId="377EA0FB"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Статистика: Учебное пособие /</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Л.П., Долженкова В.Г., Ионин В.Г. и др.; Под ред. к.э.н. В.Г.Ионина. Изд. 2-е перераб. и доп. - М.: ИНФРА-М, 2002.-384с.</w:t>
      </w:r>
    </w:p>
    <w:p w14:paraId="0FF27B74"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Стрижкова</w:t>
      </w:r>
      <w:r>
        <w:rPr>
          <w:rStyle w:val="WW8Num2z0"/>
          <w:rFonts w:ascii="Verdana" w:hAnsi="Verdana"/>
          <w:color w:val="000000"/>
          <w:sz w:val="18"/>
          <w:szCs w:val="18"/>
        </w:rPr>
        <w:t> </w:t>
      </w:r>
      <w:r>
        <w:rPr>
          <w:rFonts w:ascii="Verdana" w:hAnsi="Verdana"/>
          <w:color w:val="000000"/>
          <w:sz w:val="18"/>
          <w:szCs w:val="18"/>
        </w:rPr>
        <w:t>Л.А. Роль макроэкономических исследований в управлении экономикой переходного периода. М.: ИМЭИ, 1997. 251с.</w:t>
      </w:r>
    </w:p>
    <w:p w14:paraId="6476C271"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А.Г. Государственное регулирование экономики региона. -М.: Финансы и статистика, 2004. 240с.</w:t>
      </w:r>
    </w:p>
    <w:p w14:paraId="3B0E56D2"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Сулицкий</w:t>
      </w:r>
      <w:r>
        <w:rPr>
          <w:rStyle w:val="WW8Num2z0"/>
          <w:rFonts w:ascii="Verdana" w:hAnsi="Verdana"/>
          <w:color w:val="000000"/>
          <w:sz w:val="18"/>
          <w:szCs w:val="18"/>
        </w:rPr>
        <w:t> </w:t>
      </w:r>
      <w:r>
        <w:rPr>
          <w:rFonts w:ascii="Verdana" w:hAnsi="Verdana"/>
          <w:color w:val="000000"/>
          <w:sz w:val="18"/>
          <w:szCs w:val="18"/>
        </w:rPr>
        <w:t>В.Н. Методы статистического анализа в управлении: Учеб. пособие. М: Дело, 2002. 520с.</w:t>
      </w:r>
    </w:p>
    <w:p w14:paraId="3025941A"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Введение в национальное счетоводство: Учебник. М.:</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Статистика России</w:t>
      </w:r>
      <w:r>
        <w:rPr>
          <w:rFonts w:ascii="Verdana" w:hAnsi="Verdana"/>
          <w:color w:val="000000"/>
          <w:sz w:val="18"/>
          <w:szCs w:val="18"/>
        </w:rPr>
        <w:t>», 2005. - 356с.</w:t>
      </w:r>
    </w:p>
    <w:p w14:paraId="2CAF6CCF"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Татаринов</w:t>
      </w:r>
      <w:r>
        <w:rPr>
          <w:rStyle w:val="WW8Num2z0"/>
          <w:rFonts w:ascii="Verdana" w:hAnsi="Verdana"/>
          <w:color w:val="000000"/>
          <w:sz w:val="18"/>
          <w:szCs w:val="18"/>
        </w:rPr>
        <w:t> </w:t>
      </w:r>
      <w:r>
        <w:rPr>
          <w:rFonts w:ascii="Verdana" w:hAnsi="Verdana"/>
          <w:color w:val="000000"/>
          <w:sz w:val="18"/>
          <w:szCs w:val="18"/>
        </w:rPr>
        <w:t>A.A. Совершенствование методики расчета макроэкономических показателей на региональном и</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уровнях. М.: Министерство финансов РФ, 2006. 117с.</w:t>
      </w:r>
    </w:p>
    <w:p w14:paraId="60EDFFFD"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Теория статистики: Учебник / Под ред. проф. Р.А.Шмойловой. 3-е изд., перераб. М.: Финансы и статистика, 2002. - 560с.</w:t>
      </w:r>
    </w:p>
    <w:p w14:paraId="25826EFE"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Торговкина</w:t>
      </w:r>
      <w:r>
        <w:rPr>
          <w:rStyle w:val="WW8Num2z0"/>
          <w:rFonts w:ascii="Verdana" w:hAnsi="Verdana"/>
          <w:color w:val="000000"/>
          <w:sz w:val="18"/>
          <w:szCs w:val="18"/>
        </w:rPr>
        <w:t> </w:t>
      </w:r>
      <w:r>
        <w:rPr>
          <w:rFonts w:ascii="Verdana" w:hAnsi="Verdana"/>
          <w:color w:val="000000"/>
          <w:sz w:val="18"/>
          <w:szCs w:val="18"/>
        </w:rPr>
        <w:t xml:space="preserve">Т.А. О повышении качества и достоверности статистической информации, используемой при подготовке информационно-аналитических материалов // Вопросы статистики. </w:t>
      </w:r>
      <w:r>
        <w:rPr>
          <w:rFonts w:ascii="Verdana" w:hAnsi="Verdana"/>
          <w:color w:val="000000"/>
          <w:sz w:val="18"/>
          <w:szCs w:val="18"/>
        </w:rPr>
        <w:lastRenderedPageBreak/>
        <w:t>2005 № 10, с.62-66.</w:t>
      </w:r>
    </w:p>
    <w:p w14:paraId="17E8D733"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O.A. Региональная диагностика как методологическая база статистического исследования экономики региона // Вопросы статистики.-2006 № 9, с.52-58.</w:t>
      </w:r>
    </w:p>
    <w:p w14:paraId="5A947998"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Шнипер</w:t>
      </w:r>
      <w:r>
        <w:rPr>
          <w:rStyle w:val="WW8Num2z0"/>
          <w:rFonts w:ascii="Verdana" w:hAnsi="Verdana"/>
          <w:color w:val="000000"/>
          <w:sz w:val="18"/>
          <w:szCs w:val="18"/>
        </w:rPr>
        <w:t> </w:t>
      </w:r>
      <w:r>
        <w:rPr>
          <w:rFonts w:ascii="Verdana" w:hAnsi="Verdana"/>
          <w:color w:val="000000"/>
          <w:sz w:val="18"/>
          <w:szCs w:val="18"/>
        </w:rPr>
        <w:t>Р.И. Регион: экономические методы управления. -Новосибирск: Наука, 1991. 320с.</w:t>
      </w:r>
    </w:p>
    <w:p w14:paraId="0D09B3A8"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Штамер К. Магический треугольник</w:t>
      </w:r>
      <w:r>
        <w:rPr>
          <w:rStyle w:val="WW8Num2z0"/>
          <w:rFonts w:ascii="Verdana" w:hAnsi="Verdana"/>
          <w:color w:val="000000"/>
          <w:sz w:val="18"/>
          <w:szCs w:val="18"/>
        </w:rPr>
        <w:t> </w:t>
      </w:r>
      <w:r>
        <w:rPr>
          <w:rStyle w:val="WW8Num3z0"/>
          <w:rFonts w:ascii="Verdana" w:hAnsi="Verdana"/>
          <w:color w:val="4682B4"/>
          <w:sz w:val="18"/>
          <w:szCs w:val="18"/>
        </w:rPr>
        <w:t>межотраслевого</w:t>
      </w:r>
      <w:r>
        <w:rPr>
          <w:rStyle w:val="WW8Num2z0"/>
          <w:rFonts w:ascii="Verdana" w:hAnsi="Verdana"/>
          <w:color w:val="000000"/>
          <w:sz w:val="18"/>
          <w:szCs w:val="18"/>
        </w:rPr>
        <w:t> </w:t>
      </w:r>
      <w:r>
        <w:rPr>
          <w:rFonts w:ascii="Verdana" w:hAnsi="Verdana"/>
          <w:color w:val="000000"/>
          <w:sz w:val="18"/>
          <w:szCs w:val="18"/>
        </w:rPr>
        <w:t>анализа // Вопросы статистики. 2000 №7, с.58-65.</w:t>
      </w:r>
    </w:p>
    <w:p w14:paraId="483DFC0A"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Эйдельман</w:t>
      </w:r>
      <w:r>
        <w:rPr>
          <w:rStyle w:val="WW8Num2z0"/>
          <w:rFonts w:ascii="Verdana" w:hAnsi="Verdana"/>
          <w:color w:val="000000"/>
          <w:sz w:val="18"/>
          <w:szCs w:val="18"/>
        </w:rPr>
        <w:t> </w:t>
      </w:r>
      <w:r>
        <w:rPr>
          <w:rFonts w:ascii="Verdana" w:hAnsi="Verdana"/>
          <w:color w:val="000000"/>
          <w:sz w:val="18"/>
          <w:szCs w:val="18"/>
        </w:rPr>
        <w:t>М.Р. Статистика общественного продукта и национального дохода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Статистика, 1980. 72с.</w:t>
      </w:r>
    </w:p>
    <w:p w14:paraId="0CFAD477"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Экономическая статистика / Под ред. Ю.Н.Иванова. М.:Инфра-М, 1998.-420с.</w:t>
      </w:r>
    </w:p>
    <w:p w14:paraId="0DB5A1FD"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Экономическая теория / Под ред. В.Д.Камаева. М.:Владос, 1998.-с.257.</w:t>
      </w:r>
    </w:p>
    <w:p w14:paraId="0C1428B3"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Юсупов</w:t>
      </w:r>
      <w:r>
        <w:rPr>
          <w:rStyle w:val="WW8Num2z0"/>
          <w:rFonts w:ascii="Verdana" w:hAnsi="Verdana"/>
          <w:color w:val="000000"/>
          <w:sz w:val="18"/>
          <w:szCs w:val="18"/>
        </w:rPr>
        <w:t> </w:t>
      </w:r>
      <w:r>
        <w:rPr>
          <w:rFonts w:ascii="Verdana" w:hAnsi="Verdana"/>
          <w:color w:val="000000"/>
          <w:sz w:val="18"/>
          <w:szCs w:val="18"/>
        </w:rPr>
        <w:t>К.Н., Янгиров A.B. Макроэкономический анализ регионального продукта. Уфа:</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БашГУ, 2003. 168с.</w:t>
      </w:r>
    </w:p>
    <w:p w14:paraId="7C6A20EF" w14:textId="77777777" w:rsidR="006A1AB0" w:rsidRDefault="006A1AB0" w:rsidP="006A1A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Яцкевич</w:t>
      </w:r>
      <w:r>
        <w:rPr>
          <w:rStyle w:val="WW8Num2z0"/>
          <w:rFonts w:ascii="Verdana" w:hAnsi="Verdana"/>
          <w:color w:val="000000"/>
          <w:sz w:val="18"/>
          <w:szCs w:val="18"/>
        </w:rPr>
        <w:t> </w:t>
      </w:r>
      <w:r>
        <w:rPr>
          <w:rFonts w:ascii="Verdana" w:hAnsi="Verdana"/>
          <w:color w:val="000000"/>
          <w:sz w:val="18"/>
          <w:szCs w:val="18"/>
        </w:rPr>
        <w:t>С.А. Диалектика управления: роль научных знаний в управлении общественными процессами. Минск, 1989. - 120с.</w:t>
      </w:r>
    </w:p>
    <w:p w14:paraId="38754DED" w14:textId="20B7EE44" w:rsidR="007776BD" w:rsidRPr="006A1AB0" w:rsidRDefault="006A1AB0" w:rsidP="006A1AB0">
      <w:r>
        <w:rPr>
          <w:rFonts w:ascii="Verdana" w:hAnsi="Verdana"/>
          <w:color w:val="000000"/>
          <w:sz w:val="18"/>
          <w:szCs w:val="18"/>
        </w:rPr>
        <w:br/>
      </w:r>
      <w:r>
        <w:rPr>
          <w:rFonts w:ascii="Verdana" w:hAnsi="Verdana"/>
          <w:color w:val="000000"/>
          <w:sz w:val="18"/>
          <w:szCs w:val="18"/>
        </w:rPr>
        <w:br/>
      </w:r>
      <w:bookmarkStart w:id="0" w:name="_GoBack"/>
      <w:bookmarkEnd w:id="0"/>
    </w:p>
    <w:sectPr w:rsidR="007776BD" w:rsidRPr="006A1AB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8AD18" w14:textId="77777777" w:rsidR="00AC3C18" w:rsidRDefault="00AC3C18">
      <w:pPr>
        <w:spacing w:after="0" w:line="240" w:lineRule="auto"/>
      </w:pPr>
      <w:r>
        <w:separator/>
      </w:r>
    </w:p>
  </w:endnote>
  <w:endnote w:type="continuationSeparator" w:id="0">
    <w:p w14:paraId="724A7E90" w14:textId="77777777" w:rsidR="00AC3C18" w:rsidRDefault="00AC3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57E9E" w14:textId="77777777" w:rsidR="00AC3C18" w:rsidRDefault="00AC3C18">
      <w:pPr>
        <w:spacing w:after="0" w:line="240" w:lineRule="auto"/>
      </w:pPr>
      <w:r>
        <w:separator/>
      </w:r>
    </w:p>
  </w:footnote>
  <w:footnote w:type="continuationSeparator" w:id="0">
    <w:p w14:paraId="7196130A" w14:textId="77777777" w:rsidR="00AC3C18" w:rsidRDefault="00AC3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C18"/>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CB9D-2729-417B-BAC6-4DA2F52C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10664</TotalTime>
  <Pages>13</Pages>
  <Words>6528</Words>
  <Characters>37210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698</cp:revision>
  <cp:lastPrinted>2009-02-06T05:36:00Z</cp:lastPrinted>
  <dcterms:created xsi:type="dcterms:W3CDTF">2016-05-04T14:28:00Z</dcterms:created>
  <dcterms:modified xsi:type="dcterms:W3CDTF">2016-07-17T10:19:00Z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