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91FAD" w:rsidRDefault="00F91FAD" w:rsidP="00F91FAD">
      <w:r w:rsidRPr="00AA17E4">
        <w:rPr>
          <w:rFonts w:ascii="Times New Roman" w:hAnsi="Times New Roman" w:cs="Times New Roman"/>
          <w:b/>
          <w:sz w:val="24"/>
          <w:szCs w:val="24"/>
        </w:rPr>
        <w:t>Похиленко Алевтина Павлівна</w:t>
      </w:r>
      <w:r w:rsidRPr="00AA17E4">
        <w:rPr>
          <w:rFonts w:ascii="Times New Roman" w:hAnsi="Times New Roman" w:cs="Times New Roman"/>
          <w:sz w:val="24"/>
          <w:szCs w:val="24"/>
        </w:rPr>
        <w:t xml:space="preserve">, молодший науковий співробітник НДІ біології, Дніпровський національний університет імені Олеся Гончара. </w:t>
      </w:r>
      <w:r w:rsidRPr="00AA17E4">
        <w:rPr>
          <w:rFonts w:ascii="Times New Roman" w:hAnsi="Times New Roman" w:cs="Times New Roman"/>
          <w:iCs/>
          <w:sz w:val="24"/>
          <w:szCs w:val="24"/>
        </w:rPr>
        <w:t>Назва дисертації:</w:t>
      </w:r>
      <w:r w:rsidRPr="00AA17E4">
        <w:rPr>
          <w:rFonts w:ascii="Times New Roman" w:hAnsi="Times New Roman" w:cs="Times New Roman"/>
          <w:sz w:val="24"/>
          <w:szCs w:val="24"/>
        </w:rPr>
        <w:t xml:space="preserve"> «Консортивні звʼязки </w:t>
      </w:r>
      <w:r w:rsidRPr="00AA17E4">
        <w:rPr>
          <w:rFonts w:ascii="Times New Roman" w:hAnsi="Times New Roman" w:cs="Times New Roman"/>
          <w:i/>
          <w:sz w:val="24"/>
          <w:szCs w:val="24"/>
        </w:rPr>
        <w:t>Rossiulus kessleri</w:t>
      </w:r>
      <w:r w:rsidRPr="00AA17E4">
        <w:rPr>
          <w:rFonts w:ascii="Times New Roman" w:hAnsi="Times New Roman" w:cs="Times New Roman"/>
          <w:sz w:val="24"/>
          <w:szCs w:val="24"/>
        </w:rPr>
        <w:t xml:space="preserve"> (Diplopoda, Julida) в лісових екосистемах степового Придніпровʼя». </w:t>
      </w:r>
      <w:r w:rsidRPr="00AA17E4">
        <w:rPr>
          <w:rFonts w:ascii="Times New Roman" w:hAnsi="Times New Roman" w:cs="Times New Roman"/>
          <w:iCs/>
          <w:sz w:val="24"/>
          <w:szCs w:val="24"/>
        </w:rPr>
        <w:t>Шифр та назва спеціальності</w:t>
      </w:r>
      <w:r w:rsidRPr="00AA17E4">
        <w:rPr>
          <w:rFonts w:ascii="Times New Roman" w:hAnsi="Times New Roman" w:cs="Times New Roman"/>
          <w:sz w:val="24"/>
          <w:szCs w:val="24"/>
        </w:rPr>
        <w:t xml:space="preserve"> – 03.00.16 – екологія. </w:t>
      </w:r>
      <w:r w:rsidRPr="00AA17E4">
        <w:rPr>
          <w:rFonts w:ascii="Times New Roman" w:hAnsi="Times New Roman" w:cs="Times New Roman"/>
          <w:iCs/>
          <w:sz w:val="24"/>
          <w:szCs w:val="24"/>
        </w:rPr>
        <w:t>Спецрада</w:t>
      </w:r>
      <w:r w:rsidRPr="00AA17E4">
        <w:rPr>
          <w:rFonts w:ascii="Times New Roman" w:hAnsi="Times New Roman" w:cs="Times New Roman"/>
          <w:sz w:val="24"/>
          <w:szCs w:val="24"/>
        </w:rPr>
        <w:t xml:space="preserve"> Д 08.051.04</w:t>
      </w:r>
      <w:r w:rsidRPr="00AA17E4">
        <w:rPr>
          <w:rFonts w:ascii="Times New Roman" w:hAnsi="Times New Roman" w:cs="Times New Roman"/>
          <w:spacing w:val="-2"/>
          <w:sz w:val="24"/>
          <w:szCs w:val="24"/>
        </w:rPr>
        <w:t xml:space="preserve"> Дніпровського національного університету імені Олеся Гончара</w:t>
      </w:r>
    </w:p>
    <w:sectPr w:rsidR="00CD7D1F" w:rsidRPr="00F91FA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F91FAD" w:rsidRPr="00F91F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5114B-8CD4-4043-9FAF-2AE4E8D8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2021-08-18T15:50:00Z</dcterms:created>
  <dcterms:modified xsi:type="dcterms:W3CDTF">2021-08-19T11:24:00Z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