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9"/>
            <w:color w:val="0070C0"/>
          </w:rPr>
          <w:t>http://www.mydisser.com/search.html</w:t>
        </w:r>
      </w:hyperlink>
    </w:p>
    <w:p w:rsidR="00E24E56" w:rsidRDefault="00E24E56" w:rsidP="00E24E56">
      <w:pPr>
        <w:jc w:val="center"/>
        <w:rPr>
          <w:b/>
          <w:sz w:val="28"/>
          <w:lang w:val="uk-UA"/>
        </w:rPr>
      </w:pPr>
      <w:bookmarkStart w:id="0" w:name="_Hlt159839706"/>
      <w:bookmarkEnd w:id="0"/>
    </w:p>
    <w:p w:rsidR="00E24E56" w:rsidRDefault="00E24E56" w:rsidP="00E24E56">
      <w:pPr>
        <w:jc w:val="center"/>
        <w:rPr>
          <w:b/>
          <w:sz w:val="28"/>
          <w:lang w:val="uk-UA"/>
        </w:rPr>
      </w:pPr>
      <w:r>
        <w:rPr>
          <w:b/>
          <w:sz w:val="28"/>
          <w:lang w:val="uk-UA"/>
        </w:rPr>
        <w:t>ДУ „ІНСТИТУТ ТРАВМАТОЛОГІЇ ТА ОРТОПЕДІЇ АМН УКРАЇНИ”</w:t>
      </w:r>
    </w:p>
    <w:p w:rsidR="00E24E56" w:rsidRDefault="00E24E56" w:rsidP="00E24E56">
      <w:pPr>
        <w:jc w:val="right"/>
        <w:rPr>
          <w:sz w:val="28"/>
          <w:lang w:val="uk-UA"/>
        </w:rPr>
      </w:pPr>
    </w:p>
    <w:p w:rsidR="00E24E56" w:rsidRDefault="00E24E56" w:rsidP="00E24E56">
      <w:pPr>
        <w:jc w:val="right"/>
        <w:rPr>
          <w:i/>
          <w:sz w:val="28"/>
          <w:szCs w:val="28"/>
          <w:lang w:val="uk-UA"/>
        </w:rPr>
      </w:pPr>
    </w:p>
    <w:p w:rsidR="00E24E56" w:rsidRDefault="00E24E56" w:rsidP="00E24E56">
      <w:pPr>
        <w:jc w:val="right"/>
        <w:rPr>
          <w:i/>
          <w:sz w:val="28"/>
          <w:szCs w:val="28"/>
          <w:lang w:val="uk-UA"/>
        </w:rPr>
      </w:pPr>
      <w:r>
        <w:rPr>
          <w:i/>
          <w:sz w:val="28"/>
          <w:szCs w:val="28"/>
          <w:lang w:val="uk-UA"/>
        </w:rPr>
        <w:t>На правах рукопису</w:t>
      </w:r>
    </w:p>
    <w:p w:rsidR="00E24E56" w:rsidRDefault="00E24E56" w:rsidP="00E24E56">
      <w:pPr>
        <w:jc w:val="right"/>
        <w:rPr>
          <w:sz w:val="28"/>
          <w:lang w:val="uk-UA"/>
        </w:rPr>
      </w:pPr>
    </w:p>
    <w:p w:rsidR="00E24E56" w:rsidRDefault="00E24E56" w:rsidP="00E24E56">
      <w:pPr>
        <w:jc w:val="right"/>
        <w:rPr>
          <w:sz w:val="28"/>
          <w:lang w:val="uk-UA"/>
        </w:rPr>
      </w:pPr>
    </w:p>
    <w:p w:rsidR="00E24E56" w:rsidRDefault="00E24E56" w:rsidP="00E24E56">
      <w:pPr>
        <w:jc w:val="center"/>
        <w:rPr>
          <w:b/>
          <w:sz w:val="32"/>
          <w:lang w:val="uk-UA"/>
        </w:rPr>
      </w:pPr>
    </w:p>
    <w:p w:rsidR="00E24E56" w:rsidRDefault="00E24E56" w:rsidP="00E24E56">
      <w:pPr>
        <w:jc w:val="center"/>
        <w:rPr>
          <w:b/>
          <w:sz w:val="32"/>
          <w:lang w:val="uk-UA"/>
        </w:rPr>
      </w:pPr>
    </w:p>
    <w:p w:rsidR="00E24E56" w:rsidRDefault="00E24E56" w:rsidP="00E24E56">
      <w:pPr>
        <w:jc w:val="center"/>
        <w:rPr>
          <w:b/>
          <w:sz w:val="32"/>
          <w:lang w:val="uk-UA"/>
        </w:rPr>
      </w:pPr>
      <w:r>
        <w:rPr>
          <w:b/>
          <w:sz w:val="32"/>
          <w:lang w:val="uk-UA"/>
        </w:rPr>
        <w:t>ФІЩЕНКО ЯКІВ ВІТАЛІЙОВИЧ</w:t>
      </w:r>
    </w:p>
    <w:p w:rsidR="00E24E56" w:rsidRDefault="00E24E56" w:rsidP="00E24E56">
      <w:pPr>
        <w:jc w:val="right"/>
        <w:rPr>
          <w:sz w:val="28"/>
          <w:lang w:val="uk-UA"/>
        </w:rPr>
      </w:pPr>
    </w:p>
    <w:p w:rsidR="00E24E56" w:rsidRDefault="00E24E56" w:rsidP="00E24E56">
      <w:pPr>
        <w:jc w:val="right"/>
        <w:rPr>
          <w:sz w:val="28"/>
          <w:lang w:val="uk-UA"/>
        </w:rPr>
      </w:pPr>
      <w:r>
        <w:rPr>
          <w:sz w:val="28"/>
          <w:lang w:val="uk-UA"/>
        </w:rPr>
        <w:t>УДК 616.711.6-001-008: 616.711-007.55.17-089</w:t>
      </w:r>
    </w:p>
    <w:p w:rsidR="00E24E56" w:rsidRDefault="00E24E56" w:rsidP="00E24E56">
      <w:pPr>
        <w:jc w:val="center"/>
        <w:rPr>
          <w:b/>
          <w:sz w:val="32"/>
          <w:lang w:val="uk-UA"/>
        </w:rPr>
      </w:pPr>
    </w:p>
    <w:p w:rsidR="00E24E56" w:rsidRDefault="00E24E56" w:rsidP="00E24E56">
      <w:pPr>
        <w:jc w:val="center"/>
        <w:rPr>
          <w:b/>
          <w:sz w:val="32"/>
          <w:lang w:val="uk-UA"/>
        </w:rPr>
      </w:pPr>
    </w:p>
    <w:p w:rsidR="00E24E56" w:rsidRDefault="00E24E56" w:rsidP="00E24E56">
      <w:pPr>
        <w:jc w:val="center"/>
        <w:rPr>
          <w:b/>
          <w:sz w:val="32"/>
          <w:lang w:val="uk-UA"/>
        </w:rPr>
      </w:pPr>
    </w:p>
    <w:p w:rsidR="00E24E56" w:rsidRDefault="00E24E56" w:rsidP="00E24E56">
      <w:pPr>
        <w:jc w:val="center"/>
        <w:rPr>
          <w:b/>
          <w:sz w:val="32"/>
          <w:lang w:val="uk-UA"/>
        </w:rPr>
      </w:pPr>
    </w:p>
    <w:p w:rsidR="00E24E56" w:rsidRDefault="00E24E56" w:rsidP="00E24E56">
      <w:pPr>
        <w:jc w:val="center"/>
        <w:rPr>
          <w:b/>
          <w:sz w:val="32"/>
          <w:szCs w:val="28"/>
          <w:lang w:val="uk-UA"/>
        </w:rPr>
      </w:pPr>
      <w:bookmarkStart w:id="1" w:name="_GoBack"/>
      <w:r>
        <w:rPr>
          <w:b/>
          <w:sz w:val="32"/>
          <w:szCs w:val="28"/>
          <w:lang w:val="uk-UA"/>
        </w:rPr>
        <w:t>МЕХАНОГЕНЕЗ ПЕРВИННОЇ І КОМПЕНСАТОРНОЇ ПОПЕРЕКОВОЇ КРИВИЗНИ ДИСПЛАСТИЧНОГО СКОЛІОЗУ ТА ОБГРУНТУВАННЯ ПРИНЦИПІВ ЇЇ ХІРУРГІЧНОЇ КОРЕКЦІЇ</w:t>
      </w:r>
    </w:p>
    <w:bookmarkEnd w:id="1"/>
    <w:p w:rsidR="00E24E56" w:rsidRDefault="00E24E56" w:rsidP="00E24E56">
      <w:pPr>
        <w:jc w:val="center"/>
        <w:rPr>
          <w:b/>
          <w:sz w:val="32"/>
          <w:szCs w:val="28"/>
          <w:lang w:val="uk-UA"/>
        </w:rPr>
      </w:pPr>
    </w:p>
    <w:p w:rsidR="00E24E56" w:rsidRDefault="00E24E56" w:rsidP="00E24E56">
      <w:pPr>
        <w:ind w:left="2124"/>
        <w:rPr>
          <w:sz w:val="28"/>
          <w:szCs w:val="28"/>
          <w:lang w:val="uk-UA"/>
        </w:rPr>
      </w:pPr>
    </w:p>
    <w:p w:rsidR="00E24E56" w:rsidRDefault="00E24E56" w:rsidP="00E24E56">
      <w:pPr>
        <w:ind w:left="2124"/>
        <w:rPr>
          <w:sz w:val="28"/>
          <w:szCs w:val="28"/>
          <w:lang w:val="uk-UA"/>
        </w:rPr>
      </w:pPr>
      <w:r>
        <w:rPr>
          <w:sz w:val="28"/>
          <w:szCs w:val="28"/>
          <w:lang w:val="uk-UA"/>
        </w:rPr>
        <w:t>14.01.21 –</w:t>
      </w:r>
      <w:r>
        <w:rPr>
          <w:sz w:val="28"/>
          <w:szCs w:val="28"/>
        </w:rPr>
        <w:tab/>
      </w:r>
      <w:r>
        <w:rPr>
          <w:sz w:val="28"/>
          <w:szCs w:val="28"/>
          <w:lang w:val="uk-UA"/>
        </w:rPr>
        <w:t>Травматологія та ортопедія</w:t>
      </w:r>
    </w:p>
    <w:p w:rsidR="00E24E56" w:rsidRDefault="00E24E56" w:rsidP="00E24E56">
      <w:pPr>
        <w:ind w:left="2832" w:firstLine="708"/>
        <w:rPr>
          <w:sz w:val="32"/>
          <w:szCs w:val="28"/>
          <w:lang w:val="uk-UA"/>
        </w:rPr>
      </w:pPr>
    </w:p>
    <w:p w:rsidR="00E24E56" w:rsidRDefault="00E24E56" w:rsidP="00E24E56">
      <w:pPr>
        <w:ind w:left="2832" w:firstLine="708"/>
        <w:rPr>
          <w:sz w:val="32"/>
          <w:szCs w:val="28"/>
          <w:lang w:val="uk-UA"/>
        </w:rPr>
      </w:pPr>
      <w:r>
        <w:rPr>
          <w:sz w:val="32"/>
          <w:szCs w:val="28"/>
          <w:lang w:val="uk-UA"/>
        </w:rPr>
        <w:t>ДИСЕРТАЦІЯ</w:t>
      </w:r>
    </w:p>
    <w:p w:rsidR="00E24E56" w:rsidRDefault="00E24E56" w:rsidP="00E24E56">
      <w:pPr>
        <w:ind w:left="1416" w:firstLine="708"/>
        <w:rPr>
          <w:sz w:val="32"/>
          <w:szCs w:val="28"/>
          <w:lang w:val="uk-UA"/>
        </w:rPr>
      </w:pPr>
      <w:r>
        <w:rPr>
          <w:sz w:val="32"/>
          <w:szCs w:val="28"/>
          <w:lang w:val="uk-UA"/>
        </w:rPr>
        <w:t xml:space="preserve">на здобуття наукового ступеня </w:t>
      </w:r>
    </w:p>
    <w:p w:rsidR="00E24E56" w:rsidRDefault="00E24E56" w:rsidP="00E24E56">
      <w:pPr>
        <w:ind w:left="1416" w:firstLine="708"/>
        <w:rPr>
          <w:sz w:val="32"/>
          <w:szCs w:val="28"/>
          <w:lang w:val="uk-UA"/>
        </w:rPr>
      </w:pPr>
      <w:r>
        <w:rPr>
          <w:sz w:val="32"/>
          <w:szCs w:val="28"/>
          <w:lang w:val="uk-UA"/>
        </w:rPr>
        <w:t>кандидата медичних наук</w:t>
      </w:r>
    </w:p>
    <w:p w:rsidR="00E24E56" w:rsidRDefault="00E24E56" w:rsidP="00E24E56">
      <w:pPr>
        <w:jc w:val="center"/>
        <w:rPr>
          <w:b/>
          <w:sz w:val="32"/>
          <w:szCs w:val="28"/>
          <w:lang w:val="uk-UA"/>
        </w:rPr>
      </w:pPr>
    </w:p>
    <w:p w:rsidR="00E24E56" w:rsidRDefault="00E24E56" w:rsidP="00E24E56">
      <w:pPr>
        <w:jc w:val="center"/>
        <w:rPr>
          <w:b/>
          <w:sz w:val="32"/>
          <w:szCs w:val="28"/>
          <w:lang w:val="uk-UA"/>
        </w:rPr>
      </w:pPr>
    </w:p>
    <w:p w:rsidR="00E24E56" w:rsidRDefault="00E24E56" w:rsidP="00E24E56">
      <w:pPr>
        <w:ind w:left="5664" w:firstLine="708"/>
        <w:rPr>
          <w:sz w:val="28"/>
          <w:szCs w:val="28"/>
          <w:lang w:val="uk-UA"/>
        </w:rPr>
      </w:pPr>
    </w:p>
    <w:p w:rsidR="00E24E56" w:rsidRDefault="00E24E56" w:rsidP="00E24E56">
      <w:pPr>
        <w:ind w:left="5664" w:firstLine="708"/>
        <w:rPr>
          <w:sz w:val="28"/>
          <w:szCs w:val="28"/>
          <w:lang w:val="uk-UA"/>
        </w:rPr>
      </w:pPr>
    </w:p>
    <w:p w:rsidR="00E24E56" w:rsidRDefault="00E24E56" w:rsidP="00E24E56">
      <w:pPr>
        <w:ind w:left="5664" w:firstLine="708"/>
        <w:rPr>
          <w:sz w:val="28"/>
          <w:szCs w:val="28"/>
          <w:lang w:val="uk-UA"/>
        </w:rPr>
      </w:pPr>
    </w:p>
    <w:p w:rsidR="00E24E56" w:rsidRDefault="00E24E56" w:rsidP="00E24E56">
      <w:pPr>
        <w:ind w:left="5664" w:firstLine="708"/>
        <w:rPr>
          <w:sz w:val="28"/>
          <w:szCs w:val="28"/>
          <w:lang w:val="uk-UA"/>
        </w:rPr>
      </w:pPr>
    </w:p>
    <w:p w:rsidR="00E24E56" w:rsidRDefault="00E24E56" w:rsidP="00E24E56">
      <w:pPr>
        <w:ind w:left="5664" w:firstLine="708"/>
        <w:rPr>
          <w:sz w:val="28"/>
          <w:szCs w:val="28"/>
          <w:lang w:val="uk-UA"/>
        </w:rPr>
      </w:pPr>
    </w:p>
    <w:p w:rsidR="00E24E56" w:rsidRDefault="00E24E56" w:rsidP="00E24E56">
      <w:pPr>
        <w:ind w:left="5664" w:firstLine="708"/>
        <w:rPr>
          <w:sz w:val="28"/>
          <w:szCs w:val="28"/>
        </w:rPr>
      </w:pPr>
      <w:r>
        <w:rPr>
          <w:sz w:val="28"/>
          <w:szCs w:val="28"/>
          <w:lang w:val="uk-UA"/>
        </w:rPr>
        <w:t>Науковий керівник</w:t>
      </w:r>
    </w:p>
    <w:p w:rsidR="00E24E56" w:rsidRDefault="00E24E56" w:rsidP="00E24E56">
      <w:pPr>
        <w:ind w:left="5664" w:firstLine="708"/>
        <w:rPr>
          <w:sz w:val="28"/>
          <w:szCs w:val="28"/>
          <w:lang w:val="uk-UA"/>
        </w:rPr>
      </w:pPr>
      <w:r>
        <w:rPr>
          <w:sz w:val="28"/>
          <w:szCs w:val="28"/>
          <w:lang w:val="uk-UA"/>
        </w:rPr>
        <w:t>доктор медичних наук</w:t>
      </w:r>
    </w:p>
    <w:p w:rsidR="00E24E56" w:rsidRDefault="00E24E56" w:rsidP="00E24E56">
      <w:pPr>
        <w:ind w:left="5664" w:firstLine="708"/>
        <w:jc w:val="both"/>
        <w:rPr>
          <w:sz w:val="28"/>
          <w:szCs w:val="28"/>
          <w:lang w:val="uk-UA"/>
        </w:rPr>
      </w:pPr>
      <w:r>
        <w:rPr>
          <w:sz w:val="28"/>
          <w:szCs w:val="28"/>
          <w:lang w:val="uk-UA"/>
        </w:rPr>
        <w:t>Рой І.В.</w:t>
      </w:r>
    </w:p>
    <w:p w:rsidR="00E24E56" w:rsidRDefault="00E24E56" w:rsidP="00E24E56">
      <w:pPr>
        <w:jc w:val="right"/>
        <w:rPr>
          <w:sz w:val="28"/>
          <w:szCs w:val="28"/>
          <w:lang w:val="uk-UA"/>
        </w:rPr>
      </w:pPr>
    </w:p>
    <w:p w:rsidR="00E24E56" w:rsidRDefault="00E24E56" w:rsidP="00E24E56">
      <w:pPr>
        <w:jc w:val="right"/>
        <w:rPr>
          <w:sz w:val="32"/>
          <w:szCs w:val="28"/>
          <w:lang w:val="uk-UA"/>
        </w:rPr>
      </w:pPr>
    </w:p>
    <w:p w:rsidR="00E24E56" w:rsidRDefault="00E24E56" w:rsidP="00E24E56">
      <w:pPr>
        <w:jc w:val="center"/>
        <w:rPr>
          <w:sz w:val="36"/>
          <w:lang w:val="uk-UA"/>
        </w:rPr>
      </w:pPr>
      <w:r>
        <w:rPr>
          <w:sz w:val="36"/>
          <w:lang w:val="uk-UA"/>
        </w:rPr>
        <w:t>Київ – 2008</w:t>
      </w:r>
    </w:p>
    <w:p w:rsidR="00E24E56" w:rsidRDefault="00E24E56" w:rsidP="00E24E56">
      <w:pPr>
        <w:spacing w:line="360" w:lineRule="auto"/>
        <w:jc w:val="center"/>
        <w:rPr>
          <w:b/>
          <w:sz w:val="28"/>
          <w:szCs w:val="28"/>
          <w:lang w:val="uk-UA"/>
        </w:rPr>
      </w:pPr>
      <w:r>
        <w:rPr>
          <w:b/>
          <w:sz w:val="28"/>
          <w:szCs w:val="28"/>
          <w:lang w:val="uk-UA"/>
        </w:rPr>
        <w:br w:type="page"/>
      </w:r>
      <w:r>
        <w:rPr>
          <w:b/>
          <w:sz w:val="28"/>
          <w:szCs w:val="28"/>
          <w:lang w:val="uk-UA"/>
        </w:rPr>
        <w:lastRenderedPageBreak/>
        <w:t>ЗМІСТ</w:t>
      </w:r>
    </w:p>
    <w:p w:rsidR="00E24E56" w:rsidRDefault="00E24E56" w:rsidP="00E24E56">
      <w:pPr>
        <w:spacing w:line="360" w:lineRule="auto"/>
        <w:rPr>
          <w:sz w:val="28"/>
          <w:szCs w:val="28"/>
          <w:lang w:val="uk-UA"/>
        </w:rPr>
      </w:pPr>
    </w:p>
    <w:p w:rsidR="00E24E56" w:rsidRDefault="00E24E56" w:rsidP="00E24E56">
      <w:pPr>
        <w:spacing w:line="360" w:lineRule="auto"/>
        <w:rPr>
          <w:sz w:val="28"/>
          <w:szCs w:val="28"/>
          <w:lang w:val="uk-UA"/>
        </w:rPr>
      </w:pPr>
      <w:r>
        <w:rPr>
          <w:sz w:val="28"/>
          <w:szCs w:val="28"/>
          <w:lang w:val="uk-UA"/>
        </w:rPr>
        <w:t>ЗМІСТ............................................................................................................</w:t>
      </w:r>
      <w:r>
        <w:rPr>
          <w:sz w:val="28"/>
          <w:szCs w:val="28"/>
          <w:lang w:val="uk-UA"/>
        </w:rPr>
        <w:tab/>
        <w:t>2</w:t>
      </w:r>
    </w:p>
    <w:p w:rsidR="00E24E56" w:rsidRDefault="00E24E56" w:rsidP="00E24E56">
      <w:pPr>
        <w:spacing w:line="360" w:lineRule="auto"/>
        <w:rPr>
          <w:sz w:val="28"/>
          <w:szCs w:val="28"/>
          <w:lang w:val="uk-UA"/>
        </w:rPr>
      </w:pPr>
      <w:r>
        <w:rPr>
          <w:sz w:val="28"/>
          <w:szCs w:val="28"/>
          <w:lang w:val="uk-UA"/>
        </w:rPr>
        <w:t>ПЕРЕЛІК УМОВНИХ СКОРОЧЕНЬ.........................................................</w:t>
      </w:r>
      <w:r>
        <w:rPr>
          <w:sz w:val="28"/>
          <w:szCs w:val="28"/>
          <w:lang w:val="uk-UA"/>
        </w:rPr>
        <w:tab/>
        <w:t>4</w:t>
      </w:r>
    </w:p>
    <w:p w:rsidR="00E24E56" w:rsidRDefault="00E24E56" w:rsidP="00E24E56">
      <w:pPr>
        <w:spacing w:line="360" w:lineRule="auto"/>
        <w:rPr>
          <w:sz w:val="28"/>
          <w:szCs w:val="28"/>
          <w:lang w:val="uk-UA"/>
        </w:rPr>
      </w:pPr>
      <w:r>
        <w:rPr>
          <w:sz w:val="28"/>
          <w:szCs w:val="28"/>
          <w:lang w:val="uk-UA"/>
        </w:rPr>
        <w:t>ВСТУП……………………………………………………………………</w:t>
      </w:r>
      <w:r>
        <w:rPr>
          <w:sz w:val="28"/>
          <w:szCs w:val="28"/>
          <w:lang w:val="uk-UA"/>
        </w:rPr>
        <w:tab/>
        <w:t>5</w:t>
      </w:r>
    </w:p>
    <w:p w:rsidR="00E24E56" w:rsidRDefault="00E24E56" w:rsidP="00E24E56">
      <w:pPr>
        <w:spacing w:line="360" w:lineRule="auto"/>
        <w:rPr>
          <w:sz w:val="28"/>
          <w:szCs w:val="28"/>
          <w:lang w:val="uk-UA"/>
        </w:rPr>
      </w:pPr>
      <w:r>
        <w:rPr>
          <w:sz w:val="28"/>
          <w:szCs w:val="28"/>
          <w:lang w:val="uk-UA"/>
        </w:rPr>
        <w:t>РОЗДІЛ 1.</w:t>
      </w:r>
      <w:r>
        <w:rPr>
          <w:sz w:val="28"/>
          <w:szCs w:val="28"/>
          <w:lang w:val="uk-UA"/>
        </w:rPr>
        <w:tab/>
        <w:t>ДИСПЛАСТИЧНИЙ СКОЛІОЗ. ФОРМУВАННЯ ТА ЛІКУВАННЯ ДЕФОРМАЦІЇ ХРЕБТА</w:t>
      </w:r>
      <w:r>
        <w:rPr>
          <w:sz w:val="32"/>
          <w:szCs w:val="28"/>
          <w:lang w:val="uk-UA"/>
        </w:rPr>
        <w:t xml:space="preserve"> </w:t>
      </w:r>
      <w:r>
        <w:rPr>
          <w:sz w:val="28"/>
          <w:szCs w:val="28"/>
          <w:lang w:val="uk-UA"/>
        </w:rPr>
        <w:t>(аналітичний огляд літератури)…………………………………………………………..…….</w:t>
      </w:r>
      <w:r>
        <w:rPr>
          <w:sz w:val="28"/>
          <w:szCs w:val="28"/>
          <w:lang w:val="uk-UA"/>
        </w:rPr>
        <w:tab/>
        <w:t>11</w:t>
      </w:r>
    </w:p>
    <w:p w:rsidR="00E24E56" w:rsidRDefault="00E24E56" w:rsidP="00E24E56">
      <w:pPr>
        <w:spacing w:line="360" w:lineRule="auto"/>
        <w:rPr>
          <w:sz w:val="28"/>
          <w:szCs w:val="28"/>
          <w:lang w:val="uk-UA"/>
        </w:rPr>
      </w:pPr>
      <w:r>
        <w:rPr>
          <w:sz w:val="28"/>
          <w:szCs w:val="28"/>
          <w:lang w:val="uk-UA"/>
        </w:rPr>
        <w:t>1.1.</w:t>
      </w:r>
      <w:r>
        <w:rPr>
          <w:sz w:val="28"/>
          <w:szCs w:val="28"/>
          <w:lang w:val="uk-UA"/>
        </w:rPr>
        <w:tab/>
        <w:t>Частота та динаміка сколіоза у дітей……………………………..</w:t>
      </w:r>
      <w:r>
        <w:rPr>
          <w:sz w:val="28"/>
          <w:szCs w:val="28"/>
          <w:lang w:val="uk-UA"/>
        </w:rPr>
        <w:tab/>
        <w:t>11</w:t>
      </w:r>
    </w:p>
    <w:p w:rsidR="00E24E56" w:rsidRDefault="00E24E56" w:rsidP="00E24E56">
      <w:pPr>
        <w:spacing w:line="360" w:lineRule="auto"/>
        <w:rPr>
          <w:sz w:val="28"/>
          <w:szCs w:val="28"/>
          <w:lang w:val="uk-UA"/>
        </w:rPr>
      </w:pPr>
      <w:r>
        <w:rPr>
          <w:sz w:val="28"/>
          <w:szCs w:val="28"/>
          <w:lang w:val="uk-UA"/>
        </w:rPr>
        <w:t>1.2.</w:t>
      </w:r>
      <w:r>
        <w:rPr>
          <w:sz w:val="28"/>
          <w:szCs w:val="28"/>
          <w:lang w:val="uk-UA"/>
        </w:rPr>
        <w:tab/>
        <w:t>Структурні зміни поперекового відділу хребта при</w:t>
      </w:r>
    </w:p>
    <w:p w:rsidR="00E24E56" w:rsidRDefault="00E24E56" w:rsidP="00E24E56">
      <w:pPr>
        <w:spacing w:line="360" w:lineRule="auto"/>
        <w:rPr>
          <w:sz w:val="28"/>
          <w:szCs w:val="28"/>
          <w:lang w:val="uk-UA"/>
        </w:rPr>
      </w:pPr>
      <w:r>
        <w:rPr>
          <w:sz w:val="28"/>
          <w:szCs w:val="28"/>
          <w:lang w:val="uk-UA"/>
        </w:rPr>
        <w:tab/>
        <w:t>диспластичному сколіозі…………………………………………..</w:t>
      </w:r>
      <w:r>
        <w:rPr>
          <w:sz w:val="28"/>
          <w:szCs w:val="28"/>
          <w:lang w:val="uk-UA"/>
        </w:rPr>
        <w:tab/>
        <w:t>17</w:t>
      </w:r>
    </w:p>
    <w:p w:rsidR="00E24E56" w:rsidRDefault="00E24E56" w:rsidP="00E24E56">
      <w:pPr>
        <w:spacing w:line="360" w:lineRule="auto"/>
        <w:rPr>
          <w:sz w:val="28"/>
          <w:szCs w:val="28"/>
          <w:lang w:val="uk-UA"/>
        </w:rPr>
      </w:pPr>
      <w:r>
        <w:rPr>
          <w:sz w:val="28"/>
          <w:szCs w:val="28"/>
          <w:lang w:val="uk-UA"/>
        </w:rPr>
        <w:t>1.3.</w:t>
      </w:r>
      <w:r>
        <w:rPr>
          <w:sz w:val="28"/>
          <w:szCs w:val="28"/>
          <w:lang w:val="uk-UA"/>
        </w:rPr>
        <w:tab/>
        <w:t>Особливості формування первинної та компенсаторної</w:t>
      </w:r>
    </w:p>
    <w:p w:rsidR="00E24E56" w:rsidRDefault="00E24E56" w:rsidP="00E24E56">
      <w:pPr>
        <w:spacing w:line="360" w:lineRule="auto"/>
        <w:rPr>
          <w:sz w:val="28"/>
          <w:szCs w:val="28"/>
          <w:lang w:val="uk-UA"/>
        </w:rPr>
      </w:pPr>
      <w:r>
        <w:rPr>
          <w:sz w:val="28"/>
          <w:szCs w:val="28"/>
          <w:lang w:val="uk-UA"/>
        </w:rPr>
        <w:tab/>
        <w:t>кривизни……………………………………………………………</w:t>
      </w:r>
      <w:r>
        <w:rPr>
          <w:sz w:val="28"/>
          <w:szCs w:val="28"/>
          <w:lang w:val="uk-UA"/>
        </w:rPr>
        <w:tab/>
        <w:t>19</w:t>
      </w:r>
    </w:p>
    <w:p w:rsidR="00E24E56" w:rsidRDefault="00E24E56" w:rsidP="00E24E56">
      <w:pPr>
        <w:spacing w:line="360" w:lineRule="auto"/>
        <w:rPr>
          <w:sz w:val="28"/>
          <w:szCs w:val="28"/>
          <w:lang w:val="uk-UA"/>
        </w:rPr>
      </w:pPr>
      <w:r>
        <w:rPr>
          <w:sz w:val="28"/>
          <w:szCs w:val="28"/>
          <w:lang w:val="uk-UA"/>
        </w:rPr>
        <w:t>1.4.</w:t>
      </w:r>
      <w:r>
        <w:rPr>
          <w:sz w:val="28"/>
          <w:szCs w:val="28"/>
          <w:lang w:val="uk-UA"/>
        </w:rPr>
        <w:tab/>
        <w:t xml:space="preserve">Роль пропріорецептивної чутливості та вестибулярного </w:t>
      </w:r>
    </w:p>
    <w:p w:rsidR="00E24E56" w:rsidRDefault="00E24E56" w:rsidP="00E24E56">
      <w:pPr>
        <w:spacing w:line="360" w:lineRule="auto"/>
        <w:ind w:left="450" w:firstLine="258"/>
        <w:rPr>
          <w:sz w:val="28"/>
          <w:szCs w:val="28"/>
        </w:rPr>
      </w:pPr>
      <w:r>
        <w:rPr>
          <w:sz w:val="28"/>
          <w:szCs w:val="28"/>
          <w:lang w:val="uk-UA"/>
        </w:rPr>
        <w:t>аналізатора та в формуванні деформації хребта………………….</w:t>
      </w:r>
      <w:r>
        <w:rPr>
          <w:sz w:val="28"/>
          <w:szCs w:val="28"/>
          <w:lang w:val="uk-UA"/>
        </w:rPr>
        <w:tab/>
        <w:t>21</w:t>
      </w:r>
    </w:p>
    <w:p w:rsidR="00E24E56" w:rsidRDefault="00E24E56" w:rsidP="00E24E56">
      <w:pPr>
        <w:spacing w:line="360" w:lineRule="auto"/>
        <w:rPr>
          <w:sz w:val="28"/>
          <w:szCs w:val="28"/>
          <w:lang w:val="uk-UA"/>
        </w:rPr>
      </w:pPr>
      <w:r>
        <w:rPr>
          <w:sz w:val="28"/>
          <w:szCs w:val="28"/>
          <w:lang w:val="uk-UA"/>
        </w:rPr>
        <w:t>1.5.</w:t>
      </w:r>
      <w:r>
        <w:rPr>
          <w:sz w:val="28"/>
          <w:szCs w:val="28"/>
          <w:lang w:val="uk-UA"/>
        </w:rPr>
        <w:tab/>
        <w:t>Корекція поперекової кривизни……………………………………</w:t>
      </w:r>
      <w:r>
        <w:rPr>
          <w:sz w:val="28"/>
          <w:szCs w:val="28"/>
          <w:lang w:val="uk-UA"/>
        </w:rPr>
        <w:tab/>
        <w:t>23</w:t>
      </w:r>
    </w:p>
    <w:p w:rsidR="00E24E56" w:rsidRDefault="00E24E56" w:rsidP="00E24E56">
      <w:pPr>
        <w:spacing w:line="360" w:lineRule="auto"/>
        <w:rPr>
          <w:sz w:val="28"/>
          <w:szCs w:val="28"/>
          <w:lang w:val="uk-UA"/>
        </w:rPr>
      </w:pPr>
      <w:r>
        <w:rPr>
          <w:sz w:val="28"/>
          <w:szCs w:val="28"/>
        </w:rPr>
        <w:t>1.</w:t>
      </w:r>
      <w:r>
        <w:rPr>
          <w:sz w:val="28"/>
          <w:szCs w:val="28"/>
          <w:lang w:val="uk-UA"/>
        </w:rPr>
        <w:t>6</w:t>
      </w:r>
      <w:r>
        <w:rPr>
          <w:sz w:val="28"/>
          <w:szCs w:val="28"/>
        </w:rPr>
        <w:t>.</w:t>
      </w:r>
      <w:r>
        <w:rPr>
          <w:sz w:val="28"/>
          <w:szCs w:val="28"/>
        </w:rPr>
        <w:tab/>
      </w:r>
      <w:r>
        <w:rPr>
          <w:sz w:val="28"/>
          <w:szCs w:val="28"/>
          <w:lang w:val="uk-UA"/>
        </w:rPr>
        <w:t xml:space="preserve">Роль компенсаторної поперекової кривизни у визначенні </w:t>
      </w:r>
    </w:p>
    <w:p w:rsidR="00E24E56" w:rsidRDefault="00E24E56" w:rsidP="00E24E56">
      <w:pPr>
        <w:spacing w:line="360" w:lineRule="auto"/>
        <w:ind w:left="450" w:firstLine="258"/>
        <w:rPr>
          <w:sz w:val="28"/>
          <w:szCs w:val="28"/>
          <w:lang w:val="uk-UA"/>
        </w:rPr>
      </w:pPr>
      <w:r>
        <w:rPr>
          <w:sz w:val="28"/>
          <w:szCs w:val="28"/>
          <w:lang w:val="uk-UA"/>
        </w:rPr>
        <w:t xml:space="preserve">тактики оперативного лікування диспластичного грудного </w:t>
      </w:r>
    </w:p>
    <w:p w:rsidR="00E24E56" w:rsidRDefault="00E24E56" w:rsidP="00E24E56">
      <w:pPr>
        <w:spacing w:line="360" w:lineRule="auto"/>
        <w:ind w:left="450" w:firstLine="258"/>
        <w:rPr>
          <w:sz w:val="28"/>
          <w:szCs w:val="28"/>
          <w:lang w:val="uk-UA"/>
        </w:rPr>
      </w:pPr>
      <w:r>
        <w:rPr>
          <w:sz w:val="28"/>
          <w:szCs w:val="28"/>
          <w:lang w:val="uk-UA"/>
        </w:rPr>
        <w:t>сколіозу………………………………………………………………</w:t>
      </w:r>
      <w:r>
        <w:rPr>
          <w:sz w:val="28"/>
          <w:szCs w:val="28"/>
          <w:lang w:val="uk-UA"/>
        </w:rPr>
        <w:tab/>
        <w:t>26</w:t>
      </w:r>
    </w:p>
    <w:p w:rsidR="00E24E56" w:rsidRDefault="00E24E56" w:rsidP="00E24E56">
      <w:pPr>
        <w:spacing w:line="360" w:lineRule="auto"/>
        <w:rPr>
          <w:sz w:val="28"/>
          <w:szCs w:val="28"/>
          <w:lang w:val="uk-UA"/>
        </w:rPr>
      </w:pPr>
      <w:r>
        <w:rPr>
          <w:sz w:val="28"/>
          <w:szCs w:val="28"/>
          <w:lang w:val="uk-UA"/>
        </w:rPr>
        <w:t>РОЗДІЛ 2.</w:t>
      </w:r>
      <w:r>
        <w:rPr>
          <w:sz w:val="28"/>
          <w:szCs w:val="28"/>
          <w:lang w:val="uk-UA"/>
        </w:rPr>
        <w:tab/>
        <w:t>МАТЕРІАЛ ТА МЕТОДИ ДОСЛІДЖЕННЯ………………</w:t>
      </w:r>
      <w:r>
        <w:rPr>
          <w:sz w:val="28"/>
          <w:szCs w:val="28"/>
          <w:lang w:val="uk-UA"/>
        </w:rPr>
        <w:tab/>
        <w:t>29</w:t>
      </w:r>
    </w:p>
    <w:p w:rsidR="00E24E56" w:rsidRDefault="00E24E56" w:rsidP="00E24E56">
      <w:pPr>
        <w:spacing w:line="360" w:lineRule="auto"/>
        <w:rPr>
          <w:sz w:val="28"/>
          <w:szCs w:val="28"/>
          <w:lang w:val="uk-UA"/>
        </w:rPr>
      </w:pPr>
      <w:r>
        <w:rPr>
          <w:sz w:val="28"/>
          <w:szCs w:val="28"/>
          <w:lang w:val="uk-UA"/>
        </w:rPr>
        <w:t>2.1.</w:t>
      </w:r>
      <w:r>
        <w:rPr>
          <w:sz w:val="28"/>
          <w:szCs w:val="28"/>
          <w:lang w:val="uk-UA"/>
        </w:rPr>
        <w:tab/>
        <w:t>Загальна характеристика обстежених……………………………..</w:t>
      </w:r>
      <w:r>
        <w:rPr>
          <w:sz w:val="28"/>
          <w:szCs w:val="28"/>
          <w:lang w:val="uk-UA"/>
        </w:rPr>
        <w:tab/>
        <w:t>29</w:t>
      </w:r>
    </w:p>
    <w:p w:rsidR="00E24E56" w:rsidRDefault="00E24E56" w:rsidP="00E24E56">
      <w:pPr>
        <w:spacing w:line="360" w:lineRule="auto"/>
        <w:rPr>
          <w:sz w:val="28"/>
          <w:szCs w:val="28"/>
          <w:lang w:val="uk-UA"/>
        </w:rPr>
      </w:pPr>
      <w:r>
        <w:rPr>
          <w:sz w:val="28"/>
          <w:szCs w:val="28"/>
          <w:lang w:val="uk-UA"/>
        </w:rPr>
        <w:t>2.2.</w:t>
      </w:r>
      <w:r>
        <w:rPr>
          <w:sz w:val="28"/>
          <w:szCs w:val="28"/>
          <w:lang w:val="uk-UA"/>
        </w:rPr>
        <w:tab/>
        <w:t>Клінічні дослідженя……………….........……………………..........</w:t>
      </w:r>
      <w:r>
        <w:rPr>
          <w:sz w:val="28"/>
          <w:szCs w:val="28"/>
          <w:lang w:val="uk-UA"/>
        </w:rPr>
        <w:tab/>
        <w:t>33</w:t>
      </w:r>
    </w:p>
    <w:p w:rsidR="00E24E56" w:rsidRDefault="00E24E56" w:rsidP="00E24E56">
      <w:pPr>
        <w:spacing w:line="360" w:lineRule="auto"/>
        <w:rPr>
          <w:sz w:val="28"/>
          <w:szCs w:val="28"/>
          <w:lang w:val="uk-UA"/>
        </w:rPr>
      </w:pPr>
      <w:r>
        <w:rPr>
          <w:sz w:val="28"/>
          <w:szCs w:val="28"/>
          <w:lang w:val="uk-UA"/>
        </w:rPr>
        <w:t>2.3.</w:t>
      </w:r>
      <w:r>
        <w:rPr>
          <w:sz w:val="28"/>
          <w:szCs w:val="28"/>
          <w:lang w:val="uk-UA"/>
        </w:rPr>
        <w:tab/>
        <w:t>Особливості променевого обстеження хребта…………………….</w:t>
      </w:r>
      <w:r>
        <w:rPr>
          <w:sz w:val="28"/>
          <w:szCs w:val="28"/>
          <w:lang w:val="uk-UA"/>
        </w:rPr>
        <w:tab/>
        <w:t>41</w:t>
      </w:r>
    </w:p>
    <w:p w:rsidR="00E24E56" w:rsidRDefault="00E24E56" w:rsidP="00E24E56">
      <w:pPr>
        <w:spacing w:line="360" w:lineRule="auto"/>
        <w:jc w:val="both"/>
        <w:rPr>
          <w:sz w:val="28"/>
          <w:szCs w:val="28"/>
          <w:lang w:val="uk-UA"/>
        </w:rPr>
      </w:pPr>
      <w:r>
        <w:rPr>
          <w:sz w:val="28"/>
          <w:szCs w:val="28"/>
          <w:lang w:val="uk-UA"/>
        </w:rPr>
        <w:t>2.4.</w:t>
      </w:r>
      <w:r>
        <w:rPr>
          <w:sz w:val="28"/>
          <w:szCs w:val="28"/>
          <w:lang w:val="uk-UA"/>
        </w:rPr>
        <w:tab/>
        <w:t>Математичне моделювання компенсаторної деформації</w:t>
      </w:r>
    </w:p>
    <w:p w:rsidR="00E24E56" w:rsidRDefault="00E24E56" w:rsidP="00E24E56">
      <w:pPr>
        <w:spacing w:line="360" w:lineRule="auto"/>
        <w:ind w:firstLine="708"/>
        <w:jc w:val="both"/>
        <w:rPr>
          <w:sz w:val="28"/>
          <w:szCs w:val="28"/>
          <w:lang w:val="uk-UA"/>
        </w:rPr>
      </w:pPr>
      <w:r>
        <w:rPr>
          <w:sz w:val="28"/>
          <w:szCs w:val="28"/>
          <w:lang w:val="uk-UA"/>
        </w:rPr>
        <w:t>у поперековому відділі хребта……………………………………..</w:t>
      </w:r>
      <w:r>
        <w:rPr>
          <w:sz w:val="28"/>
          <w:szCs w:val="28"/>
          <w:lang w:val="uk-UA"/>
        </w:rPr>
        <w:tab/>
        <w:t>51</w:t>
      </w:r>
    </w:p>
    <w:p w:rsidR="00E24E56" w:rsidRDefault="00E24E56" w:rsidP="00E24E56">
      <w:pPr>
        <w:spacing w:line="360" w:lineRule="auto"/>
        <w:ind w:left="705" w:hanging="705"/>
        <w:jc w:val="both"/>
        <w:rPr>
          <w:sz w:val="28"/>
          <w:lang w:val="uk-UA"/>
        </w:rPr>
      </w:pPr>
      <w:r>
        <w:rPr>
          <w:sz w:val="28"/>
          <w:szCs w:val="28"/>
          <w:lang w:val="uk-UA"/>
        </w:rPr>
        <w:t>2.5.</w:t>
      </w:r>
      <w:r>
        <w:rPr>
          <w:sz w:val="28"/>
          <w:szCs w:val="28"/>
          <w:lang w:val="uk-UA"/>
        </w:rPr>
        <w:tab/>
      </w:r>
      <w:r>
        <w:rPr>
          <w:sz w:val="28"/>
          <w:lang w:val="uk-UA"/>
        </w:rPr>
        <w:t>Методики оперативної корекції поперекової кривизни</w:t>
      </w:r>
    </w:p>
    <w:p w:rsidR="00E24E56" w:rsidRDefault="00E24E56" w:rsidP="00E24E56">
      <w:pPr>
        <w:spacing w:line="360" w:lineRule="auto"/>
        <w:ind w:left="705"/>
        <w:jc w:val="both"/>
        <w:rPr>
          <w:sz w:val="28"/>
          <w:lang w:val="uk-UA"/>
        </w:rPr>
      </w:pPr>
      <w:r>
        <w:rPr>
          <w:sz w:val="28"/>
          <w:lang w:val="uk-UA"/>
        </w:rPr>
        <w:t>диспластичного сколіозу……………………………………………</w:t>
      </w:r>
      <w:r>
        <w:rPr>
          <w:sz w:val="28"/>
          <w:lang w:val="uk-UA"/>
        </w:rPr>
        <w:tab/>
        <w:t>54</w:t>
      </w:r>
    </w:p>
    <w:p w:rsidR="00E24E56" w:rsidRDefault="00E24E56" w:rsidP="00E24E56">
      <w:pPr>
        <w:spacing w:line="360" w:lineRule="auto"/>
        <w:ind w:left="705" w:hanging="705"/>
        <w:jc w:val="both"/>
        <w:rPr>
          <w:sz w:val="28"/>
          <w:szCs w:val="28"/>
          <w:lang w:val="uk-UA"/>
        </w:rPr>
      </w:pPr>
      <w:r>
        <w:rPr>
          <w:sz w:val="28"/>
          <w:lang w:val="uk-UA"/>
        </w:rPr>
        <w:t>2.6.</w:t>
      </w:r>
      <w:r>
        <w:rPr>
          <w:sz w:val="28"/>
          <w:lang w:val="uk-UA"/>
        </w:rPr>
        <w:tab/>
        <w:t>Оцінка ефективності оперативної корекції………………………..</w:t>
      </w:r>
      <w:r>
        <w:rPr>
          <w:sz w:val="28"/>
          <w:lang w:val="uk-UA"/>
        </w:rPr>
        <w:tab/>
        <w:t>56</w:t>
      </w:r>
    </w:p>
    <w:p w:rsidR="00E24E56" w:rsidRDefault="00E24E56" w:rsidP="00E24E56">
      <w:pPr>
        <w:spacing w:line="360" w:lineRule="auto"/>
        <w:rPr>
          <w:sz w:val="28"/>
          <w:szCs w:val="28"/>
          <w:lang w:val="uk-UA"/>
        </w:rPr>
      </w:pPr>
      <w:r>
        <w:rPr>
          <w:sz w:val="28"/>
          <w:szCs w:val="28"/>
          <w:lang w:val="uk-UA"/>
        </w:rPr>
        <w:t>РОЗДІЛ 3.</w:t>
      </w:r>
      <w:r>
        <w:rPr>
          <w:sz w:val="28"/>
          <w:szCs w:val="28"/>
          <w:lang w:val="uk-UA"/>
        </w:rPr>
        <w:tab/>
        <w:t xml:space="preserve">МЕХАНОГЕНЕЗ ПОПЕРЕКОВОЇ КРИВИЗНИ </w:t>
      </w:r>
    </w:p>
    <w:p w:rsidR="00E24E56" w:rsidRDefault="00E24E56" w:rsidP="00E24E56">
      <w:pPr>
        <w:spacing w:line="360" w:lineRule="auto"/>
        <w:ind w:left="708" w:firstLine="708"/>
        <w:rPr>
          <w:sz w:val="28"/>
          <w:szCs w:val="28"/>
          <w:lang w:val="uk-UA"/>
        </w:rPr>
      </w:pPr>
      <w:r>
        <w:rPr>
          <w:sz w:val="28"/>
          <w:szCs w:val="28"/>
          <w:lang w:val="uk-UA"/>
        </w:rPr>
        <w:t>ДИСПЛАСТИЧНОГО СКОЛІОЗА………………………..</w:t>
      </w:r>
      <w:r>
        <w:rPr>
          <w:sz w:val="28"/>
          <w:szCs w:val="28"/>
          <w:lang w:val="uk-UA"/>
        </w:rPr>
        <w:tab/>
        <w:t>59</w:t>
      </w:r>
    </w:p>
    <w:p w:rsidR="00E24E56" w:rsidRDefault="00E24E56" w:rsidP="00E24E56">
      <w:pPr>
        <w:spacing w:line="360" w:lineRule="auto"/>
        <w:rPr>
          <w:sz w:val="28"/>
          <w:szCs w:val="28"/>
          <w:lang w:val="uk-UA"/>
        </w:rPr>
      </w:pPr>
      <w:r>
        <w:rPr>
          <w:sz w:val="28"/>
          <w:szCs w:val="28"/>
          <w:lang w:val="uk-UA"/>
        </w:rPr>
        <w:t>3.1.</w:t>
      </w:r>
      <w:r>
        <w:rPr>
          <w:sz w:val="28"/>
          <w:szCs w:val="28"/>
          <w:lang w:val="uk-UA"/>
        </w:rPr>
        <w:tab/>
      </w:r>
      <w:r>
        <w:rPr>
          <w:sz w:val="28"/>
          <w:szCs w:val="28"/>
        </w:rPr>
        <w:t>Результати дискографічного дослідження</w:t>
      </w:r>
      <w:r>
        <w:rPr>
          <w:sz w:val="28"/>
          <w:szCs w:val="28"/>
          <w:lang w:val="uk-UA"/>
        </w:rPr>
        <w:t>…………………………</w:t>
      </w:r>
      <w:r>
        <w:rPr>
          <w:sz w:val="28"/>
          <w:szCs w:val="28"/>
          <w:lang w:val="uk-UA"/>
        </w:rPr>
        <w:tab/>
        <w:t>59</w:t>
      </w:r>
    </w:p>
    <w:p w:rsidR="00E24E56" w:rsidRDefault="00E24E56" w:rsidP="00E24E56">
      <w:pPr>
        <w:spacing w:line="360" w:lineRule="auto"/>
        <w:rPr>
          <w:sz w:val="28"/>
          <w:szCs w:val="28"/>
          <w:lang w:val="uk-UA"/>
        </w:rPr>
      </w:pPr>
      <w:r>
        <w:rPr>
          <w:sz w:val="28"/>
          <w:szCs w:val="28"/>
          <w:lang w:val="uk-UA"/>
        </w:rPr>
        <w:t>3.2.</w:t>
      </w:r>
      <w:r>
        <w:rPr>
          <w:sz w:val="28"/>
          <w:szCs w:val="28"/>
          <w:lang w:val="uk-UA"/>
        </w:rPr>
        <w:tab/>
        <w:t xml:space="preserve">Формування викривлення хребта при комбінованому </w:t>
      </w:r>
    </w:p>
    <w:p w:rsidR="00E24E56" w:rsidRDefault="00E24E56" w:rsidP="00E24E56">
      <w:pPr>
        <w:spacing w:line="360" w:lineRule="auto"/>
        <w:ind w:firstLine="705"/>
        <w:rPr>
          <w:sz w:val="28"/>
          <w:szCs w:val="28"/>
          <w:lang w:val="uk-UA"/>
        </w:rPr>
      </w:pPr>
      <w:r>
        <w:rPr>
          <w:sz w:val="28"/>
          <w:szCs w:val="28"/>
          <w:lang w:val="uk-UA"/>
        </w:rPr>
        <w:lastRenderedPageBreak/>
        <w:t>типі сколіоза…………………………………………………………</w:t>
      </w:r>
      <w:r>
        <w:rPr>
          <w:sz w:val="28"/>
          <w:szCs w:val="28"/>
          <w:lang w:val="uk-UA"/>
        </w:rPr>
        <w:tab/>
        <w:t>63</w:t>
      </w:r>
    </w:p>
    <w:p w:rsidR="00E24E56" w:rsidRDefault="00E24E56" w:rsidP="00E24E56">
      <w:pPr>
        <w:spacing w:line="360" w:lineRule="auto"/>
        <w:rPr>
          <w:sz w:val="28"/>
          <w:szCs w:val="28"/>
          <w:lang w:val="uk-UA"/>
        </w:rPr>
      </w:pPr>
      <w:r>
        <w:rPr>
          <w:sz w:val="28"/>
          <w:szCs w:val="28"/>
          <w:lang w:val="uk-UA"/>
        </w:rPr>
        <w:t>3.3.</w:t>
      </w:r>
      <w:r>
        <w:rPr>
          <w:sz w:val="28"/>
          <w:szCs w:val="28"/>
          <w:lang w:val="uk-UA"/>
        </w:rPr>
        <w:tab/>
        <w:t>Формування викривлення хребта при поперековому</w:t>
      </w:r>
    </w:p>
    <w:p w:rsidR="00E24E56" w:rsidRDefault="00E24E56" w:rsidP="00E24E56">
      <w:pPr>
        <w:spacing w:line="360" w:lineRule="auto"/>
        <w:ind w:left="705"/>
        <w:rPr>
          <w:sz w:val="28"/>
          <w:szCs w:val="28"/>
          <w:lang w:val="uk-UA"/>
        </w:rPr>
      </w:pPr>
      <w:r>
        <w:rPr>
          <w:sz w:val="28"/>
          <w:szCs w:val="28"/>
          <w:lang w:val="uk-UA"/>
        </w:rPr>
        <w:t>типі сколіоза…………………………………………………………</w:t>
      </w:r>
      <w:r>
        <w:rPr>
          <w:sz w:val="28"/>
          <w:szCs w:val="28"/>
          <w:lang w:val="uk-UA"/>
        </w:rPr>
        <w:tab/>
        <w:t>72</w:t>
      </w:r>
    </w:p>
    <w:p w:rsidR="00E24E56" w:rsidRDefault="00E24E56" w:rsidP="00E24E56">
      <w:pPr>
        <w:spacing w:line="360" w:lineRule="auto"/>
        <w:ind w:left="705" w:hanging="705"/>
        <w:rPr>
          <w:sz w:val="28"/>
          <w:szCs w:val="28"/>
          <w:lang w:val="uk-UA"/>
        </w:rPr>
      </w:pPr>
      <w:r>
        <w:rPr>
          <w:sz w:val="28"/>
          <w:szCs w:val="28"/>
          <w:lang w:val="uk-UA"/>
        </w:rPr>
        <w:t>3.4.</w:t>
      </w:r>
      <w:r>
        <w:rPr>
          <w:sz w:val="28"/>
          <w:szCs w:val="28"/>
          <w:lang w:val="uk-UA"/>
        </w:rPr>
        <w:tab/>
        <w:t>Формування викривлення хребта при грудному типі сколіоза…………………………………………………….........……</w:t>
      </w:r>
      <w:r>
        <w:rPr>
          <w:sz w:val="28"/>
          <w:szCs w:val="28"/>
          <w:lang w:val="uk-UA"/>
        </w:rPr>
        <w:tab/>
        <w:t>81</w:t>
      </w:r>
    </w:p>
    <w:p w:rsidR="00E24E56" w:rsidRDefault="00E24E56" w:rsidP="00E24E56">
      <w:pPr>
        <w:spacing w:line="360" w:lineRule="auto"/>
        <w:rPr>
          <w:sz w:val="28"/>
          <w:szCs w:val="28"/>
          <w:lang w:val="uk-UA"/>
        </w:rPr>
      </w:pPr>
      <w:r>
        <w:rPr>
          <w:sz w:val="28"/>
          <w:szCs w:val="28"/>
          <w:lang w:val="uk-UA"/>
        </w:rPr>
        <w:t>3.5.</w:t>
      </w:r>
      <w:r>
        <w:rPr>
          <w:sz w:val="28"/>
          <w:szCs w:val="28"/>
          <w:lang w:val="uk-UA"/>
        </w:rPr>
        <w:tab/>
        <w:t>Формування викривлення хребта при грудопоперековому</w:t>
      </w:r>
    </w:p>
    <w:p w:rsidR="00E24E56" w:rsidRDefault="00E24E56" w:rsidP="00E24E56">
      <w:pPr>
        <w:spacing w:line="360" w:lineRule="auto"/>
        <w:ind w:firstLine="708"/>
        <w:rPr>
          <w:sz w:val="28"/>
          <w:szCs w:val="28"/>
          <w:lang w:val="uk-UA"/>
        </w:rPr>
      </w:pPr>
      <w:r>
        <w:rPr>
          <w:sz w:val="28"/>
          <w:szCs w:val="28"/>
          <w:lang w:val="uk-UA"/>
        </w:rPr>
        <w:t>типі сколіоза…………………………………………………………</w:t>
      </w:r>
      <w:r>
        <w:rPr>
          <w:sz w:val="28"/>
          <w:szCs w:val="28"/>
          <w:lang w:val="uk-UA"/>
        </w:rPr>
        <w:tab/>
        <w:t>96</w:t>
      </w:r>
    </w:p>
    <w:p w:rsidR="00E24E56" w:rsidRDefault="00E24E56" w:rsidP="00E24E56">
      <w:pPr>
        <w:spacing w:line="360" w:lineRule="auto"/>
        <w:ind w:left="1410" w:hanging="1410"/>
        <w:rPr>
          <w:sz w:val="28"/>
          <w:lang w:val="uk-UA"/>
        </w:rPr>
      </w:pPr>
      <w:r>
        <w:rPr>
          <w:sz w:val="28"/>
          <w:szCs w:val="28"/>
          <w:lang w:val="uk-UA"/>
        </w:rPr>
        <w:t>РОЗДІЛ 4.</w:t>
      </w:r>
      <w:r>
        <w:rPr>
          <w:sz w:val="28"/>
          <w:szCs w:val="28"/>
          <w:lang w:val="uk-UA"/>
        </w:rPr>
        <w:tab/>
      </w:r>
      <w:r>
        <w:rPr>
          <w:sz w:val="28"/>
        </w:rPr>
        <w:t>РЕЗУЛЬТАТИ ХІРУРГІЧНОЇ КОРЕКЦІЇ ПОПЕРЕКОВОГО ВІДДІЛУ ХРЕБТА ПРИ ДИСПЛАСТИЧНОМУ СКОЛІОЗІ</w:t>
      </w:r>
      <w:r>
        <w:rPr>
          <w:sz w:val="28"/>
          <w:lang w:val="uk-UA"/>
        </w:rPr>
        <w:t>………………………………………………..…..</w:t>
      </w:r>
      <w:r>
        <w:rPr>
          <w:sz w:val="28"/>
          <w:lang w:val="uk-UA"/>
        </w:rPr>
        <w:tab/>
        <w:t>107</w:t>
      </w:r>
    </w:p>
    <w:p w:rsidR="00E24E56" w:rsidRDefault="00E24E56" w:rsidP="00E24E56">
      <w:pPr>
        <w:spacing w:line="360" w:lineRule="auto"/>
        <w:ind w:left="709" w:hanging="709"/>
        <w:rPr>
          <w:sz w:val="28"/>
          <w:lang w:val="uk-UA"/>
        </w:rPr>
      </w:pPr>
      <w:r>
        <w:rPr>
          <w:sz w:val="28"/>
          <w:lang w:val="uk-UA"/>
        </w:rPr>
        <w:t>4.1.</w:t>
      </w:r>
      <w:r>
        <w:rPr>
          <w:sz w:val="28"/>
          <w:lang w:val="uk-UA"/>
        </w:rPr>
        <w:tab/>
      </w:r>
      <w:r>
        <w:rPr>
          <w:sz w:val="28"/>
        </w:rPr>
        <w:t xml:space="preserve">Результат корекції поперекового відділу хребта при </w:t>
      </w:r>
    </w:p>
    <w:p w:rsidR="00E24E56" w:rsidRDefault="00E24E56" w:rsidP="00E24E56">
      <w:pPr>
        <w:spacing w:line="360" w:lineRule="auto"/>
        <w:ind w:left="709" w:hanging="1"/>
        <w:rPr>
          <w:sz w:val="28"/>
          <w:lang w:val="uk-UA"/>
        </w:rPr>
      </w:pPr>
      <w:r>
        <w:rPr>
          <w:sz w:val="28"/>
        </w:rPr>
        <w:t>поперековому типі сколіоза</w:t>
      </w:r>
      <w:r>
        <w:rPr>
          <w:sz w:val="28"/>
          <w:lang w:val="uk-UA"/>
        </w:rPr>
        <w:t>………………………………………..</w:t>
      </w:r>
      <w:r>
        <w:rPr>
          <w:sz w:val="28"/>
          <w:lang w:val="uk-UA"/>
        </w:rPr>
        <w:tab/>
        <w:t>107</w:t>
      </w:r>
    </w:p>
    <w:p w:rsidR="00E24E56" w:rsidRDefault="00E24E56" w:rsidP="00BF3E90">
      <w:pPr>
        <w:numPr>
          <w:ilvl w:val="1"/>
          <w:numId w:val="62"/>
        </w:numPr>
        <w:suppressAutoHyphens w:val="0"/>
        <w:spacing w:line="360" w:lineRule="auto"/>
        <w:jc w:val="both"/>
        <w:rPr>
          <w:sz w:val="28"/>
        </w:rPr>
      </w:pPr>
      <w:r>
        <w:rPr>
          <w:sz w:val="28"/>
        </w:rPr>
        <w:t xml:space="preserve">Результат корекції поперекового відділу хребта при </w:t>
      </w:r>
    </w:p>
    <w:p w:rsidR="00E24E56" w:rsidRDefault="00E24E56" w:rsidP="00E24E56">
      <w:pPr>
        <w:spacing w:line="360" w:lineRule="auto"/>
        <w:ind w:left="709" w:hanging="1"/>
        <w:jc w:val="both"/>
        <w:rPr>
          <w:sz w:val="28"/>
          <w:lang w:val="uk-UA"/>
        </w:rPr>
      </w:pPr>
      <w:r>
        <w:rPr>
          <w:sz w:val="28"/>
        </w:rPr>
        <w:t>комбінованому типі сколіоза…</w:t>
      </w:r>
      <w:r>
        <w:rPr>
          <w:sz w:val="28"/>
          <w:lang w:val="uk-UA"/>
        </w:rPr>
        <w:t>…………………………………….</w:t>
      </w:r>
      <w:r>
        <w:rPr>
          <w:sz w:val="28"/>
          <w:lang w:val="uk-UA"/>
        </w:rPr>
        <w:tab/>
        <w:t>108</w:t>
      </w:r>
    </w:p>
    <w:p w:rsidR="00E24E56" w:rsidRDefault="00E24E56" w:rsidP="00BF3E90">
      <w:pPr>
        <w:numPr>
          <w:ilvl w:val="1"/>
          <w:numId w:val="62"/>
        </w:numPr>
        <w:suppressAutoHyphens w:val="0"/>
        <w:spacing w:line="360" w:lineRule="auto"/>
        <w:jc w:val="both"/>
        <w:rPr>
          <w:sz w:val="28"/>
        </w:rPr>
      </w:pPr>
      <w:r>
        <w:rPr>
          <w:sz w:val="28"/>
        </w:rPr>
        <w:t xml:space="preserve">Результат корекції нахилу поперекового відділу </w:t>
      </w:r>
    </w:p>
    <w:p w:rsidR="00E24E56" w:rsidRDefault="00E24E56" w:rsidP="00E24E56">
      <w:pPr>
        <w:spacing w:line="360" w:lineRule="auto"/>
        <w:ind w:left="450" w:firstLine="258"/>
        <w:jc w:val="both"/>
        <w:rPr>
          <w:sz w:val="28"/>
          <w:lang w:val="uk-UA"/>
        </w:rPr>
      </w:pPr>
      <w:r>
        <w:rPr>
          <w:sz w:val="28"/>
        </w:rPr>
        <w:t>хребта при грудопоперековому типі сколіоза…</w:t>
      </w:r>
      <w:r>
        <w:rPr>
          <w:sz w:val="28"/>
          <w:lang w:val="uk-UA"/>
        </w:rPr>
        <w:t>…………………..</w:t>
      </w:r>
      <w:r>
        <w:rPr>
          <w:sz w:val="28"/>
          <w:lang w:val="uk-UA"/>
        </w:rPr>
        <w:tab/>
        <w:t>108</w:t>
      </w:r>
    </w:p>
    <w:p w:rsidR="00E24E56" w:rsidRDefault="00E24E56" w:rsidP="00BF3E90">
      <w:pPr>
        <w:numPr>
          <w:ilvl w:val="1"/>
          <w:numId w:val="62"/>
        </w:numPr>
        <w:suppressAutoHyphens w:val="0"/>
        <w:spacing w:line="360" w:lineRule="auto"/>
        <w:ind w:left="709" w:hanging="709"/>
        <w:jc w:val="both"/>
        <w:rPr>
          <w:sz w:val="28"/>
        </w:rPr>
      </w:pPr>
      <w:r>
        <w:rPr>
          <w:sz w:val="28"/>
        </w:rPr>
        <w:t xml:space="preserve">Результат корекції поперекового противикривлення при </w:t>
      </w:r>
    </w:p>
    <w:p w:rsidR="00E24E56" w:rsidRDefault="00E24E56" w:rsidP="00E24E56">
      <w:pPr>
        <w:spacing w:line="360" w:lineRule="auto"/>
        <w:ind w:left="709"/>
        <w:jc w:val="both"/>
        <w:rPr>
          <w:sz w:val="28"/>
          <w:lang w:val="uk-UA"/>
        </w:rPr>
      </w:pPr>
      <w:r>
        <w:rPr>
          <w:sz w:val="28"/>
        </w:rPr>
        <w:t>грудному типі диспластичного сколіоза…</w:t>
      </w:r>
      <w:r>
        <w:rPr>
          <w:sz w:val="28"/>
          <w:lang w:val="uk-UA"/>
        </w:rPr>
        <w:t>………………………...</w:t>
      </w:r>
      <w:r>
        <w:rPr>
          <w:sz w:val="28"/>
          <w:lang w:val="uk-UA"/>
        </w:rPr>
        <w:tab/>
        <w:t>111</w:t>
      </w:r>
    </w:p>
    <w:p w:rsidR="00E24E56" w:rsidRDefault="00E24E56" w:rsidP="00BF3E90">
      <w:pPr>
        <w:numPr>
          <w:ilvl w:val="1"/>
          <w:numId w:val="62"/>
        </w:numPr>
        <w:suppressAutoHyphens w:val="0"/>
        <w:spacing w:line="360" w:lineRule="auto"/>
        <w:ind w:left="709" w:hanging="709"/>
        <w:jc w:val="both"/>
        <w:rPr>
          <w:sz w:val="28"/>
        </w:rPr>
      </w:pPr>
      <w:r>
        <w:rPr>
          <w:sz w:val="28"/>
        </w:rPr>
        <w:t>Результат самокорекції грудної кривизни при використані</w:t>
      </w:r>
    </w:p>
    <w:p w:rsidR="00E24E56" w:rsidRDefault="00E24E56" w:rsidP="00E24E56">
      <w:pPr>
        <w:spacing w:line="360" w:lineRule="auto"/>
        <w:ind w:left="709"/>
        <w:jc w:val="both"/>
        <w:rPr>
          <w:sz w:val="28"/>
          <w:lang w:val="uk-UA"/>
        </w:rPr>
      </w:pPr>
      <w:r>
        <w:rPr>
          <w:sz w:val="28"/>
        </w:rPr>
        <w:t>металевих дистракторів в поперековому відділі хребта</w:t>
      </w:r>
      <w:r>
        <w:rPr>
          <w:sz w:val="28"/>
          <w:lang w:val="uk-UA"/>
        </w:rPr>
        <w:t>………….</w:t>
      </w:r>
      <w:r>
        <w:rPr>
          <w:sz w:val="28"/>
          <w:lang w:val="uk-UA"/>
        </w:rPr>
        <w:tab/>
        <w:t>111</w:t>
      </w:r>
    </w:p>
    <w:p w:rsidR="00E24E56" w:rsidRDefault="00E24E56" w:rsidP="00BF3E90">
      <w:pPr>
        <w:numPr>
          <w:ilvl w:val="1"/>
          <w:numId w:val="62"/>
        </w:numPr>
        <w:suppressAutoHyphens w:val="0"/>
        <w:spacing w:line="360" w:lineRule="auto"/>
        <w:jc w:val="both"/>
        <w:rPr>
          <w:sz w:val="28"/>
          <w:szCs w:val="28"/>
        </w:rPr>
      </w:pPr>
      <w:r>
        <w:rPr>
          <w:sz w:val="28"/>
          <w:szCs w:val="28"/>
        </w:rPr>
        <w:t>Математичне визначення умов ефективної корекції хребта</w:t>
      </w:r>
      <w:r>
        <w:rPr>
          <w:sz w:val="28"/>
          <w:szCs w:val="28"/>
          <w:lang w:val="uk-UA"/>
        </w:rPr>
        <w:t>……..</w:t>
      </w:r>
      <w:r>
        <w:rPr>
          <w:sz w:val="28"/>
          <w:szCs w:val="28"/>
          <w:lang w:val="uk-UA"/>
        </w:rPr>
        <w:tab/>
        <w:t>116</w:t>
      </w:r>
    </w:p>
    <w:p w:rsidR="00E24E56" w:rsidRDefault="00E24E56" w:rsidP="00E24E56">
      <w:pPr>
        <w:spacing w:line="360" w:lineRule="auto"/>
        <w:rPr>
          <w:sz w:val="28"/>
          <w:szCs w:val="28"/>
          <w:lang w:val="uk-UA"/>
        </w:rPr>
      </w:pPr>
      <w:r>
        <w:rPr>
          <w:sz w:val="28"/>
          <w:szCs w:val="28"/>
          <w:lang w:val="uk-UA"/>
        </w:rPr>
        <w:t>УЗАГАЛЬНЕННЯ РЕЗУЛЬТАТІВ ДОСЛІДЖЕНЬ..................................</w:t>
      </w:r>
      <w:r>
        <w:rPr>
          <w:sz w:val="28"/>
          <w:szCs w:val="28"/>
          <w:lang w:val="en-US"/>
        </w:rPr>
        <w:tab/>
        <w:t>1</w:t>
      </w:r>
      <w:r>
        <w:rPr>
          <w:sz w:val="28"/>
          <w:szCs w:val="28"/>
          <w:lang w:val="uk-UA"/>
        </w:rPr>
        <w:t>23</w:t>
      </w:r>
    </w:p>
    <w:p w:rsidR="00E24E56" w:rsidRDefault="00E24E56" w:rsidP="00E24E56">
      <w:pPr>
        <w:spacing w:line="360" w:lineRule="auto"/>
        <w:rPr>
          <w:sz w:val="28"/>
          <w:szCs w:val="28"/>
          <w:lang w:val="uk-UA"/>
        </w:rPr>
      </w:pPr>
      <w:r>
        <w:rPr>
          <w:sz w:val="28"/>
          <w:szCs w:val="28"/>
          <w:lang w:val="uk-UA"/>
        </w:rPr>
        <w:t>ВИСНОВКИ………………………………………………………………...</w:t>
      </w:r>
      <w:r>
        <w:rPr>
          <w:sz w:val="28"/>
          <w:szCs w:val="28"/>
          <w:lang w:val="uk-UA"/>
        </w:rPr>
        <w:tab/>
        <w:t>130</w:t>
      </w:r>
    </w:p>
    <w:p w:rsidR="00E24E56" w:rsidRDefault="00E24E56" w:rsidP="00E24E56">
      <w:pPr>
        <w:spacing w:line="360" w:lineRule="auto"/>
        <w:rPr>
          <w:sz w:val="28"/>
          <w:szCs w:val="28"/>
          <w:lang w:val="en-US"/>
        </w:rPr>
      </w:pPr>
      <w:r>
        <w:rPr>
          <w:sz w:val="28"/>
          <w:szCs w:val="28"/>
          <w:lang w:val="uk-UA"/>
        </w:rPr>
        <w:t>ПРАКТИЧНІ РЕКОМЕНДАЦІЇ...................................................................</w:t>
      </w:r>
      <w:r>
        <w:rPr>
          <w:sz w:val="28"/>
          <w:szCs w:val="28"/>
        </w:rPr>
        <w:tab/>
      </w:r>
      <w:r>
        <w:rPr>
          <w:sz w:val="28"/>
          <w:szCs w:val="28"/>
          <w:lang w:val="en-US"/>
        </w:rPr>
        <w:t>132</w:t>
      </w:r>
    </w:p>
    <w:p w:rsidR="00E24E56" w:rsidRDefault="00E24E56" w:rsidP="00E24E56">
      <w:pPr>
        <w:spacing w:line="360" w:lineRule="auto"/>
        <w:rPr>
          <w:sz w:val="28"/>
          <w:szCs w:val="28"/>
          <w:lang w:val="uk-UA"/>
        </w:rPr>
      </w:pPr>
      <w:r>
        <w:rPr>
          <w:sz w:val="28"/>
          <w:szCs w:val="28"/>
          <w:lang w:val="uk-UA"/>
        </w:rPr>
        <w:t>СПИСОК ВИКОРИСТАНИХ ДЖЕРЕЛ…………………………….........</w:t>
      </w:r>
      <w:r>
        <w:rPr>
          <w:sz w:val="28"/>
          <w:szCs w:val="28"/>
          <w:lang w:val="uk-UA"/>
        </w:rPr>
        <w:tab/>
        <w:t>1</w:t>
      </w:r>
      <w:r>
        <w:rPr>
          <w:sz w:val="28"/>
          <w:szCs w:val="28"/>
          <w:lang w:val="en-US"/>
        </w:rPr>
        <w:t>33</w:t>
      </w:r>
    </w:p>
    <w:p w:rsidR="00E24E56" w:rsidRDefault="00E24E56" w:rsidP="00E24E56">
      <w:pPr>
        <w:spacing w:line="360" w:lineRule="auto"/>
        <w:jc w:val="center"/>
        <w:rPr>
          <w:b/>
          <w:sz w:val="28"/>
          <w:lang w:val="uk-UA"/>
        </w:rPr>
      </w:pPr>
      <w:r>
        <w:rPr>
          <w:b/>
          <w:sz w:val="28"/>
        </w:rPr>
        <w:br w:type="page"/>
      </w:r>
      <w:r>
        <w:rPr>
          <w:b/>
          <w:sz w:val="28"/>
        </w:rPr>
        <w:lastRenderedPageBreak/>
        <w:t>ПЕРЕЛ</w:t>
      </w:r>
      <w:r>
        <w:rPr>
          <w:b/>
          <w:sz w:val="28"/>
          <w:lang w:val="uk-UA"/>
        </w:rPr>
        <w:t>ІК УМОВНИХ СКОРОЧЕНЬ</w:t>
      </w:r>
    </w:p>
    <w:p w:rsidR="00E24E56" w:rsidRDefault="00E24E56" w:rsidP="00E24E56">
      <w:pPr>
        <w:spacing w:line="360" w:lineRule="auto"/>
        <w:rPr>
          <w:sz w:val="28"/>
          <w:lang w:val="uk-UA"/>
        </w:rPr>
      </w:pPr>
    </w:p>
    <w:p w:rsidR="00E24E56" w:rsidRDefault="00E24E56" w:rsidP="00E24E56">
      <w:pPr>
        <w:spacing w:line="360" w:lineRule="auto"/>
        <w:rPr>
          <w:sz w:val="28"/>
          <w:lang w:val="uk-UA"/>
        </w:rPr>
      </w:pPr>
      <w:r>
        <w:rPr>
          <w:sz w:val="28"/>
          <w:lang w:val="uk-UA"/>
        </w:rPr>
        <w:t>ІС – індекс стабільності</w:t>
      </w:r>
    </w:p>
    <w:p w:rsidR="00E24E56" w:rsidRDefault="00E24E56" w:rsidP="00E24E56">
      <w:pPr>
        <w:spacing w:line="360" w:lineRule="auto"/>
        <w:rPr>
          <w:sz w:val="28"/>
          <w:lang w:val="uk-UA"/>
        </w:rPr>
      </w:pPr>
      <w:r>
        <w:rPr>
          <w:sz w:val="28"/>
          <w:lang w:val="uk-UA"/>
        </w:rPr>
        <w:t>КТ – комп’ютерна топографія</w:t>
      </w:r>
    </w:p>
    <w:p w:rsidR="00E24E56" w:rsidRDefault="00E24E56" w:rsidP="00E24E56">
      <w:pPr>
        <w:spacing w:line="360" w:lineRule="auto"/>
        <w:rPr>
          <w:sz w:val="28"/>
          <w:lang w:val="uk-UA"/>
        </w:rPr>
      </w:pPr>
      <w:r>
        <w:rPr>
          <w:sz w:val="28"/>
          <w:lang w:val="uk-UA"/>
        </w:rPr>
        <w:t>МРТ – магнітно-резонансна томографія</w:t>
      </w:r>
    </w:p>
    <w:p w:rsidR="00E24E56" w:rsidRDefault="00E24E56" w:rsidP="00E24E56">
      <w:pPr>
        <w:spacing w:line="360" w:lineRule="auto"/>
        <w:rPr>
          <w:sz w:val="28"/>
          <w:lang w:val="uk-UA"/>
        </w:rPr>
      </w:pPr>
      <w:r>
        <w:rPr>
          <w:sz w:val="28"/>
          <w:lang w:val="uk-UA"/>
        </w:rPr>
        <w:t>ІЗПЯ – індекс зміщення пульпозного ядра</w:t>
      </w:r>
    </w:p>
    <w:p w:rsidR="00E24E56" w:rsidRDefault="00E24E56" w:rsidP="00E24E56">
      <w:pPr>
        <w:spacing w:line="360" w:lineRule="auto"/>
        <w:ind w:firstLine="709"/>
        <w:jc w:val="center"/>
        <w:rPr>
          <w:b/>
          <w:caps/>
          <w:sz w:val="28"/>
          <w:szCs w:val="28"/>
          <w:lang w:val="uk-UA"/>
        </w:rPr>
      </w:pPr>
      <w:r>
        <w:rPr>
          <w:b/>
          <w:caps/>
          <w:sz w:val="28"/>
          <w:szCs w:val="28"/>
          <w:lang w:val="uk-UA"/>
        </w:rPr>
        <w:br w:type="page"/>
      </w:r>
      <w:r>
        <w:rPr>
          <w:b/>
          <w:caps/>
          <w:sz w:val="28"/>
          <w:szCs w:val="28"/>
          <w:lang w:val="uk-UA"/>
        </w:rPr>
        <w:lastRenderedPageBreak/>
        <w:t>Вступ</w:t>
      </w:r>
    </w:p>
    <w:p w:rsidR="00E24E56" w:rsidRDefault="00E24E56" w:rsidP="00E24E56">
      <w:pPr>
        <w:spacing w:line="360" w:lineRule="auto"/>
        <w:ind w:firstLine="709"/>
        <w:jc w:val="both"/>
        <w:rPr>
          <w:sz w:val="28"/>
          <w:szCs w:val="28"/>
          <w:lang w:val="uk-UA"/>
        </w:rPr>
      </w:pPr>
    </w:p>
    <w:p w:rsidR="00E24E56" w:rsidRDefault="00E24E56" w:rsidP="00E24E56">
      <w:pPr>
        <w:spacing w:line="360" w:lineRule="auto"/>
        <w:ind w:firstLine="709"/>
        <w:jc w:val="both"/>
        <w:rPr>
          <w:sz w:val="28"/>
          <w:szCs w:val="28"/>
          <w:lang w:val="uk-UA"/>
        </w:rPr>
      </w:pPr>
      <w:r>
        <w:rPr>
          <w:b/>
          <w:sz w:val="28"/>
          <w:szCs w:val="28"/>
          <w:lang w:val="uk-UA"/>
        </w:rPr>
        <w:t>Актуальність проблеми.</w:t>
      </w:r>
      <w:r>
        <w:rPr>
          <w:b/>
          <w:i/>
          <w:sz w:val="28"/>
          <w:szCs w:val="28"/>
          <w:lang w:val="uk-UA"/>
        </w:rPr>
        <w:t xml:space="preserve"> </w:t>
      </w:r>
      <w:r>
        <w:rPr>
          <w:sz w:val="28"/>
          <w:szCs w:val="28"/>
          <w:lang w:val="uk-UA"/>
        </w:rPr>
        <w:t>Сколіотична хвороба – одне з найбільш поширених і складних захворювань опорно-рухового апарату, що рано виникає у дитячому віці, схильне до прогресування, викликає значні функціональні порушення внутрішніх органів, зменшуючи тривалість життя. У хворих з важкими деформаціями хребта можливі, також, неврологічні ускладнення у вигляді компресійної мієлопатії. Прогресуючі форми сколіозу погано піддаються цілеспрямованому консервативному лікуванню, а тяжкі форми III-IV ступеня потребують складних хірургічних втручань у спеціалізованих вертебральних клініках (Zielke K., 1983; Cotrel Y., 1992).</w:t>
      </w:r>
    </w:p>
    <w:p w:rsidR="00E24E56" w:rsidRDefault="00E24E56" w:rsidP="00E24E56">
      <w:pPr>
        <w:spacing w:line="360" w:lineRule="auto"/>
        <w:ind w:firstLine="708"/>
        <w:jc w:val="both"/>
        <w:rPr>
          <w:sz w:val="28"/>
          <w:szCs w:val="28"/>
          <w:lang w:val="uk-UA"/>
        </w:rPr>
      </w:pPr>
      <w:r>
        <w:rPr>
          <w:sz w:val="28"/>
          <w:szCs w:val="28"/>
          <w:lang w:val="uk-UA"/>
        </w:rPr>
        <w:t>Розвиток сколіотичної деформації зумовлений причинно-наслідковими взаємовідносинами різних факторів зовнішнього та внутрішнього середовища. В свою чергу, наслідкові зміни в організмі хворої людини можуть стати причиною залучення інших органів і систем в патологічний процес, створюючи ланцюг патологічних змін. Послідовність виникнення і розвитку проявів захворювання складає механогенез сколіотичної деформації хребта (Казьмин А.И., 1964, 1968; Фищенко В.Я., 2005).</w:t>
      </w:r>
    </w:p>
    <w:p w:rsidR="00E24E56" w:rsidRDefault="00E24E56" w:rsidP="00E24E56">
      <w:pPr>
        <w:spacing w:line="360" w:lineRule="auto"/>
        <w:ind w:firstLine="709"/>
        <w:jc w:val="both"/>
        <w:rPr>
          <w:sz w:val="28"/>
          <w:szCs w:val="28"/>
          <w:lang w:val="uk-UA"/>
        </w:rPr>
      </w:pPr>
      <w:r>
        <w:rPr>
          <w:sz w:val="28"/>
          <w:szCs w:val="28"/>
          <w:lang w:val="uk-UA"/>
        </w:rPr>
        <w:t>За сучасними уявленнями про етіологію та патогенез, причиною сколіотичної хвороби є порушення метаболізму сполучної тканини. Так, при біохімічних дослідженнях сироватки крові та сечі у хворих на сколіоз Т.Я. Балаба з співавт. (1972), А.И. Казьмин з співавт. (1981) виявили інтегральні зміни обміну речовин, що дало привід до обґрунтування метаболічної теорії розвитку сколіотичної хвороби.</w:t>
      </w:r>
    </w:p>
    <w:p w:rsidR="00E24E56" w:rsidRDefault="00E24E56" w:rsidP="00E24E56">
      <w:pPr>
        <w:spacing w:line="360" w:lineRule="auto"/>
        <w:ind w:firstLine="709"/>
        <w:jc w:val="both"/>
        <w:rPr>
          <w:sz w:val="28"/>
          <w:szCs w:val="28"/>
          <w:lang w:val="uk-UA"/>
        </w:rPr>
      </w:pPr>
      <w:r>
        <w:rPr>
          <w:sz w:val="28"/>
          <w:szCs w:val="28"/>
          <w:lang w:val="uk-UA"/>
        </w:rPr>
        <w:t xml:space="preserve">Гістологічні, електронномікроскопічні та гістохімічні дослідження міжхребцевих дисків та епіфізарних хрящів тіл хребців виявили локальні порушення структури на вершині первинної кривизни сколіозу (Зайдман А.М., 1974). Ці порушення призводять до міграції пульпозних ядер у майбутню випуклу сторону деформації і чітко прослідковуються на дискограмах вже при початкових формах сколіозу (Фищенко В.Я., 2005). Зміщені пульпозні ядра вершинних міжхребцевих дисків утворюють нерівномірний тиск на епіфізарні хрящі, викликаючи асиметрію росту хребта, що є пусковим механізмом розвитку </w:t>
      </w:r>
      <w:r>
        <w:rPr>
          <w:sz w:val="28"/>
          <w:szCs w:val="28"/>
          <w:lang w:val="uk-UA"/>
        </w:rPr>
        <w:lastRenderedPageBreak/>
        <w:t xml:space="preserve">структурних змін первинної кривизни – формування клиноподібності та торсії хребців. Кісткові зміни хребців та зміщені пульпозні ядра міжхребцевих дисків на вершині первинної кривизни складають стабільні ознаки структурального сколіозу і призводять до декомпенсації хребтового стовпа у випуклу сторону деформації (Беленький В.Е., 1981). Порушення постави, розвиток дисбалансу ваги тіла і декомпенсація деформованого хребта погіршують динаміку патологічного процесу. В той же час, стійке відхилення хребта у випуклу сторону первинної кривизни викликає розвиток компенсаторних викривлень у протилежний бік в інших відділах хребта (Беленький В.Е., Попов М.Ю., 1994; Демченко А.В., 2004). При початкових формах сколіозу компенсаторні противикривлення носять функціональний характер, а при значних та важких призводить до структурних змін, які при хірургічному лікуванні потребують усунення. </w:t>
      </w:r>
    </w:p>
    <w:p w:rsidR="00E24E56" w:rsidRDefault="00E24E56" w:rsidP="00E24E56">
      <w:pPr>
        <w:spacing w:line="360" w:lineRule="auto"/>
        <w:ind w:firstLine="720"/>
        <w:jc w:val="both"/>
        <w:rPr>
          <w:sz w:val="28"/>
          <w:szCs w:val="28"/>
          <w:lang w:val="uk-UA"/>
        </w:rPr>
      </w:pPr>
      <w:r>
        <w:rPr>
          <w:sz w:val="28"/>
          <w:szCs w:val="28"/>
          <w:lang w:val="uk-UA"/>
        </w:rPr>
        <w:t>В структурі диспластичного сколіозу велику групу (до 40 %) складають грудні сколіози, при яких можливий розвиток компенсаторних противикривлень у поперековому відділі, і саме механізм їх формування, за даними сучасної літератури, недостатньо вивчений.</w:t>
      </w:r>
    </w:p>
    <w:p w:rsidR="00E24E56" w:rsidRDefault="00E24E56" w:rsidP="00E24E56">
      <w:pPr>
        <w:shd w:val="clear" w:color="auto" w:fill="FFFFFF"/>
        <w:spacing w:line="360" w:lineRule="auto"/>
        <w:ind w:right="7" w:firstLine="600"/>
        <w:jc w:val="both"/>
        <w:rPr>
          <w:sz w:val="28"/>
          <w:szCs w:val="28"/>
          <w:lang w:val="uk-UA"/>
        </w:rPr>
      </w:pPr>
      <w:r>
        <w:rPr>
          <w:sz w:val="28"/>
          <w:szCs w:val="28"/>
          <w:lang w:val="uk-UA"/>
        </w:rPr>
        <w:t>Корекція основної грудної кривизни диспластичного сколіозу є обов’язковим моментом у хірургічному лікуванні диспластичного сколіозу, в той час, як корекція компенсаторних поперекових противикривлень починаючи з 50-х років минулого століття, й досі являється дискусійним питанням (Moe J., 1958; King H. et al., 1983; Lenke L. et al.,1992; Puno R. et al., 2003; Marie-Lyne N. et al., 2007).</w:t>
      </w:r>
    </w:p>
    <w:p w:rsidR="00E24E56" w:rsidRDefault="00E24E56" w:rsidP="00E24E56">
      <w:pPr>
        <w:shd w:val="clear" w:color="auto" w:fill="FFFFFF"/>
        <w:spacing w:line="360" w:lineRule="auto"/>
        <w:ind w:right="7" w:firstLine="600"/>
        <w:jc w:val="both"/>
        <w:rPr>
          <w:sz w:val="28"/>
          <w:szCs w:val="28"/>
          <w:lang w:val="uk-UA"/>
        </w:rPr>
      </w:pPr>
      <w:r>
        <w:rPr>
          <w:sz w:val="28"/>
          <w:szCs w:val="28"/>
          <w:lang w:val="uk-UA"/>
        </w:rPr>
        <w:t>Таким чином, все вищевказане зумовлює актуальність даної роботи.</w:t>
      </w:r>
    </w:p>
    <w:p w:rsidR="00E24E56" w:rsidRDefault="00E24E56" w:rsidP="00E24E56">
      <w:pPr>
        <w:autoSpaceDE w:val="0"/>
        <w:autoSpaceDN w:val="0"/>
        <w:adjustRightInd w:val="0"/>
        <w:spacing w:line="360" w:lineRule="auto"/>
        <w:ind w:right="113" w:firstLine="708"/>
        <w:jc w:val="both"/>
        <w:rPr>
          <w:sz w:val="28"/>
          <w:szCs w:val="28"/>
          <w:lang w:val="uk-UA"/>
        </w:rPr>
      </w:pPr>
      <w:r>
        <w:rPr>
          <w:b/>
          <w:sz w:val="28"/>
          <w:szCs w:val="28"/>
          <w:lang w:val="uk-UA"/>
        </w:rPr>
        <w:t>Зв’язок роботи з науковими програмами, планами, темами.</w:t>
      </w:r>
      <w:r>
        <w:rPr>
          <w:sz w:val="28"/>
          <w:szCs w:val="28"/>
          <w:lang w:val="uk-UA"/>
        </w:rPr>
        <w:t xml:space="preserve"> Дисертаційна робота виконана відповідно плану науково-дослідних робіт Інституту травматології та ортопедії АМН України і є фрагментом комплексної теми: «Вдосконалити заходи профілактики на основі розробки методів скринінг-тестування, прогнозування визначення критеріїв професійної орієнтації дітей та підлітків, хворих на сколіотичну хворобу», № держреєстрації 0103U001320.</w:t>
      </w:r>
    </w:p>
    <w:p w:rsidR="00E24E56" w:rsidRDefault="00E24E56" w:rsidP="00E24E56">
      <w:pPr>
        <w:spacing w:line="360" w:lineRule="auto"/>
        <w:ind w:firstLine="709"/>
        <w:jc w:val="both"/>
        <w:rPr>
          <w:sz w:val="28"/>
          <w:szCs w:val="28"/>
          <w:lang w:val="uk-UA"/>
        </w:rPr>
      </w:pPr>
      <w:r>
        <w:rPr>
          <w:b/>
          <w:sz w:val="28"/>
          <w:szCs w:val="28"/>
          <w:lang w:val="uk-UA"/>
        </w:rPr>
        <w:t>Мета</w:t>
      </w:r>
      <w:r>
        <w:rPr>
          <w:sz w:val="28"/>
          <w:szCs w:val="28"/>
          <w:lang w:val="uk-UA"/>
        </w:rPr>
        <w:t xml:space="preserve"> </w:t>
      </w:r>
      <w:r>
        <w:rPr>
          <w:b/>
          <w:sz w:val="28"/>
          <w:szCs w:val="28"/>
          <w:lang w:val="uk-UA"/>
        </w:rPr>
        <w:t>дослідження</w:t>
      </w:r>
      <w:r>
        <w:rPr>
          <w:sz w:val="28"/>
          <w:szCs w:val="28"/>
          <w:lang w:val="uk-UA"/>
        </w:rPr>
        <w:t>: вивчити механогенез первинної та компенсаторної поперекової кривизни диспластичного сколіозу для визначення принципів хірургічної корекції.</w:t>
      </w:r>
    </w:p>
    <w:p w:rsidR="00E24E56" w:rsidRDefault="00E24E56" w:rsidP="00E24E56">
      <w:pPr>
        <w:spacing w:line="360" w:lineRule="auto"/>
        <w:ind w:firstLine="709"/>
        <w:jc w:val="both"/>
        <w:rPr>
          <w:sz w:val="28"/>
          <w:szCs w:val="28"/>
          <w:lang w:val="uk-UA"/>
        </w:rPr>
      </w:pPr>
      <w:r>
        <w:rPr>
          <w:b/>
          <w:sz w:val="28"/>
          <w:szCs w:val="28"/>
          <w:lang w:val="uk-UA"/>
        </w:rPr>
        <w:lastRenderedPageBreak/>
        <w:t>Задачі дослідження</w:t>
      </w:r>
      <w:r>
        <w:rPr>
          <w:sz w:val="28"/>
          <w:szCs w:val="28"/>
          <w:lang w:val="uk-UA"/>
        </w:rPr>
        <w:t>:</w:t>
      </w:r>
    </w:p>
    <w:p w:rsidR="00E24E56" w:rsidRDefault="00E24E56" w:rsidP="00BF3E90">
      <w:pPr>
        <w:numPr>
          <w:ilvl w:val="0"/>
          <w:numId w:val="58"/>
        </w:numPr>
        <w:suppressAutoHyphens w:val="0"/>
        <w:spacing w:line="360" w:lineRule="auto"/>
        <w:jc w:val="both"/>
        <w:rPr>
          <w:sz w:val="28"/>
          <w:szCs w:val="28"/>
          <w:lang w:val="uk-UA"/>
        </w:rPr>
      </w:pPr>
      <w:r>
        <w:rPr>
          <w:sz w:val="28"/>
          <w:szCs w:val="28"/>
          <w:lang w:val="uk-UA"/>
        </w:rPr>
        <w:t>вивчити причинно-наслідкові зв’язки структурних змін первинної кривизни в розвитку компенсаторних противикривлень хребта;</w:t>
      </w:r>
    </w:p>
    <w:p w:rsidR="00E24E56" w:rsidRDefault="00E24E56" w:rsidP="00BF3E90">
      <w:pPr>
        <w:numPr>
          <w:ilvl w:val="0"/>
          <w:numId w:val="58"/>
        </w:numPr>
        <w:suppressAutoHyphens w:val="0"/>
        <w:spacing w:line="360" w:lineRule="auto"/>
        <w:jc w:val="both"/>
        <w:rPr>
          <w:sz w:val="28"/>
          <w:szCs w:val="28"/>
          <w:lang w:val="uk-UA"/>
        </w:rPr>
      </w:pPr>
      <w:r>
        <w:rPr>
          <w:sz w:val="28"/>
          <w:szCs w:val="28"/>
          <w:lang w:val="uk-UA"/>
        </w:rPr>
        <w:t>виявити особливості структурних змін у міжхребцевих дисках первинної та компенсаторної кривизни за даними рентгенконтрастних досліджень;</w:t>
      </w:r>
    </w:p>
    <w:p w:rsidR="00E24E56" w:rsidRDefault="00E24E56" w:rsidP="00BF3E90">
      <w:pPr>
        <w:numPr>
          <w:ilvl w:val="0"/>
          <w:numId w:val="58"/>
        </w:numPr>
        <w:suppressAutoHyphens w:val="0"/>
        <w:spacing w:line="360" w:lineRule="auto"/>
        <w:jc w:val="both"/>
        <w:rPr>
          <w:sz w:val="28"/>
          <w:szCs w:val="28"/>
          <w:lang w:val="uk-UA"/>
        </w:rPr>
      </w:pPr>
      <w:r>
        <w:rPr>
          <w:sz w:val="28"/>
          <w:szCs w:val="28"/>
          <w:lang w:val="uk-UA"/>
        </w:rPr>
        <w:t>визначити особливості механогенезу кісткових структур (клиноподібності та торсії) первинної та компенсаторної кривизни за даними рентгенографії, комп’ютерної та магнітно-резонансної томографії;</w:t>
      </w:r>
    </w:p>
    <w:p w:rsidR="00E24E56" w:rsidRDefault="00E24E56" w:rsidP="00BF3E90">
      <w:pPr>
        <w:numPr>
          <w:ilvl w:val="0"/>
          <w:numId w:val="58"/>
        </w:numPr>
        <w:suppressAutoHyphens w:val="0"/>
        <w:spacing w:line="360" w:lineRule="auto"/>
        <w:jc w:val="both"/>
        <w:rPr>
          <w:sz w:val="28"/>
          <w:szCs w:val="28"/>
          <w:lang w:val="uk-UA"/>
        </w:rPr>
      </w:pPr>
      <w:r>
        <w:rPr>
          <w:sz w:val="28"/>
          <w:szCs w:val="28"/>
          <w:lang w:val="uk-UA"/>
        </w:rPr>
        <w:t>вивчити розвиток первинної та компенсаторної кривизни за даними рентгенограм, масштабних схем та графіків динаміки сколіозу;</w:t>
      </w:r>
    </w:p>
    <w:p w:rsidR="00E24E56" w:rsidRDefault="00E24E56" w:rsidP="00BF3E90">
      <w:pPr>
        <w:numPr>
          <w:ilvl w:val="0"/>
          <w:numId w:val="58"/>
        </w:numPr>
        <w:suppressAutoHyphens w:val="0"/>
        <w:spacing w:line="360" w:lineRule="auto"/>
        <w:jc w:val="both"/>
        <w:rPr>
          <w:sz w:val="28"/>
          <w:szCs w:val="28"/>
          <w:lang w:val="uk-UA"/>
        </w:rPr>
      </w:pPr>
      <w:r>
        <w:rPr>
          <w:sz w:val="28"/>
          <w:szCs w:val="28"/>
          <w:lang w:val="uk-UA"/>
        </w:rPr>
        <w:t>порівняти розвиток поперекової компенсаторної кривизни з первинною дугою викривлення при поперековому та комбінованому сколіозі;</w:t>
      </w:r>
    </w:p>
    <w:p w:rsidR="00E24E56" w:rsidRDefault="00E24E56" w:rsidP="00BF3E90">
      <w:pPr>
        <w:numPr>
          <w:ilvl w:val="0"/>
          <w:numId w:val="58"/>
        </w:numPr>
        <w:suppressAutoHyphens w:val="0"/>
        <w:spacing w:line="360" w:lineRule="auto"/>
        <w:jc w:val="both"/>
        <w:rPr>
          <w:sz w:val="28"/>
          <w:szCs w:val="28"/>
          <w:lang w:val="uk-UA"/>
        </w:rPr>
      </w:pPr>
      <w:r>
        <w:rPr>
          <w:sz w:val="28"/>
          <w:szCs w:val="28"/>
          <w:lang w:val="uk-UA"/>
        </w:rPr>
        <w:t>розробити математичну модель деформації поперекового відділу хребта;</w:t>
      </w:r>
    </w:p>
    <w:p w:rsidR="00E24E56" w:rsidRDefault="00E24E56" w:rsidP="00BF3E90">
      <w:pPr>
        <w:numPr>
          <w:ilvl w:val="0"/>
          <w:numId w:val="58"/>
        </w:numPr>
        <w:suppressAutoHyphens w:val="0"/>
        <w:spacing w:line="360" w:lineRule="auto"/>
        <w:jc w:val="both"/>
        <w:rPr>
          <w:sz w:val="28"/>
          <w:szCs w:val="28"/>
          <w:lang w:val="uk-UA"/>
        </w:rPr>
      </w:pPr>
      <w:r>
        <w:rPr>
          <w:sz w:val="28"/>
          <w:szCs w:val="28"/>
          <w:lang w:val="uk-UA"/>
        </w:rPr>
        <w:t>обґрунтувати доцільність коригуючих оперативних втручань на компенсаторних противикривленнях поперекового відділу хребта.</w:t>
      </w:r>
    </w:p>
    <w:p w:rsidR="00E24E56" w:rsidRDefault="00E24E56" w:rsidP="00E24E56">
      <w:pPr>
        <w:spacing w:line="360" w:lineRule="auto"/>
        <w:ind w:firstLine="708"/>
        <w:jc w:val="both"/>
        <w:rPr>
          <w:sz w:val="28"/>
          <w:szCs w:val="28"/>
          <w:lang w:val="uk-UA"/>
        </w:rPr>
      </w:pPr>
      <w:r>
        <w:rPr>
          <w:b/>
          <w:sz w:val="28"/>
          <w:szCs w:val="28"/>
          <w:lang w:val="uk-UA"/>
        </w:rPr>
        <w:t xml:space="preserve">Об’єкт дослідження: </w:t>
      </w:r>
      <w:r>
        <w:rPr>
          <w:sz w:val="28"/>
          <w:szCs w:val="28"/>
          <w:lang w:val="uk-UA"/>
        </w:rPr>
        <w:t>хворі на диспластичний сколіоз.</w:t>
      </w:r>
    </w:p>
    <w:p w:rsidR="00E24E56" w:rsidRDefault="00E24E56" w:rsidP="00E24E56">
      <w:pPr>
        <w:spacing w:line="360" w:lineRule="auto"/>
        <w:ind w:firstLine="708"/>
        <w:jc w:val="both"/>
        <w:rPr>
          <w:sz w:val="28"/>
          <w:szCs w:val="28"/>
          <w:lang w:val="uk-UA"/>
        </w:rPr>
      </w:pPr>
      <w:r>
        <w:rPr>
          <w:b/>
          <w:sz w:val="28"/>
          <w:szCs w:val="28"/>
          <w:lang w:val="uk-UA"/>
        </w:rPr>
        <w:t xml:space="preserve">Предмет дослідження: </w:t>
      </w:r>
      <w:r>
        <w:rPr>
          <w:sz w:val="28"/>
          <w:szCs w:val="28"/>
          <w:lang w:val="uk-UA"/>
        </w:rPr>
        <w:t>формування первинної та компенсаторної кривизни поперекового відділу хребта при диспластичному сколіозі.</w:t>
      </w:r>
    </w:p>
    <w:p w:rsidR="00E24E56" w:rsidRDefault="00E24E56" w:rsidP="00E24E56">
      <w:pPr>
        <w:spacing w:line="360" w:lineRule="auto"/>
        <w:ind w:firstLine="708"/>
        <w:jc w:val="both"/>
        <w:rPr>
          <w:sz w:val="28"/>
          <w:szCs w:val="28"/>
          <w:lang w:val="uk-UA"/>
        </w:rPr>
      </w:pPr>
      <w:r>
        <w:rPr>
          <w:b/>
          <w:sz w:val="28"/>
          <w:szCs w:val="28"/>
          <w:lang w:val="uk-UA"/>
        </w:rPr>
        <w:t>Методи дослідження.</w:t>
      </w:r>
      <w:r>
        <w:rPr>
          <w:sz w:val="28"/>
          <w:szCs w:val="28"/>
          <w:lang w:val="uk-UA"/>
        </w:rPr>
        <w:t xml:space="preserve"> Для виконання поставлених завдань використовували:</w:t>
      </w:r>
    </w:p>
    <w:p w:rsidR="00E24E56" w:rsidRDefault="00E24E56" w:rsidP="00BF3E90">
      <w:pPr>
        <w:pStyle w:val="afffffffff2"/>
        <w:widowControl/>
        <w:numPr>
          <w:ilvl w:val="0"/>
          <w:numId w:val="60"/>
        </w:numPr>
        <w:suppressAutoHyphens w:val="0"/>
        <w:ind w:left="720"/>
        <w:contextualSpacing/>
        <w:rPr>
          <w:szCs w:val="28"/>
          <w:lang w:val="uk-UA"/>
        </w:rPr>
      </w:pPr>
      <w:r>
        <w:rPr>
          <w:szCs w:val="28"/>
          <w:lang w:val="uk-UA"/>
        </w:rPr>
        <w:t>клінічний метод;</w:t>
      </w:r>
    </w:p>
    <w:p w:rsidR="00E24E56" w:rsidRDefault="00E24E56" w:rsidP="00BF3E90">
      <w:pPr>
        <w:pStyle w:val="afffffffff2"/>
        <w:widowControl/>
        <w:numPr>
          <w:ilvl w:val="0"/>
          <w:numId w:val="60"/>
        </w:numPr>
        <w:suppressAutoHyphens w:val="0"/>
        <w:ind w:left="720"/>
        <w:contextualSpacing/>
        <w:rPr>
          <w:szCs w:val="28"/>
          <w:lang w:val="uk-UA"/>
        </w:rPr>
      </w:pPr>
      <w:r>
        <w:rPr>
          <w:szCs w:val="28"/>
          <w:lang w:val="uk-UA"/>
        </w:rPr>
        <w:t>рентгенологічний метод (тип та ступінь сколіотичної деформації);</w:t>
      </w:r>
    </w:p>
    <w:p w:rsidR="00E24E56" w:rsidRDefault="00E24E56" w:rsidP="00BF3E90">
      <w:pPr>
        <w:pStyle w:val="afffffffff2"/>
        <w:widowControl/>
        <w:numPr>
          <w:ilvl w:val="0"/>
          <w:numId w:val="60"/>
        </w:numPr>
        <w:suppressAutoHyphens w:val="0"/>
        <w:ind w:left="720"/>
        <w:contextualSpacing/>
        <w:rPr>
          <w:szCs w:val="28"/>
          <w:lang w:val="uk-UA"/>
        </w:rPr>
      </w:pPr>
      <w:r>
        <w:rPr>
          <w:szCs w:val="28"/>
          <w:lang w:val="uk-UA"/>
        </w:rPr>
        <w:t>рентгенконтрастний (зміни міжхребцевих дисків);</w:t>
      </w:r>
    </w:p>
    <w:p w:rsidR="00E24E56" w:rsidRDefault="00E24E56" w:rsidP="00BF3E90">
      <w:pPr>
        <w:numPr>
          <w:ilvl w:val="0"/>
          <w:numId w:val="59"/>
        </w:numPr>
        <w:tabs>
          <w:tab w:val="clear" w:pos="1428"/>
          <w:tab w:val="num" w:pos="720"/>
        </w:tabs>
        <w:suppressAutoHyphens w:val="0"/>
        <w:spacing w:line="360" w:lineRule="auto"/>
        <w:ind w:left="720"/>
        <w:jc w:val="both"/>
        <w:rPr>
          <w:sz w:val="28"/>
          <w:szCs w:val="28"/>
          <w:lang w:val="uk-UA"/>
        </w:rPr>
      </w:pPr>
      <w:r>
        <w:rPr>
          <w:sz w:val="28"/>
          <w:szCs w:val="28"/>
          <w:lang w:val="uk-UA"/>
        </w:rPr>
        <w:t>комп’ютерну та магнітно-резонансну томографію (структурні зміни хребців);</w:t>
      </w:r>
    </w:p>
    <w:p w:rsidR="00E24E56" w:rsidRDefault="00E24E56" w:rsidP="00BF3E90">
      <w:pPr>
        <w:numPr>
          <w:ilvl w:val="0"/>
          <w:numId w:val="59"/>
        </w:numPr>
        <w:tabs>
          <w:tab w:val="clear" w:pos="1428"/>
          <w:tab w:val="num" w:pos="720"/>
        </w:tabs>
        <w:suppressAutoHyphens w:val="0"/>
        <w:spacing w:line="360" w:lineRule="auto"/>
        <w:ind w:left="720"/>
        <w:jc w:val="both"/>
        <w:rPr>
          <w:sz w:val="28"/>
          <w:szCs w:val="28"/>
          <w:lang w:val="uk-UA"/>
        </w:rPr>
      </w:pPr>
      <w:r>
        <w:rPr>
          <w:sz w:val="28"/>
          <w:szCs w:val="28"/>
          <w:lang w:val="uk-UA"/>
        </w:rPr>
        <w:t>метод масштабних схем і графіків динаміки первинної та компенсаторної кривизни (прогресування сколіотичної деформації хребта);</w:t>
      </w:r>
    </w:p>
    <w:p w:rsidR="00E24E56" w:rsidRDefault="00E24E56" w:rsidP="00BF3E90">
      <w:pPr>
        <w:numPr>
          <w:ilvl w:val="0"/>
          <w:numId w:val="59"/>
        </w:numPr>
        <w:tabs>
          <w:tab w:val="clear" w:pos="1428"/>
          <w:tab w:val="num" w:pos="720"/>
        </w:tabs>
        <w:suppressAutoHyphens w:val="0"/>
        <w:spacing w:line="360" w:lineRule="auto"/>
        <w:ind w:left="720"/>
        <w:jc w:val="both"/>
        <w:rPr>
          <w:sz w:val="28"/>
          <w:szCs w:val="28"/>
          <w:lang w:val="uk-UA"/>
        </w:rPr>
      </w:pPr>
      <w:r>
        <w:rPr>
          <w:sz w:val="28"/>
          <w:szCs w:val="28"/>
          <w:lang w:val="uk-UA"/>
        </w:rPr>
        <w:t>скінченно-елементне моделювання (біомеханічна модель деформації хребта).</w:t>
      </w:r>
    </w:p>
    <w:p w:rsidR="00E24E56" w:rsidRDefault="00E24E56" w:rsidP="00E24E56">
      <w:pPr>
        <w:spacing w:line="360" w:lineRule="auto"/>
        <w:ind w:firstLine="708"/>
        <w:jc w:val="both"/>
        <w:rPr>
          <w:sz w:val="28"/>
          <w:szCs w:val="28"/>
          <w:lang w:val="uk-UA"/>
        </w:rPr>
      </w:pPr>
      <w:r>
        <w:rPr>
          <w:sz w:val="28"/>
          <w:szCs w:val="28"/>
          <w:lang w:val="uk-UA"/>
        </w:rPr>
        <w:lastRenderedPageBreak/>
        <w:t>Отримані результати дослідження оброблені методом математичної статистики за допомогою програм Microsoft Excel 2003 та Statsoft, Inc. (1998) Statistica 6.0 Windows. Використані дисперсний та кореляційний аналізи.</w:t>
      </w:r>
    </w:p>
    <w:p w:rsidR="00E24E56" w:rsidRDefault="00E24E56" w:rsidP="00E24E56">
      <w:pPr>
        <w:spacing w:line="360" w:lineRule="auto"/>
        <w:ind w:firstLine="708"/>
        <w:jc w:val="both"/>
        <w:rPr>
          <w:sz w:val="28"/>
          <w:szCs w:val="28"/>
          <w:lang w:val="uk-UA"/>
        </w:rPr>
      </w:pPr>
      <w:r>
        <w:rPr>
          <w:sz w:val="28"/>
          <w:szCs w:val="28"/>
          <w:lang w:val="uk-UA"/>
        </w:rPr>
        <w:t xml:space="preserve">В роботі застосований аксіоматичний метод побудови алгоритмізованої схеми механогенезу компенсаторного противикривлення при диспластичному сколіозі, суть якого полягає в тому, що клиноподібність та торсія хребців і морфологічні зміни міжхребцевих дисків первинної кривизни були використані як загальновідомі ознаки, а всі інші отримані результати – на компенсаторному противикривленні. Структурні зміни у хребцях та міжхребцевих дисках, динаміка їх зростання, причинно-наслідкові зв’язки, послідовність та етапність їх розвитку і визначення регуляторних механізмів складають відмінні ознаки у формуванні компенсаторної кривизни у порівнянні з первинною. </w:t>
      </w:r>
    </w:p>
    <w:p w:rsidR="00E24E56" w:rsidRDefault="00E24E56" w:rsidP="00E24E56">
      <w:pPr>
        <w:spacing w:line="360" w:lineRule="auto"/>
        <w:ind w:firstLine="708"/>
        <w:jc w:val="both"/>
        <w:rPr>
          <w:sz w:val="28"/>
          <w:szCs w:val="28"/>
          <w:lang w:val="uk-UA"/>
        </w:rPr>
      </w:pPr>
      <w:r>
        <w:rPr>
          <w:b/>
          <w:sz w:val="28"/>
          <w:szCs w:val="28"/>
          <w:lang w:val="uk-UA"/>
        </w:rPr>
        <w:t xml:space="preserve">Наукова новизна роботи. </w:t>
      </w:r>
      <w:r>
        <w:rPr>
          <w:sz w:val="28"/>
          <w:szCs w:val="28"/>
          <w:lang w:val="uk-UA"/>
        </w:rPr>
        <w:t>На основі співставлення динаміки розвитку основних структуральних (клиноподібність та торсія) та неструктуральних компонентів диспластичного сколіозу вперше:</w:t>
      </w:r>
    </w:p>
    <w:p w:rsidR="00E24E56" w:rsidRDefault="00E24E56" w:rsidP="00BF3E90">
      <w:pPr>
        <w:numPr>
          <w:ilvl w:val="0"/>
          <w:numId w:val="61"/>
        </w:numPr>
        <w:suppressAutoHyphens w:val="0"/>
        <w:spacing w:line="360" w:lineRule="auto"/>
        <w:jc w:val="both"/>
        <w:rPr>
          <w:sz w:val="28"/>
          <w:szCs w:val="28"/>
          <w:lang w:val="uk-UA"/>
        </w:rPr>
      </w:pPr>
      <w:r>
        <w:rPr>
          <w:sz w:val="28"/>
          <w:szCs w:val="28"/>
          <w:lang w:val="uk-UA"/>
        </w:rPr>
        <w:t>вивчено механізм формування деформації поперекового відділу хребта та встановлені причини розвитку компенсаторних противикривлень;</w:t>
      </w:r>
    </w:p>
    <w:p w:rsidR="00E24E56" w:rsidRDefault="00E24E56" w:rsidP="00BF3E90">
      <w:pPr>
        <w:numPr>
          <w:ilvl w:val="0"/>
          <w:numId w:val="61"/>
        </w:numPr>
        <w:suppressAutoHyphens w:val="0"/>
        <w:spacing w:line="360" w:lineRule="auto"/>
        <w:jc w:val="both"/>
        <w:rPr>
          <w:sz w:val="28"/>
          <w:szCs w:val="28"/>
          <w:lang w:val="uk-UA"/>
        </w:rPr>
      </w:pPr>
      <w:r>
        <w:rPr>
          <w:sz w:val="28"/>
          <w:szCs w:val="28"/>
          <w:lang w:val="uk-UA"/>
        </w:rPr>
        <w:t>запропонований алгоритм та математична модель формування компенсаторної поперекової дуги викривлення, в основу якої лягли патофізіологічні зміни у деформованому хребті;</w:t>
      </w:r>
    </w:p>
    <w:p w:rsidR="00E24E56" w:rsidRDefault="00E24E56" w:rsidP="00BF3E90">
      <w:pPr>
        <w:numPr>
          <w:ilvl w:val="0"/>
          <w:numId w:val="61"/>
        </w:numPr>
        <w:suppressAutoHyphens w:val="0"/>
        <w:spacing w:line="360" w:lineRule="auto"/>
        <w:jc w:val="both"/>
        <w:rPr>
          <w:sz w:val="28"/>
          <w:szCs w:val="28"/>
          <w:lang w:val="uk-UA"/>
        </w:rPr>
      </w:pPr>
      <w:r>
        <w:rPr>
          <w:sz w:val="28"/>
          <w:szCs w:val="28"/>
          <w:lang w:val="uk-UA"/>
        </w:rPr>
        <w:t>сформульовані основні принципи оперативної корекції поперекової кривизни, що базуються на досягненні оптимального балансу мас за рахунок корекції не тільки основних, а й структуральних компенсаторних кривизн викривлення.</w:t>
      </w:r>
    </w:p>
    <w:p w:rsidR="00E24E56" w:rsidRDefault="00E24E56" w:rsidP="00E24E56">
      <w:pPr>
        <w:spacing w:line="360" w:lineRule="auto"/>
        <w:ind w:firstLine="708"/>
        <w:jc w:val="both"/>
        <w:rPr>
          <w:sz w:val="28"/>
          <w:szCs w:val="28"/>
          <w:lang w:val="uk-UA"/>
        </w:rPr>
      </w:pPr>
      <w:r>
        <w:rPr>
          <w:sz w:val="28"/>
          <w:szCs w:val="28"/>
          <w:lang w:val="uk-UA"/>
        </w:rPr>
        <w:t xml:space="preserve">Теоретичне значення роботи полягає в поглибленні сучасного уявлення механогенезу компенсаторного противикривлення при диспластичному сколіозі. </w:t>
      </w:r>
    </w:p>
    <w:p w:rsidR="00E24E56" w:rsidRDefault="00E24E56" w:rsidP="00E24E56">
      <w:pPr>
        <w:spacing w:line="360" w:lineRule="auto"/>
        <w:ind w:firstLine="708"/>
        <w:jc w:val="both"/>
        <w:rPr>
          <w:sz w:val="28"/>
          <w:szCs w:val="28"/>
          <w:lang w:val="uk-UA"/>
        </w:rPr>
      </w:pPr>
      <w:r>
        <w:rPr>
          <w:b/>
          <w:sz w:val="28"/>
          <w:szCs w:val="28"/>
          <w:lang w:val="uk-UA"/>
        </w:rPr>
        <w:t>Практичне значення отриманих результатів.</w:t>
      </w:r>
      <w:r>
        <w:rPr>
          <w:b/>
          <w:i/>
          <w:sz w:val="28"/>
          <w:szCs w:val="28"/>
          <w:lang w:val="uk-UA"/>
        </w:rPr>
        <w:t xml:space="preserve"> </w:t>
      </w:r>
      <w:r>
        <w:rPr>
          <w:sz w:val="28"/>
          <w:szCs w:val="28"/>
          <w:lang w:val="uk-UA"/>
        </w:rPr>
        <w:t xml:space="preserve">Отримані дані дозволили створити схему механогенезу компенсаторного противикривлення при диспластичному сколіозі та визначити оптимальну тактику оперативного лікування. Запропонована формула розрахунку розташування нижньої ніжки </w:t>
      </w:r>
      <w:r>
        <w:rPr>
          <w:sz w:val="28"/>
          <w:szCs w:val="28"/>
          <w:lang w:val="uk-UA"/>
        </w:rPr>
        <w:lastRenderedPageBreak/>
        <w:t>дистрактора для досягнення ефективної корекції поперекового відділу хребта при грудному сколіозі.</w:t>
      </w:r>
    </w:p>
    <w:p w:rsidR="00E24E56" w:rsidRDefault="00E24E56" w:rsidP="00E24E56">
      <w:pPr>
        <w:spacing w:line="360" w:lineRule="auto"/>
        <w:ind w:firstLine="708"/>
        <w:jc w:val="both"/>
        <w:rPr>
          <w:sz w:val="28"/>
          <w:szCs w:val="28"/>
          <w:lang w:val="uk-UA"/>
        </w:rPr>
      </w:pPr>
      <w:r>
        <w:rPr>
          <w:sz w:val="28"/>
          <w:szCs w:val="28"/>
          <w:lang w:val="uk-UA"/>
        </w:rPr>
        <w:t xml:space="preserve">Результати дослідження використовуються у відділі хірургії хребта </w:t>
      </w:r>
      <w:r>
        <w:rPr>
          <w:sz w:val="28"/>
          <w:szCs w:val="28"/>
          <w:lang w:val="uk-UA"/>
        </w:rPr>
        <w:br/>
        <w:t>ДУ «Інституту травматології та ортопедії АМН України».</w:t>
      </w:r>
    </w:p>
    <w:p w:rsidR="00E24E56" w:rsidRDefault="00E24E56" w:rsidP="00E24E56">
      <w:pPr>
        <w:spacing w:line="360" w:lineRule="auto"/>
        <w:ind w:firstLine="708"/>
        <w:jc w:val="both"/>
        <w:rPr>
          <w:sz w:val="28"/>
          <w:szCs w:val="28"/>
          <w:lang w:val="uk-UA"/>
        </w:rPr>
      </w:pPr>
      <w:r>
        <w:rPr>
          <w:b/>
          <w:sz w:val="28"/>
          <w:szCs w:val="28"/>
          <w:lang w:val="uk-UA"/>
        </w:rPr>
        <w:t>Особистий внесок здобувача.</w:t>
      </w:r>
      <w:r>
        <w:rPr>
          <w:b/>
          <w:i/>
          <w:sz w:val="28"/>
          <w:szCs w:val="28"/>
          <w:lang w:val="uk-UA"/>
        </w:rPr>
        <w:t xml:space="preserve"> </w:t>
      </w:r>
      <w:r>
        <w:rPr>
          <w:sz w:val="28"/>
          <w:szCs w:val="28"/>
          <w:lang w:val="uk-UA"/>
        </w:rPr>
        <w:t>Автором самостійно виконаний патентно-інформаційний пошук та проаналізований стан проблеми за даними сучасної вітчизняної та іноземної літератури і доведена актуальність вибраної теми наукової праці; визначені мета і завдання роботи, обґрунтована доцільність застосованих методів досліджень; розроблені схеми та графіки перебігу патологічного процесу; проведені розрахунки величини клиноподібності і торсії, та аналіз їх в динаміці. Автору належить пріоритет у формуванні схеми механогенезу компенсаторних противикривлень та обґрунтуванні принципів хірургічного лікування диспластичного сколіозу.</w:t>
      </w:r>
    </w:p>
    <w:p w:rsidR="00E24E56" w:rsidRDefault="00E24E56" w:rsidP="00E24E56">
      <w:pPr>
        <w:spacing w:line="360" w:lineRule="auto"/>
        <w:ind w:firstLine="708"/>
        <w:jc w:val="both"/>
        <w:rPr>
          <w:sz w:val="28"/>
          <w:szCs w:val="28"/>
          <w:lang w:val="uk-UA"/>
        </w:rPr>
      </w:pPr>
      <w:r>
        <w:rPr>
          <w:b/>
          <w:sz w:val="28"/>
          <w:szCs w:val="28"/>
          <w:lang w:val="uk-UA"/>
        </w:rPr>
        <w:t>Апробація результатів дослідження.</w:t>
      </w:r>
      <w:r>
        <w:rPr>
          <w:b/>
          <w:i/>
          <w:sz w:val="28"/>
          <w:szCs w:val="28"/>
          <w:lang w:val="uk-UA"/>
        </w:rPr>
        <w:t xml:space="preserve"> </w:t>
      </w:r>
      <w:r>
        <w:rPr>
          <w:sz w:val="28"/>
          <w:szCs w:val="28"/>
          <w:lang w:val="uk-UA"/>
        </w:rPr>
        <w:t xml:space="preserve">Матеріали, що складають зміст дослідження, оприлюднені та обговорені на: 57-й та 58-й науково-практичних конференціях студентів та молодих вчених Національного медичного університету ім. О.О. Богомольця (Київ, 2002, 2003); IV Міжнародній конференції студентів та молодих вчених «Медицина – здоров’я 21 століття» (Дніпропетровськ, 2003); Пироговських студентських наукових конференціях (Москва, 2003, 2004); конференції молодих вчених ІТО АМН України (Київ, 2005; 2006); конференції молодих вчених інституту геронтології АМН України, присвяченій пам’яті В.В. Фролькіса (Київ, 2005); конференції молодих ортопедів-травматологів (Донецьк, 2006; Ялта, 2006); конференції з міжнародною участю «Актуальні проблеми біомедичної інженерії, інформатики, кібернетики і телемедицини» (Київ, 2007). </w:t>
      </w:r>
    </w:p>
    <w:p w:rsidR="00E24E56" w:rsidRDefault="00E24E56" w:rsidP="00E24E56">
      <w:pPr>
        <w:spacing w:line="360" w:lineRule="auto"/>
        <w:ind w:firstLine="708"/>
        <w:jc w:val="both"/>
        <w:rPr>
          <w:sz w:val="28"/>
          <w:szCs w:val="28"/>
          <w:lang w:val="uk-UA"/>
        </w:rPr>
      </w:pPr>
      <w:r>
        <w:rPr>
          <w:b/>
          <w:sz w:val="28"/>
          <w:szCs w:val="28"/>
          <w:lang w:val="uk-UA"/>
        </w:rPr>
        <w:t>Публікації.</w:t>
      </w:r>
      <w:r>
        <w:rPr>
          <w:b/>
          <w:i/>
          <w:sz w:val="28"/>
          <w:szCs w:val="28"/>
          <w:lang w:val="uk-UA"/>
        </w:rPr>
        <w:t xml:space="preserve"> </w:t>
      </w:r>
      <w:r>
        <w:rPr>
          <w:sz w:val="28"/>
          <w:szCs w:val="28"/>
          <w:lang w:val="uk-UA"/>
        </w:rPr>
        <w:t>За темою дисертації опубліковано 13 праць у наукових журналах, матеріалах, збірниках тез українських та міжнародних з’їздів, конференцій, у тому числі 8 статей у виданнях, ліцензованих ВАК України.</w:t>
      </w:r>
    </w:p>
    <w:p w:rsidR="00E24E56" w:rsidRDefault="00E24E56" w:rsidP="00E24E56">
      <w:pPr>
        <w:spacing w:line="360" w:lineRule="auto"/>
        <w:ind w:firstLine="709"/>
        <w:jc w:val="both"/>
        <w:rPr>
          <w:sz w:val="28"/>
          <w:szCs w:val="28"/>
          <w:lang w:val="uk-UA"/>
        </w:rPr>
      </w:pPr>
      <w:r>
        <w:rPr>
          <w:b/>
          <w:sz w:val="28"/>
          <w:szCs w:val="28"/>
          <w:lang w:val="uk-UA"/>
        </w:rPr>
        <w:t>Обсяг і структура дисертації.</w:t>
      </w:r>
      <w:r>
        <w:rPr>
          <w:b/>
          <w:i/>
          <w:sz w:val="28"/>
          <w:szCs w:val="28"/>
          <w:lang w:val="uk-UA"/>
        </w:rPr>
        <w:t xml:space="preserve"> </w:t>
      </w:r>
      <w:r>
        <w:rPr>
          <w:sz w:val="28"/>
          <w:szCs w:val="28"/>
          <w:lang w:val="uk-UA"/>
        </w:rPr>
        <w:t>Дисертація викладена на 146 сторінках машинописного тексту і складається із вступу, 4 розділів, узагальнення результатів дослідження, висновків, практичних рекомендацій, списку використаних 142 джерел, із них 57 вітчизняних та країн ближнього зарубіжжя, 85 далекого зарубіжжя. Робота ілюстрована 91 рисунками та 13 таблицями.</w:t>
      </w:r>
    </w:p>
    <w:p w:rsidR="00E24E56" w:rsidRDefault="00E24E56" w:rsidP="00E24E56">
      <w:pPr>
        <w:spacing w:line="360" w:lineRule="auto"/>
        <w:jc w:val="center"/>
        <w:rPr>
          <w:sz w:val="28"/>
          <w:szCs w:val="28"/>
          <w:lang w:val="uk-UA"/>
        </w:rPr>
      </w:pPr>
      <w:r>
        <w:rPr>
          <w:sz w:val="28"/>
          <w:szCs w:val="28"/>
          <w:lang w:val="uk-UA"/>
        </w:rPr>
        <w:lastRenderedPageBreak/>
        <w:br w:type="page"/>
      </w:r>
    </w:p>
    <w:p w:rsidR="00E24E56" w:rsidRDefault="00E24E56" w:rsidP="00E24E56">
      <w:pPr>
        <w:spacing w:line="360" w:lineRule="auto"/>
        <w:jc w:val="center"/>
        <w:rPr>
          <w:b/>
          <w:sz w:val="28"/>
          <w:szCs w:val="28"/>
          <w:lang w:val="uk-UA"/>
        </w:rPr>
      </w:pPr>
      <w:r>
        <w:rPr>
          <w:b/>
          <w:sz w:val="28"/>
          <w:szCs w:val="28"/>
          <w:lang w:val="uk-UA"/>
        </w:rPr>
        <w:lastRenderedPageBreak/>
        <w:t>ВИСНОВКИ</w:t>
      </w:r>
    </w:p>
    <w:p w:rsidR="00E24E56" w:rsidRDefault="00E24E56" w:rsidP="00E24E56">
      <w:pPr>
        <w:spacing w:line="360" w:lineRule="auto"/>
        <w:jc w:val="center"/>
        <w:rPr>
          <w:sz w:val="28"/>
          <w:szCs w:val="28"/>
          <w:lang w:val="uk-UA"/>
        </w:rPr>
      </w:pPr>
    </w:p>
    <w:p w:rsidR="00E24E56" w:rsidRDefault="00E24E56" w:rsidP="00E24E56">
      <w:pPr>
        <w:spacing w:line="360" w:lineRule="auto"/>
        <w:ind w:firstLine="709"/>
        <w:jc w:val="both"/>
        <w:rPr>
          <w:sz w:val="28"/>
          <w:szCs w:val="28"/>
        </w:rPr>
      </w:pPr>
      <w:r>
        <w:rPr>
          <w:sz w:val="28"/>
          <w:szCs w:val="28"/>
        </w:rPr>
        <w:t>За результатами проведеного дослідження вивчено механогенез первинної та компенсаторної поперекової кривизни диспластичного сколіозу та визначені основні принципи хірургічної їх корекції.</w:t>
      </w:r>
    </w:p>
    <w:p w:rsidR="00E24E56" w:rsidRDefault="00E24E56" w:rsidP="00BF3E90">
      <w:pPr>
        <w:numPr>
          <w:ilvl w:val="0"/>
          <w:numId w:val="63"/>
        </w:numPr>
        <w:tabs>
          <w:tab w:val="clear" w:pos="720"/>
          <w:tab w:val="num" w:pos="0"/>
        </w:tabs>
        <w:suppressAutoHyphens w:val="0"/>
        <w:spacing w:line="360" w:lineRule="auto"/>
        <w:ind w:left="0" w:firstLine="426"/>
        <w:jc w:val="both"/>
        <w:rPr>
          <w:sz w:val="28"/>
          <w:szCs w:val="28"/>
        </w:rPr>
      </w:pPr>
      <w:r>
        <w:rPr>
          <w:sz w:val="28"/>
          <w:szCs w:val="28"/>
        </w:rPr>
        <w:t>Стабільні структурні зміни на вершині первинної дуги викривлення викликають декомпенсацію хребта, яка є пусковим механізмом в розвитку компенсаторних противикривлень.</w:t>
      </w:r>
    </w:p>
    <w:p w:rsidR="00E24E56" w:rsidRDefault="00E24E56" w:rsidP="00BF3E90">
      <w:pPr>
        <w:numPr>
          <w:ilvl w:val="0"/>
          <w:numId w:val="63"/>
        </w:numPr>
        <w:tabs>
          <w:tab w:val="clear" w:pos="720"/>
          <w:tab w:val="num" w:pos="0"/>
        </w:tabs>
        <w:suppressAutoHyphens w:val="0"/>
        <w:spacing w:line="360" w:lineRule="auto"/>
        <w:ind w:left="0" w:firstLine="426"/>
        <w:jc w:val="both"/>
        <w:rPr>
          <w:sz w:val="28"/>
          <w:szCs w:val="28"/>
        </w:rPr>
      </w:pPr>
      <w:r>
        <w:rPr>
          <w:sz w:val="28"/>
          <w:szCs w:val="28"/>
        </w:rPr>
        <w:t>Виявлена дислокація пульпозних ядер у випуклу сторону деформації на первинній кривизні вже на ранній стадії патологічного процесу (індекс зміщення пульпозного ядра &gt; 0,2), чого не спостерігається на компенсаторній кривизні навіть при значному викривленні (індекс зміщення пульпозного ядра ≤ 0,2).</w:t>
      </w:r>
    </w:p>
    <w:p w:rsidR="00E24E56" w:rsidRDefault="00E24E56" w:rsidP="00BF3E90">
      <w:pPr>
        <w:numPr>
          <w:ilvl w:val="0"/>
          <w:numId w:val="63"/>
        </w:numPr>
        <w:tabs>
          <w:tab w:val="clear" w:pos="720"/>
          <w:tab w:val="num" w:pos="0"/>
        </w:tabs>
        <w:suppressAutoHyphens w:val="0"/>
        <w:spacing w:line="360" w:lineRule="auto"/>
        <w:ind w:left="0" w:firstLine="426"/>
        <w:jc w:val="both"/>
        <w:rPr>
          <w:sz w:val="28"/>
          <w:szCs w:val="28"/>
        </w:rPr>
      </w:pPr>
      <w:r>
        <w:rPr>
          <w:sz w:val="28"/>
          <w:szCs w:val="28"/>
        </w:rPr>
        <w:t>Встановлено відставання клиноподібності та торсії на 5-16° (p &lt; 0,05) на компенсаторній поперековій кривизні, у порівнянні з первинною, при грудному типі сколіозу відповідно ступеня деформації (за даними рентгенограм, комп’ютерних та магнітно-резонансних томограм, масштабних схем та графіків динаміки), що є причиною декомпенсації деформованого хребта в порівнянні з контрольною групою хворих на комбінований тип сколіозу.</w:t>
      </w:r>
    </w:p>
    <w:p w:rsidR="00E24E56" w:rsidRDefault="00E24E56" w:rsidP="00BF3E90">
      <w:pPr>
        <w:numPr>
          <w:ilvl w:val="0"/>
          <w:numId w:val="63"/>
        </w:numPr>
        <w:tabs>
          <w:tab w:val="clear" w:pos="720"/>
          <w:tab w:val="num" w:pos="0"/>
        </w:tabs>
        <w:suppressAutoHyphens w:val="0"/>
        <w:spacing w:line="360" w:lineRule="auto"/>
        <w:ind w:left="0" w:firstLine="426"/>
        <w:jc w:val="both"/>
        <w:rPr>
          <w:sz w:val="28"/>
          <w:szCs w:val="28"/>
        </w:rPr>
      </w:pPr>
      <w:r>
        <w:rPr>
          <w:sz w:val="28"/>
          <w:szCs w:val="28"/>
        </w:rPr>
        <w:t>На основі вивчення причинно-наслідкових взаємовідношень, етапності та послідовності розвитку кісткових і м’якотканинних структур первинної кривизни та компенсаторного противикривлення, створено схему механогенезу деформації хребта при диспластичному сколіозі. Доведено, що первинна грудна кривизна величиною до 40° викликає функціональні зміни, а її прогресування призводить до формування структуральних компенсаторних змін у поперековому відділі хребта.</w:t>
      </w:r>
    </w:p>
    <w:p w:rsidR="00E24E56" w:rsidRDefault="00E24E56" w:rsidP="00BF3E90">
      <w:pPr>
        <w:numPr>
          <w:ilvl w:val="0"/>
          <w:numId w:val="63"/>
        </w:numPr>
        <w:tabs>
          <w:tab w:val="clear" w:pos="720"/>
          <w:tab w:val="num" w:pos="0"/>
        </w:tabs>
        <w:suppressAutoHyphens w:val="0"/>
        <w:spacing w:line="360" w:lineRule="auto"/>
        <w:ind w:left="0" w:firstLine="426"/>
        <w:jc w:val="both"/>
        <w:rPr>
          <w:sz w:val="28"/>
          <w:szCs w:val="28"/>
        </w:rPr>
      </w:pPr>
      <w:r>
        <w:rPr>
          <w:sz w:val="28"/>
          <w:szCs w:val="28"/>
        </w:rPr>
        <w:t xml:space="preserve">Розроблена математична модель дає можливість визначити межі компенсаторних можливостей поперекового відділу хребта та патогенетично обґрунтувати </w:t>
      </w:r>
      <w:r>
        <w:rPr>
          <w:sz w:val="28"/>
          <w:szCs w:val="28"/>
          <w:lang w:val="uk-UA"/>
        </w:rPr>
        <w:t xml:space="preserve">  </w:t>
      </w:r>
      <w:r>
        <w:rPr>
          <w:sz w:val="28"/>
          <w:szCs w:val="28"/>
        </w:rPr>
        <w:t xml:space="preserve">принципи </w:t>
      </w:r>
      <w:r>
        <w:rPr>
          <w:sz w:val="28"/>
          <w:szCs w:val="28"/>
          <w:lang w:val="uk-UA"/>
        </w:rPr>
        <w:t xml:space="preserve">  </w:t>
      </w:r>
      <w:r>
        <w:rPr>
          <w:sz w:val="28"/>
          <w:szCs w:val="28"/>
        </w:rPr>
        <w:t xml:space="preserve">корекції: </w:t>
      </w:r>
      <w:r>
        <w:rPr>
          <w:sz w:val="28"/>
          <w:szCs w:val="28"/>
          <w:lang w:val="uk-UA"/>
        </w:rPr>
        <w:t xml:space="preserve">  </w:t>
      </w:r>
      <w:r>
        <w:rPr>
          <w:sz w:val="28"/>
          <w:szCs w:val="28"/>
        </w:rPr>
        <w:t xml:space="preserve">при </w:t>
      </w:r>
      <w:r>
        <w:rPr>
          <w:sz w:val="28"/>
          <w:szCs w:val="28"/>
          <w:lang w:val="uk-UA"/>
        </w:rPr>
        <w:t xml:space="preserve"> </w:t>
      </w:r>
      <w:r>
        <w:rPr>
          <w:sz w:val="28"/>
          <w:szCs w:val="28"/>
        </w:rPr>
        <w:t xml:space="preserve">оперативному лікуванні сколіозу всім </w:t>
      </w:r>
    </w:p>
    <w:p w:rsidR="00E24E56" w:rsidRDefault="00E24E56" w:rsidP="00E24E56">
      <w:pPr>
        <w:spacing w:line="360" w:lineRule="auto"/>
        <w:jc w:val="both"/>
        <w:rPr>
          <w:sz w:val="28"/>
          <w:szCs w:val="28"/>
        </w:rPr>
      </w:pPr>
      <w:r>
        <w:rPr>
          <w:sz w:val="28"/>
          <w:szCs w:val="28"/>
        </w:rPr>
        <w:t>хворим необхідно окрім корекції основних дуг викривлення проводити корекцію та стабілізацію структуральних компенсаторних противикривлень поперекового відділу хребта.</w:t>
      </w:r>
    </w:p>
    <w:p w:rsidR="00E24E56" w:rsidRDefault="00E24E56" w:rsidP="00BF3E90">
      <w:pPr>
        <w:numPr>
          <w:ilvl w:val="0"/>
          <w:numId w:val="63"/>
        </w:numPr>
        <w:tabs>
          <w:tab w:val="clear" w:pos="720"/>
          <w:tab w:val="num" w:pos="0"/>
        </w:tabs>
        <w:suppressAutoHyphens w:val="0"/>
        <w:spacing w:line="360" w:lineRule="auto"/>
        <w:ind w:left="0" w:firstLine="426"/>
        <w:jc w:val="both"/>
        <w:rPr>
          <w:sz w:val="28"/>
          <w:szCs w:val="28"/>
        </w:rPr>
      </w:pPr>
      <w:r>
        <w:rPr>
          <w:sz w:val="28"/>
          <w:szCs w:val="28"/>
        </w:rPr>
        <w:lastRenderedPageBreak/>
        <w:t>Корекція та фіксація структуральних компенсаторних противикривлень поперекового відділу хребта запобігає розвитку декомпенсації хребта та втраті корекції у післяопераційному періоді.</w:t>
      </w:r>
    </w:p>
    <w:p w:rsidR="00E24E56" w:rsidRDefault="00E24E56" w:rsidP="00BF3E90">
      <w:pPr>
        <w:numPr>
          <w:ilvl w:val="0"/>
          <w:numId w:val="63"/>
        </w:numPr>
        <w:tabs>
          <w:tab w:val="clear" w:pos="720"/>
          <w:tab w:val="num" w:pos="0"/>
        </w:tabs>
        <w:suppressAutoHyphens w:val="0"/>
        <w:spacing w:line="360" w:lineRule="auto"/>
        <w:ind w:left="0" w:firstLine="426"/>
        <w:jc w:val="both"/>
        <w:rPr>
          <w:sz w:val="28"/>
          <w:szCs w:val="28"/>
        </w:rPr>
      </w:pPr>
      <w:r>
        <w:rPr>
          <w:sz w:val="28"/>
          <w:szCs w:val="28"/>
        </w:rPr>
        <w:t>Запропонована геометрична розрахункова схема дозволила вивести формулу розрахунку оптимальної точки прикладання сили для забезпечення ефективної корекції викривлення повздовжньої вісі хребта при плануванні оперативного втручання, в основі якої лежать лінійні та кутові рентгенометричні показники деформації поперекового відділу хребта.</w:t>
      </w:r>
    </w:p>
    <w:p w:rsidR="00E24E56" w:rsidRDefault="00E24E56" w:rsidP="00E24E56">
      <w:pPr>
        <w:spacing w:line="360" w:lineRule="auto"/>
        <w:ind w:left="720"/>
        <w:jc w:val="both"/>
        <w:rPr>
          <w:sz w:val="28"/>
          <w:szCs w:val="28"/>
          <w:lang w:val="uk-UA"/>
        </w:rPr>
      </w:pPr>
    </w:p>
    <w:p w:rsidR="00E24E56" w:rsidRDefault="00E24E56" w:rsidP="00E24E56">
      <w:pPr>
        <w:spacing w:before="200" w:line="360" w:lineRule="auto"/>
        <w:jc w:val="center"/>
        <w:rPr>
          <w:b/>
          <w:sz w:val="28"/>
          <w:szCs w:val="28"/>
          <w:lang w:val="uk-UA"/>
        </w:rPr>
      </w:pPr>
      <w:r>
        <w:rPr>
          <w:sz w:val="28"/>
          <w:szCs w:val="28"/>
          <w:lang w:val="uk-UA"/>
        </w:rPr>
        <w:br w:type="page"/>
      </w:r>
      <w:r>
        <w:rPr>
          <w:b/>
          <w:sz w:val="28"/>
          <w:szCs w:val="28"/>
          <w:lang w:val="uk-UA"/>
        </w:rPr>
        <w:lastRenderedPageBreak/>
        <w:t>ПРАКТИЧНІ РЕКОМЕНДАЦІЇ</w:t>
      </w:r>
    </w:p>
    <w:p w:rsidR="00E24E56" w:rsidRDefault="00E24E56" w:rsidP="00E24E56">
      <w:pPr>
        <w:spacing w:before="200" w:line="360" w:lineRule="auto"/>
        <w:ind w:firstLine="708"/>
        <w:jc w:val="both"/>
        <w:rPr>
          <w:sz w:val="28"/>
          <w:szCs w:val="28"/>
        </w:rPr>
      </w:pPr>
      <w:r>
        <w:rPr>
          <w:sz w:val="28"/>
          <w:szCs w:val="28"/>
        </w:rPr>
        <w:t>При оперативному лікуванні сколіозу всім хворим необхідно, окрім корекції основних дуг викривлення, проводити корекцію та стабілізацію структуральних компенсаторних противикривлень поперекового відділу хребта. Фіксація всіх структуральних дуг викривлення допомагає досягти оптимальної корекції та запобігає її втраті у післяопераційному періоді.</w:t>
      </w:r>
    </w:p>
    <w:p w:rsidR="00E24E56" w:rsidRDefault="00E24E56" w:rsidP="00E24E56">
      <w:pPr>
        <w:spacing w:before="200" w:line="360" w:lineRule="auto"/>
        <w:ind w:firstLine="708"/>
        <w:jc w:val="both"/>
        <w:rPr>
          <w:sz w:val="28"/>
          <w:szCs w:val="28"/>
          <w:lang w:val="uk-UA"/>
        </w:rPr>
      </w:pPr>
      <w:r>
        <w:rPr>
          <w:sz w:val="28"/>
          <w:szCs w:val="28"/>
        </w:rPr>
        <w:t>Запропонована геометрична розрахункова схема та формула розрахунку оптимальної точки прикладання сили для досягнення ефективної корекції поперекового відділу хребта при грудному сколіозі на етапі планування оперативного втручання.</w:t>
      </w:r>
    </w:p>
    <w:p w:rsidR="00E24E56" w:rsidRDefault="00E24E56" w:rsidP="00E24E56">
      <w:pPr>
        <w:spacing w:line="360" w:lineRule="auto"/>
        <w:ind w:left="180" w:firstLine="709"/>
        <w:jc w:val="both"/>
        <w:rPr>
          <w:sz w:val="28"/>
          <w:szCs w:val="28"/>
        </w:rPr>
        <w:sectPr w:rsidR="00E24E56">
          <w:headerReference w:type="even" r:id="rId10"/>
          <w:headerReference w:type="default" r:id="rId11"/>
          <w:pgSz w:w="11906" w:h="16838"/>
          <w:pgMar w:top="851" w:right="851" w:bottom="851" w:left="1418" w:header="709" w:footer="709" w:gutter="0"/>
          <w:pgNumType w:start="59"/>
          <w:cols w:space="708"/>
          <w:docGrid w:linePitch="360"/>
        </w:sectPr>
      </w:pPr>
    </w:p>
    <w:p w:rsidR="00E24E56" w:rsidRDefault="00E24E56" w:rsidP="00E24E56">
      <w:pPr>
        <w:shd w:val="clear" w:color="auto" w:fill="FFFFFF"/>
        <w:spacing w:before="178"/>
        <w:ind w:left="2146"/>
      </w:pPr>
      <w:r>
        <w:rPr>
          <w:b/>
          <w:bCs/>
          <w:color w:val="000000"/>
          <w:sz w:val="28"/>
          <w:szCs w:val="28"/>
        </w:rPr>
        <w:lastRenderedPageBreak/>
        <w:t>СПИСОК ВИКОРИСТАНИХ ДЖЕРЕЛ</w:t>
      </w:r>
    </w:p>
    <w:p w:rsidR="00E24E56" w:rsidRDefault="00E24E56" w:rsidP="00BF3E90">
      <w:pPr>
        <w:widowControl w:val="0"/>
        <w:numPr>
          <w:ilvl w:val="0"/>
          <w:numId w:val="64"/>
        </w:numPr>
        <w:shd w:val="clear" w:color="auto" w:fill="FFFFFF"/>
        <w:tabs>
          <w:tab w:val="left" w:pos="346"/>
        </w:tabs>
        <w:suppressAutoHyphens w:val="0"/>
        <w:autoSpaceDE w:val="0"/>
        <w:autoSpaceDN w:val="0"/>
        <w:adjustRightInd w:val="0"/>
        <w:spacing w:before="206" w:line="480" w:lineRule="exact"/>
        <w:ind w:left="1492" w:right="5" w:hanging="360"/>
        <w:jc w:val="both"/>
        <w:rPr>
          <w:color w:val="000000"/>
          <w:spacing w:val="-4"/>
          <w:sz w:val="28"/>
          <w:szCs w:val="28"/>
        </w:rPr>
      </w:pPr>
      <w:r>
        <w:rPr>
          <w:color w:val="000000"/>
          <w:sz w:val="28"/>
          <w:szCs w:val="28"/>
        </w:rPr>
        <w:t>Абальмасова Е.А. Сколиоз у детей и подростков и задний спондилодез: Автореф. дис... д-ра мед. наук: 14.772 / ЦИТО. – М., 1965. – 27с.</w:t>
      </w:r>
    </w:p>
    <w:p w:rsidR="00E24E56" w:rsidRDefault="00E24E56" w:rsidP="00BF3E90">
      <w:pPr>
        <w:widowControl w:val="0"/>
        <w:numPr>
          <w:ilvl w:val="0"/>
          <w:numId w:val="64"/>
        </w:numPr>
        <w:shd w:val="clear" w:color="auto" w:fill="FFFFFF"/>
        <w:tabs>
          <w:tab w:val="left" w:pos="346"/>
        </w:tabs>
        <w:suppressAutoHyphens w:val="0"/>
        <w:autoSpaceDE w:val="0"/>
        <w:autoSpaceDN w:val="0"/>
        <w:adjustRightInd w:val="0"/>
        <w:spacing w:before="5" w:line="480" w:lineRule="exact"/>
        <w:ind w:left="1492" w:right="10" w:hanging="360"/>
        <w:jc w:val="both"/>
        <w:rPr>
          <w:color w:val="000000"/>
          <w:spacing w:val="-4"/>
          <w:sz w:val="28"/>
          <w:szCs w:val="28"/>
        </w:rPr>
      </w:pPr>
      <w:r>
        <w:rPr>
          <w:color w:val="000000"/>
          <w:sz w:val="28"/>
          <w:szCs w:val="28"/>
        </w:rPr>
        <w:t>Андрианов В.Л., Гайворонский Г.И., Райе Р.Э. Некоторые результаты оперативного лечения и экспериментального исследования сколиоза // Актуал. вопр. травматологии и ортопедии. – Минск, 1980. – С.15–17.</w:t>
      </w:r>
    </w:p>
    <w:p w:rsidR="00E24E56" w:rsidRDefault="00E24E56" w:rsidP="00BF3E90">
      <w:pPr>
        <w:widowControl w:val="0"/>
        <w:numPr>
          <w:ilvl w:val="0"/>
          <w:numId w:val="64"/>
        </w:numPr>
        <w:shd w:val="clear" w:color="auto" w:fill="FFFFFF"/>
        <w:tabs>
          <w:tab w:val="left" w:pos="346"/>
        </w:tabs>
        <w:suppressAutoHyphens w:val="0"/>
        <w:autoSpaceDE w:val="0"/>
        <w:autoSpaceDN w:val="0"/>
        <w:adjustRightInd w:val="0"/>
        <w:spacing w:before="5" w:line="480" w:lineRule="exact"/>
        <w:ind w:left="1492" w:right="5" w:hanging="360"/>
        <w:jc w:val="both"/>
        <w:rPr>
          <w:color w:val="000000"/>
          <w:spacing w:val="-4"/>
          <w:sz w:val="28"/>
          <w:szCs w:val="28"/>
        </w:rPr>
      </w:pPr>
      <w:r>
        <w:rPr>
          <w:color w:val="000000"/>
          <w:sz w:val="28"/>
          <w:szCs w:val="28"/>
        </w:rPr>
        <w:t>Анисимова В.В. Нарушение осанки у школьников, мероприятия по их профилактике и коррекции // 7-я научная сессия ЦНИИПП. – М., 1958. – С. 9–18.</w:t>
      </w:r>
    </w:p>
    <w:p w:rsidR="00E24E56" w:rsidRDefault="00E24E56" w:rsidP="00BF3E90">
      <w:pPr>
        <w:widowControl w:val="0"/>
        <w:numPr>
          <w:ilvl w:val="0"/>
          <w:numId w:val="64"/>
        </w:numPr>
        <w:shd w:val="clear" w:color="auto" w:fill="FFFFFF"/>
        <w:tabs>
          <w:tab w:val="left" w:pos="346"/>
        </w:tabs>
        <w:suppressAutoHyphens w:val="0"/>
        <w:autoSpaceDE w:val="0"/>
        <w:autoSpaceDN w:val="0"/>
        <w:adjustRightInd w:val="0"/>
        <w:spacing w:before="10" w:line="480" w:lineRule="exact"/>
        <w:ind w:left="1492" w:right="5" w:hanging="360"/>
        <w:jc w:val="both"/>
        <w:rPr>
          <w:color w:val="000000"/>
          <w:spacing w:val="-4"/>
          <w:sz w:val="28"/>
          <w:szCs w:val="28"/>
        </w:rPr>
      </w:pPr>
      <w:r>
        <w:rPr>
          <w:color w:val="000000"/>
          <w:sz w:val="28"/>
          <w:szCs w:val="28"/>
        </w:rPr>
        <w:t>Бабияк В.И., Ланцов А.А., Базаров В.Г. Клиническая вестибулология: Руководство для врачей. – СПб.: Гиппократ, 1996. – 336 с.</w:t>
      </w:r>
    </w:p>
    <w:p w:rsidR="00E24E56" w:rsidRDefault="00E24E56" w:rsidP="00BF3E90">
      <w:pPr>
        <w:widowControl w:val="0"/>
        <w:numPr>
          <w:ilvl w:val="0"/>
          <w:numId w:val="64"/>
        </w:numPr>
        <w:shd w:val="clear" w:color="auto" w:fill="FFFFFF"/>
        <w:tabs>
          <w:tab w:val="left" w:pos="346"/>
        </w:tabs>
        <w:suppressAutoHyphens w:val="0"/>
        <w:autoSpaceDE w:val="0"/>
        <w:autoSpaceDN w:val="0"/>
        <w:adjustRightInd w:val="0"/>
        <w:spacing w:line="480" w:lineRule="exact"/>
        <w:ind w:left="1492" w:right="14" w:hanging="360"/>
        <w:jc w:val="both"/>
        <w:rPr>
          <w:color w:val="000000"/>
          <w:spacing w:val="-4"/>
          <w:sz w:val="28"/>
          <w:szCs w:val="28"/>
        </w:rPr>
      </w:pPr>
      <w:r>
        <w:rPr>
          <w:color w:val="000000"/>
          <w:sz w:val="28"/>
          <w:szCs w:val="28"/>
        </w:rPr>
        <w:t>Базилевская З.В. Оперативное лечение паралитического сколиоза // По</w:t>
      </w:r>
      <w:r>
        <w:rPr>
          <w:color w:val="000000"/>
          <w:sz w:val="28"/>
          <w:szCs w:val="28"/>
        </w:rPr>
        <w:softHyphen/>
        <w:t>вреждение и заболевание костей и суставов. – М., 1969. – С.220–226.</w:t>
      </w:r>
    </w:p>
    <w:p w:rsidR="00E24E56" w:rsidRDefault="00E24E56" w:rsidP="00BF3E90">
      <w:pPr>
        <w:widowControl w:val="0"/>
        <w:numPr>
          <w:ilvl w:val="0"/>
          <w:numId w:val="64"/>
        </w:numPr>
        <w:shd w:val="clear" w:color="auto" w:fill="FFFFFF"/>
        <w:tabs>
          <w:tab w:val="left" w:pos="346"/>
        </w:tabs>
        <w:suppressAutoHyphens w:val="0"/>
        <w:autoSpaceDE w:val="0"/>
        <w:autoSpaceDN w:val="0"/>
        <w:adjustRightInd w:val="0"/>
        <w:spacing w:before="5" w:line="480" w:lineRule="exact"/>
        <w:ind w:left="1492" w:right="10" w:hanging="360"/>
        <w:jc w:val="both"/>
        <w:rPr>
          <w:color w:val="000000"/>
          <w:spacing w:val="-4"/>
          <w:sz w:val="28"/>
          <w:szCs w:val="28"/>
        </w:rPr>
      </w:pPr>
      <w:r>
        <w:rPr>
          <w:color w:val="000000"/>
          <w:sz w:val="28"/>
          <w:szCs w:val="28"/>
        </w:rPr>
        <w:t>Биохимические исследования при сколиозе и их патогенетическое зна</w:t>
      </w:r>
      <w:r>
        <w:rPr>
          <w:color w:val="000000"/>
          <w:sz w:val="28"/>
          <w:szCs w:val="28"/>
        </w:rPr>
        <w:softHyphen/>
        <w:t>чение / Балаба Т.Я., Меркурьева Р.В., Фурцева Л.Н. и др. // Поврежде</w:t>
      </w:r>
      <w:r>
        <w:rPr>
          <w:color w:val="000000"/>
          <w:sz w:val="28"/>
          <w:szCs w:val="28"/>
        </w:rPr>
        <w:softHyphen/>
        <w:t>ния и заболевания костей и суставов. – М., 1972. – С.243–253.</w:t>
      </w:r>
    </w:p>
    <w:p w:rsidR="00E24E56" w:rsidRDefault="00E24E56" w:rsidP="00BF3E90">
      <w:pPr>
        <w:widowControl w:val="0"/>
        <w:numPr>
          <w:ilvl w:val="0"/>
          <w:numId w:val="64"/>
        </w:numPr>
        <w:shd w:val="clear" w:color="auto" w:fill="FFFFFF"/>
        <w:tabs>
          <w:tab w:val="left" w:pos="346"/>
        </w:tabs>
        <w:suppressAutoHyphens w:val="0"/>
        <w:autoSpaceDE w:val="0"/>
        <w:autoSpaceDN w:val="0"/>
        <w:adjustRightInd w:val="0"/>
        <w:spacing w:line="480" w:lineRule="exact"/>
        <w:ind w:left="1492" w:right="10" w:hanging="360"/>
        <w:jc w:val="both"/>
        <w:rPr>
          <w:color w:val="000000"/>
          <w:spacing w:val="-4"/>
          <w:sz w:val="28"/>
          <w:szCs w:val="28"/>
        </w:rPr>
      </w:pPr>
      <w:r>
        <w:rPr>
          <w:color w:val="000000"/>
          <w:sz w:val="28"/>
          <w:szCs w:val="28"/>
        </w:rPr>
        <w:t>Беленький В.Е. Биомеханические аспекты патогенеза и лечения дис-пластического сколиоза: Автореф. дис… д-ра мед. наук: 14.00.22. / ЦИТО. – М.,1981. – 30 с.</w:t>
      </w:r>
    </w:p>
    <w:p w:rsidR="00E24E56" w:rsidRDefault="00E24E56" w:rsidP="00BF3E90">
      <w:pPr>
        <w:widowControl w:val="0"/>
        <w:numPr>
          <w:ilvl w:val="0"/>
          <w:numId w:val="64"/>
        </w:numPr>
        <w:shd w:val="clear" w:color="auto" w:fill="FFFFFF"/>
        <w:tabs>
          <w:tab w:val="left" w:pos="346"/>
        </w:tabs>
        <w:suppressAutoHyphens w:val="0"/>
        <w:autoSpaceDE w:val="0"/>
        <w:autoSpaceDN w:val="0"/>
        <w:adjustRightInd w:val="0"/>
        <w:spacing w:line="480" w:lineRule="exact"/>
        <w:ind w:left="1492" w:right="10" w:hanging="360"/>
        <w:jc w:val="both"/>
        <w:rPr>
          <w:color w:val="000000"/>
          <w:spacing w:val="-4"/>
          <w:sz w:val="28"/>
          <w:szCs w:val="28"/>
        </w:rPr>
      </w:pPr>
      <w:r>
        <w:rPr>
          <w:color w:val="000000"/>
          <w:sz w:val="28"/>
          <w:szCs w:val="28"/>
        </w:rPr>
        <w:t>Беленький В.Е., Попова М.Ю. Компенсированная и декомпенсирован-ная вертикальная поза больного сколиозом // Вестн. травматологии и ортопедии им. Н.Н. Приорова. – 1994. – №1. – С. 47–51.</w:t>
      </w:r>
    </w:p>
    <w:p w:rsidR="00E24E56" w:rsidRDefault="00E24E56" w:rsidP="00BF3E90">
      <w:pPr>
        <w:widowControl w:val="0"/>
        <w:numPr>
          <w:ilvl w:val="0"/>
          <w:numId w:val="64"/>
        </w:numPr>
        <w:shd w:val="clear" w:color="auto" w:fill="FFFFFF"/>
        <w:tabs>
          <w:tab w:val="left" w:pos="346"/>
        </w:tabs>
        <w:suppressAutoHyphens w:val="0"/>
        <w:autoSpaceDE w:val="0"/>
        <w:autoSpaceDN w:val="0"/>
        <w:adjustRightInd w:val="0"/>
        <w:spacing w:line="480" w:lineRule="exact"/>
        <w:ind w:left="1492" w:right="10" w:hanging="360"/>
        <w:jc w:val="both"/>
        <w:rPr>
          <w:color w:val="000000"/>
          <w:spacing w:val="-4"/>
          <w:sz w:val="28"/>
          <w:szCs w:val="28"/>
        </w:rPr>
      </w:pPr>
      <w:r>
        <w:rPr>
          <w:color w:val="000000"/>
          <w:sz w:val="28"/>
          <w:szCs w:val="28"/>
        </w:rPr>
        <w:t>Вердиев В.Г. Хирургическое лечение тяжелых форм сколиоза у боль</w:t>
      </w:r>
      <w:r>
        <w:rPr>
          <w:color w:val="000000"/>
          <w:sz w:val="28"/>
          <w:szCs w:val="28"/>
        </w:rPr>
        <w:softHyphen/>
        <w:t>ных с завершенным ростом: Автореф. дис… д-ра мед. наук: 14.00.22 / Киевский НИИ травматологии и ортопедии. – К., 1994. – 22 с.</w:t>
      </w:r>
    </w:p>
    <w:p w:rsidR="00E24E56" w:rsidRDefault="00E24E56" w:rsidP="00E24E56">
      <w:pPr>
        <w:shd w:val="clear" w:color="auto" w:fill="FFFFFF"/>
        <w:spacing w:before="5" w:line="480" w:lineRule="exact"/>
        <w:ind w:left="360" w:right="5" w:hanging="360"/>
        <w:jc w:val="both"/>
      </w:pPr>
      <w:r>
        <w:rPr>
          <w:color w:val="000000"/>
          <w:sz w:val="28"/>
          <w:szCs w:val="28"/>
        </w:rPr>
        <w:t xml:space="preserve">10.Дорсальная хирургическая коррекция сколиоза инструментарием </w:t>
      </w:r>
      <w:r>
        <w:rPr>
          <w:color w:val="000000"/>
          <w:sz w:val="28"/>
          <w:szCs w:val="28"/>
          <w:lang w:val="en-US"/>
        </w:rPr>
        <w:t>Cotrel</w:t>
      </w:r>
      <w:r>
        <w:rPr>
          <w:color w:val="000000"/>
          <w:sz w:val="28"/>
          <w:szCs w:val="28"/>
        </w:rPr>
        <w:t>-</w:t>
      </w:r>
      <w:r>
        <w:rPr>
          <w:color w:val="000000"/>
          <w:sz w:val="28"/>
          <w:szCs w:val="28"/>
          <w:lang w:val="en-US"/>
        </w:rPr>
        <w:t>Dubousset</w:t>
      </w:r>
      <w:r>
        <w:rPr>
          <w:color w:val="000000"/>
          <w:sz w:val="28"/>
          <w:szCs w:val="28"/>
        </w:rPr>
        <w:t xml:space="preserve"> с предварительной га лопельвиктракцией и без нее / Ветрилэ С.Т., Кулешов А.А. Прохоров А.Н., Еналдиева Р.В. // Хирур</w:t>
      </w:r>
      <w:r>
        <w:rPr>
          <w:color w:val="000000"/>
          <w:sz w:val="28"/>
          <w:szCs w:val="28"/>
        </w:rPr>
        <w:softHyphen/>
        <w:t>гия позвоночника. – 2005. – № 4. – С.32–40.</w:t>
      </w:r>
    </w:p>
    <w:p w:rsidR="00E24E56" w:rsidRDefault="00E24E56" w:rsidP="00E24E56">
      <w:pPr>
        <w:shd w:val="clear" w:color="auto" w:fill="FFFFFF"/>
        <w:spacing w:before="5" w:line="480" w:lineRule="exact"/>
        <w:ind w:left="360" w:right="5" w:hanging="360"/>
        <w:jc w:val="both"/>
        <w:sectPr w:rsidR="00E24E56">
          <w:pgSz w:w="11904" w:h="16838"/>
          <w:pgMar w:top="1134" w:right="850" w:bottom="1134" w:left="1701" w:header="720" w:footer="720" w:gutter="0"/>
          <w:cols w:space="60"/>
          <w:noEndnote/>
          <w:docGrid w:linePitch="272"/>
        </w:sectPr>
      </w:pPr>
    </w:p>
    <w:p w:rsidR="00E24E56" w:rsidRDefault="00E24E56" w:rsidP="00E24E56">
      <w:pPr>
        <w:shd w:val="clear" w:color="auto" w:fill="FFFFFF"/>
        <w:spacing w:before="77" w:line="480" w:lineRule="exact"/>
        <w:ind w:left="360" w:right="10" w:hanging="360"/>
        <w:jc w:val="both"/>
      </w:pPr>
      <w:r>
        <w:rPr>
          <w:color w:val="000000"/>
          <w:sz w:val="28"/>
          <w:szCs w:val="28"/>
        </w:rPr>
        <w:lastRenderedPageBreak/>
        <w:t>11.Винокуров В.А. Об оперативной коррекции сколиозов с применением дистракторов // Ортопед., травматол. и протезир. – 1980. – № 2. – С.11–14.</w:t>
      </w:r>
    </w:p>
    <w:p w:rsidR="00E24E56" w:rsidRDefault="00E24E56" w:rsidP="00E24E56">
      <w:pPr>
        <w:shd w:val="clear" w:color="auto" w:fill="FFFFFF"/>
        <w:spacing w:before="5" w:line="480" w:lineRule="exact"/>
        <w:ind w:left="360" w:right="10" w:hanging="360"/>
        <w:jc w:val="both"/>
      </w:pPr>
      <w:r>
        <w:rPr>
          <w:color w:val="000000"/>
          <w:sz w:val="28"/>
          <w:szCs w:val="28"/>
        </w:rPr>
        <w:t>12.Вовк Н.Н. Прогнозирование течения диспластического сколиоза: Авто-реф. дис… канд.мед.наук: 14.00.22 / Киевский НИИ ортопедии. – К., 1988. – 30 с.</w:t>
      </w:r>
    </w:p>
    <w:p w:rsidR="00E24E56" w:rsidRDefault="00E24E56" w:rsidP="00E24E56">
      <w:pPr>
        <w:shd w:val="clear" w:color="auto" w:fill="FFFFFF"/>
        <w:spacing w:line="480" w:lineRule="exact"/>
        <w:ind w:left="360" w:right="14" w:hanging="360"/>
        <w:jc w:val="both"/>
      </w:pPr>
      <w:r>
        <w:rPr>
          <w:color w:val="000000"/>
          <w:spacing w:val="-1"/>
          <w:sz w:val="28"/>
          <w:szCs w:val="28"/>
        </w:rPr>
        <w:t xml:space="preserve">13.Воячек В.И. Практические методы исследования лабиринтной функции </w:t>
      </w:r>
      <w:r>
        <w:rPr>
          <w:color w:val="000000"/>
          <w:sz w:val="28"/>
          <w:szCs w:val="28"/>
        </w:rPr>
        <w:t>// Вестн. ушн., горл. и нос. бол. – 1915. – Июнь-июль. – С.385–386.</w:t>
      </w:r>
    </w:p>
    <w:p w:rsidR="00E24E56" w:rsidRDefault="00E24E56" w:rsidP="00E24E56">
      <w:pPr>
        <w:shd w:val="clear" w:color="auto" w:fill="FFFFFF"/>
        <w:spacing w:before="5" w:line="480" w:lineRule="exact"/>
        <w:ind w:left="360" w:right="10" w:hanging="360"/>
        <w:jc w:val="both"/>
      </w:pPr>
      <w:r>
        <w:rPr>
          <w:color w:val="000000"/>
          <w:sz w:val="28"/>
          <w:szCs w:val="28"/>
        </w:rPr>
        <w:t>14.Вреден Р.Р. Практическое руководство по ортопедии. – Л.: Медгиз, 1936. – 321 с.</w:t>
      </w:r>
    </w:p>
    <w:p w:rsidR="00E24E56" w:rsidRDefault="00E24E56" w:rsidP="00E24E56">
      <w:pPr>
        <w:shd w:val="clear" w:color="auto" w:fill="FFFFFF"/>
        <w:spacing w:before="5" w:line="480" w:lineRule="exact"/>
        <w:ind w:left="360" w:right="5" w:hanging="360"/>
        <w:jc w:val="both"/>
      </w:pPr>
      <w:r>
        <w:rPr>
          <w:color w:val="000000"/>
          <w:sz w:val="28"/>
          <w:szCs w:val="28"/>
        </w:rPr>
        <w:t xml:space="preserve">15. Галицкая З.Г ., Эпштейн Г. Г ., Мартынова Н.В. О некоторых ме тода х </w:t>
      </w:r>
      <w:r>
        <w:rPr>
          <w:color w:val="000000"/>
          <w:spacing w:val="-1"/>
          <w:sz w:val="28"/>
          <w:szCs w:val="28"/>
        </w:rPr>
        <w:t xml:space="preserve">контроля за течением и лечением сколиотической болезни // Профилкт. </w:t>
      </w:r>
      <w:r>
        <w:rPr>
          <w:color w:val="000000"/>
          <w:sz w:val="28"/>
          <w:szCs w:val="28"/>
        </w:rPr>
        <w:t>и леч. травм и ортопед. заболев: Мат-лы конф. – Горький, 1966. – С.194-199.</w:t>
      </w:r>
    </w:p>
    <w:p w:rsidR="00E24E56" w:rsidRDefault="00E24E56" w:rsidP="00E24E56">
      <w:pPr>
        <w:shd w:val="clear" w:color="auto" w:fill="FFFFFF"/>
        <w:spacing w:line="480" w:lineRule="exact"/>
        <w:ind w:left="360" w:right="10" w:hanging="360"/>
        <w:jc w:val="both"/>
      </w:pPr>
      <w:r>
        <w:rPr>
          <w:color w:val="000000"/>
          <w:sz w:val="28"/>
          <w:szCs w:val="28"/>
        </w:rPr>
        <w:t>16.Демченко А.В. Нарушение уравновешенности позвоночника в патоге</w:t>
      </w:r>
      <w:r>
        <w:rPr>
          <w:color w:val="000000"/>
          <w:sz w:val="28"/>
          <w:szCs w:val="28"/>
        </w:rPr>
        <w:softHyphen/>
        <w:t>незе диспластического сколиоза и её оперативная коррекция: Дис… канд.мед.наук: 14.01.21. – Харьков, 2004. – 208 с.</w:t>
      </w:r>
    </w:p>
    <w:p w:rsidR="00E24E56" w:rsidRDefault="00E24E56" w:rsidP="00E24E56">
      <w:pPr>
        <w:shd w:val="clear" w:color="auto" w:fill="FFFFFF"/>
        <w:spacing w:line="480" w:lineRule="exact"/>
        <w:ind w:left="360" w:right="10" w:hanging="360"/>
        <w:jc w:val="both"/>
      </w:pPr>
      <w:r>
        <w:rPr>
          <w:color w:val="000000"/>
          <w:sz w:val="28"/>
          <w:szCs w:val="28"/>
        </w:rPr>
        <w:t>17. Зайдман А.М. Морфология и гистохимия сколиотического позвоноч</w:t>
      </w:r>
      <w:r>
        <w:rPr>
          <w:color w:val="000000"/>
          <w:sz w:val="28"/>
          <w:szCs w:val="28"/>
        </w:rPr>
        <w:softHyphen/>
        <w:t>ника: Автореф. дис… д-ра мед.наук: 14.722/Новосиб. НИИТО. – Ново</w:t>
      </w:r>
      <w:r>
        <w:rPr>
          <w:color w:val="000000"/>
          <w:sz w:val="28"/>
          <w:szCs w:val="28"/>
        </w:rPr>
        <w:softHyphen/>
        <w:t>сибирск, 1974. – 34 с.</w:t>
      </w:r>
    </w:p>
    <w:p w:rsidR="00E24E56" w:rsidRDefault="00E24E56" w:rsidP="00E24E56">
      <w:pPr>
        <w:shd w:val="clear" w:color="auto" w:fill="FFFFFF"/>
        <w:spacing w:before="5" w:line="480" w:lineRule="exact"/>
        <w:ind w:left="360" w:right="10" w:hanging="360"/>
        <w:jc w:val="both"/>
      </w:pPr>
      <w:r>
        <w:rPr>
          <w:color w:val="000000"/>
          <w:sz w:val="28"/>
          <w:szCs w:val="28"/>
        </w:rPr>
        <w:t>18.Ильин А.В. Лечение прогрессирующей сколиотической болезни у де</w:t>
      </w:r>
      <w:r>
        <w:rPr>
          <w:color w:val="000000"/>
          <w:sz w:val="28"/>
          <w:szCs w:val="28"/>
        </w:rPr>
        <w:softHyphen/>
        <w:t>тей: Автореф. дис… канд. мед. наук: 14.00.22 / Моск. науч.-исслед. клин. ин-т им. М.Ф.Владимирского. – М., 1984. – 15 с.</w:t>
      </w:r>
    </w:p>
    <w:p w:rsidR="00E24E56" w:rsidRDefault="00E24E56" w:rsidP="00E24E56">
      <w:pPr>
        <w:shd w:val="clear" w:color="auto" w:fill="FFFFFF"/>
        <w:spacing w:before="5" w:line="480" w:lineRule="exact"/>
        <w:ind w:left="360" w:right="5" w:hanging="360"/>
        <w:jc w:val="both"/>
      </w:pPr>
      <w:r>
        <w:rPr>
          <w:color w:val="000000"/>
          <w:sz w:val="28"/>
          <w:szCs w:val="28"/>
        </w:rPr>
        <w:t xml:space="preserve">19.Искривление позвоночника у детей и подростков и их лечение /Исаакян Т.Г., Ушакова М.С., Багирян С.К. и др. // </w:t>
      </w:r>
      <w:r>
        <w:rPr>
          <w:color w:val="000000"/>
          <w:sz w:val="28"/>
          <w:szCs w:val="28"/>
          <w:lang w:val="en-US"/>
        </w:rPr>
        <w:t>I</w:t>
      </w:r>
      <w:r>
        <w:rPr>
          <w:color w:val="000000"/>
          <w:sz w:val="28"/>
          <w:szCs w:val="28"/>
        </w:rPr>
        <w:t xml:space="preserve"> съезд травматоло</w:t>
      </w:r>
      <w:r>
        <w:rPr>
          <w:color w:val="000000"/>
          <w:sz w:val="28"/>
          <w:szCs w:val="28"/>
        </w:rPr>
        <w:softHyphen/>
        <w:t>гов-ортопедов СССР: Мат-лы сьезда. – М., 1963. – С.121–122.</w:t>
      </w:r>
    </w:p>
    <w:p w:rsidR="00E24E56" w:rsidRDefault="00E24E56" w:rsidP="00E24E56">
      <w:pPr>
        <w:shd w:val="clear" w:color="auto" w:fill="FFFFFF"/>
        <w:spacing w:before="197" w:line="485" w:lineRule="exact"/>
        <w:ind w:left="360" w:right="5" w:hanging="360"/>
        <w:jc w:val="both"/>
      </w:pPr>
      <w:r>
        <w:rPr>
          <w:color w:val="000000"/>
          <w:sz w:val="28"/>
          <w:szCs w:val="28"/>
        </w:rPr>
        <w:t xml:space="preserve">20.Наш опыт лечения сколиоза /А.А. Исмайлов, Ш.Б. Ахмедов, Б.В. Шерштер, А.Г. Алиев // </w:t>
      </w:r>
      <w:r>
        <w:rPr>
          <w:color w:val="000000"/>
          <w:sz w:val="28"/>
          <w:szCs w:val="28"/>
          <w:lang w:val="en-US"/>
        </w:rPr>
        <w:t>I</w:t>
      </w:r>
      <w:r>
        <w:rPr>
          <w:color w:val="000000"/>
          <w:sz w:val="28"/>
          <w:szCs w:val="28"/>
        </w:rPr>
        <w:t xml:space="preserve"> съезд травматологов-ортопедов СССР: Мат-лы съезда. – М., 1963. – С.127–128.</w:t>
      </w:r>
    </w:p>
    <w:p w:rsidR="00E24E56" w:rsidRDefault="00E24E56" w:rsidP="00E24E56">
      <w:pPr>
        <w:shd w:val="clear" w:color="auto" w:fill="FFFFFF"/>
        <w:spacing w:before="197" w:line="485" w:lineRule="exact"/>
        <w:ind w:left="360" w:right="5" w:hanging="360"/>
        <w:jc w:val="both"/>
        <w:sectPr w:rsidR="00E24E56">
          <w:pgSz w:w="11904" w:h="16838"/>
          <w:pgMar w:top="682" w:right="850" w:bottom="1507" w:left="2059" w:header="720" w:footer="720" w:gutter="0"/>
          <w:cols w:space="60"/>
          <w:noEndnote/>
        </w:sectPr>
      </w:pPr>
    </w:p>
    <w:p w:rsidR="00E24E56" w:rsidRDefault="00E24E56" w:rsidP="00E24E56">
      <w:pPr>
        <w:shd w:val="clear" w:color="auto" w:fill="FFFFFF"/>
        <w:spacing w:before="77" w:line="480" w:lineRule="exact"/>
        <w:ind w:left="360" w:right="10" w:hanging="360"/>
        <w:jc w:val="both"/>
      </w:pPr>
      <w:r>
        <w:rPr>
          <w:color w:val="000000"/>
          <w:sz w:val="28"/>
          <w:szCs w:val="28"/>
        </w:rPr>
        <w:lastRenderedPageBreak/>
        <w:t>21.Казьмин А.И. Отдаленные результаты резекции тел позвонков при ле</w:t>
      </w:r>
      <w:r>
        <w:rPr>
          <w:color w:val="000000"/>
          <w:sz w:val="28"/>
          <w:szCs w:val="28"/>
        </w:rPr>
        <w:softHyphen/>
        <w:t>чении сколиоза // Итоговая науч. сессия ин-тов травматологии и орто</w:t>
      </w:r>
      <w:r>
        <w:rPr>
          <w:color w:val="000000"/>
          <w:sz w:val="28"/>
          <w:szCs w:val="28"/>
        </w:rPr>
        <w:softHyphen/>
        <w:t>педии МЗ РСФСР: Тез. докл. – Л., 1962. – С.64–65.</w:t>
      </w:r>
    </w:p>
    <w:p w:rsidR="00E24E56" w:rsidRDefault="00E24E56" w:rsidP="00E24E56">
      <w:pPr>
        <w:shd w:val="clear" w:color="auto" w:fill="FFFFFF"/>
        <w:spacing w:before="5" w:line="480" w:lineRule="exact"/>
        <w:ind w:left="360" w:right="14" w:hanging="360"/>
        <w:jc w:val="both"/>
      </w:pPr>
      <w:r>
        <w:rPr>
          <w:color w:val="000000"/>
          <w:sz w:val="28"/>
          <w:szCs w:val="28"/>
        </w:rPr>
        <w:t xml:space="preserve">22.Казьмин А.И. Двухэтапное оперативное лечение больных тяжелыми формами сколиоза // </w:t>
      </w:r>
      <w:r>
        <w:rPr>
          <w:color w:val="000000"/>
          <w:sz w:val="28"/>
          <w:szCs w:val="28"/>
          <w:lang w:val="en-US"/>
        </w:rPr>
        <w:t>I</w:t>
      </w:r>
      <w:r>
        <w:rPr>
          <w:color w:val="000000"/>
          <w:sz w:val="28"/>
          <w:szCs w:val="28"/>
        </w:rPr>
        <w:t xml:space="preserve"> съезд травматологов-ортопедов СССР: Мат-лы сьезда. – М., 1963. – С.106–107.</w:t>
      </w:r>
    </w:p>
    <w:p w:rsidR="00E24E56" w:rsidRDefault="00E24E56" w:rsidP="00E24E56">
      <w:pPr>
        <w:shd w:val="clear" w:color="auto" w:fill="FFFFFF"/>
        <w:spacing w:line="480" w:lineRule="exact"/>
        <w:ind w:left="360" w:right="10" w:hanging="360"/>
        <w:jc w:val="both"/>
      </w:pPr>
      <w:r>
        <w:rPr>
          <w:color w:val="000000"/>
          <w:sz w:val="28"/>
          <w:szCs w:val="28"/>
        </w:rPr>
        <w:t xml:space="preserve">23.Казьмин А.И. Двухэтапное оперативное лечение больных с тяжелыми формами сколиозов </w:t>
      </w:r>
      <w:r>
        <w:rPr>
          <w:color w:val="000000"/>
          <w:sz w:val="28"/>
          <w:szCs w:val="28"/>
          <w:lang w:val="en-US"/>
        </w:rPr>
        <w:t>III</w:t>
      </w:r>
      <w:r>
        <w:rPr>
          <w:color w:val="000000"/>
          <w:sz w:val="28"/>
          <w:szCs w:val="28"/>
        </w:rPr>
        <w:t>–</w:t>
      </w:r>
      <w:r>
        <w:rPr>
          <w:color w:val="000000"/>
          <w:sz w:val="28"/>
          <w:szCs w:val="28"/>
          <w:lang w:val="en-US"/>
        </w:rPr>
        <w:t>IV</w:t>
      </w:r>
      <w:r>
        <w:rPr>
          <w:color w:val="000000"/>
          <w:sz w:val="28"/>
          <w:szCs w:val="28"/>
        </w:rPr>
        <w:t xml:space="preserve"> степени // Хирургия. – 1964. – № 5. – С.28–33.</w:t>
      </w:r>
    </w:p>
    <w:p w:rsidR="00E24E56" w:rsidRDefault="00E24E56" w:rsidP="00E24E56">
      <w:pPr>
        <w:shd w:val="clear" w:color="auto" w:fill="FFFFFF"/>
        <w:spacing w:line="480" w:lineRule="exact"/>
        <w:ind w:left="360" w:right="10" w:hanging="360"/>
        <w:jc w:val="both"/>
      </w:pPr>
      <w:r>
        <w:rPr>
          <w:color w:val="000000"/>
          <w:sz w:val="28"/>
          <w:szCs w:val="28"/>
        </w:rPr>
        <w:t>24. Казьмин А.И., Кон И.П., Белен ький В.Е . Сколиоз. – М . : Мед ици на, 1981. – 269 с.</w:t>
      </w:r>
    </w:p>
    <w:p w:rsidR="00E24E56" w:rsidRDefault="00E24E56" w:rsidP="00E24E56">
      <w:pPr>
        <w:shd w:val="clear" w:color="auto" w:fill="FFFFFF"/>
        <w:spacing w:before="5" w:line="480" w:lineRule="exact"/>
        <w:ind w:left="360" w:right="10" w:hanging="360"/>
        <w:jc w:val="both"/>
      </w:pPr>
      <w:r>
        <w:rPr>
          <w:color w:val="000000"/>
          <w:sz w:val="28"/>
          <w:szCs w:val="28"/>
        </w:rPr>
        <w:t>25.Кон И.И. Опыт лечения сколиозов в условии школы-интерната № 76 // Материалы докладов к Х научной сессии Института им. Г. И. Турнера. – Л., 1966. – С. 66–69.</w:t>
      </w:r>
    </w:p>
    <w:p w:rsidR="00E24E56" w:rsidRDefault="00E24E56" w:rsidP="00E24E56">
      <w:pPr>
        <w:shd w:val="clear" w:color="auto" w:fill="FFFFFF"/>
        <w:spacing w:line="480" w:lineRule="exact"/>
        <w:ind w:left="360" w:right="5" w:hanging="360"/>
        <w:jc w:val="both"/>
      </w:pPr>
      <w:r>
        <w:rPr>
          <w:color w:val="000000"/>
          <w:sz w:val="28"/>
          <w:szCs w:val="28"/>
        </w:rPr>
        <w:t>26.Кулешов А.А. Тяжелые формы сколиоза. Оперативное лечение и функ</w:t>
      </w:r>
      <w:r>
        <w:rPr>
          <w:color w:val="000000"/>
          <w:sz w:val="28"/>
          <w:szCs w:val="28"/>
        </w:rPr>
        <w:softHyphen/>
        <w:t>циональные особенности некоторых органов и систем: Автореф. дис… д-ра мед. наук: 14.00.22/ ЦИТО. – М., 2007. – 53 с.</w:t>
      </w:r>
    </w:p>
    <w:p w:rsidR="00E24E56" w:rsidRDefault="00E24E56" w:rsidP="00E24E56">
      <w:pPr>
        <w:shd w:val="clear" w:color="auto" w:fill="FFFFFF"/>
        <w:spacing w:line="480" w:lineRule="exact"/>
        <w:ind w:left="360" w:right="10" w:hanging="360"/>
        <w:jc w:val="both"/>
      </w:pPr>
      <w:r>
        <w:rPr>
          <w:color w:val="000000"/>
          <w:sz w:val="28"/>
          <w:szCs w:val="28"/>
        </w:rPr>
        <w:t>27.Куслик М. И., Эдельштейн Г.Л. Отдаленные результаты оперативного лечения сколиозов // Ортопед. и травматол. – 1934. – № 4. – С.19–29.</w:t>
      </w:r>
    </w:p>
    <w:p w:rsidR="00E24E56" w:rsidRDefault="00E24E56" w:rsidP="00E24E56">
      <w:pPr>
        <w:shd w:val="clear" w:color="auto" w:fill="FFFFFF"/>
        <w:spacing w:line="480" w:lineRule="exact"/>
        <w:ind w:left="360" w:right="10" w:hanging="360"/>
        <w:jc w:val="both"/>
      </w:pPr>
      <w:r>
        <w:rPr>
          <w:color w:val="000000"/>
          <w:sz w:val="28"/>
          <w:szCs w:val="28"/>
        </w:rPr>
        <w:t>28.Левицкий В.Б. Операции на межпозвонковых дисках при выраженных формах сколиоза: Автореф. дис… канд. мед. наук: 14.00.22 /Киевский НИИ ортопедии. – К., 1981. – 21 с.</w:t>
      </w:r>
    </w:p>
    <w:p w:rsidR="00E24E56" w:rsidRDefault="00E24E56" w:rsidP="00E24E56">
      <w:pPr>
        <w:shd w:val="clear" w:color="auto" w:fill="FFFFFF"/>
        <w:spacing w:line="480" w:lineRule="exact"/>
        <w:ind w:left="360" w:right="10" w:hanging="360"/>
        <w:jc w:val="both"/>
      </w:pPr>
      <w:r>
        <w:rPr>
          <w:color w:val="000000"/>
          <w:sz w:val="28"/>
          <w:szCs w:val="28"/>
        </w:rPr>
        <w:t>29.Лесун З.В. Динамика сколиоза у детей //Вопросы травматологии и ор</w:t>
      </w:r>
      <w:r>
        <w:rPr>
          <w:color w:val="000000"/>
          <w:sz w:val="28"/>
          <w:szCs w:val="28"/>
        </w:rPr>
        <w:softHyphen/>
        <w:t>топедии. – Вып. №7. – Иркутск, 1958. – С.111–125.</w:t>
      </w:r>
    </w:p>
    <w:p w:rsidR="00E24E56" w:rsidRDefault="00E24E56" w:rsidP="00E24E56">
      <w:pPr>
        <w:shd w:val="clear" w:color="auto" w:fill="FFFFFF"/>
        <w:spacing w:before="5" w:line="480" w:lineRule="exact"/>
        <w:ind w:left="360" w:right="10" w:hanging="360"/>
        <w:jc w:val="both"/>
      </w:pPr>
      <w:r>
        <w:rPr>
          <w:color w:val="000000"/>
          <w:sz w:val="28"/>
          <w:szCs w:val="28"/>
        </w:rPr>
        <w:t>30.Макова Г.А. Нарушение формирования изгибов позвоночника и осанка у младших школьников и их профилактика: Автореф. дис… канд. мед. наук: 14.00.22 /Свердловский мед. ин-т. – Свердловск, 1955. – 21 с.</w:t>
      </w:r>
    </w:p>
    <w:p w:rsidR="00E24E56" w:rsidRDefault="00E24E56" w:rsidP="00E24E56">
      <w:pPr>
        <w:shd w:val="clear" w:color="auto" w:fill="FFFFFF"/>
        <w:spacing w:line="480" w:lineRule="exact"/>
      </w:pPr>
      <w:r>
        <w:rPr>
          <w:color w:val="000000"/>
          <w:sz w:val="28"/>
          <w:szCs w:val="28"/>
        </w:rPr>
        <w:t>31.Меженина Е.П. Врожденные уродства. – К.: Здоров’я, 1974. – 144 с.</w:t>
      </w:r>
    </w:p>
    <w:p w:rsidR="00E24E56" w:rsidRDefault="00E24E56" w:rsidP="00E24E56">
      <w:pPr>
        <w:shd w:val="clear" w:color="auto" w:fill="FFFFFF"/>
        <w:spacing w:before="312"/>
      </w:pPr>
      <w:r>
        <w:rPr>
          <w:color w:val="000000"/>
          <w:sz w:val="28"/>
          <w:szCs w:val="28"/>
        </w:rPr>
        <w:t>32.Мовшович И.А. Сколиоз. Хирургическая анатомия и патогенез. – М.:</w:t>
      </w:r>
    </w:p>
    <w:p w:rsidR="00E24E56" w:rsidRDefault="00E24E56" w:rsidP="00E24E56">
      <w:pPr>
        <w:shd w:val="clear" w:color="auto" w:fill="FFFFFF"/>
        <w:spacing w:before="312"/>
        <w:sectPr w:rsidR="00E24E56">
          <w:pgSz w:w="11904" w:h="16838"/>
          <w:pgMar w:top="682" w:right="850" w:bottom="1522" w:left="2059" w:header="720" w:footer="720" w:gutter="0"/>
          <w:cols w:space="60"/>
          <w:noEndnote/>
        </w:sectPr>
      </w:pPr>
    </w:p>
    <w:p w:rsidR="00E24E56" w:rsidRDefault="00E24E56" w:rsidP="00E24E56">
      <w:pPr>
        <w:shd w:val="clear" w:color="auto" w:fill="FFFFFF"/>
        <w:spacing w:before="182"/>
        <w:ind w:left="360"/>
      </w:pPr>
      <w:r>
        <w:rPr>
          <w:color w:val="000000"/>
          <w:sz w:val="28"/>
          <w:szCs w:val="28"/>
        </w:rPr>
        <w:lastRenderedPageBreak/>
        <w:t>Медицина, 1964. – 254 с.</w:t>
      </w:r>
    </w:p>
    <w:p w:rsidR="00E24E56" w:rsidRDefault="00E24E56" w:rsidP="00E24E56">
      <w:pPr>
        <w:shd w:val="clear" w:color="auto" w:fill="FFFFFF"/>
        <w:spacing w:before="5" w:line="485" w:lineRule="exact"/>
        <w:ind w:left="360" w:right="10" w:hanging="360"/>
        <w:jc w:val="both"/>
      </w:pPr>
      <w:r>
        <w:rPr>
          <w:color w:val="000000"/>
          <w:sz w:val="28"/>
          <w:szCs w:val="28"/>
        </w:rPr>
        <w:t>33.Молчанова К.А. Профилактика сколиоза // Вопросы травматологии и ортопедии. – Вып. 4. – Новосибирск, 1959. – С.160–164.</w:t>
      </w:r>
    </w:p>
    <w:p w:rsidR="00E24E56" w:rsidRDefault="00E24E56" w:rsidP="00E24E56">
      <w:pPr>
        <w:shd w:val="clear" w:color="auto" w:fill="FFFFFF"/>
        <w:spacing w:line="480" w:lineRule="exact"/>
        <w:ind w:left="360" w:right="10" w:hanging="360"/>
        <w:jc w:val="both"/>
      </w:pPr>
      <w:r>
        <w:rPr>
          <w:color w:val="000000"/>
          <w:sz w:val="28"/>
          <w:szCs w:val="28"/>
        </w:rPr>
        <w:t>34.Назаров Е.А., Фокин И.А. Распространенность сколиоза у лиц призыв</w:t>
      </w:r>
      <w:r>
        <w:rPr>
          <w:color w:val="000000"/>
          <w:sz w:val="28"/>
          <w:szCs w:val="28"/>
        </w:rPr>
        <w:softHyphen/>
        <w:t>ного возраста // Материалы международного симпозиума: «Адаптация различных систем организма при сколиотической деформации позво</w:t>
      </w:r>
      <w:r>
        <w:rPr>
          <w:color w:val="000000"/>
          <w:sz w:val="28"/>
          <w:szCs w:val="28"/>
        </w:rPr>
        <w:softHyphen/>
        <w:t>ночника. Методы лечения». – М., 2003. – С.74–75.</w:t>
      </w:r>
    </w:p>
    <w:p w:rsidR="00E24E56" w:rsidRDefault="00E24E56" w:rsidP="00E24E56">
      <w:pPr>
        <w:shd w:val="clear" w:color="auto" w:fill="FFFFFF"/>
        <w:spacing w:before="206" w:line="480" w:lineRule="exact"/>
        <w:ind w:left="360" w:right="10" w:hanging="360"/>
        <w:jc w:val="both"/>
      </w:pPr>
      <w:r>
        <w:rPr>
          <w:color w:val="000000"/>
          <w:spacing w:val="-1"/>
          <w:sz w:val="28"/>
          <w:szCs w:val="28"/>
        </w:rPr>
        <w:t xml:space="preserve">35.Никифорова Е.К. Паралитический сколиоз и его оперативное лечение // </w:t>
      </w:r>
      <w:r>
        <w:rPr>
          <w:color w:val="000000"/>
          <w:sz w:val="28"/>
          <w:szCs w:val="28"/>
        </w:rPr>
        <w:t>Ортопед., травматол. и протезир. – 1960. – № 6. – С.28–33.</w:t>
      </w:r>
    </w:p>
    <w:p w:rsidR="00E24E56" w:rsidRDefault="00E24E56" w:rsidP="00E24E56">
      <w:pPr>
        <w:shd w:val="clear" w:color="auto" w:fill="FFFFFF"/>
        <w:spacing w:before="5" w:line="480" w:lineRule="exact"/>
        <w:ind w:left="360" w:right="10" w:hanging="360"/>
        <w:jc w:val="both"/>
      </w:pPr>
      <w:r>
        <w:rPr>
          <w:color w:val="000000"/>
          <w:sz w:val="28"/>
          <w:szCs w:val="28"/>
        </w:rPr>
        <w:t>36.Петухова Л.И., Сосаар В.Б., Калнин Я.Я. Результаты обследования опорно-двигательной системы учащихся двух средних школ г. Риги // Труды Рижского НИИТО. – Рига, 1961. – С.289–292.</w:t>
      </w:r>
    </w:p>
    <w:p w:rsidR="00E24E56" w:rsidRDefault="00E24E56" w:rsidP="00E24E56">
      <w:pPr>
        <w:shd w:val="clear" w:color="auto" w:fill="FFFFFF"/>
        <w:spacing w:before="5" w:line="480" w:lineRule="exact"/>
        <w:ind w:left="360" w:right="5" w:hanging="360"/>
        <w:jc w:val="both"/>
      </w:pPr>
      <w:r>
        <w:rPr>
          <w:color w:val="000000"/>
          <w:sz w:val="28"/>
          <w:szCs w:val="28"/>
        </w:rPr>
        <w:t>37.Приоров Н.Н. Дефекты осанки у детей, их профилактика и лечение // Вопросы травматологии и ортопедии детского возраста. – М., 1958 – С.203–209.</w:t>
      </w:r>
    </w:p>
    <w:p w:rsidR="00E24E56" w:rsidRDefault="00E24E56" w:rsidP="00E24E56">
      <w:pPr>
        <w:shd w:val="clear" w:color="auto" w:fill="FFFFFF"/>
        <w:spacing w:before="5" w:line="480" w:lineRule="exact"/>
        <w:ind w:left="360" w:right="10" w:hanging="360"/>
        <w:jc w:val="both"/>
      </w:pPr>
      <w:r>
        <w:rPr>
          <w:color w:val="000000"/>
          <w:sz w:val="28"/>
          <w:szCs w:val="28"/>
        </w:rPr>
        <w:t>38. Райе Р.Э. Хирургическое лечение сколиотической болезни у детей и подростков: Автореф. дис… д-ра мед. наук: 14.00.22 /Казанский НИИ-ТО. – Казань, 1980. – 40 с.</w:t>
      </w:r>
    </w:p>
    <w:p w:rsidR="00E24E56" w:rsidRDefault="00E24E56" w:rsidP="00E24E56">
      <w:pPr>
        <w:shd w:val="clear" w:color="auto" w:fill="FFFFFF"/>
        <w:spacing w:before="5" w:line="480" w:lineRule="exact"/>
        <w:ind w:left="360" w:right="10" w:hanging="360"/>
        <w:jc w:val="both"/>
      </w:pPr>
      <w:r>
        <w:rPr>
          <w:color w:val="000000"/>
          <w:sz w:val="28"/>
          <w:szCs w:val="28"/>
        </w:rPr>
        <w:t>39.Дисплазія сполучної тканини як передумова виникнення сколіозу у ді-тей /Рой І.В., Улещенко В.А., Вовк М.М. та ін. // Вісник ортопед., трав-матол. та протезув. – 2004. – № 1. – С. 45–49.</w:t>
      </w:r>
    </w:p>
    <w:p w:rsidR="00E24E56" w:rsidRDefault="00E24E56" w:rsidP="00E24E56">
      <w:pPr>
        <w:shd w:val="clear" w:color="auto" w:fill="FFFFFF"/>
        <w:spacing w:before="202" w:line="480" w:lineRule="exact"/>
      </w:pPr>
      <w:r>
        <w:rPr>
          <w:color w:val="000000"/>
          <w:sz w:val="28"/>
          <w:szCs w:val="28"/>
        </w:rPr>
        <w:t>40.Улещенко В.А. Врожденный сколиоз у детей и подростков: Автореф.</w:t>
      </w:r>
    </w:p>
    <w:p w:rsidR="00E24E56" w:rsidRDefault="00E24E56" w:rsidP="00E24E56">
      <w:pPr>
        <w:shd w:val="clear" w:color="auto" w:fill="FFFFFF"/>
        <w:spacing w:before="5" w:line="480" w:lineRule="exact"/>
        <w:ind w:left="360"/>
      </w:pPr>
      <w:r>
        <w:rPr>
          <w:color w:val="000000"/>
          <w:sz w:val="28"/>
          <w:szCs w:val="28"/>
        </w:rPr>
        <w:t>дис… д-ра мед. наук: 14.00.22 /Киевский НИИ ортопедии. – К., 1983. –</w:t>
      </w:r>
    </w:p>
    <w:p w:rsidR="00E24E56" w:rsidRDefault="00E24E56" w:rsidP="00E24E56">
      <w:pPr>
        <w:shd w:val="clear" w:color="auto" w:fill="FFFFFF"/>
        <w:spacing w:line="480" w:lineRule="exact"/>
        <w:ind w:firstLine="360"/>
      </w:pPr>
      <w:r>
        <w:rPr>
          <w:color w:val="000000"/>
          <w:sz w:val="28"/>
          <w:szCs w:val="28"/>
        </w:rPr>
        <w:t>32 с. 41.Этапный  комплексный  подход  в  лечении  сколиотической  болезни</w:t>
      </w:r>
    </w:p>
    <w:p w:rsidR="00E24E56" w:rsidRDefault="00E24E56" w:rsidP="00E24E56">
      <w:pPr>
        <w:shd w:val="clear" w:color="auto" w:fill="FFFFFF"/>
        <w:spacing w:before="5" w:line="480" w:lineRule="exact"/>
        <w:ind w:left="360"/>
      </w:pPr>
      <w:r>
        <w:rPr>
          <w:color w:val="000000"/>
          <w:sz w:val="28"/>
          <w:szCs w:val="28"/>
        </w:rPr>
        <w:t>/Умарходжаев Ф.Р., Мирпаязов А.Х., Матюшин А.Ф. и др. // VII съезд</w:t>
      </w:r>
    </w:p>
    <w:p w:rsidR="00E24E56" w:rsidRDefault="00E24E56" w:rsidP="00E24E56">
      <w:pPr>
        <w:shd w:val="clear" w:color="auto" w:fill="FFFFFF"/>
        <w:spacing w:line="480" w:lineRule="exact"/>
        <w:ind w:left="360"/>
      </w:pPr>
      <w:r>
        <w:rPr>
          <w:color w:val="000000"/>
          <w:sz w:val="28"/>
          <w:szCs w:val="28"/>
        </w:rPr>
        <w:t>травматологов-ортопедов России. – Т.1. – Новосибирск, 2005. – С.170–</w:t>
      </w:r>
    </w:p>
    <w:p w:rsidR="00E24E56" w:rsidRDefault="00E24E56" w:rsidP="00E24E56">
      <w:pPr>
        <w:shd w:val="clear" w:color="auto" w:fill="FFFFFF"/>
        <w:spacing w:before="5" w:line="480" w:lineRule="exact"/>
        <w:ind w:left="360"/>
      </w:pPr>
      <w:r>
        <w:rPr>
          <w:color w:val="000000"/>
          <w:spacing w:val="-1"/>
          <w:sz w:val="28"/>
          <w:szCs w:val="28"/>
        </w:rPr>
        <w:t>171.</w:t>
      </w:r>
    </w:p>
    <w:p w:rsidR="00E24E56" w:rsidRDefault="00E24E56" w:rsidP="00E24E56">
      <w:pPr>
        <w:shd w:val="clear" w:color="auto" w:fill="FFFFFF"/>
        <w:spacing w:before="307"/>
      </w:pPr>
      <w:r>
        <w:rPr>
          <w:color w:val="000000"/>
          <w:sz w:val="28"/>
          <w:szCs w:val="28"/>
        </w:rPr>
        <w:t>42.Ушакова М.С., Бигирян С.К. Профилактика и консервативное лечение</w:t>
      </w:r>
    </w:p>
    <w:p w:rsidR="00E24E56" w:rsidRDefault="00E24E56" w:rsidP="00E24E56">
      <w:pPr>
        <w:shd w:val="clear" w:color="auto" w:fill="FFFFFF"/>
        <w:spacing w:before="307"/>
        <w:sectPr w:rsidR="00E24E56">
          <w:pgSz w:w="11904" w:h="16838"/>
          <w:pgMar w:top="682" w:right="850" w:bottom="1123" w:left="2059" w:header="720" w:footer="720" w:gutter="0"/>
          <w:cols w:space="60"/>
          <w:noEndnote/>
        </w:sectPr>
      </w:pPr>
    </w:p>
    <w:p w:rsidR="00E24E56" w:rsidRDefault="00E24E56" w:rsidP="00E24E56">
      <w:pPr>
        <w:shd w:val="clear" w:color="auto" w:fill="FFFFFF"/>
        <w:spacing w:before="77" w:line="480" w:lineRule="exact"/>
        <w:ind w:left="360" w:right="10"/>
        <w:jc w:val="both"/>
      </w:pPr>
      <w:r>
        <w:rPr>
          <w:color w:val="000000"/>
          <w:spacing w:val="-1"/>
          <w:sz w:val="28"/>
          <w:szCs w:val="28"/>
        </w:rPr>
        <w:lastRenderedPageBreak/>
        <w:t>статических деформаций позвоночника у школьников // Вопросы трав</w:t>
      </w:r>
      <w:r>
        <w:rPr>
          <w:color w:val="000000"/>
          <w:spacing w:val="-1"/>
          <w:sz w:val="28"/>
          <w:szCs w:val="28"/>
        </w:rPr>
        <w:softHyphen/>
      </w:r>
      <w:r>
        <w:rPr>
          <w:color w:val="000000"/>
          <w:sz w:val="28"/>
          <w:szCs w:val="28"/>
        </w:rPr>
        <w:t>матологии и ортопедии детского возраста. – М., 1958. – С.264–270.</w:t>
      </w:r>
    </w:p>
    <w:p w:rsidR="00E24E56" w:rsidRDefault="00E24E56" w:rsidP="00E24E56">
      <w:pPr>
        <w:shd w:val="clear" w:color="auto" w:fill="FFFFFF"/>
        <w:spacing w:before="5" w:line="480" w:lineRule="exact"/>
        <w:ind w:left="360" w:right="5" w:hanging="360"/>
        <w:jc w:val="both"/>
      </w:pPr>
      <w:r>
        <w:rPr>
          <w:color w:val="000000"/>
          <w:spacing w:val="-1"/>
          <w:sz w:val="28"/>
          <w:szCs w:val="28"/>
        </w:rPr>
        <w:t xml:space="preserve">43.Фищенко В.Я. Оперативное лечение сколиозов </w:t>
      </w:r>
      <w:r>
        <w:rPr>
          <w:color w:val="000000"/>
          <w:spacing w:val="-1"/>
          <w:sz w:val="28"/>
          <w:szCs w:val="28"/>
          <w:lang w:val="en-US"/>
        </w:rPr>
        <w:t>III</w:t>
      </w:r>
      <w:r>
        <w:rPr>
          <w:color w:val="000000"/>
          <w:spacing w:val="-1"/>
          <w:sz w:val="28"/>
          <w:szCs w:val="28"/>
        </w:rPr>
        <w:t>–</w:t>
      </w:r>
      <w:r>
        <w:rPr>
          <w:color w:val="000000"/>
          <w:spacing w:val="-1"/>
          <w:sz w:val="28"/>
          <w:szCs w:val="28"/>
          <w:lang w:val="en-US"/>
        </w:rPr>
        <w:t>IV</w:t>
      </w:r>
      <w:r>
        <w:rPr>
          <w:color w:val="000000"/>
          <w:spacing w:val="-1"/>
          <w:sz w:val="28"/>
          <w:szCs w:val="28"/>
        </w:rPr>
        <w:t xml:space="preserve"> степени у детей и </w:t>
      </w:r>
      <w:r>
        <w:rPr>
          <w:color w:val="000000"/>
          <w:sz w:val="28"/>
          <w:szCs w:val="28"/>
        </w:rPr>
        <w:t>подростков // Автореф. дис... канд. мед. наук: 772 /ЦИТО. – М., 1967. – 26 с.</w:t>
      </w:r>
    </w:p>
    <w:p w:rsidR="00E24E56" w:rsidRDefault="00E24E56" w:rsidP="00E24E56">
      <w:pPr>
        <w:shd w:val="clear" w:color="auto" w:fill="FFFFFF"/>
        <w:spacing w:before="5" w:line="480" w:lineRule="exact"/>
        <w:ind w:left="360" w:right="10" w:hanging="360"/>
        <w:jc w:val="both"/>
      </w:pPr>
      <w:r>
        <w:rPr>
          <w:color w:val="000000"/>
          <w:sz w:val="28"/>
          <w:szCs w:val="28"/>
        </w:rPr>
        <w:t>44.Фищенко В.Я. Корригирующие операции на позвоночнике при тяже</w:t>
      </w:r>
      <w:r>
        <w:rPr>
          <w:color w:val="000000"/>
          <w:sz w:val="28"/>
          <w:szCs w:val="28"/>
        </w:rPr>
        <w:softHyphen/>
        <w:t>лых формах сколиоза у детей и подростков: Автореф. дис… д-ра мед. наук: 772/ЦИТО. – М., 1973. – 28с.</w:t>
      </w:r>
    </w:p>
    <w:p w:rsidR="00E24E56" w:rsidRDefault="00E24E56" w:rsidP="00E24E56">
      <w:pPr>
        <w:shd w:val="clear" w:color="auto" w:fill="FFFFFF"/>
        <w:spacing w:before="5" w:line="480" w:lineRule="exact"/>
        <w:ind w:left="360" w:right="14" w:hanging="360"/>
        <w:jc w:val="both"/>
      </w:pPr>
      <w:r>
        <w:rPr>
          <w:color w:val="000000"/>
          <w:sz w:val="28"/>
          <w:szCs w:val="28"/>
        </w:rPr>
        <w:t>45.Консервативное лечение сколиоза /Фищенко В.Я., Улещенко В.А., Вовк Н.Н. и др. – К.: МФ «УНІТІ-Атлант», 1994. – 188 с.</w:t>
      </w:r>
    </w:p>
    <w:p w:rsidR="00E24E56" w:rsidRDefault="00E24E56" w:rsidP="00E24E56">
      <w:pPr>
        <w:shd w:val="clear" w:color="auto" w:fill="FFFFFF"/>
        <w:spacing w:before="5" w:line="480" w:lineRule="exact"/>
      </w:pPr>
      <w:r>
        <w:rPr>
          <w:color w:val="000000"/>
          <w:sz w:val="28"/>
          <w:szCs w:val="28"/>
        </w:rPr>
        <w:t>46.Фищенко В.Я. Сколиоз. – Макеевка: Мактраст, 2005. – 568 с.</w:t>
      </w:r>
    </w:p>
    <w:p w:rsidR="00E24E56" w:rsidRDefault="00E24E56" w:rsidP="00E24E56">
      <w:pPr>
        <w:shd w:val="clear" w:color="auto" w:fill="FFFFFF"/>
        <w:spacing w:before="5" w:line="480" w:lineRule="exact"/>
        <w:ind w:left="360" w:right="10" w:hanging="360"/>
        <w:jc w:val="both"/>
      </w:pPr>
      <w:r>
        <w:rPr>
          <w:color w:val="000000"/>
          <w:sz w:val="28"/>
          <w:szCs w:val="28"/>
        </w:rPr>
        <w:t>47. Фищенко П.Я., Райе Р.Э., Миниаш вили А.Н. Кор рекция с колиотиче-</w:t>
      </w:r>
      <w:r>
        <w:rPr>
          <w:color w:val="000000"/>
          <w:spacing w:val="-1"/>
          <w:sz w:val="28"/>
          <w:szCs w:val="28"/>
        </w:rPr>
        <w:t>ской деформации методом Харрингтона //Актуальные вопросы патоло</w:t>
      </w:r>
      <w:r>
        <w:rPr>
          <w:color w:val="000000"/>
          <w:spacing w:val="-1"/>
          <w:sz w:val="28"/>
          <w:szCs w:val="28"/>
        </w:rPr>
        <w:softHyphen/>
      </w:r>
      <w:r>
        <w:rPr>
          <w:color w:val="000000"/>
          <w:sz w:val="28"/>
          <w:szCs w:val="28"/>
        </w:rPr>
        <w:t>гии позвоночника. – Новосибирск, 1976. – С.5–7.</w:t>
      </w:r>
    </w:p>
    <w:p w:rsidR="00E24E56" w:rsidRDefault="00E24E56" w:rsidP="00E24E56">
      <w:pPr>
        <w:shd w:val="clear" w:color="auto" w:fill="FFFFFF"/>
        <w:spacing w:line="480" w:lineRule="exact"/>
        <w:ind w:left="360" w:right="10" w:hanging="360"/>
        <w:jc w:val="both"/>
      </w:pPr>
      <w:r>
        <w:rPr>
          <w:color w:val="000000"/>
          <w:sz w:val="28"/>
          <w:szCs w:val="28"/>
        </w:rPr>
        <w:t>48.Фищенко П.Я., Пилипенко Н.П. Оперативное лечение больных сколио</w:t>
      </w:r>
      <w:r>
        <w:rPr>
          <w:color w:val="000000"/>
          <w:sz w:val="28"/>
          <w:szCs w:val="28"/>
        </w:rPr>
        <w:softHyphen/>
      </w:r>
      <w:r>
        <w:rPr>
          <w:color w:val="000000"/>
          <w:spacing w:val="-1"/>
          <w:sz w:val="28"/>
          <w:szCs w:val="28"/>
        </w:rPr>
        <w:t xml:space="preserve">зом с применением динамических дистракторов //Современные методы </w:t>
      </w:r>
      <w:r>
        <w:rPr>
          <w:color w:val="000000"/>
          <w:sz w:val="28"/>
          <w:szCs w:val="28"/>
        </w:rPr>
        <w:t>лечения детей с заболеваниями и повреждениями опорно-двигательного аппарата. – Ярославль, 1984. – С.18–20.</w:t>
      </w:r>
    </w:p>
    <w:p w:rsidR="00E24E56" w:rsidRDefault="00E24E56" w:rsidP="00E24E56">
      <w:pPr>
        <w:shd w:val="clear" w:color="auto" w:fill="FFFFFF"/>
        <w:spacing w:before="5" w:line="480" w:lineRule="exact"/>
        <w:ind w:left="360" w:right="5" w:hanging="360"/>
        <w:jc w:val="both"/>
      </w:pPr>
      <w:r>
        <w:rPr>
          <w:color w:val="000000"/>
          <w:sz w:val="28"/>
          <w:szCs w:val="28"/>
        </w:rPr>
        <w:t>49.Фищенко П.Я. Метод динамической проприоцептивной тренировки мышц в комплексном консервативном лечении прогрессирующих форм сколиоза у детей // Материалы международного симпозиума: «Адаптация различных систем организма при сколиотической дефор</w:t>
      </w:r>
      <w:r>
        <w:rPr>
          <w:color w:val="000000"/>
          <w:sz w:val="28"/>
          <w:szCs w:val="28"/>
        </w:rPr>
        <w:softHyphen/>
        <w:t>мации позвоночника. Методы лечения». – М., 2003. – С.192–193.</w:t>
      </w:r>
    </w:p>
    <w:p w:rsidR="00E24E56" w:rsidRDefault="00E24E56" w:rsidP="00E24E56">
      <w:pPr>
        <w:shd w:val="clear" w:color="auto" w:fill="FFFFFF"/>
        <w:spacing w:before="5" w:line="480" w:lineRule="exact"/>
      </w:pPr>
      <w:r>
        <w:rPr>
          <w:color w:val="000000"/>
          <w:sz w:val="28"/>
          <w:szCs w:val="28"/>
        </w:rPr>
        <w:t>50.Фридланд М.О. Ортопедия. – М.: Медгиз, 1954. – 507 с.</w:t>
      </w:r>
    </w:p>
    <w:p w:rsidR="00E24E56" w:rsidRDefault="00E24E56" w:rsidP="00E24E56">
      <w:pPr>
        <w:shd w:val="clear" w:color="auto" w:fill="FFFFFF"/>
        <w:spacing w:before="5" w:line="480" w:lineRule="exact"/>
        <w:ind w:left="360" w:right="10" w:hanging="360"/>
        <w:jc w:val="both"/>
      </w:pPr>
      <w:r>
        <w:rPr>
          <w:color w:val="000000"/>
          <w:sz w:val="28"/>
          <w:szCs w:val="28"/>
        </w:rPr>
        <w:t>51. Хаджаев Р.Р. Семейные формы сколиоза (клиническая характеристи</w:t>
      </w:r>
      <w:r>
        <w:rPr>
          <w:color w:val="000000"/>
          <w:sz w:val="28"/>
          <w:szCs w:val="28"/>
        </w:rPr>
        <w:softHyphen/>
        <w:t>ка). – Дис… канд. мед. наук: 772. – М., 1970. – 156 с.</w:t>
      </w:r>
    </w:p>
    <w:p w:rsidR="00E24E56" w:rsidRDefault="00E24E56" w:rsidP="00E24E56">
      <w:pPr>
        <w:shd w:val="clear" w:color="auto" w:fill="FFFFFF"/>
        <w:spacing w:before="5" w:line="480" w:lineRule="exact"/>
        <w:ind w:left="360" w:right="10" w:hanging="360"/>
        <w:jc w:val="both"/>
      </w:pPr>
      <w:r>
        <w:rPr>
          <w:color w:val="000000"/>
          <w:sz w:val="28"/>
          <w:szCs w:val="28"/>
        </w:rPr>
        <w:lastRenderedPageBreak/>
        <w:t>52.Хатум Халед Карим. Механогенез клиновидности и торсии при струк</w:t>
      </w:r>
      <w:r>
        <w:rPr>
          <w:color w:val="000000"/>
          <w:sz w:val="28"/>
          <w:szCs w:val="28"/>
        </w:rPr>
        <w:softHyphen/>
        <w:t>туральном сколиозе: Автореф. дис… канд. мед. наук: 14.01.21/ Укр. НИИТО. – К., 1999. – 35 с.</w:t>
      </w:r>
    </w:p>
    <w:p w:rsidR="00E24E56" w:rsidRDefault="00E24E56" w:rsidP="00E24E56">
      <w:pPr>
        <w:shd w:val="clear" w:color="auto" w:fill="FFFFFF"/>
        <w:spacing w:before="5" w:line="480" w:lineRule="exact"/>
        <w:ind w:left="360" w:right="10" w:hanging="360"/>
        <w:jc w:val="both"/>
        <w:sectPr w:rsidR="00E24E56">
          <w:pgSz w:w="11904" w:h="16838"/>
          <w:pgMar w:top="682" w:right="850" w:bottom="1714" w:left="2059" w:header="720" w:footer="720" w:gutter="0"/>
          <w:cols w:space="60"/>
          <w:noEndnote/>
        </w:sectPr>
      </w:pPr>
    </w:p>
    <w:p w:rsidR="00E24E56" w:rsidRDefault="00E24E56" w:rsidP="00E24E56">
      <w:pPr>
        <w:shd w:val="clear" w:color="auto" w:fill="FFFFFF"/>
        <w:spacing w:before="77" w:line="480" w:lineRule="exact"/>
        <w:ind w:left="360" w:right="14" w:hanging="360"/>
        <w:jc w:val="both"/>
      </w:pPr>
      <w:r>
        <w:rPr>
          <w:color w:val="000000"/>
          <w:sz w:val="28"/>
          <w:szCs w:val="28"/>
        </w:rPr>
        <w:lastRenderedPageBreak/>
        <w:t>53.Хилов К.Л. Кора головного мозга в функции вестибулярного анализа</w:t>
      </w:r>
      <w:r>
        <w:rPr>
          <w:color w:val="000000"/>
          <w:sz w:val="28"/>
          <w:szCs w:val="28"/>
        </w:rPr>
        <w:softHyphen/>
        <w:t>тора. – М.–Л.: Медгиз, 1952. – 84 с.</w:t>
      </w:r>
    </w:p>
    <w:p w:rsidR="00E24E56" w:rsidRDefault="00E24E56" w:rsidP="00E24E56">
      <w:pPr>
        <w:shd w:val="clear" w:color="auto" w:fill="FFFFFF"/>
        <w:spacing w:before="5" w:line="480" w:lineRule="exact"/>
        <w:ind w:left="360" w:right="5" w:hanging="360"/>
        <w:jc w:val="both"/>
      </w:pPr>
      <w:r>
        <w:rPr>
          <w:color w:val="000000"/>
          <w:sz w:val="28"/>
          <w:szCs w:val="28"/>
        </w:rPr>
        <w:t>54.Цивьян Я.Л. Оперативное лечение сколиоза. – Новосибирск: Зап. Сиб. кн. изд-во, 1964. – 198 с.</w:t>
      </w:r>
    </w:p>
    <w:p w:rsidR="00E24E56" w:rsidRDefault="00E24E56" w:rsidP="00E24E56">
      <w:pPr>
        <w:shd w:val="clear" w:color="auto" w:fill="FFFFFF"/>
        <w:spacing w:line="480" w:lineRule="exact"/>
      </w:pPr>
      <w:r>
        <w:rPr>
          <w:color w:val="000000"/>
          <w:sz w:val="28"/>
          <w:szCs w:val="28"/>
        </w:rPr>
        <w:t>55.Чаклин В.Д. Ортопедия. – М.: Медгиз , 1957. – Т.2. – С.409–464.</w:t>
      </w:r>
    </w:p>
    <w:p w:rsidR="00E24E56" w:rsidRDefault="00E24E56" w:rsidP="00E24E56">
      <w:pPr>
        <w:shd w:val="clear" w:color="auto" w:fill="FFFFFF"/>
        <w:spacing w:before="206" w:line="480" w:lineRule="exact"/>
        <w:ind w:left="360" w:right="14" w:hanging="360"/>
        <w:jc w:val="both"/>
      </w:pPr>
      <w:r>
        <w:rPr>
          <w:color w:val="000000"/>
          <w:sz w:val="28"/>
          <w:szCs w:val="28"/>
        </w:rPr>
        <w:t>56.Чаклин В.Д. Патология, клиника и лечение сколиозов // Вопросы трав</w:t>
      </w:r>
      <w:r>
        <w:rPr>
          <w:color w:val="000000"/>
          <w:sz w:val="28"/>
          <w:szCs w:val="28"/>
        </w:rPr>
        <w:softHyphen/>
        <w:t>матологии и ортопедии детского возраста. – М., 1958. – С.213–235.</w:t>
      </w:r>
    </w:p>
    <w:p w:rsidR="00E24E56" w:rsidRDefault="00E24E56" w:rsidP="00E24E56">
      <w:pPr>
        <w:shd w:val="clear" w:color="auto" w:fill="FFFFFF"/>
        <w:spacing w:before="5" w:line="480" w:lineRule="exact"/>
        <w:ind w:left="360" w:right="10" w:hanging="360"/>
        <w:jc w:val="both"/>
      </w:pPr>
      <w:r>
        <w:rPr>
          <w:color w:val="000000"/>
          <w:sz w:val="28"/>
          <w:szCs w:val="28"/>
        </w:rPr>
        <w:t xml:space="preserve">57.Чернозёмов В.Г., Клепикова Р.А. Организация лечения школьников со </w:t>
      </w:r>
      <w:r>
        <w:rPr>
          <w:color w:val="000000"/>
          <w:spacing w:val="-1"/>
          <w:sz w:val="28"/>
          <w:szCs w:val="28"/>
        </w:rPr>
        <w:t>сколиозом // VII съезд травматологов-ортопедов России. – Т.1. – Ново</w:t>
      </w:r>
      <w:r>
        <w:rPr>
          <w:color w:val="000000"/>
          <w:spacing w:val="-1"/>
          <w:sz w:val="28"/>
          <w:szCs w:val="28"/>
        </w:rPr>
        <w:softHyphen/>
      </w:r>
      <w:r>
        <w:rPr>
          <w:color w:val="000000"/>
          <w:sz w:val="28"/>
          <w:szCs w:val="28"/>
        </w:rPr>
        <w:t>сибирск, 2005. – С.175–176.</w:t>
      </w:r>
    </w:p>
    <w:p w:rsidR="00E24E56" w:rsidRDefault="00E24E56" w:rsidP="00E24E56">
      <w:pPr>
        <w:shd w:val="clear" w:color="auto" w:fill="FFFFFF"/>
        <w:spacing w:before="197" w:line="485" w:lineRule="exact"/>
        <w:ind w:left="360" w:right="14" w:hanging="360"/>
        <w:jc w:val="both"/>
        <w:rPr>
          <w:lang w:val="en-US"/>
        </w:rPr>
      </w:pPr>
      <w:r>
        <w:rPr>
          <w:color w:val="000000"/>
          <w:sz w:val="28"/>
          <w:szCs w:val="28"/>
          <w:lang w:val="en-US"/>
        </w:rPr>
        <w:t>58.Allen B.L., Ferguson R.L., Stasikelis P.J. A modified Harrington technique for scoliosis // J.Pediatr. Orthop. – 1998. – Vol. 8, № 2. – P.95–105.</w:t>
      </w:r>
    </w:p>
    <w:p w:rsidR="00E24E56" w:rsidRDefault="00E24E56" w:rsidP="00E24E56">
      <w:pPr>
        <w:shd w:val="clear" w:color="auto" w:fill="FFFFFF"/>
        <w:spacing w:line="480" w:lineRule="exact"/>
        <w:ind w:left="360" w:right="10" w:hanging="360"/>
        <w:jc w:val="both"/>
        <w:rPr>
          <w:lang w:val="en-US"/>
        </w:rPr>
      </w:pPr>
      <w:r>
        <w:rPr>
          <w:color w:val="000000"/>
          <w:sz w:val="28"/>
          <w:szCs w:val="28"/>
          <w:lang w:val="en-US"/>
        </w:rPr>
        <w:t>59.Angevine P., Lenke L. Thoracic and thoracolumbar idiopathic deformity // Neurosurg. Clin. N. Am. – 2006. – V</w:t>
      </w:r>
      <w:r>
        <w:rPr>
          <w:color w:val="000000"/>
          <w:sz w:val="28"/>
          <w:szCs w:val="28"/>
        </w:rPr>
        <w:t>о</w:t>
      </w:r>
      <w:r>
        <w:rPr>
          <w:color w:val="000000"/>
          <w:sz w:val="28"/>
          <w:szCs w:val="28"/>
          <w:lang w:val="en-US"/>
        </w:rPr>
        <w:t>l. 17, № 3. – P.289–298.</w:t>
      </w:r>
    </w:p>
    <w:p w:rsidR="00E24E56" w:rsidRDefault="00E24E56" w:rsidP="00E24E56">
      <w:pPr>
        <w:shd w:val="clear" w:color="auto" w:fill="FFFFFF"/>
        <w:spacing w:before="197" w:line="485" w:lineRule="exact"/>
        <w:ind w:left="360" w:right="14" w:hanging="360"/>
        <w:jc w:val="both"/>
        <w:rPr>
          <w:lang w:val="en-US"/>
        </w:rPr>
      </w:pPr>
      <w:r>
        <w:rPr>
          <w:color w:val="000000"/>
          <w:sz w:val="28"/>
          <w:szCs w:val="28"/>
          <w:lang w:val="en-US"/>
        </w:rPr>
        <w:t>60.Arlet V., Reddi V. Adolescent idiopathic scoliosis: Lenke type I–VI case studies // Neurosurg. Clin. N. Am. – 2007. – Vol. 18, № 2. – P.1–24.</w:t>
      </w:r>
    </w:p>
    <w:p w:rsidR="00E24E56" w:rsidRDefault="00E24E56" w:rsidP="00E24E56">
      <w:pPr>
        <w:shd w:val="clear" w:color="auto" w:fill="FFFFFF"/>
        <w:spacing w:line="480" w:lineRule="exact"/>
        <w:ind w:left="360" w:right="10" w:hanging="360"/>
        <w:jc w:val="both"/>
        <w:rPr>
          <w:lang w:val="en-US"/>
        </w:rPr>
      </w:pPr>
      <w:r>
        <w:rPr>
          <w:color w:val="000000"/>
          <w:sz w:val="28"/>
          <w:szCs w:val="28"/>
          <w:lang w:val="en-US"/>
        </w:rPr>
        <w:t>61.Armstrong G., Connock S. A transverse loading system applied to a mod</w:t>
      </w:r>
      <w:r>
        <w:rPr>
          <w:color w:val="000000"/>
          <w:sz w:val="28"/>
          <w:szCs w:val="28"/>
          <w:lang w:val="en-US"/>
        </w:rPr>
        <w:softHyphen/>
      </w:r>
      <w:r>
        <w:rPr>
          <w:color w:val="000000"/>
          <w:spacing w:val="-2"/>
          <w:sz w:val="28"/>
          <w:szCs w:val="28"/>
          <w:lang w:val="en-US"/>
        </w:rPr>
        <w:t xml:space="preserve">ified Harrington instrumentation // Clin.Orthop. – 1975. – Vol. 108, № 5. – </w:t>
      </w:r>
      <w:r>
        <w:rPr>
          <w:color w:val="000000"/>
          <w:sz w:val="28"/>
          <w:szCs w:val="28"/>
          <w:lang w:val="en-US"/>
        </w:rPr>
        <w:t>P.70–75.</w:t>
      </w:r>
    </w:p>
    <w:p w:rsidR="00E24E56" w:rsidRDefault="00E24E56" w:rsidP="00E24E56">
      <w:pPr>
        <w:shd w:val="clear" w:color="auto" w:fill="FFFFFF"/>
        <w:spacing w:line="480" w:lineRule="exact"/>
        <w:ind w:left="360" w:right="10" w:hanging="360"/>
        <w:jc w:val="both"/>
        <w:rPr>
          <w:lang w:val="en-US"/>
        </w:rPr>
      </w:pPr>
      <w:r>
        <w:rPr>
          <w:color w:val="000000"/>
          <w:sz w:val="28"/>
          <w:szCs w:val="28"/>
          <w:lang w:val="en-US"/>
        </w:rPr>
        <w:t>62.Spine deformities in Charcot-Marie-Tooth 4C caused by SH3TC2 gene mu</w:t>
      </w:r>
      <w:r>
        <w:rPr>
          <w:color w:val="000000"/>
          <w:sz w:val="28"/>
          <w:szCs w:val="28"/>
          <w:lang w:val="en-US"/>
        </w:rPr>
        <w:softHyphen/>
      </w:r>
      <w:r>
        <w:rPr>
          <w:color w:val="000000"/>
          <w:spacing w:val="-1"/>
          <w:sz w:val="28"/>
          <w:szCs w:val="28"/>
          <w:lang w:val="en-US"/>
        </w:rPr>
        <w:t xml:space="preserve">tations /Azzedine H., Ravise N., Verny C. et al. // Neurology. – 2006. – Vol. </w:t>
      </w:r>
      <w:r>
        <w:rPr>
          <w:color w:val="000000"/>
          <w:sz w:val="28"/>
          <w:szCs w:val="28"/>
          <w:lang w:val="en-US"/>
        </w:rPr>
        <w:t>22, № 67 (4). – P.602–606.</w:t>
      </w:r>
    </w:p>
    <w:p w:rsidR="00E24E56" w:rsidRDefault="00E24E56" w:rsidP="00E24E56">
      <w:pPr>
        <w:shd w:val="clear" w:color="auto" w:fill="FFFFFF"/>
        <w:spacing w:line="480" w:lineRule="exact"/>
        <w:ind w:left="360" w:right="5" w:hanging="360"/>
        <w:jc w:val="both"/>
        <w:rPr>
          <w:lang w:val="en-US"/>
        </w:rPr>
      </w:pPr>
      <w:r>
        <w:rPr>
          <w:color w:val="000000"/>
          <w:sz w:val="28"/>
          <w:szCs w:val="28"/>
          <w:lang w:val="en-US"/>
        </w:rPr>
        <w:t>63.Bradford D.S., Tribus C.B. Vertebral column resection for the treatment of rigid coronal decompensation // Spine. – 1997. – Vol. 22, № 14. – P.1590– 1599.</w:t>
      </w:r>
    </w:p>
    <w:p w:rsidR="00E24E56" w:rsidRDefault="00E24E56" w:rsidP="00E24E56">
      <w:pPr>
        <w:shd w:val="clear" w:color="auto" w:fill="FFFFFF"/>
        <w:spacing w:line="480" w:lineRule="exact"/>
        <w:ind w:left="360" w:right="14" w:hanging="360"/>
        <w:jc w:val="both"/>
        <w:rPr>
          <w:lang w:val="en-US"/>
        </w:rPr>
      </w:pPr>
      <w:r>
        <w:rPr>
          <w:color w:val="000000"/>
          <w:sz w:val="28"/>
          <w:szCs w:val="28"/>
          <w:lang w:val="en-US"/>
        </w:rPr>
        <w:t>64.Bunnell W. The natural history of idiopathic scoliosis // Clin. Orthop. Rel. Res. – 1988. – № 229. – P.20–25.</w:t>
      </w:r>
    </w:p>
    <w:p w:rsidR="00E24E56" w:rsidRDefault="00E24E56" w:rsidP="00E24E56">
      <w:pPr>
        <w:shd w:val="clear" w:color="auto" w:fill="FFFFFF"/>
        <w:spacing w:line="480" w:lineRule="exact"/>
        <w:ind w:left="360" w:right="14" w:hanging="360"/>
        <w:jc w:val="both"/>
        <w:rPr>
          <w:lang w:val="en-US"/>
        </w:rPr>
        <w:sectPr w:rsidR="00E24E56">
          <w:pgSz w:w="11904" w:h="16838"/>
          <w:pgMar w:top="682" w:right="850" w:bottom="2078" w:left="2059" w:header="720" w:footer="720" w:gutter="0"/>
          <w:cols w:space="60"/>
          <w:noEndnote/>
        </w:sectPr>
      </w:pPr>
    </w:p>
    <w:p w:rsidR="00E24E56" w:rsidRDefault="00E24E56" w:rsidP="00E24E56">
      <w:pPr>
        <w:shd w:val="clear" w:color="auto" w:fill="FFFFFF"/>
        <w:spacing w:before="77" w:line="480" w:lineRule="exact"/>
        <w:rPr>
          <w:lang w:val="en-US"/>
        </w:rPr>
      </w:pPr>
      <w:r>
        <w:rPr>
          <w:color w:val="000000"/>
          <w:sz w:val="28"/>
          <w:szCs w:val="28"/>
          <w:lang w:val="en-US"/>
        </w:rPr>
        <w:lastRenderedPageBreak/>
        <w:t>65.Burton D., Asher M., Lai S. The selection of fusion levels using torsional</w:t>
      </w:r>
    </w:p>
    <w:p w:rsidR="00E24E56" w:rsidRDefault="00E24E56" w:rsidP="00E24E56">
      <w:pPr>
        <w:shd w:val="clear" w:color="auto" w:fill="FFFFFF"/>
        <w:spacing w:line="480" w:lineRule="exact"/>
        <w:ind w:left="360"/>
        <w:rPr>
          <w:lang w:val="en-US"/>
        </w:rPr>
      </w:pPr>
      <w:r>
        <w:rPr>
          <w:color w:val="000000"/>
          <w:sz w:val="28"/>
          <w:szCs w:val="28"/>
          <w:lang w:val="en-US"/>
        </w:rPr>
        <w:t>correction techniques in the surgical treatment of idiopathic scoliosis //</w:t>
      </w:r>
    </w:p>
    <w:p w:rsidR="00E24E56" w:rsidRDefault="00E24E56" w:rsidP="00E24E56">
      <w:pPr>
        <w:shd w:val="clear" w:color="auto" w:fill="FFFFFF"/>
        <w:spacing w:before="5" w:line="480" w:lineRule="exact"/>
        <w:ind w:firstLine="360"/>
        <w:rPr>
          <w:color w:val="000000"/>
          <w:sz w:val="28"/>
          <w:szCs w:val="28"/>
          <w:lang w:val="en-US"/>
        </w:rPr>
      </w:pPr>
      <w:r>
        <w:rPr>
          <w:color w:val="000000"/>
          <w:sz w:val="28"/>
          <w:szCs w:val="28"/>
          <w:lang w:val="en-US"/>
        </w:rPr>
        <w:t xml:space="preserve">Spine. – 1999. – Vol. 24, № 16. – P.1728–1739. </w:t>
      </w:r>
    </w:p>
    <w:p w:rsidR="00E24E56" w:rsidRDefault="00E24E56" w:rsidP="00E24E56">
      <w:pPr>
        <w:shd w:val="clear" w:color="auto" w:fill="FFFFFF"/>
        <w:spacing w:before="5" w:line="480" w:lineRule="exact"/>
        <w:rPr>
          <w:lang w:val="en-US"/>
        </w:rPr>
      </w:pPr>
      <w:r>
        <w:rPr>
          <w:color w:val="000000"/>
          <w:sz w:val="28"/>
          <w:szCs w:val="28"/>
          <w:lang w:val="en-US"/>
        </w:rPr>
        <w:t>66.Burton D., Glattes R. Measuring outcomes in spinal deformity // Neurosurg.</w:t>
      </w:r>
    </w:p>
    <w:p w:rsidR="00E24E56" w:rsidRDefault="00E24E56" w:rsidP="00E24E56">
      <w:pPr>
        <w:shd w:val="clear" w:color="auto" w:fill="FFFFFF"/>
        <w:spacing w:line="480" w:lineRule="exact"/>
        <w:ind w:firstLine="360"/>
        <w:rPr>
          <w:color w:val="000000"/>
          <w:sz w:val="28"/>
          <w:szCs w:val="28"/>
          <w:lang w:val="en-US"/>
        </w:rPr>
      </w:pPr>
      <w:r>
        <w:rPr>
          <w:color w:val="000000"/>
          <w:sz w:val="28"/>
          <w:szCs w:val="28"/>
          <w:lang w:val="en-US"/>
        </w:rPr>
        <w:t xml:space="preserve">Clin. N. Am. – 2007. – Vol. 18, № 2. – P.403–405. </w:t>
      </w:r>
    </w:p>
    <w:p w:rsidR="00E24E56" w:rsidRDefault="00E24E56" w:rsidP="00E24E56">
      <w:pPr>
        <w:shd w:val="clear" w:color="auto" w:fill="FFFFFF"/>
        <w:spacing w:line="480" w:lineRule="exact"/>
        <w:rPr>
          <w:lang w:val="en-US"/>
        </w:rPr>
      </w:pPr>
      <w:r>
        <w:rPr>
          <w:color w:val="000000"/>
          <w:sz w:val="28"/>
          <w:szCs w:val="28"/>
          <w:lang w:val="en-US"/>
        </w:rPr>
        <w:t>67.Burwell R.G. Aetiology of idiopathic scoliosis: current concepts // Pediatr.</w:t>
      </w:r>
    </w:p>
    <w:p w:rsidR="00E24E56" w:rsidRDefault="00E24E56" w:rsidP="00E24E56">
      <w:pPr>
        <w:shd w:val="clear" w:color="auto" w:fill="FFFFFF"/>
        <w:spacing w:line="480" w:lineRule="exact"/>
        <w:ind w:left="360"/>
        <w:rPr>
          <w:lang w:val="en-US"/>
        </w:rPr>
      </w:pPr>
      <w:r>
        <w:rPr>
          <w:color w:val="000000"/>
          <w:sz w:val="28"/>
          <w:szCs w:val="28"/>
          <w:lang w:val="en-US"/>
        </w:rPr>
        <w:t>Rehabil. – 2003. – Vol. 6, № 3–4. – P.137–170.</w:t>
      </w:r>
    </w:p>
    <w:p w:rsidR="00E24E56" w:rsidRDefault="00E24E56" w:rsidP="00E24E56">
      <w:pPr>
        <w:shd w:val="clear" w:color="auto" w:fill="FFFFFF"/>
        <w:spacing w:before="206" w:line="480" w:lineRule="exact"/>
        <w:ind w:left="360" w:right="10" w:hanging="360"/>
        <w:jc w:val="both"/>
        <w:rPr>
          <w:lang w:val="en-US"/>
        </w:rPr>
      </w:pPr>
      <w:r>
        <w:rPr>
          <w:color w:val="000000"/>
          <w:sz w:val="28"/>
          <w:szCs w:val="28"/>
          <w:lang w:val="en-US"/>
        </w:rPr>
        <w:t>68.Cotrel Y. What new Cotrel-Dubousset instrumentation is used in the treat</w:t>
      </w:r>
      <w:r>
        <w:rPr>
          <w:color w:val="000000"/>
          <w:sz w:val="28"/>
          <w:szCs w:val="28"/>
          <w:lang w:val="en-US"/>
        </w:rPr>
        <w:softHyphen/>
        <w:t>ment of idiopathic scoliosis //Acta Orthop. Belg. – 1992. – Vol.58. – P.111– 114.</w:t>
      </w:r>
    </w:p>
    <w:p w:rsidR="00E24E56" w:rsidRDefault="00E24E56" w:rsidP="00E24E56">
      <w:pPr>
        <w:shd w:val="clear" w:color="auto" w:fill="FFFFFF"/>
        <w:spacing w:before="5" w:line="480" w:lineRule="exact"/>
        <w:ind w:left="360" w:right="10" w:hanging="360"/>
        <w:jc w:val="both"/>
        <w:rPr>
          <w:lang w:val="en-US"/>
        </w:rPr>
      </w:pPr>
      <w:r>
        <w:rPr>
          <w:color w:val="000000"/>
          <w:sz w:val="28"/>
          <w:szCs w:val="28"/>
          <w:lang w:val="en-US"/>
        </w:rPr>
        <w:t>69.Davis B., Gadgil A., Trivedi J., Ahmed el-N. Traction radiography per</w:t>
      </w:r>
      <w:r>
        <w:rPr>
          <w:color w:val="000000"/>
          <w:sz w:val="28"/>
          <w:szCs w:val="28"/>
          <w:lang w:val="en-US"/>
        </w:rPr>
        <w:softHyphen/>
        <w:t>formed under general anesthetic: a new technique for assessing idiopathic scoliosis curves // Spine. – 2004. – Vol. 1, № 29 (21). – P.2466–2470.</w:t>
      </w:r>
    </w:p>
    <w:p w:rsidR="00E24E56" w:rsidRDefault="00E24E56" w:rsidP="00E24E56">
      <w:pPr>
        <w:shd w:val="clear" w:color="auto" w:fill="FFFFFF"/>
        <w:spacing w:line="480" w:lineRule="exact"/>
        <w:ind w:left="360" w:hanging="360"/>
        <w:jc w:val="both"/>
        <w:rPr>
          <w:lang w:val="en-US"/>
        </w:rPr>
      </w:pPr>
      <w:r>
        <w:rPr>
          <w:color w:val="000000"/>
          <w:sz w:val="28"/>
          <w:szCs w:val="28"/>
          <w:lang w:val="en-US"/>
        </w:rPr>
        <w:t>70.Djurasovic M., Glassman S. Correlation of radiographic and clinical find</w:t>
      </w:r>
      <w:r>
        <w:rPr>
          <w:color w:val="000000"/>
          <w:sz w:val="28"/>
          <w:szCs w:val="28"/>
          <w:lang w:val="en-US"/>
        </w:rPr>
        <w:softHyphen/>
      </w:r>
      <w:r>
        <w:rPr>
          <w:color w:val="000000"/>
          <w:spacing w:val="-1"/>
          <w:sz w:val="28"/>
          <w:szCs w:val="28"/>
          <w:lang w:val="en-US"/>
        </w:rPr>
        <w:t xml:space="preserve">ings in spinal deformities // Neurosurg. Clin. N. Am. – 2007. – Vol. 18, № 2. </w:t>
      </w:r>
      <w:r>
        <w:rPr>
          <w:color w:val="000000"/>
          <w:sz w:val="28"/>
          <w:szCs w:val="28"/>
          <w:lang w:val="en-US"/>
        </w:rPr>
        <w:t>– P.223–227.</w:t>
      </w:r>
    </w:p>
    <w:p w:rsidR="00E24E56" w:rsidRDefault="00E24E56" w:rsidP="00E24E56">
      <w:pPr>
        <w:shd w:val="clear" w:color="auto" w:fill="FFFFFF"/>
        <w:spacing w:line="480" w:lineRule="exact"/>
        <w:ind w:left="360" w:right="5" w:hanging="360"/>
        <w:jc w:val="both"/>
        <w:rPr>
          <w:lang w:val="en-US"/>
        </w:rPr>
      </w:pPr>
      <w:r>
        <w:rPr>
          <w:color w:val="000000"/>
          <w:sz w:val="28"/>
          <w:szCs w:val="28"/>
          <w:lang w:val="en-US"/>
        </w:rPr>
        <w:t>71.Anterior/posterior spinal instrumentation versus posterior instrumentation alone for the treatment of adolescent idiopathic scoliotic curves more than 90 degrees /Dobbs M., Lenke L., Kim Y. et al. // Spine. – 2006. – Vol. 15, № 31 (20). – P.2386–2391.</w:t>
      </w:r>
    </w:p>
    <w:p w:rsidR="00E24E56" w:rsidRDefault="00E24E56" w:rsidP="00E24E56">
      <w:pPr>
        <w:shd w:val="clear" w:color="auto" w:fill="FFFFFF"/>
        <w:spacing w:before="5" w:line="480" w:lineRule="exact"/>
        <w:ind w:left="360" w:right="10" w:hanging="360"/>
        <w:jc w:val="both"/>
        <w:rPr>
          <w:lang w:val="en-US"/>
        </w:rPr>
      </w:pPr>
      <w:r>
        <w:rPr>
          <w:color w:val="000000"/>
          <w:sz w:val="28"/>
          <w:szCs w:val="28"/>
          <w:lang w:val="en-US"/>
        </w:rPr>
        <w:t>72.Domisse G. A Survay of spinal deformity in the child // J. Bone Jt Surg. – 1979. – Vol. 61–B, № 1. – P.259-260.</w:t>
      </w:r>
    </w:p>
    <w:p w:rsidR="00E24E56" w:rsidRDefault="00E24E56" w:rsidP="00E24E56">
      <w:pPr>
        <w:shd w:val="clear" w:color="auto" w:fill="FFFFFF"/>
        <w:spacing w:before="5" w:line="480" w:lineRule="exact"/>
        <w:ind w:left="360" w:right="5" w:hanging="360"/>
        <w:jc w:val="both"/>
        <w:rPr>
          <w:lang w:val="en-US"/>
        </w:rPr>
      </w:pPr>
      <w:r>
        <w:rPr>
          <w:color w:val="000000"/>
          <w:sz w:val="28"/>
          <w:szCs w:val="28"/>
          <w:lang w:val="en-US"/>
        </w:rPr>
        <w:t>73.Duhaime M., Archambault J., Poitras B. School screening for scoliosis. Pre</w:t>
      </w:r>
      <w:r>
        <w:rPr>
          <w:color w:val="000000"/>
          <w:sz w:val="28"/>
          <w:szCs w:val="28"/>
          <w:lang w:val="en-US"/>
        </w:rPr>
        <w:softHyphen/>
        <w:t xml:space="preserve">sented to the Quebec Scoliosis Society (June, 1976). – Quebec, 1976. – 280 </w:t>
      </w:r>
      <w:r>
        <w:rPr>
          <w:color w:val="000000"/>
          <w:sz w:val="28"/>
          <w:szCs w:val="28"/>
        </w:rPr>
        <w:t>р</w:t>
      </w:r>
      <w:r>
        <w:rPr>
          <w:color w:val="000000"/>
          <w:sz w:val="28"/>
          <w:szCs w:val="28"/>
          <w:lang w:val="en-US"/>
        </w:rPr>
        <w:t>.</w:t>
      </w:r>
    </w:p>
    <w:p w:rsidR="00E24E56" w:rsidRDefault="00E24E56" w:rsidP="00E24E56">
      <w:pPr>
        <w:shd w:val="clear" w:color="auto" w:fill="FFFFFF"/>
        <w:spacing w:before="5" w:line="480" w:lineRule="exact"/>
        <w:ind w:left="360" w:right="5" w:hanging="360"/>
        <w:jc w:val="both"/>
        <w:rPr>
          <w:lang w:val="en-US"/>
        </w:rPr>
      </w:pPr>
      <w:r>
        <w:rPr>
          <w:color w:val="000000"/>
          <w:spacing w:val="-1"/>
          <w:sz w:val="28"/>
          <w:szCs w:val="28"/>
          <w:lang w:val="en-US"/>
        </w:rPr>
        <w:t>74.Lateral gaze palsy and progressive scoliosis in 4 Tunisian families /El Bahri-</w:t>
      </w:r>
      <w:r>
        <w:rPr>
          <w:color w:val="000000"/>
          <w:sz w:val="28"/>
          <w:szCs w:val="28"/>
          <w:lang w:val="en-US"/>
        </w:rPr>
        <w:t>Ben Mrad F., Gouider-Khouja N., Gabsi S. et al. // Rev. Neurol. – 2004. – Vol. 160, № 3. – P.307–310.</w:t>
      </w:r>
    </w:p>
    <w:p w:rsidR="00E24E56" w:rsidRDefault="00E24E56" w:rsidP="00E24E56">
      <w:pPr>
        <w:shd w:val="clear" w:color="auto" w:fill="FFFFFF"/>
        <w:spacing w:before="5" w:line="480" w:lineRule="exact"/>
        <w:ind w:left="360" w:right="5" w:hanging="360"/>
        <w:jc w:val="both"/>
        <w:rPr>
          <w:lang w:val="en-US"/>
        </w:rPr>
        <w:sectPr w:rsidR="00E24E56">
          <w:pgSz w:w="11904" w:h="16838"/>
          <w:pgMar w:top="682" w:right="850" w:bottom="1997" w:left="2059" w:header="720" w:footer="720" w:gutter="0"/>
          <w:cols w:space="60"/>
          <w:noEndnote/>
        </w:sectPr>
      </w:pPr>
    </w:p>
    <w:p w:rsidR="00E24E56" w:rsidRDefault="00E24E56" w:rsidP="00E24E56">
      <w:pPr>
        <w:shd w:val="clear" w:color="auto" w:fill="FFFFFF"/>
        <w:spacing w:before="77" w:line="480" w:lineRule="exact"/>
        <w:ind w:left="360" w:right="14" w:hanging="360"/>
        <w:jc w:val="both"/>
        <w:rPr>
          <w:lang w:val="en-US"/>
        </w:rPr>
      </w:pPr>
      <w:r>
        <w:rPr>
          <w:color w:val="000000"/>
          <w:sz w:val="28"/>
          <w:szCs w:val="28"/>
          <w:lang w:val="en-US"/>
        </w:rPr>
        <w:lastRenderedPageBreak/>
        <w:t>75.Fait M., Kosinka E. Predoperacni pripava u skolios // Acta Chir. Orthop. Traum. Cech. – 1962. – № 3. – P.224–228.</w:t>
      </w:r>
    </w:p>
    <w:p w:rsidR="00E24E56" w:rsidRDefault="00E24E56" w:rsidP="00E24E56">
      <w:pPr>
        <w:shd w:val="clear" w:color="auto" w:fill="FFFFFF"/>
        <w:spacing w:before="5" w:line="480" w:lineRule="exact"/>
        <w:ind w:left="360" w:right="5" w:hanging="360"/>
        <w:jc w:val="both"/>
        <w:rPr>
          <w:lang w:val="en-US"/>
        </w:rPr>
      </w:pPr>
      <w:r>
        <w:rPr>
          <w:color w:val="000000"/>
          <w:spacing w:val="-1"/>
          <w:sz w:val="28"/>
          <w:szCs w:val="28"/>
          <w:lang w:val="en-US"/>
        </w:rPr>
        <w:t xml:space="preserve">76.Ferguson A. Roentgen diagnosis of the experemites and spine. – New York: </w:t>
      </w:r>
      <w:r>
        <w:rPr>
          <w:color w:val="000000"/>
          <w:sz w:val="28"/>
          <w:szCs w:val="28"/>
          <w:lang w:val="en-US"/>
        </w:rPr>
        <w:t>Paul B. Hoebur inc., 1949. – Ed. 2. – 414 p.</w:t>
      </w:r>
    </w:p>
    <w:p w:rsidR="00E24E56" w:rsidRDefault="00E24E56" w:rsidP="00E24E56">
      <w:pPr>
        <w:shd w:val="clear" w:color="auto" w:fill="FFFFFF"/>
        <w:spacing w:line="480" w:lineRule="exact"/>
        <w:ind w:left="360" w:right="10" w:hanging="360"/>
        <w:jc w:val="both"/>
        <w:rPr>
          <w:lang w:val="en-US"/>
        </w:rPr>
      </w:pPr>
      <w:r>
        <w:rPr>
          <w:color w:val="000000"/>
          <w:sz w:val="28"/>
          <w:szCs w:val="28"/>
          <w:lang w:val="en-US"/>
        </w:rPr>
        <w:t>77.Gangele K. Ber die prognose der scoliose //Beitr. Klin.Chir. – 1928. – №. 153. – S.57I–593.</w:t>
      </w:r>
    </w:p>
    <w:p w:rsidR="00E24E56" w:rsidRDefault="00E24E56" w:rsidP="00E24E56">
      <w:pPr>
        <w:shd w:val="clear" w:color="auto" w:fill="FFFFFF"/>
        <w:spacing w:line="480" w:lineRule="exact"/>
        <w:ind w:left="360" w:right="10" w:hanging="360"/>
        <w:jc w:val="both"/>
        <w:rPr>
          <w:lang w:val="en-US"/>
        </w:rPr>
      </w:pPr>
      <w:r>
        <w:rPr>
          <w:color w:val="000000"/>
          <w:spacing w:val="-1"/>
          <w:sz w:val="28"/>
          <w:szCs w:val="28"/>
          <w:lang w:val="en-US"/>
        </w:rPr>
        <w:t xml:space="preserve">78.Gruca A. The pathogenesis and treatment of idiopathic scoliosis // J. Bone Jt </w:t>
      </w:r>
      <w:r>
        <w:rPr>
          <w:color w:val="000000"/>
          <w:sz w:val="28"/>
          <w:szCs w:val="28"/>
          <w:lang w:val="en-US"/>
        </w:rPr>
        <w:t>Surg. – 1958. – Vol. 40–A, № 3. – P.570–578.</w:t>
      </w:r>
    </w:p>
    <w:p w:rsidR="00E24E56" w:rsidRDefault="00E24E56" w:rsidP="00E24E56">
      <w:pPr>
        <w:shd w:val="clear" w:color="auto" w:fill="FFFFFF"/>
        <w:spacing w:before="5" w:line="480" w:lineRule="exact"/>
        <w:ind w:left="360" w:right="5" w:hanging="360"/>
        <w:jc w:val="both"/>
        <w:rPr>
          <w:lang w:val="en-US"/>
        </w:rPr>
      </w:pPr>
      <w:r>
        <w:rPr>
          <w:color w:val="000000"/>
          <w:sz w:val="28"/>
          <w:szCs w:val="28"/>
          <w:lang w:val="en-US"/>
        </w:rPr>
        <w:t>79.Carl Nicoladoni and his contributions to scoliosis //Gurunluoglu R., Huemer G.M., Shafighi M. et al. // Spine. – 2003. – Vol. 15, № 28(20). – P.2426– 2431.</w:t>
      </w:r>
    </w:p>
    <w:p w:rsidR="00E24E56" w:rsidRDefault="00E24E56" w:rsidP="00E24E56">
      <w:pPr>
        <w:shd w:val="clear" w:color="auto" w:fill="FFFFFF"/>
        <w:spacing w:before="5" w:line="480" w:lineRule="exact"/>
        <w:ind w:left="360" w:right="10" w:hanging="360"/>
        <w:jc w:val="both"/>
        <w:rPr>
          <w:lang w:val="en-US"/>
        </w:rPr>
      </w:pPr>
      <w:r>
        <w:rPr>
          <w:color w:val="000000"/>
          <w:sz w:val="28"/>
          <w:szCs w:val="28"/>
          <w:lang w:val="en-US"/>
        </w:rPr>
        <w:t>80.Assessment of curve flexibility in adolescent idiopathic scoliosis /Hamzaoglu A., Talu U., Tezer M. et al. // Spine. – 2005. – Vol. 15, № 30 (14). – P.1637–1642.</w:t>
      </w:r>
    </w:p>
    <w:p w:rsidR="00E24E56" w:rsidRDefault="00E24E56" w:rsidP="00E24E56">
      <w:pPr>
        <w:shd w:val="clear" w:color="auto" w:fill="FFFFFF"/>
        <w:spacing w:line="480" w:lineRule="exact"/>
        <w:ind w:left="360" w:right="10" w:hanging="360"/>
        <w:jc w:val="both"/>
        <w:rPr>
          <w:lang w:val="en-US"/>
        </w:rPr>
      </w:pPr>
      <w:r>
        <w:rPr>
          <w:color w:val="000000"/>
          <w:spacing w:val="-1"/>
          <w:sz w:val="28"/>
          <w:szCs w:val="28"/>
          <w:lang w:val="en-US"/>
        </w:rPr>
        <w:t>81.Harrington P. Technical detals in relation to the successive use of instrumen</w:t>
      </w:r>
      <w:r>
        <w:rPr>
          <w:color w:val="000000"/>
          <w:spacing w:val="-1"/>
          <w:sz w:val="28"/>
          <w:szCs w:val="28"/>
          <w:lang w:val="en-US"/>
        </w:rPr>
        <w:softHyphen/>
      </w:r>
      <w:r>
        <w:rPr>
          <w:color w:val="000000"/>
          <w:sz w:val="28"/>
          <w:szCs w:val="28"/>
          <w:lang w:val="en-US"/>
        </w:rPr>
        <w:t>tation in scoliosis // Orthop. Clin. North Am. – 1972. – Vol. 3, № 1. – P.49–67.</w:t>
      </w:r>
    </w:p>
    <w:p w:rsidR="00E24E56" w:rsidRDefault="00E24E56" w:rsidP="00E24E56">
      <w:pPr>
        <w:shd w:val="clear" w:color="auto" w:fill="FFFFFF"/>
        <w:spacing w:line="480" w:lineRule="exact"/>
        <w:ind w:left="360" w:right="10" w:hanging="360"/>
        <w:jc w:val="both"/>
        <w:rPr>
          <w:lang w:val="en-US"/>
        </w:rPr>
      </w:pPr>
      <w:r>
        <w:rPr>
          <w:color w:val="000000"/>
          <w:sz w:val="28"/>
          <w:szCs w:val="28"/>
          <w:lang w:val="en-US"/>
        </w:rPr>
        <w:t>82.Orthopaedic screening of school-age children: review of 10-year experience / Hensinger R., Cowell H., MacEven J. et al. // Orthop. Rev. – 1975. – Vol. 4. – P.23–28.</w:t>
      </w:r>
    </w:p>
    <w:p w:rsidR="00E24E56" w:rsidRDefault="00E24E56" w:rsidP="00E24E56">
      <w:pPr>
        <w:shd w:val="clear" w:color="auto" w:fill="FFFFFF"/>
        <w:spacing w:before="5" w:line="480" w:lineRule="exact"/>
        <w:ind w:left="360" w:right="5" w:hanging="360"/>
        <w:jc w:val="both"/>
        <w:rPr>
          <w:lang w:val="en-US"/>
        </w:rPr>
      </w:pPr>
      <w:r>
        <w:rPr>
          <w:color w:val="000000"/>
          <w:spacing w:val="-1"/>
          <w:sz w:val="28"/>
          <w:szCs w:val="28"/>
          <w:lang w:val="en-US"/>
        </w:rPr>
        <w:t>83.Prospective radiographic and clinical outcomes of dual-rod instrumented an</w:t>
      </w:r>
      <w:r>
        <w:rPr>
          <w:color w:val="000000"/>
          <w:spacing w:val="-1"/>
          <w:sz w:val="28"/>
          <w:szCs w:val="28"/>
          <w:lang w:val="en-US"/>
        </w:rPr>
        <w:softHyphen/>
      </w:r>
      <w:r>
        <w:rPr>
          <w:color w:val="000000"/>
          <w:sz w:val="28"/>
          <w:szCs w:val="28"/>
          <w:lang w:val="en-US"/>
        </w:rPr>
        <w:t>terior spinal fusion in adolescent idiopathic scoliosis: comparison with sin</w:t>
      </w:r>
      <w:r>
        <w:rPr>
          <w:color w:val="000000"/>
          <w:sz w:val="28"/>
          <w:szCs w:val="28"/>
          <w:lang w:val="en-US"/>
        </w:rPr>
        <w:softHyphen/>
        <w:t>gle-rod constructs / Hurford R. Jr., Lenke L., Lee S. et al. // Spine. – 2006. – Vol. 15, № 31(20). – P.2322–2328.</w:t>
      </w:r>
    </w:p>
    <w:p w:rsidR="00E24E56" w:rsidRDefault="00E24E56" w:rsidP="00E24E56">
      <w:pPr>
        <w:shd w:val="clear" w:color="auto" w:fill="FFFFFF"/>
        <w:spacing w:before="5" w:line="480" w:lineRule="exact"/>
        <w:ind w:left="360" w:right="10" w:hanging="360"/>
        <w:jc w:val="both"/>
        <w:rPr>
          <w:lang w:val="en-US"/>
        </w:rPr>
      </w:pPr>
      <w:r>
        <w:rPr>
          <w:color w:val="000000"/>
          <w:sz w:val="28"/>
          <w:szCs w:val="28"/>
          <w:lang w:val="en-US"/>
        </w:rPr>
        <w:t xml:space="preserve">84.Inoue S., Shinoto A., Ohki I. The moire topography for early detection of scoliosis and evaluation after surgery: Presented to the combined meeting of the Scoliosis Research Society and Japanese Scoliosis Society. – Kyoto, 1977. – 105 </w:t>
      </w:r>
      <w:r>
        <w:rPr>
          <w:color w:val="000000"/>
          <w:sz w:val="28"/>
          <w:szCs w:val="28"/>
        </w:rPr>
        <w:t>р</w:t>
      </w:r>
      <w:r>
        <w:rPr>
          <w:color w:val="000000"/>
          <w:sz w:val="28"/>
          <w:szCs w:val="28"/>
          <w:lang w:val="en-US"/>
        </w:rPr>
        <w:t>.</w:t>
      </w:r>
    </w:p>
    <w:p w:rsidR="00E24E56" w:rsidRDefault="00E24E56" w:rsidP="00E24E56">
      <w:pPr>
        <w:shd w:val="clear" w:color="auto" w:fill="FFFFFF"/>
        <w:spacing w:before="5" w:line="480" w:lineRule="exact"/>
        <w:ind w:left="360" w:right="5" w:hanging="360"/>
        <w:jc w:val="both"/>
        <w:rPr>
          <w:lang w:val="en-US"/>
        </w:rPr>
      </w:pPr>
      <w:r>
        <w:rPr>
          <w:color w:val="000000"/>
          <w:sz w:val="28"/>
          <w:szCs w:val="28"/>
          <w:lang w:val="en-US"/>
        </w:rPr>
        <w:t>85.James J. Idiopatic scoliosis //J. Bone Jt Surg. – 1954. – Vol. 36–B, № 1. – P.36–49.</w:t>
      </w:r>
    </w:p>
    <w:p w:rsidR="00E24E56" w:rsidRDefault="00E24E56" w:rsidP="00E24E56">
      <w:pPr>
        <w:shd w:val="clear" w:color="auto" w:fill="FFFFFF"/>
        <w:spacing w:before="5" w:line="480" w:lineRule="exact"/>
        <w:ind w:left="360" w:right="5" w:hanging="360"/>
        <w:jc w:val="both"/>
        <w:rPr>
          <w:lang w:val="en-US"/>
        </w:rPr>
        <w:sectPr w:rsidR="00E24E56">
          <w:pgSz w:w="11904" w:h="16838"/>
          <w:pgMar w:top="682" w:right="850" w:bottom="1229" w:left="2059" w:header="720" w:footer="720" w:gutter="0"/>
          <w:cols w:space="60"/>
          <w:noEndnote/>
        </w:sectPr>
      </w:pPr>
    </w:p>
    <w:p w:rsidR="00E24E56" w:rsidRDefault="00E24E56" w:rsidP="00E24E56">
      <w:pPr>
        <w:shd w:val="clear" w:color="auto" w:fill="FFFFFF"/>
        <w:spacing w:before="77" w:line="480" w:lineRule="exact"/>
        <w:ind w:left="360" w:right="10" w:hanging="360"/>
        <w:jc w:val="both"/>
        <w:rPr>
          <w:lang w:val="en-US"/>
        </w:rPr>
      </w:pPr>
      <w:r>
        <w:rPr>
          <w:color w:val="000000"/>
          <w:sz w:val="28"/>
          <w:szCs w:val="28"/>
          <w:lang w:val="en-US"/>
        </w:rPr>
        <w:lastRenderedPageBreak/>
        <w:t xml:space="preserve">86.Jentschura G. Zur </w:t>
      </w:r>
      <w:r>
        <w:rPr>
          <w:color w:val="000000"/>
          <w:sz w:val="28"/>
          <w:szCs w:val="28"/>
        </w:rPr>
        <w:t>р</w:t>
      </w:r>
      <w:r>
        <w:rPr>
          <w:color w:val="000000"/>
          <w:sz w:val="28"/>
          <w:szCs w:val="28"/>
          <w:lang w:val="en-US"/>
        </w:rPr>
        <w:t>athogenese der sanglingskoliose //Arch. Orthop. Unfall. Chir. – 1956. – № 48. – S.582–603.</w:t>
      </w:r>
    </w:p>
    <w:p w:rsidR="00E24E56" w:rsidRDefault="00E24E56" w:rsidP="00E24E56">
      <w:pPr>
        <w:shd w:val="clear" w:color="auto" w:fill="FFFFFF"/>
        <w:spacing w:before="5" w:line="480" w:lineRule="exact"/>
        <w:ind w:left="360" w:right="10" w:hanging="360"/>
        <w:jc w:val="both"/>
        <w:rPr>
          <w:lang w:val="en-US"/>
        </w:rPr>
      </w:pPr>
      <w:r>
        <w:rPr>
          <w:color w:val="000000"/>
          <w:spacing w:val="-1"/>
          <w:sz w:val="28"/>
          <w:szCs w:val="28"/>
          <w:lang w:val="en-US"/>
        </w:rPr>
        <w:t xml:space="preserve">87.Kalen V, Conklin M. The behavior of the unfused lumbar curve following </w:t>
      </w:r>
      <w:r>
        <w:rPr>
          <w:color w:val="000000"/>
          <w:sz w:val="28"/>
          <w:szCs w:val="28"/>
          <w:lang w:val="en-US"/>
        </w:rPr>
        <w:t>selective thoracic fusion for idiopathic scoliosis // Spine . – 1990. – Vol. 15. – P.271–274.</w:t>
      </w:r>
    </w:p>
    <w:p w:rsidR="00E24E56" w:rsidRDefault="00E24E56" w:rsidP="00E24E56">
      <w:pPr>
        <w:shd w:val="clear" w:color="auto" w:fill="FFFFFF"/>
        <w:spacing w:before="5" w:line="480" w:lineRule="exact"/>
        <w:ind w:left="360" w:right="10" w:hanging="360"/>
        <w:jc w:val="both"/>
        <w:rPr>
          <w:lang w:val="en-US"/>
        </w:rPr>
      </w:pPr>
      <w:r>
        <w:rPr>
          <w:color w:val="000000"/>
          <w:sz w:val="28"/>
          <w:szCs w:val="28"/>
          <w:lang w:val="en-US"/>
        </w:rPr>
        <w:t>88.Prevalence of somatic diseases in German children and adolescents. Results of the German Health Interview and Examination Survey for Children and Adolescents (KiGGS) / Kamtsiuris P., Atzpodien K., Ellert U. et al. // Bun-desgesundheitsblatt Gesundheitsforschung Gesundheitsschutz. – 2007. – Vol. 50 (5–6). – P.686–700.</w:t>
      </w:r>
    </w:p>
    <w:p w:rsidR="00E24E56" w:rsidRDefault="00E24E56" w:rsidP="00E24E56">
      <w:pPr>
        <w:shd w:val="clear" w:color="auto" w:fill="FFFFFF"/>
        <w:spacing w:before="5" w:line="480" w:lineRule="exact"/>
        <w:ind w:left="360" w:right="10" w:hanging="360"/>
        <w:jc w:val="both"/>
        <w:rPr>
          <w:lang w:val="en-US"/>
        </w:rPr>
      </w:pPr>
      <w:r>
        <w:rPr>
          <w:color w:val="000000"/>
          <w:sz w:val="28"/>
          <w:szCs w:val="28"/>
          <w:lang w:val="en-US"/>
        </w:rPr>
        <w:t>89.Kane W. A new challenge in scoliosis care (editorial) // J. Bone Jt Surg. – 1982. – Vol. 64–A. – P.479–480.</w:t>
      </w:r>
    </w:p>
    <w:p w:rsidR="00E24E56" w:rsidRDefault="00E24E56" w:rsidP="00E24E56">
      <w:pPr>
        <w:shd w:val="clear" w:color="auto" w:fill="FFFFFF"/>
        <w:spacing w:line="480" w:lineRule="exact"/>
        <w:ind w:left="360" w:right="10" w:hanging="360"/>
        <w:jc w:val="both"/>
        <w:rPr>
          <w:lang w:val="en-US"/>
        </w:rPr>
      </w:pPr>
      <w:r>
        <w:rPr>
          <w:color w:val="000000"/>
          <w:sz w:val="28"/>
          <w:szCs w:val="28"/>
          <w:lang w:val="en-US"/>
        </w:rPr>
        <w:t>90.The selection of fusion levels in thoracic idiopathic scoliosis / King H., Moe J., Bradford D., et al. // J. Bone Jt Surg. – 1983. – Vol. 65–B. – P.1302–1313.</w:t>
      </w:r>
    </w:p>
    <w:p w:rsidR="00E24E56" w:rsidRDefault="00E24E56" w:rsidP="00E24E56">
      <w:pPr>
        <w:shd w:val="clear" w:color="auto" w:fill="FFFFFF"/>
        <w:spacing w:before="5" w:line="480" w:lineRule="exact"/>
        <w:ind w:left="360" w:right="5" w:hanging="360"/>
        <w:jc w:val="both"/>
        <w:rPr>
          <w:lang w:val="en-US"/>
        </w:rPr>
      </w:pPr>
      <w:r>
        <w:rPr>
          <w:color w:val="000000"/>
          <w:sz w:val="28"/>
          <w:szCs w:val="28"/>
          <w:lang w:val="en-US"/>
        </w:rPr>
        <w:t>91.Knox J., Coppieters M., Hodges P. Do you know where your arm is if you think your head has moved? // Exp. Brain. Res. – 2006. – Vol. 173, № 1. – P.94–101</w:t>
      </w:r>
    </w:p>
    <w:p w:rsidR="00E24E56" w:rsidRDefault="00E24E56" w:rsidP="00E24E56">
      <w:pPr>
        <w:shd w:val="clear" w:color="auto" w:fill="FFFFFF"/>
        <w:spacing w:before="5" w:line="480" w:lineRule="exact"/>
        <w:rPr>
          <w:lang w:val="en-US"/>
        </w:rPr>
      </w:pPr>
      <w:r>
        <w:rPr>
          <w:color w:val="000000"/>
          <w:sz w:val="28"/>
          <w:szCs w:val="28"/>
          <w:lang w:val="en-US"/>
        </w:rPr>
        <w:t>92.Lange F. Lerbuch der Orthopaedic. – Berlin, 1922. – 296 S.</w:t>
      </w:r>
    </w:p>
    <w:p w:rsidR="00E24E56" w:rsidRDefault="00E24E56" w:rsidP="00E24E56">
      <w:pPr>
        <w:shd w:val="clear" w:color="auto" w:fill="FFFFFF"/>
        <w:spacing w:line="480" w:lineRule="exact"/>
        <w:ind w:left="360" w:right="5" w:hanging="360"/>
        <w:jc w:val="both"/>
        <w:rPr>
          <w:lang w:val="en-US"/>
        </w:rPr>
      </w:pPr>
      <w:r>
        <w:rPr>
          <w:color w:val="000000"/>
          <w:sz w:val="28"/>
          <w:szCs w:val="28"/>
          <w:lang w:val="en-US"/>
        </w:rPr>
        <w:t>93.Preventing decompensation in King type II curves treated with Cotrel-Dubousset instrumentation. Strict guidelines for selective thoracic fusion / Lenke L., Bridwell K., Baldus C., et al. // Spine – 1992. – Vol.17. – P. 274– 281.</w:t>
      </w:r>
    </w:p>
    <w:p w:rsidR="00E24E56" w:rsidRDefault="00E24E56" w:rsidP="00E24E56">
      <w:pPr>
        <w:shd w:val="clear" w:color="auto" w:fill="FFFFFF"/>
        <w:spacing w:before="5" w:line="480" w:lineRule="exact"/>
        <w:ind w:left="360" w:right="5" w:hanging="360"/>
        <w:jc w:val="both"/>
        <w:rPr>
          <w:lang w:val="en-US"/>
        </w:rPr>
      </w:pPr>
      <w:r>
        <w:rPr>
          <w:color w:val="000000"/>
          <w:sz w:val="28"/>
          <w:szCs w:val="28"/>
          <w:lang w:val="en-US"/>
        </w:rPr>
        <w:t>94.Adolescent idiopathic scoliosis: a new classification to determine extent of spinal arthrodesis / Lenke L., Betz R., Harms J. et al. // J. Bone Jt Surg. – 2001. – Vol. 83–A, № 8. – P.1169–1181.</w:t>
      </w:r>
    </w:p>
    <w:p w:rsidR="00E24E56" w:rsidRDefault="00E24E56" w:rsidP="00E24E56">
      <w:pPr>
        <w:shd w:val="clear" w:color="auto" w:fill="FFFFFF"/>
        <w:spacing w:before="5" w:line="480" w:lineRule="exact"/>
        <w:ind w:left="360" w:right="5" w:hanging="360"/>
        <w:jc w:val="both"/>
        <w:rPr>
          <w:lang w:val="en-US"/>
        </w:rPr>
      </w:pPr>
      <w:r>
        <w:rPr>
          <w:color w:val="000000"/>
          <w:sz w:val="28"/>
          <w:szCs w:val="28"/>
          <w:lang w:val="en-US"/>
        </w:rPr>
        <w:t>95.Curve prevalence of a new classification of operative adolescent idiopathic scoliosis: does classification correlate with treatment? / Lenke L., Betz R., Clements D., et al. // Spine. – 2002. – Vol. 27. – P.604–611.</w:t>
      </w:r>
    </w:p>
    <w:p w:rsidR="00E24E56" w:rsidRDefault="00E24E56" w:rsidP="00E24E56">
      <w:pPr>
        <w:shd w:val="clear" w:color="auto" w:fill="FFFFFF"/>
        <w:spacing w:before="5" w:line="480" w:lineRule="exact"/>
        <w:ind w:left="360" w:right="5" w:hanging="360"/>
        <w:jc w:val="both"/>
        <w:rPr>
          <w:lang w:val="en-US"/>
        </w:rPr>
        <w:sectPr w:rsidR="00E24E56">
          <w:pgSz w:w="11904" w:h="16838"/>
          <w:pgMar w:top="682" w:right="850" w:bottom="1714" w:left="2059" w:header="720" w:footer="720" w:gutter="0"/>
          <w:cols w:space="60"/>
          <w:noEndnote/>
        </w:sectPr>
      </w:pPr>
    </w:p>
    <w:p w:rsidR="00E24E56" w:rsidRDefault="00E24E56" w:rsidP="00E24E56">
      <w:pPr>
        <w:shd w:val="clear" w:color="auto" w:fill="FFFFFF"/>
        <w:spacing w:before="77" w:line="480" w:lineRule="exact"/>
        <w:rPr>
          <w:lang w:val="en-US"/>
        </w:rPr>
      </w:pPr>
      <w:r>
        <w:rPr>
          <w:color w:val="000000"/>
          <w:sz w:val="28"/>
          <w:szCs w:val="28"/>
          <w:lang w:val="en-US"/>
        </w:rPr>
        <w:lastRenderedPageBreak/>
        <w:t>96.Lenke L. Lenke classification system of adolescent idiopathic scoliosis:</w:t>
      </w:r>
    </w:p>
    <w:p w:rsidR="00E24E56" w:rsidRDefault="00E24E56" w:rsidP="00E24E56">
      <w:pPr>
        <w:shd w:val="clear" w:color="auto" w:fill="FFFFFF"/>
        <w:spacing w:line="480" w:lineRule="exact"/>
        <w:ind w:left="360"/>
        <w:rPr>
          <w:lang w:val="en-US"/>
        </w:rPr>
      </w:pPr>
      <w:r>
        <w:rPr>
          <w:color w:val="000000"/>
          <w:spacing w:val="-1"/>
          <w:sz w:val="28"/>
          <w:szCs w:val="28"/>
          <w:lang w:val="en-US"/>
        </w:rPr>
        <w:t>treatment recommendations // Instr. Course Lect. – 2005 – Vol. 54. – P.537–</w:t>
      </w:r>
    </w:p>
    <w:p w:rsidR="00E24E56" w:rsidRDefault="00E24E56" w:rsidP="00E24E56">
      <w:pPr>
        <w:shd w:val="clear" w:color="auto" w:fill="FFFFFF"/>
        <w:spacing w:before="5" w:line="480" w:lineRule="exact"/>
        <w:ind w:firstLine="360"/>
        <w:rPr>
          <w:color w:val="000000"/>
          <w:sz w:val="28"/>
          <w:szCs w:val="28"/>
          <w:lang w:val="en-US"/>
        </w:rPr>
      </w:pPr>
      <w:r>
        <w:rPr>
          <w:color w:val="000000"/>
          <w:sz w:val="28"/>
          <w:szCs w:val="28"/>
          <w:lang w:val="en-US"/>
        </w:rPr>
        <w:t xml:space="preserve">542. </w:t>
      </w:r>
    </w:p>
    <w:p w:rsidR="00E24E56" w:rsidRDefault="00E24E56" w:rsidP="00E24E56">
      <w:pPr>
        <w:shd w:val="clear" w:color="auto" w:fill="FFFFFF"/>
        <w:spacing w:before="5" w:line="480" w:lineRule="exact"/>
        <w:rPr>
          <w:lang w:val="en-US"/>
        </w:rPr>
      </w:pPr>
      <w:r>
        <w:rPr>
          <w:color w:val="000000"/>
          <w:sz w:val="28"/>
          <w:szCs w:val="28"/>
          <w:lang w:val="en-US"/>
        </w:rPr>
        <w:t xml:space="preserve">97.Lenke L. The Lenke classification system of operative adolescent idiopathic scoliosis // Neurosurg. Clin. N. Am. – 2007. – Vol. 18 (2). – </w:t>
      </w:r>
      <w:r>
        <w:rPr>
          <w:color w:val="000000"/>
          <w:spacing w:val="-1"/>
          <w:sz w:val="28"/>
          <w:szCs w:val="28"/>
          <w:lang w:val="en-US"/>
        </w:rPr>
        <w:t>P.199–206.</w:t>
      </w:r>
    </w:p>
    <w:p w:rsidR="00E24E56" w:rsidRDefault="00E24E56" w:rsidP="00E24E56">
      <w:pPr>
        <w:shd w:val="clear" w:color="auto" w:fill="FFFFFF"/>
        <w:spacing w:before="202" w:line="480" w:lineRule="exact"/>
        <w:rPr>
          <w:lang w:val="en-US"/>
        </w:rPr>
      </w:pPr>
      <w:r>
        <w:rPr>
          <w:color w:val="000000"/>
          <w:sz w:val="28"/>
          <w:szCs w:val="28"/>
          <w:lang w:val="en-US"/>
        </w:rPr>
        <w:t>98.Liu S.L., Huang D.S. Scoliosis in China. A general review // Clin. Orthop.</w:t>
      </w:r>
    </w:p>
    <w:p w:rsidR="00E24E56" w:rsidRDefault="00E24E56" w:rsidP="00E24E56">
      <w:pPr>
        <w:shd w:val="clear" w:color="auto" w:fill="FFFFFF"/>
        <w:spacing w:before="5" w:line="480" w:lineRule="exact"/>
        <w:ind w:firstLine="360"/>
        <w:rPr>
          <w:color w:val="000000"/>
          <w:sz w:val="28"/>
          <w:szCs w:val="28"/>
          <w:lang w:val="en-US"/>
        </w:rPr>
      </w:pPr>
      <w:r>
        <w:rPr>
          <w:color w:val="000000"/>
          <w:sz w:val="28"/>
          <w:szCs w:val="28"/>
          <w:lang w:val="en-US"/>
        </w:rPr>
        <w:t xml:space="preserve">Relat. Res. – 1996. – № 323. – P.113–118. </w:t>
      </w:r>
    </w:p>
    <w:p w:rsidR="00E24E56" w:rsidRDefault="00E24E56" w:rsidP="00E24E56">
      <w:pPr>
        <w:shd w:val="clear" w:color="auto" w:fill="FFFFFF"/>
        <w:spacing w:before="5" w:line="480" w:lineRule="exact"/>
        <w:rPr>
          <w:lang w:val="en-US"/>
        </w:rPr>
      </w:pPr>
      <w:r>
        <w:rPr>
          <w:color w:val="000000"/>
          <w:sz w:val="28"/>
          <w:szCs w:val="28"/>
          <w:lang w:val="en-US"/>
        </w:rPr>
        <w:t>99.Voluntary school screening for scoliosis in Minnesota / J. Lonsteine, D.</w:t>
      </w:r>
    </w:p>
    <w:p w:rsidR="00E24E56" w:rsidRDefault="00E24E56" w:rsidP="00E24E56">
      <w:pPr>
        <w:shd w:val="clear" w:color="auto" w:fill="FFFFFF"/>
        <w:spacing w:before="5" w:line="480" w:lineRule="exact"/>
        <w:ind w:left="360"/>
        <w:rPr>
          <w:lang w:val="en-US"/>
        </w:rPr>
      </w:pPr>
      <w:r>
        <w:rPr>
          <w:color w:val="000000"/>
          <w:spacing w:val="-1"/>
          <w:sz w:val="28"/>
          <w:szCs w:val="28"/>
          <w:lang w:val="en-US"/>
        </w:rPr>
        <w:t>Bjorkland, M. Winninger, R. Nelson // J. Bone Jt Surg. – 1982. – Vol. 64–A,</w:t>
      </w:r>
    </w:p>
    <w:p w:rsidR="00E24E56" w:rsidRDefault="00E24E56" w:rsidP="00E24E56">
      <w:pPr>
        <w:shd w:val="clear" w:color="auto" w:fill="FFFFFF"/>
        <w:spacing w:before="5" w:line="480" w:lineRule="exact"/>
        <w:ind w:left="360"/>
      </w:pPr>
      <w:r>
        <w:rPr>
          <w:color w:val="000000"/>
          <w:sz w:val="28"/>
          <w:szCs w:val="28"/>
          <w:lang w:val="en-US"/>
        </w:rPr>
        <w:t>№ 2. – P. 481–488.</w:t>
      </w:r>
    </w:p>
    <w:p w:rsidR="00E24E56" w:rsidRDefault="00E24E56" w:rsidP="00BF3E90">
      <w:pPr>
        <w:widowControl w:val="0"/>
        <w:numPr>
          <w:ilvl w:val="0"/>
          <w:numId w:val="65"/>
        </w:numPr>
        <w:shd w:val="clear" w:color="auto" w:fill="FFFFFF"/>
        <w:tabs>
          <w:tab w:val="left" w:pos="1056"/>
        </w:tabs>
        <w:suppressAutoHyphens w:val="0"/>
        <w:autoSpaceDE w:val="0"/>
        <w:autoSpaceDN w:val="0"/>
        <w:adjustRightInd w:val="0"/>
        <w:spacing w:line="480" w:lineRule="exact"/>
        <w:ind w:left="360" w:right="5" w:hanging="360"/>
        <w:jc w:val="both"/>
        <w:rPr>
          <w:color w:val="000000"/>
          <w:spacing w:val="-2"/>
          <w:sz w:val="28"/>
          <w:szCs w:val="28"/>
          <w:lang w:val="en-US"/>
        </w:rPr>
      </w:pPr>
      <w:r>
        <w:rPr>
          <w:color w:val="000000"/>
          <w:sz w:val="28"/>
          <w:szCs w:val="28"/>
          <w:lang w:val="en-US"/>
        </w:rPr>
        <w:t>Lonstein J.E., Carlson J.M. The prediction of curve progression in un</w:t>
      </w:r>
      <w:r>
        <w:rPr>
          <w:color w:val="000000"/>
          <w:sz w:val="28"/>
          <w:szCs w:val="28"/>
          <w:lang w:val="en-US"/>
        </w:rPr>
        <w:softHyphen/>
        <w:t>treated idiopathic scoliosis during growth // J. Bone Jt Surg. – 1984. – Vol. 66-</w:t>
      </w:r>
      <w:r>
        <w:rPr>
          <w:color w:val="000000"/>
          <w:sz w:val="28"/>
          <w:szCs w:val="28"/>
        </w:rPr>
        <w:t>А</w:t>
      </w:r>
      <w:r>
        <w:rPr>
          <w:color w:val="000000"/>
          <w:sz w:val="28"/>
          <w:szCs w:val="28"/>
          <w:lang w:val="en-US"/>
        </w:rPr>
        <w:t>, № 7. – P.1061–1071.</w:t>
      </w:r>
    </w:p>
    <w:p w:rsidR="00E24E56" w:rsidRDefault="00E24E56" w:rsidP="00BF3E90">
      <w:pPr>
        <w:widowControl w:val="0"/>
        <w:numPr>
          <w:ilvl w:val="0"/>
          <w:numId w:val="65"/>
        </w:numPr>
        <w:shd w:val="clear" w:color="auto" w:fill="FFFFFF"/>
        <w:tabs>
          <w:tab w:val="left" w:pos="1056"/>
        </w:tabs>
        <w:suppressAutoHyphens w:val="0"/>
        <w:autoSpaceDE w:val="0"/>
        <w:autoSpaceDN w:val="0"/>
        <w:adjustRightInd w:val="0"/>
        <w:spacing w:line="485" w:lineRule="exact"/>
        <w:ind w:left="360" w:right="5" w:hanging="360"/>
        <w:jc w:val="both"/>
        <w:rPr>
          <w:color w:val="000000"/>
          <w:spacing w:val="-3"/>
          <w:sz w:val="28"/>
          <w:szCs w:val="28"/>
          <w:lang w:val="en-US"/>
        </w:rPr>
      </w:pPr>
      <w:r>
        <w:rPr>
          <w:color w:val="000000"/>
          <w:sz w:val="28"/>
          <w:szCs w:val="28"/>
          <w:lang w:val="en-US"/>
        </w:rPr>
        <w:t>Moe’s textbook of scoliosis and other spine deformities. – 3</w:t>
      </w:r>
      <w:r>
        <w:rPr>
          <w:color w:val="000000"/>
          <w:sz w:val="28"/>
          <w:szCs w:val="28"/>
          <w:vertAlign w:val="superscript"/>
          <w:lang w:val="en-US"/>
        </w:rPr>
        <w:t>rd</w:t>
      </w:r>
      <w:r>
        <w:rPr>
          <w:color w:val="000000"/>
          <w:sz w:val="28"/>
          <w:szCs w:val="28"/>
          <w:lang w:val="en-US"/>
        </w:rPr>
        <w:t xml:space="preserve"> ed. / </w:t>
      </w:r>
      <w:r>
        <w:rPr>
          <w:color w:val="000000"/>
          <w:spacing w:val="-1"/>
          <w:sz w:val="28"/>
          <w:szCs w:val="28"/>
          <w:lang w:val="en-US"/>
        </w:rPr>
        <w:t xml:space="preserve">J. Lonstein, D. Bradford, R. Winter, J. Ogilvie. – New York: W. B. Saunders </w:t>
      </w:r>
      <w:r>
        <w:rPr>
          <w:color w:val="000000"/>
          <w:sz w:val="28"/>
          <w:szCs w:val="28"/>
          <w:lang w:val="en-US"/>
        </w:rPr>
        <w:t>Company, 1995. – 658 p.</w:t>
      </w:r>
    </w:p>
    <w:p w:rsidR="00E24E56" w:rsidRDefault="00E24E56" w:rsidP="00BF3E90">
      <w:pPr>
        <w:widowControl w:val="0"/>
        <w:numPr>
          <w:ilvl w:val="0"/>
          <w:numId w:val="65"/>
        </w:numPr>
        <w:shd w:val="clear" w:color="auto" w:fill="FFFFFF"/>
        <w:tabs>
          <w:tab w:val="left" w:pos="1056"/>
        </w:tabs>
        <w:suppressAutoHyphens w:val="0"/>
        <w:autoSpaceDE w:val="0"/>
        <w:autoSpaceDN w:val="0"/>
        <w:adjustRightInd w:val="0"/>
        <w:spacing w:before="202" w:line="480" w:lineRule="exact"/>
        <w:ind w:left="360" w:right="34" w:hanging="360"/>
        <w:jc w:val="both"/>
        <w:rPr>
          <w:color w:val="000000"/>
          <w:spacing w:val="-3"/>
          <w:sz w:val="28"/>
          <w:szCs w:val="28"/>
          <w:lang w:val="en-US"/>
        </w:rPr>
      </w:pPr>
      <w:r>
        <w:rPr>
          <w:color w:val="000000"/>
          <w:spacing w:val="-1"/>
          <w:sz w:val="28"/>
          <w:szCs w:val="28"/>
          <w:lang w:val="en-US"/>
        </w:rPr>
        <w:t xml:space="preserve">Luque E.R. Segmental spinal intrumentation to correction of scoliosis </w:t>
      </w:r>
      <w:r>
        <w:rPr>
          <w:color w:val="000000"/>
          <w:sz w:val="28"/>
          <w:szCs w:val="28"/>
          <w:lang w:val="en-US"/>
        </w:rPr>
        <w:t>//Clin. Orthop. Rel. Res. – 1982. – Vol. 103. – P.192–198.</w:t>
      </w:r>
    </w:p>
    <w:p w:rsidR="00E24E56" w:rsidRDefault="00E24E56" w:rsidP="00BF3E90">
      <w:pPr>
        <w:widowControl w:val="0"/>
        <w:numPr>
          <w:ilvl w:val="0"/>
          <w:numId w:val="65"/>
        </w:numPr>
        <w:shd w:val="clear" w:color="auto" w:fill="FFFFFF"/>
        <w:tabs>
          <w:tab w:val="left" w:pos="1056"/>
        </w:tabs>
        <w:suppressAutoHyphens w:val="0"/>
        <w:autoSpaceDE w:val="0"/>
        <w:autoSpaceDN w:val="0"/>
        <w:adjustRightInd w:val="0"/>
        <w:spacing w:before="5" w:line="480" w:lineRule="exact"/>
        <w:ind w:left="360" w:right="10" w:hanging="360"/>
        <w:jc w:val="both"/>
        <w:rPr>
          <w:color w:val="000000"/>
          <w:spacing w:val="-3"/>
          <w:sz w:val="28"/>
          <w:szCs w:val="28"/>
          <w:lang w:val="en-US"/>
        </w:rPr>
      </w:pPr>
      <w:r>
        <w:rPr>
          <w:color w:val="000000"/>
          <w:spacing w:val="-1"/>
          <w:sz w:val="28"/>
          <w:szCs w:val="28"/>
          <w:lang w:val="en-US"/>
        </w:rPr>
        <w:t>The effect of intraoperative traction during posterior spinal instrumen</w:t>
      </w:r>
      <w:r>
        <w:rPr>
          <w:color w:val="000000"/>
          <w:spacing w:val="-1"/>
          <w:sz w:val="28"/>
          <w:szCs w:val="28"/>
          <w:lang w:val="en-US"/>
        </w:rPr>
        <w:softHyphen/>
      </w:r>
      <w:r>
        <w:rPr>
          <w:color w:val="000000"/>
          <w:sz w:val="28"/>
          <w:szCs w:val="28"/>
          <w:lang w:val="en-US"/>
        </w:rPr>
        <w:t>tation and fusion for adolescent idiopathic scoliosis /Mac-Thiong J., Labelle H., Poitras B. et al. // Spine. – 2004. – Vol. 15, № 29 (14). – P.1549–1554.</w:t>
      </w:r>
    </w:p>
    <w:p w:rsidR="00E24E56" w:rsidRDefault="00E24E56" w:rsidP="00BF3E90">
      <w:pPr>
        <w:widowControl w:val="0"/>
        <w:numPr>
          <w:ilvl w:val="0"/>
          <w:numId w:val="65"/>
        </w:numPr>
        <w:shd w:val="clear" w:color="auto" w:fill="FFFFFF"/>
        <w:tabs>
          <w:tab w:val="left" w:pos="1056"/>
        </w:tabs>
        <w:suppressAutoHyphens w:val="0"/>
        <w:autoSpaceDE w:val="0"/>
        <w:autoSpaceDN w:val="0"/>
        <w:adjustRightInd w:val="0"/>
        <w:spacing w:before="5" w:line="480" w:lineRule="exact"/>
        <w:ind w:left="360" w:right="10" w:hanging="360"/>
        <w:jc w:val="both"/>
        <w:rPr>
          <w:color w:val="000000"/>
          <w:spacing w:val="-3"/>
          <w:sz w:val="28"/>
          <w:szCs w:val="28"/>
          <w:lang w:val="en-US"/>
        </w:rPr>
      </w:pPr>
      <w:r>
        <w:rPr>
          <w:color w:val="000000"/>
          <w:sz w:val="28"/>
          <w:szCs w:val="28"/>
          <w:lang w:val="en-US"/>
        </w:rPr>
        <w:t>Majdouline Y., Aubin C., Labelle H. Objectives for correction and re</w:t>
      </w:r>
      <w:r>
        <w:rPr>
          <w:color w:val="000000"/>
          <w:sz w:val="28"/>
          <w:szCs w:val="28"/>
          <w:lang w:val="en-US"/>
        </w:rPr>
        <w:softHyphen/>
        <w:t>lated instrumentation strategies in scoliosis surgery for Lenke curve types 2, 3 and 5 // Stud. Health Technol. Inform. – 2006. – Vol. 123. – P.315–320.</w:t>
      </w:r>
    </w:p>
    <w:p w:rsidR="00E24E56" w:rsidRDefault="00E24E56" w:rsidP="00BF3E90">
      <w:pPr>
        <w:widowControl w:val="0"/>
        <w:numPr>
          <w:ilvl w:val="0"/>
          <w:numId w:val="65"/>
        </w:numPr>
        <w:shd w:val="clear" w:color="auto" w:fill="FFFFFF"/>
        <w:tabs>
          <w:tab w:val="left" w:pos="1056"/>
        </w:tabs>
        <w:suppressAutoHyphens w:val="0"/>
        <w:autoSpaceDE w:val="0"/>
        <w:autoSpaceDN w:val="0"/>
        <w:adjustRightInd w:val="0"/>
        <w:spacing w:before="197" w:line="485" w:lineRule="exact"/>
        <w:ind w:left="360" w:right="10" w:hanging="360"/>
        <w:jc w:val="both"/>
        <w:rPr>
          <w:color w:val="000000"/>
          <w:spacing w:val="-3"/>
          <w:sz w:val="28"/>
          <w:szCs w:val="28"/>
          <w:lang w:val="en-US"/>
        </w:rPr>
      </w:pPr>
      <w:r>
        <w:rPr>
          <w:color w:val="000000"/>
          <w:sz w:val="28"/>
          <w:szCs w:val="28"/>
          <w:lang w:val="en-US"/>
        </w:rPr>
        <w:t>Maskova M. Konzervativni leceni skolioz u deti // Acta Chir. Orthop. Traum. Cech. – 1962. – Vol. 29, № 4. – P.337–341.</w:t>
      </w:r>
    </w:p>
    <w:p w:rsidR="00E24E56" w:rsidRDefault="00E24E56" w:rsidP="00BF3E90">
      <w:pPr>
        <w:widowControl w:val="0"/>
        <w:numPr>
          <w:ilvl w:val="0"/>
          <w:numId w:val="65"/>
        </w:numPr>
        <w:shd w:val="clear" w:color="auto" w:fill="FFFFFF"/>
        <w:tabs>
          <w:tab w:val="left" w:pos="1056"/>
        </w:tabs>
        <w:suppressAutoHyphens w:val="0"/>
        <w:autoSpaceDE w:val="0"/>
        <w:autoSpaceDN w:val="0"/>
        <w:adjustRightInd w:val="0"/>
        <w:spacing w:line="485" w:lineRule="exact"/>
        <w:ind w:left="360" w:right="5" w:hanging="360"/>
        <w:jc w:val="both"/>
        <w:rPr>
          <w:color w:val="000000"/>
          <w:spacing w:val="-3"/>
          <w:sz w:val="28"/>
          <w:szCs w:val="28"/>
          <w:lang w:val="en-US"/>
        </w:rPr>
      </w:pPr>
      <w:r>
        <w:rPr>
          <w:color w:val="000000"/>
          <w:spacing w:val="-1"/>
          <w:sz w:val="28"/>
          <w:szCs w:val="28"/>
          <w:lang w:val="en-US"/>
        </w:rPr>
        <w:t>Clinical characterization of autosomal dominant and recessive variants of Robinow syndrome / /Mazzeu J., Pardono E., Vianna-Morgante A. et al. //</w:t>
      </w:r>
    </w:p>
    <w:p w:rsidR="00E24E56" w:rsidRDefault="00E24E56" w:rsidP="00BF3E90">
      <w:pPr>
        <w:widowControl w:val="0"/>
        <w:numPr>
          <w:ilvl w:val="0"/>
          <w:numId w:val="65"/>
        </w:numPr>
        <w:shd w:val="clear" w:color="auto" w:fill="FFFFFF"/>
        <w:tabs>
          <w:tab w:val="left" w:pos="1056"/>
        </w:tabs>
        <w:suppressAutoHyphens w:val="0"/>
        <w:autoSpaceDE w:val="0"/>
        <w:autoSpaceDN w:val="0"/>
        <w:adjustRightInd w:val="0"/>
        <w:spacing w:line="485" w:lineRule="exact"/>
        <w:ind w:left="360" w:right="5" w:hanging="360"/>
        <w:jc w:val="both"/>
        <w:rPr>
          <w:color w:val="000000"/>
          <w:spacing w:val="-3"/>
          <w:sz w:val="28"/>
          <w:szCs w:val="28"/>
          <w:lang w:val="en-US"/>
        </w:rPr>
        <w:sectPr w:rsidR="00E24E56">
          <w:pgSz w:w="11904" w:h="16838"/>
          <w:pgMar w:top="682" w:right="850" w:bottom="1109" w:left="2059" w:header="720" w:footer="720" w:gutter="0"/>
          <w:cols w:space="60"/>
          <w:noEndnote/>
        </w:sectPr>
      </w:pPr>
    </w:p>
    <w:p w:rsidR="00E24E56" w:rsidRDefault="00E24E56" w:rsidP="00E24E56">
      <w:pPr>
        <w:shd w:val="clear" w:color="auto" w:fill="FFFFFF"/>
        <w:spacing w:before="77" w:line="480" w:lineRule="exact"/>
        <w:ind w:left="360"/>
        <w:rPr>
          <w:lang w:val="en-US"/>
        </w:rPr>
      </w:pPr>
      <w:r>
        <w:rPr>
          <w:color w:val="000000"/>
          <w:sz w:val="28"/>
          <w:szCs w:val="28"/>
          <w:lang w:val="en-US"/>
        </w:rPr>
        <w:lastRenderedPageBreak/>
        <w:t>Am. J. Med. Genet. – 2007. – Vol. 15, № 143 (4). – P.320–325.</w:t>
      </w:r>
    </w:p>
    <w:p w:rsidR="00E24E56" w:rsidRDefault="00E24E56" w:rsidP="00BF3E90">
      <w:pPr>
        <w:widowControl w:val="0"/>
        <w:numPr>
          <w:ilvl w:val="0"/>
          <w:numId w:val="66"/>
        </w:numPr>
        <w:shd w:val="clear" w:color="auto" w:fill="FFFFFF"/>
        <w:tabs>
          <w:tab w:val="left" w:pos="1056"/>
        </w:tabs>
        <w:suppressAutoHyphens w:val="0"/>
        <w:autoSpaceDE w:val="0"/>
        <w:autoSpaceDN w:val="0"/>
        <w:adjustRightInd w:val="0"/>
        <w:spacing w:line="480" w:lineRule="exact"/>
        <w:ind w:left="360" w:right="10" w:hanging="360"/>
        <w:jc w:val="both"/>
        <w:rPr>
          <w:color w:val="000000"/>
          <w:spacing w:val="-3"/>
          <w:sz w:val="28"/>
          <w:szCs w:val="28"/>
          <w:lang w:val="en-US"/>
        </w:rPr>
      </w:pPr>
      <w:r>
        <w:rPr>
          <w:color w:val="000000"/>
          <w:sz w:val="28"/>
          <w:szCs w:val="28"/>
          <w:lang w:val="en-US"/>
        </w:rPr>
        <w:t>McCall R., Bronson W. Criteria for selective fusion in idiopathic sco-liosis using Cotrel-Dubousset instrumentation // J Pediatr. Orthop. – 1992. – Vol.12. – P.475–479.</w:t>
      </w:r>
    </w:p>
    <w:p w:rsidR="00E24E56" w:rsidRDefault="00E24E56" w:rsidP="00BF3E90">
      <w:pPr>
        <w:widowControl w:val="0"/>
        <w:numPr>
          <w:ilvl w:val="0"/>
          <w:numId w:val="66"/>
        </w:numPr>
        <w:shd w:val="clear" w:color="auto" w:fill="FFFFFF"/>
        <w:tabs>
          <w:tab w:val="left" w:pos="1056"/>
        </w:tabs>
        <w:suppressAutoHyphens w:val="0"/>
        <w:autoSpaceDE w:val="0"/>
        <w:autoSpaceDN w:val="0"/>
        <w:adjustRightInd w:val="0"/>
        <w:spacing w:line="480" w:lineRule="exact"/>
        <w:ind w:left="360" w:right="10" w:hanging="360"/>
        <w:jc w:val="both"/>
        <w:rPr>
          <w:color w:val="000000"/>
          <w:spacing w:val="-3"/>
          <w:sz w:val="28"/>
          <w:szCs w:val="28"/>
          <w:lang w:val="en-US"/>
        </w:rPr>
      </w:pPr>
      <w:r>
        <w:rPr>
          <w:color w:val="000000"/>
          <w:spacing w:val="-1"/>
          <w:sz w:val="28"/>
          <w:szCs w:val="28"/>
          <w:lang w:val="en-US"/>
        </w:rPr>
        <w:t xml:space="preserve">Coronal and sagittal balance in surgically treated adolescent idiopathic </w:t>
      </w:r>
      <w:r>
        <w:rPr>
          <w:color w:val="000000"/>
          <w:sz w:val="28"/>
          <w:szCs w:val="28"/>
          <w:lang w:val="en-US"/>
        </w:rPr>
        <w:t>scoliosis with the King II curve pattern. A review of 67 consecutive cases having selective thoracic arthrodesis / McCance S., Denis F., Lonstein J., et al. // Spine – 1998. – Vol.23. – P.2063–2073.</w:t>
      </w:r>
    </w:p>
    <w:p w:rsidR="00E24E56" w:rsidRDefault="00E24E56" w:rsidP="00BF3E90">
      <w:pPr>
        <w:widowControl w:val="0"/>
        <w:numPr>
          <w:ilvl w:val="0"/>
          <w:numId w:val="66"/>
        </w:numPr>
        <w:shd w:val="clear" w:color="auto" w:fill="FFFFFF"/>
        <w:tabs>
          <w:tab w:val="left" w:pos="1056"/>
        </w:tabs>
        <w:suppressAutoHyphens w:val="0"/>
        <w:autoSpaceDE w:val="0"/>
        <w:autoSpaceDN w:val="0"/>
        <w:adjustRightInd w:val="0"/>
        <w:spacing w:before="5" w:line="480" w:lineRule="exact"/>
        <w:ind w:left="360" w:right="5" w:hanging="360"/>
        <w:jc w:val="both"/>
        <w:rPr>
          <w:color w:val="000000"/>
          <w:spacing w:val="-3"/>
          <w:sz w:val="28"/>
          <w:szCs w:val="28"/>
          <w:lang w:val="en-US"/>
        </w:rPr>
      </w:pPr>
      <w:r>
        <w:rPr>
          <w:color w:val="000000"/>
          <w:spacing w:val="-1"/>
          <w:sz w:val="28"/>
          <w:szCs w:val="28"/>
          <w:lang w:val="en-US"/>
        </w:rPr>
        <w:t>Min K., Hahn F., Ziebarth K. Short anterior correction of the thoraco-</w:t>
      </w:r>
      <w:r>
        <w:rPr>
          <w:color w:val="000000"/>
          <w:sz w:val="28"/>
          <w:szCs w:val="28"/>
          <w:lang w:val="en-US"/>
        </w:rPr>
        <w:t>lumbar/lumbar curve in King 1 idiopathic scoliosis: the behaviour of the in</w:t>
      </w:r>
      <w:r>
        <w:rPr>
          <w:color w:val="000000"/>
          <w:sz w:val="28"/>
          <w:szCs w:val="28"/>
          <w:lang w:val="en-US"/>
        </w:rPr>
        <w:softHyphen/>
        <w:t>strumented and non-instrumented curves and the trunk balance // Eur. Spine J. – 2007. – Vol. 16, № 1. – P.65–72.</w:t>
      </w:r>
    </w:p>
    <w:p w:rsidR="00E24E56" w:rsidRDefault="00E24E56" w:rsidP="00BF3E90">
      <w:pPr>
        <w:widowControl w:val="0"/>
        <w:numPr>
          <w:ilvl w:val="0"/>
          <w:numId w:val="66"/>
        </w:numPr>
        <w:shd w:val="clear" w:color="auto" w:fill="FFFFFF"/>
        <w:tabs>
          <w:tab w:val="left" w:pos="1056"/>
        </w:tabs>
        <w:suppressAutoHyphens w:val="0"/>
        <w:autoSpaceDE w:val="0"/>
        <w:autoSpaceDN w:val="0"/>
        <w:adjustRightInd w:val="0"/>
        <w:spacing w:line="480" w:lineRule="exact"/>
        <w:ind w:left="360" w:right="10" w:hanging="360"/>
        <w:jc w:val="both"/>
        <w:rPr>
          <w:color w:val="000000"/>
          <w:spacing w:val="-3"/>
          <w:sz w:val="28"/>
          <w:szCs w:val="28"/>
          <w:lang w:val="en-US"/>
        </w:rPr>
      </w:pPr>
      <w:r>
        <w:rPr>
          <w:color w:val="000000"/>
          <w:sz w:val="28"/>
          <w:szCs w:val="28"/>
          <w:lang w:val="en-US"/>
        </w:rPr>
        <w:t>Moe J. A critical analysis of methods of fusion for scoliosis // J Bone Jt Surg. – 1958. – Vol. 40–A. – P.529–554.</w:t>
      </w:r>
    </w:p>
    <w:p w:rsidR="00E24E56" w:rsidRDefault="00E24E56" w:rsidP="00BF3E90">
      <w:pPr>
        <w:widowControl w:val="0"/>
        <w:numPr>
          <w:ilvl w:val="0"/>
          <w:numId w:val="66"/>
        </w:numPr>
        <w:shd w:val="clear" w:color="auto" w:fill="FFFFFF"/>
        <w:tabs>
          <w:tab w:val="left" w:pos="1056"/>
        </w:tabs>
        <w:suppressAutoHyphens w:val="0"/>
        <w:autoSpaceDE w:val="0"/>
        <w:autoSpaceDN w:val="0"/>
        <w:adjustRightInd w:val="0"/>
        <w:spacing w:before="202" w:line="480" w:lineRule="exact"/>
        <w:ind w:left="360" w:right="5" w:hanging="360"/>
        <w:jc w:val="both"/>
        <w:rPr>
          <w:color w:val="000000"/>
          <w:spacing w:val="-3"/>
          <w:sz w:val="28"/>
          <w:szCs w:val="28"/>
          <w:lang w:val="en-US"/>
        </w:rPr>
      </w:pPr>
      <w:r>
        <w:rPr>
          <w:color w:val="000000"/>
          <w:sz w:val="28"/>
          <w:szCs w:val="28"/>
          <w:lang w:val="en-US"/>
        </w:rPr>
        <w:t xml:space="preserve">The use of fuzzy logic to select which curves need to be instrumented and fused in adolescent idiopathic scoliosis: a feasibility study / Nault M., </w:t>
      </w:r>
      <w:r>
        <w:rPr>
          <w:color w:val="000000"/>
          <w:spacing w:val="-1"/>
          <w:sz w:val="28"/>
          <w:szCs w:val="28"/>
          <w:lang w:val="en-US"/>
        </w:rPr>
        <w:t xml:space="preserve">Labelle H., Aubin C. et al. // J. Spinal Disord Tech. – 2007. – Vol. 20, №8. – </w:t>
      </w:r>
      <w:r>
        <w:rPr>
          <w:color w:val="000000"/>
          <w:sz w:val="28"/>
          <w:szCs w:val="28"/>
          <w:lang w:val="en-US"/>
        </w:rPr>
        <w:t>P.594–603.</w:t>
      </w:r>
    </w:p>
    <w:p w:rsidR="00E24E56" w:rsidRDefault="00E24E56" w:rsidP="00BF3E90">
      <w:pPr>
        <w:widowControl w:val="0"/>
        <w:numPr>
          <w:ilvl w:val="0"/>
          <w:numId w:val="66"/>
        </w:numPr>
        <w:shd w:val="clear" w:color="auto" w:fill="FFFFFF"/>
        <w:tabs>
          <w:tab w:val="left" w:pos="1056"/>
        </w:tabs>
        <w:suppressAutoHyphens w:val="0"/>
        <w:autoSpaceDE w:val="0"/>
        <w:autoSpaceDN w:val="0"/>
        <w:adjustRightInd w:val="0"/>
        <w:spacing w:before="5" w:line="480" w:lineRule="exact"/>
        <w:ind w:left="360" w:right="10" w:hanging="360"/>
        <w:jc w:val="both"/>
        <w:rPr>
          <w:color w:val="000000"/>
          <w:spacing w:val="-3"/>
          <w:sz w:val="28"/>
          <w:szCs w:val="28"/>
          <w:lang w:val="en-US"/>
        </w:rPr>
      </w:pPr>
      <w:r>
        <w:rPr>
          <w:color w:val="000000"/>
          <w:sz w:val="28"/>
          <w:szCs w:val="28"/>
          <w:lang w:val="en-US"/>
        </w:rPr>
        <w:t>Nicoladoni C. Die Torsion der skoliotischen Wirbelsanll. – Stuttgart, 1882. – 615 s.</w:t>
      </w:r>
    </w:p>
    <w:p w:rsidR="00E24E56" w:rsidRDefault="00E24E56" w:rsidP="00BF3E90">
      <w:pPr>
        <w:widowControl w:val="0"/>
        <w:numPr>
          <w:ilvl w:val="0"/>
          <w:numId w:val="66"/>
        </w:numPr>
        <w:shd w:val="clear" w:color="auto" w:fill="FFFFFF"/>
        <w:tabs>
          <w:tab w:val="left" w:pos="1056"/>
        </w:tabs>
        <w:suppressAutoHyphens w:val="0"/>
        <w:autoSpaceDE w:val="0"/>
        <w:autoSpaceDN w:val="0"/>
        <w:adjustRightInd w:val="0"/>
        <w:spacing w:before="5" w:line="480" w:lineRule="exact"/>
        <w:ind w:left="360" w:right="10" w:hanging="360"/>
        <w:jc w:val="both"/>
        <w:rPr>
          <w:color w:val="000000"/>
          <w:spacing w:val="-3"/>
          <w:sz w:val="28"/>
          <w:szCs w:val="28"/>
          <w:lang w:val="en-US"/>
        </w:rPr>
      </w:pPr>
      <w:r>
        <w:rPr>
          <w:color w:val="000000"/>
          <w:sz w:val="28"/>
          <w:szCs w:val="28"/>
          <w:lang w:val="en-US"/>
        </w:rPr>
        <w:t xml:space="preserve">Nowakowski A. Degenerative scoliosis: an algorithmic approach to indication for surgery // </w:t>
      </w:r>
      <w:r>
        <w:rPr>
          <w:color w:val="000000"/>
          <w:sz w:val="28"/>
          <w:szCs w:val="28"/>
        </w:rPr>
        <w:t>Материалы</w:t>
      </w:r>
      <w:r>
        <w:rPr>
          <w:color w:val="000000"/>
          <w:sz w:val="28"/>
          <w:szCs w:val="28"/>
          <w:lang w:val="en-US"/>
        </w:rPr>
        <w:t xml:space="preserve"> </w:t>
      </w:r>
      <w:r>
        <w:rPr>
          <w:color w:val="000000"/>
          <w:sz w:val="28"/>
          <w:szCs w:val="28"/>
        </w:rPr>
        <w:t>международного</w:t>
      </w:r>
      <w:r>
        <w:rPr>
          <w:color w:val="000000"/>
          <w:sz w:val="28"/>
          <w:szCs w:val="28"/>
          <w:lang w:val="en-US"/>
        </w:rPr>
        <w:t xml:space="preserve"> </w:t>
      </w:r>
      <w:r>
        <w:rPr>
          <w:color w:val="000000"/>
          <w:sz w:val="28"/>
          <w:szCs w:val="28"/>
        </w:rPr>
        <w:t>симпозиума</w:t>
      </w:r>
      <w:r>
        <w:rPr>
          <w:color w:val="000000"/>
          <w:sz w:val="28"/>
          <w:szCs w:val="28"/>
          <w:lang w:val="en-US"/>
        </w:rPr>
        <w:t xml:space="preserve"> «</w:t>
      </w:r>
      <w:r>
        <w:rPr>
          <w:color w:val="000000"/>
          <w:sz w:val="28"/>
          <w:szCs w:val="28"/>
        </w:rPr>
        <w:t>Ада</w:t>
      </w:r>
      <w:r>
        <w:rPr>
          <w:color w:val="000000"/>
          <w:sz w:val="28"/>
          <w:szCs w:val="28"/>
          <w:lang w:val="en-US"/>
        </w:rPr>
        <w:softHyphen/>
      </w:r>
      <w:r>
        <w:rPr>
          <w:color w:val="000000"/>
          <w:sz w:val="28"/>
          <w:szCs w:val="28"/>
        </w:rPr>
        <w:t>птация</w:t>
      </w:r>
      <w:r>
        <w:rPr>
          <w:color w:val="000000"/>
          <w:sz w:val="28"/>
          <w:szCs w:val="28"/>
          <w:lang w:val="en-US"/>
        </w:rPr>
        <w:t xml:space="preserve"> </w:t>
      </w:r>
      <w:r>
        <w:rPr>
          <w:color w:val="000000"/>
          <w:sz w:val="28"/>
          <w:szCs w:val="28"/>
        </w:rPr>
        <w:t>различных</w:t>
      </w:r>
      <w:r>
        <w:rPr>
          <w:color w:val="000000"/>
          <w:sz w:val="28"/>
          <w:szCs w:val="28"/>
          <w:lang w:val="en-US"/>
        </w:rPr>
        <w:t xml:space="preserve"> </w:t>
      </w:r>
      <w:r>
        <w:rPr>
          <w:color w:val="000000"/>
          <w:sz w:val="28"/>
          <w:szCs w:val="28"/>
        </w:rPr>
        <w:t>систем</w:t>
      </w:r>
      <w:r>
        <w:rPr>
          <w:color w:val="000000"/>
          <w:sz w:val="28"/>
          <w:szCs w:val="28"/>
          <w:lang w:val="en-US"/>
        </w:rPr>
        <w:t xml:space="preserve"> </w:t>
      </w:r>
      <w:r>
        <w:rPr>
          <w:color w:val="000000"/>
          <w:sz w:val="28"/>
          <w:szCs w:val="28"/>
        </w:rPr>
        <w:t>организма</w:t>
      </w:r>
      <w:r>
        <w:rPr>
          <w:color w:val="000000"/>
          <w:sz w:val="28"/>
          <w:szCs w:val="28"/>
          <w:lang w:val="en-US"/>
        </w:rPr>
        <w:t xml:space="preserve"> </w:t>
      </w:r>
      <w:r>
        <w:rPr>
          <w:color w:val="000000"/>
          <w:sz w:val="28"/>
          <w:szCs w:val="28"/>
        </w:rPr>
        <w:t>при</w:t>
      </w:r>
      <w:r>
        <w:rPr>
          <w:color w:val="000000"/>
          <w:sz w:val="28"/>
          <w:szCs w:val="28"/>
          <w:lang w:val="en-US"/>
        </w:rPr>
        <w:t xml:space="preserve"> </w:t>
      </w:r>
      <w:r>
        <w:rPr>
          <w:color w:val="000000"/>
          <w:sz w:val="28"/>
          <w:szCs w:val="28"/>
        </w:rPr>
        <w:t>сколиотической</w:t>
      </w:r>
      <w:r>
        <w:rPr>
          <w:color w:val="000000"/>
          <w:sz w:val="28"/>
          <w:szCs w:val="28"/>
          <w:lang w:val="en-US"/>
        </w:rPr>
        <w:t xml:space="preserve"> </w:t>
      </w:r>
      <w:r>
        <w:rPr>
          <w:color w:val="000000"/>
          <w:sz w:val="28"/>
          <w:szCs w:val="28"/>
        </w:rPr>
        <w:t>деформации</w:t>
      </w:r>
      <w:r>
        <w:rPr>
          <w:color w:val="000000"/>
          <w:sz w:val="28"/>
          <w:szCs w:val="28"/>
          <w:lang w:val="en-US"/>
        </w:rPr>
        <w:t xml:space="preserve"> </w:t>
      </w:r>
      <w:r>
        <w:rPr>
          <w:color w:val="000000"/>
          <w:sz w:val="28"/>
          <w:szCs w:val="28"/>
        </w:rPr>
        <w:t>позвоночника</w:t>
      </w:r>
      <w:r>
        <w:rPr>
          <w:color w:val="000000"/>
          <w:sz w:val="28"/>
          <w:szCs w:val="28"/>
          <w:lang w:val="en-US"/>
        </w:rPr>
        <w:t xml:space="preserve">. </w:t>
      </w:r>
      <w:r>
        <w:rPr>
          <w:color w:val="000000"/>
          <w:sz w:val="28"/>
          <w:szCs w:val="28"/>
        </w:rPr>
        <w:t xml:space="preserve">Методы лечения». </w:t>
      </w:r>
      <w:r>
        <w:rPr>
          <w:color w:val="000000"/>
          <w:sz w:val="28"/>
          <w:szCs w:val="28"/>
          <w:lang w:val="en-US"/>
        </w:rPr>
        <w:t xml:space="preserve">– </w:t>
      </w:r>
      <w:r>
        <w:rPr>
          <w:color w:val="000000"/>
          <w:sz w:val="28"/>
          <w:szCs w:val="28"/>
        </w:rPr>
        <w:t xml:space="preserve">М., 2003. </w:t>
      </w:r>
      <w:r>
        <w:rPr>
          <w:color w:val="000000"/>
          <w:sz w:val="28"/>
          <w:szCs w:val="28"/>
          <w:lang w:val="en-US"/>
        </w:rPr>
        <w:t xml:space="preserve">– </w:t>
      </w:r>
      <w:r>
        <w:rPr>
          <w:color w:val="000000"/>
          <w:sz w:val="28"/>
          <w:szCs w:val="28"/>
        </w:rPr>
        <w:t>С. 168–169.</w:t>
      </w:r>
    </w:p>
    <w:p w:rsidR="00E24E56" w:rsidRDefault="00E24E56" w:rsidP="00BF3E90">
      <w:pPr>
        <w:widowControl w:val="0"/>
        <w:numPr>
          <w:ilvl w:val="0"/>
          <w:numId w:val="66"/>
        </w:numPr>
        <w:shd w:val="clear" w:color="auto" w:fill="FFFFFF"/>
        <w:tabs>
          <w:tab w:val="left" w:pos="1056"/>
        </w:tabs>
        <w:suppressAutoHyphens w:val="0"/>
        <w:autoSpaceDE w:val="0"/>
        <w:autoSpaceDN w:val="0"/>
        <w:adjustRightInd w:val="0"/>
        <w:spacing w:line="480" w:lineRule="exact"/>
        <w:ind w:left="360" w:right="5" w:hanging="360"/>
        <w:jc w:val="both"/>
        <w:rPr>
          <w:color w:val="000000"/>
          <w:spacing w:val="-3"/>
          <w:sz w:val="28"/>
          <w:szCs w:val="28"/>
        </w:rPr>
      </w:pPr>
      <w:r>
        <w:rPr>
          <w:color w:val="000000"/>
          <w:sz w:val="28"/>
          <w:szCs w:val="28"/>
          <w:lang w:val="en-US"/>
        </w:rPr>
        <w:t>Oskouian R. Jr., Shaffrey C. Degenerative lumbar scoliosis // Neuro-surg. Clin. N. Am. – 2006. – Vol. 17, № 3. – P.299–315.</w:t>
      </w:r>
    </w:p>
    <w:p w:rsidR="00E24E56" w:rsidRDefault="00E24E56" w:rsidP="00BF3E90">
      <w:pPr>
        <w:widowControl w:val="0"/>
        <w:numPr>
          <w:ilvl w:val="0"/>
          <w:numId w:val="66"/>
        </w:numPr>
        <w:shd w:val="clear" w:color="auto" w:fill="FFFFFF"/>
        <w:tabs>
          <w:tab w:val="left" w:pos="1056"/>
        </w:tabs>
        <w:suppressAutoHyphens w:val="0"/>
        <w:autoSpaceDE w:val="0"/>
        <w:autoSpaceDN w:val="0"/>
        <w:adjustRightInd w:val="0"/>
        <w:spacing w:line="480" w:lineRule="exact"/>
        <w:ind w:left="360" w:right="10" w:hanging="360"/>
        <w:jc w:val="both"/>
        <w:rPr>
          <w:color w:val="000000"/>
          <w:spacing w:val="-3"/>
          <w:sz w:val="28"/>
          <w:szCs w:val="28"/>
          <w:lang w:val="en-US"/>
        </w:rPr>
      </w:pPr>
      <w:r>
        <w:rPr>
          <w:color w:val="000000"/>
          <w:sz w:val="28"/>
          <w:szCs w:val="28"/>
          <w:lang w:val="en-US"/>
        </w:rPr>
        <w:t>Patynski</w:t>
      </w:r>
      <w:r>
        <w:rPr>
          <w:color w:val="000000"/>
          <w:sz w:val="28"/>
          <w:szCs w:val="28"/>
        </w:rPr>
        <w:t xml:space="preserve"> </w:t>
      </w:r>
      <w:r>
        <w:rPr>
          <w:color w:val="000000"/>
          <w:sz w:val="28"/>
          <w:szCs w:val="28"/>
          <w:lang w:val="en-US"/>
        </w:rPr>
        <w:t>J</w:t>
      </w:r>
      <w:r>
        <w:rPr>
          <w:color w:val="000000"/>
          <w:sz w:val="28"/>
          <w:szCs w:val="28"/>
        </w:rPr>
        <w:t xml:space="preserve">., </w:t>
      </w:r>
      <w:r>
        <w:rPr>
          <w:color w:val="000000"/>
          <w:sz w:val="28"/>
          <w:szCs w:val="28"/>
          <w:lang w:val="en-US"/>
        </w:rPr>
        <w:t>Szcekot</w:t>
      </w:r>
      <w:r>
        <w:rPr>
          <w:color w:val="000000"/>
          <w:sz w:val="28"/>
          <w:szCs w:val="28"/>
        </w:rPr>
        <w:t xml:space="preserve"> </w:t>
      </w:r>
      <w:r>
        <w:rPr>
          <w:color w:val="000000"/>
          <w:sz w:val="28"/>
          <w:szCs w:val="28"/>
          <w:lang w:val="en-US"/>
        </w:rPr>
        <w:t>J</w:t>
      </w:r>
      <w:r>
        <w:rPr>
          <w:color w:val="000000"/>
          <w:sz w:val="28"/>
          <w:szCs w:val="28"/>
        </w:rPr>
        <w:t xml:space="preserve">., </w:t>
      </w:r>
      <w:r>
        <w:rPr>
          <w:color w:val="000000"/>
          <w:sz w:val="28"/>
          <w:szCs w:val="28"/>
          <w:lang w:val="en-US"/>
        </w:rPr>
        <w:t>Szwaluk</w:t>
      </w:r>
      <w:r>
        <w:rPr>
          <w:color w:val="000000"/>
          <w:sz w:val="28"/>
          <w:szCs w:val="28"/>
        </w:rPr>
        <w:t xml:space="preserve"> </w:t>
      </w:r>
      <w:r>
        <w:rPr>
          <w:color w:val="000000"/>
          <w:sz w:val="28"/>
          <w:szCs w:val="28"/>
          <w:lang w:val="en-US"/>
        </w:rPr>
        <w:t>F</w:t>
      </w:r>
      <w:r>
        <w:rPr>
          <w:color w:val="000000"/>
          <w:sz w:val="28"/>
          <w:szCs w:val="28"/>
        </w:rPr>
        <w:t xml:space="preserve">. </w:t>
      </w:r>
      <w:r>
        <w:rPr>
          <w:color w:val="000000"/>
          <w:sz w:val="28"/>
          <w:szCs w:val="28"/>
          <w:lang w:val="en-US"/>
        </w:rPr>
        <w:t>Bozne</w:t>
      </w:r>
      <w:r>
        <w:rPr>
          <w:color w:val="000000"/>
          <w:sz w:val="28"/>
          <w:szCs w:val="28"/>
        </w:rPr>
        <w:t xml:space="preserve"> </w:t>
      </w:r>
      <w:r>
        <w:rPr>
          <w:color w:val="000000"/>
          <w:sz w:val="28"/>
          <w:szCs w:val="28"/>
          <w:lang w:val="en-US"/>
        </w:rPr>
        <w:t>skrzywienie</w:t>
      </w:r>
      <w:r>
        <w:rPr>
          <w:color w:val="000000"/>
          <w:sz w:val="28"/>
          <w:szCs w:val="28"/>
        </w:rPr>
        <w:t xml:space="preserve">, </w:t>
      </w:r>
      <w:r>
        <w:rPr>
          <w:color w:val="000000"/>
          <w:sz w:val="28"/>
          <w:szCs w:val="28"/>
          <w:lang w:val="en-US"/>
        </w:rPr>
        <w:t>kregoslupa</w:t>
      </w:r>
      <w:r>
        <w:rPr>
          <w:color w:val="000000"/>
          <w:sz w:val="28"/>
          <w:szCs w:val="28"/>
        </w:rPr>
        <w:t xml:space="preserve"> </w:t>
      </w:r>
      <w:r>
        <w:rPr>
          <w:color w:val="000000"/>
          <w:sz w:val="28"/>
          <w:szCs w:val="28"/>
          <w:lang w:val="en-US"/>
        </w:rPr>
        <w:t>w</w:t>
      </w:r>
      <w:r>
        <w:rPr>
          <w:color w:val="000000"/>
          <w:sz w:val="28"/>
          <w:szCs w:val="28"/>
        </w:rPr>
        <w:t xml:space="preserve"> </w:t>
      </w:r>
      <w:r>
        <w:rPr>
          <w:color w:val="000000"/>
          <w:sz w:val="28"/>
          <w:szCs w:val="28"/>
          <w:lang w:val="en-US"/>
        </w:rPr>
        <w:t>Swietle</w:t>
      </w:r>
      <w:r>
        <w:rPr>
          <w:color w:val="000000"/>
          <w:sz w:val="28"/>
          <w:szCs w:val="28"/>
        </w:rPr>
        <w:t xml:space="preserve"> </w:t>
      </w:r>
      <w:r>
        <w:rPr>
          <w:color w:val="000000"/>
          <w:sz w:val="28"/>
          <w:szCs w:val="28"/>
          <w:lang w:val="en-US"/>
        </w:rPr>
        <w:t>statystyki</w:t>
      </w:r>
      <w:r>
        <w:rPr>
          <w:color w:val="000000"/>
          <w:sz w:val="28"/>
          <w:szCs w:val="28"/>
        </w:rPr>
        <w:t xml:space="preserve"> // </w:t>
      </w:r>
      <w:r>
        <w:rPr>
          <w:color w:val="000000"/>
          <w:sz w:val="28"/>
          <w:szCs w:val="28"/>
          <w:lang w:val="en-US"/>
        </w:rPr>
        <w:t>Chir</w:t>
      </w:r>
      <w:r>
        <w:rPr>
          <w:color w:val="000000"/>
          <w:sz w:val="28"/>
          <w:szCs w:val="28"/>
        </w:rPr>
        <w:t xml:space="preserve">. </w:t>
      </w:r>
      <w:r>
        <w:rPr>
          <w:color w:val="000000"/>
          <w:sz w:val="28"/>
          <w:szCs w:val="28"/>
          <w:lang w:val="en-US"/>
        </w:rPr>
        <w:t>Narzadow Ruchu. Pol. – 1957. – Vol. 22, № 2. – P.111–114.</w:t>
      </w:r>
    </w:p>
    <w:p w:rsidR="00E24E56" w:rsidRDefault="00E24E56" w:rsidP="00BF3E90">
      <w:pPr>
        <w:widowControl w:val="0"/>
        <w:numPr>
          <w:ilvl w:val="0"/>
          <w:numId w:val="66"/>
        </w:numPr>
        <w:shd w:val="clear" w:color="auto" w:fill="FFFFFF"/>
        <w:tabs>
          <w:tab w:val="left" w:pos="1056"/>
        </w:tabs>
        <w:suppressAutoHyphens w:val="0"/>
        <w:autoSpaceDE w:val="0"/>
        <w:autoSpaceDN w:val="0"/>
        <w:adjustRightInd w:val="0"/>
        <w:spacing w:line="480" w:lineRule="exact"/>
        <w:ind w:left="360" w:right="10" w:hanging="360"/>
        <w:jc w:val="both"/>
        <w:rPr>
          <w:color w:val="000000"/>
          <w:spacing w:val="-3"/>
          <w:sz w:val="28"/>
          <w:szCs w:val="28"/>
          <w:lang w:val="en-US"/>
        </w:rPr>
        <w:sectPr w:rsidR="00E24E56">
          <w:pgSz w:w="11904" w:h="16838"/>
          <w:pgMar w:top="682" w:right="850" w:bottom="1512" w:left="2059" w:header="720" w:footer="720" w:gutter="0"/>
          <w:cols w:space="60"/>
          <w:noEndnote/>
        </w:sectPr>
      </w:pPr>
    </w:p>
    <w:p w:rsidR="00E24E56" w:rsidRDefault="00E24E56" w:rsidP="00BF3E90">
      <w:pPr>
        <w:widowControl w:val="0"/>
        <w:numPr>
          <w:ilvl w:val="0"/>
          <w:numId w:val="67"/>
        </w:numPr>
        <w:shd w:val="clear" w:color="auto" w:fill="FFFFFF"/>
        <w:tabs>
          <w:tab w:val="left" w:pos="1056"/>
        </w:tabs>
        <w:suppressAutoHyphens w:val="0"/>
        <w:autoSpaceDE w:val="0"/>
        <w:autoSpaceDN w:val="0"/>
        <w:adjustRightInd w:val="0"/>
        <w:spacing w:before="77" w:line="480" w:lineRule="exact"/>
        <w:ind w:left="1920" w:right="10" w:hanging="360"/>
        <w:jc w:val="both"/>
        <w:rPr>
          <w:color w:val="000000"/>
          <w:spacing w:val="-3"/>
          <w:sz w:val="28"/>
          <w:szCs w:val="28"/>
          <w:lang w:val="en-US"/>
        </w:rPr>
      </w:pPr>
      <w:r>
        <w:rPr>
          <w:color w:val="000000"/>
          <w:sz w:val="28"/>
          <w:szCs w:val="28"/>
          <w:lang w:val="en-US"/>
        </w:rPr>
        <w:lastRenderedPageBreak/>
        <w:t>Ponseti J., Friedman B. Prognosis in idiopathic scoliosis // J.Bone Jt Surg. – 1950. – Vol.32–A, № 2. – P.381–395.</w:t>
      </w:r>
    </w:p>
    <w:p w:rsidR="00E24E56" w:rsidRDefault="00E24E56" w:rsidP="00BF3E90">
      <w:pPr>
        <w:widowControl w:val="0"/>
        <w:numPr>
          <w:ilvl w:val="0"/>
          <w:numId w:val="67"/>
        </w:numPr>
        <w:shd w:val="clear" w:color="auto" w:fill="FFFFFF"/>
        <w:tabs>
          <w:tab w:val="left" w:pos="1056"/>
        </w:tabs>
        <w:suppressAutoHyphens w:val="0"/>
        <w:autoSpaceDE w:val="0"/>
        <w:autoSpaceDN w:val="0"/>
        <w:adjustRightInd w:val="0"/>
        <w:spacing w:before="5" w:line="480" w:lineRule="exact"/>
        <w:ind w:left="1920" w:right="5" w:hanging="360"/>
        <w:jc w:val="both"/>
        <w:rPr>
          <w:color w:val="000000"/>
          <w:spacing w:val="-3"/>
          <w:sz w:val="28"/>
          <w:szCs w:val="28"/>
          <w:lang w:val="en-US"/>
        </w:rPr>
      </w:pPr>
      <w:r>
        <w:rPr>
          <w:color w:val="000000"/>
          <w:sz w:val="28"/>
          <w:szCs w:val="28"/>
          <w:lang w:val="en-US"/>
        </w:rPr>
        <w:t>Loss of coronal correction following instrumentation removal in ado</w:t>
      </w:r>
      <w:r>
        <w:rPr>
          <w:color w:val="000000"/>
          <w:sz w:val="28"/>
          <w:szCs w:val="28"/>
          <w:lang w:val="en-US"/>
        </w:rPr>
        <w:softHyphen/>
        <w:t>lescent idiopathic scoliosis / B. Potter, K. Kirk, S. Shah, T. Kuklo // Spine. –</w:t>
      </w:r>
    </w:p>
    <w:p w:rsidR="00E24E56" w:rsidRDefault="00E24E56" w:rsidP="00E24E56">
      <w:pPr>
        <w:shd w:val="clear" w:color="auto" w:fill="FFFFFF"/>
        <w:tabs>
          <w:tab w:val="left" w:pos="1056"/>
        </w:tabs>
        <w:spacing w:line="480" w:lineRule="exact"/>
        <w:ind w:left="360"/>
      </w:pPr>
      <w:r>
        <w:rPr>
          <w:color w:val="000000"/>
          <w:spacing w:val="-3"/>
          <w:sz w:val="28"/>
          <w:szCs w:val="28"/>
          <w:lang w:val="en-US"/>
        </w:rPr>
        <w:t>2006.</w:t>
      </w:r>
      <w:r>
        <w:rPr>
          <w:color w:val="000000"/>
          <w:sz w:val="28"/>
          <w:szCs w:val="28"/>
          <w:lang w:val="en-US"/>
        </w:rPr>
        <w:tab/>
        <w:t>– Vol. 1, № 31 (1). – P.67–72.</w:t>
      </w:r>
    </w:p>
    <w:p w:rsidR="00E24E56" w:rsidRDefault="00E24E56" w:rsidP="00BF3E90">
      <w:pPr>
        <w:widowControl w:val="0"/>
        <w:numPr>
          <w:ilvl w:val="0"/>
          <w:numId w:val="68"/>
        </w:numPr>
        <w:shd w:val="clear" w:color="auto" w:fill="FFFFFF"/>
        <w:tabs>
          <w:tab w:val="left" w:pos="1056"/>
        </w:tabs>
        <w:suppressAutoHyphens w:val="0"/>
        <w:autoSpaceDE w:val="0"/>
        <w:autoSpaceDN w:val="0"/>
        <w:adjustRightInd w:val="0"/>
        <w:spacing w:before="5" w:line="480" w:lineRule="exact"/>
        <w:ind w:left="360" w:right="5" w:hanging="360"/>
        <w:jc w:val="both"/>
        <w:rPr>
          <w:color w:val="000000"/>
          <w:spacing w:val="-3"/>
          <w:sz w:val="28"/>
          <w:szCs w:val="28"/>
          <w:lang w:val="en-US"/>
        </w:rPr>
      </w:pPr>
      <w:r>
        <w:rPr>
          <w:color w:val="000000"/>
          <w:spacing w:val="-1"/>
          <w:sz w:val="28"/>
          <w:szCs w:val="28"/>
          <w:lang w:val="en-US"/>
        </w:rPr>
        <w:t xml:space="preserve">Treatment recommendations for idiopathic scoliosis: an assessment of </w:t>
      </w:r>
      <w:r>
        <w:rPr>
          <w:color w:val="000000"/>
          <w:sz w:val="28"/>
          <w:szCs w:val="28"/>
          <w:lang w:val="en-US"/>
        </w:rPr>
        <w:t>the Lenke classification / Puno R., An K., Puno R., et al. // Spine. – 2003. – Vol. 28 (18). – P. 2102–2114.</w:t>
      </w:r>
    </w:p>
    <w:p w:rsidR="00E24E56" w:rsidRDefault="00E24E56" w:rsidP="00BF3E90">
      <w:pPr>
        <w:widowControl w:val="0"/>
        <w:numPr>
          <w:ilvl w:val="0"/>
          <w:numId w:val="68"/>
        </w:numPr>
        <w:shd w:val="clear" w:color="auto" w:fill="FFFFFF"/>
        <w:tabs>
          <w:tab w:val="left" w:pos="1056"/>
        </w:tabs>
        <w:suppressAutoHyphens w:val="0"/>
        <w:autoSpaceDE w:val="0"/>
        <w:autoSpaceDN w:val="0"/>
        <w:adjustRightInd w:val="0"/>
        <w:spacing w:before="5" w:line="480" w:lineRule="exact"/>
        <w:ind w:left="360" w:right="5" w:hanging="360"/>
        <w:jc w:val="both"/>
        <w:rPr>
          <w:color w:val="000000"/>
          <w:spacing w:val="-3"/>
          <w:sz w:val="28"/>
          <w:szCs w:val="28"/>
          <w:lang w:val="en-US"/>
        </w:rPr>
      </w:pPr>
      <w:r>
        <w:rPr>
          <w:color w:val="000000"/>
          <w:spacing w:val="-1"/>
          <w:sz w:val="28"/>
          <w:szCs w:val="28"/>
          <w:lang w:val="en-US"/>
        </w:rPr>
        <w:t xml:space="preserve">Richards B. Lumbar curve response in type II idiopathic scoliosis after </w:t>
      </w:r>
      <w:r>
        <w:rPr>
          <w:color w:val="000000"/>
          <w:sz w:val="28"/>
          <w:szCs w:val="28"/>
          <w:lang w:val="en-US"/>
        </w:rPr>
        <w:t>posterior instrumentation of the thoracic curve // Spine. – 1992. – Vol.17. – P.282–286.</w:t>
      </w:r>
    </w:p>
    <w:p w:rsidR="00E24E56" w:rsidRDefault="00E24E56" w:rsidP="00BF3E90">
      <w:pPr>
        <w:widowControl w:val="0"/>
        <w:numPr>
          <w:ilvl w:val="0"/>
          <w:numId w:val="68"/>
        </w:numPr>
        <w:shd w:val="clear" w:color="auto" w:fill="FFFFFF"/>
        <w:tabs>
          <w:tab w:val="left" w:pos="1056"/>
        </w:tabs>
        <w:suppressAutoHyphens w:val="0"/>
        <w:autoSpaceDE w:val="0"/>
        <w:autoSpaceDN w:val="0"/>
        <w:adjustRightInd w:val="0"/>
        <w:spacing w:before="5" w:line="480" w:lineRule="exact"/>
        <w:ind w:left="360" w:right="24" w:hanging="360"/>
        <w:jc w:val="both"/>
        <w:rPr>
          <w:color w:val="000000"/>
          <w:spacing w:val="-3"/>
          <w:sz w:val="28"/>
          <w:szCs w:val="28"/>
          <w:lang w:val="en-US"/>
        </w:rPr>
      </w:pPr>
      <w:r>
        <w:rPr>
          <w:color w:val="000000"/>
          <w:spacing w:val="-1"/>
          <w:sz w:val="28"/>
          <w:szCs w:val="28"/>
          <w:lang w:val="en-US"/>
        </w:rPr>
        <w:t>Richardson M. Muscle physiology. Part 1: overview of muscle physi</w:t>
      </w:r>
      <w:r>
        <w:rPr>
          <w:color w:val="000000"/>
          <w:spacing w:val="-1"/>
          <w:sz w:val="28"/>
          <w:szCs w:val="28"/>
          <w:lang w:val="en-US"/>
        </w:rPr>
        <w:softHyphen/>
      </w:r>
      <w:r>
        <w:rPr>
          <w:color w:val="000000"/>
          <w:sz w:val="28"/>
          <w:szCs w:val="28"/>
          <w:lang w:val="en-US"/>
        </w:rPr>
        <w:t>ology // Nurs. Times. – 2006. – Vol. 102, № 47. – P.28–29.</w:t>
      </w:r>
    </w:p>
    <w:p w:rsidR="00E24E56" w:rsidRDefault="00E24E56" w:rsidP="00BF3E90">
      <w:pPr>
        <w:widowControl w:val="0"/>
        <w:numPr>
          <w:ilvl w:val="0"/>
          <w:numId w:val="68"/>
        </w:numPr>
        <w:shd w:val="clear" w:color="auto" w:fill="FFFFFF"/>
        <w:tabs>
          <w:tab w:val="left" w:pos="1056"/>
        </w:tabs>
        <w:suppressAutoHyphens w:val="0"/>
        <w:autoSpaceDE w:val="0"/>
        <w:autoSpaceDN w:val="0"/>
        <w:adjustRightInd w:val="0"/>
        <w:spacing w:before="5" w:line="480" w:lineRule="exact"/>
        <w:ind w:left="360" w:right="5" w:hanging="360"/>
        <w:jc w:val="both"/>
        <w:rPr>
          <w:color w:val="000000"/>
          <w:spacing w:val="-3"/>
          <w:sz w:val="28"/>
          <w:szCs w:val="28"/>
          <w:lang w:val="en-US"/>
        </w:rPr>
      </w:pPr>
      <w:r>
        <w:rPr>
          <w:color w:val="000000"/>
          <w:spacing w:val="-1"/>
          <w:sz w:val="28"/>
          <w:szCs w:val="28"/>
          <w:lang w:val="en-US"/>
        </w:rPr>
        <w:t xml:space="preserve">Risser J. The Iliac apophysis: an invaluable sign in the manegement of scoliosis // Unpublished paper read at the Annal meeting of the American of </w:t>
      </w:r>
      <w:r>
        <w:rPr>
          <w:color w:val="000000"/>
          <w:sz w:val="28"/>
          <w:szCs w:val="28"/>
          <w:lang w:val="en-US"/>
        </w:rPr>
        <w:t>orthopaedic Surgeon. – Chicago, 1947. – 372 p.</w:t>
      </w:r>
    </w:p>
    <w:p w:rsidR="00E24E56" w:rsidRDefault="00E24E56" w:rsidP="00BF3E90">
      <w:pPr>
        <w:widowControl w:val="0"/>
        <w:numPr>
          <w:ilvl w:val="0"/>
          <w:numId w:val="68"/>
        </w:numPr>
        <w:shd w:val="clear" w:color="auto" w:fill="FFFFFF"/>
        <w:tabs>
          <w:tab w:val="left" w:pos="1056"/>
        </w:tabs>
        <w:suppressAutoHyphens w:val="0"/>
        <w:autoSpaceDE w:val="0"/>
        <w:autoSpaceDN w:val="0"/>
        <w:adjustRightInd w:val="0"/>
        <w:spacing w:before="197" w:line="485" w:lineRule="exact"/>
        <w:ind w:left="360" w:right="14" w:hanging="360"/>
        <w:jc w:val="both"/>
        <w:rPr>
          <w:color w:val="000000"/>
          <w:spacing w:val="-3"/>
          <w:sz w:val="28"/>
          <w:szCs w:val="28"/>
          <w:lang w:val="en-US"/>
        </w:rPr>
      </w:pPr>
      <w:r>
        <w:rPr>
          <w:color w:val="000000"/>
          <w:sz w:val="28"/>
          <w:szCs w:val="28"/>
          <w:lang w:val="en-US"/>
        </w:rPr>
        <w:t>Sana M. Vyskyt vad patere a skolni mladeze // Acta Chir. Orthop. Traum. Cech. – 1961. – № I. – P.11–17.</w:t>
      </w:r>
    </w:p>
    <w:p w:rsidR="00E24E56" w:rsidRDefault="00E24E56" w:rsidP="00BF3E90">
      <w:pPr>
        <w:widowControl w:val="0"/>
        <w:numPr>
          <w:ilvl w:val="0"/>
          <w:numId w:val="68"/>
        </w:numPr>
        <w:shd w:val="clear" w:color="auto" w:fill="FFFFFF"/>
        <w:tabs>
          <w:tab w:val="left" w:pos="1056"/>
        </w:tabs>
        <w:suppressAutoHyphens w:val="0"/>
        <w:autoSpaceDE w:val="0"/>
        <w:autoSpaceDN w:val="0"/>
        <w:adjustRightInd w:val="0"/>
        <w:spacing w:line="480" w:lineRule="exact"/>
        <w:ind w:left="360" w:right="10" w:hanging="360"/>
        <w:jc w:val="both"/>
        <w:rPr>
          <w:color w:val="000000"/>
          <w:spacing w:val="-3"/>
          <w:sz w:val="28"/>
          <w:szCs w:val="28"/>
          <w:lang w:val="en-US"/>
        </w:rPr>
      </w:pPr>
      <w:r>
        <w:rPr>
          <w:color w:val="000000"/>
          <w:sz w:val="28"/>
          <w:szCs w:val="28"/>
          <w:lang w:val="en-US"/>
        </w:rPr>
        <w:t>Maturity assessment and curve progression in girls with idiopathic scoliosis / Sanders J., Browne R., McConnell S. et al. // J. Bone Jt Surg. –</w:t>
      </w:r>
    </w:p>
    <w:p w:rsidR="00E24E56" w:rsidRDefault="00E24E56" w:rsidP="00E24E56">
      <w:pPr>
        <w:shd w:val="clear" w:color="auto" w:fill="FFFFFF"/>
        <w:tabs>
          <w:tab w:val="left" w:pos="1056"/>
        </w:tabs>
        <w:spacing w:before="5" w:line="480" w:lineRule="exact"/>
        <w:ind w:left="360"/>
      </w:pPr>
      <w:r>
        <w:rPr>
          <w:color w:val="000000"/>
          <w:spacing w:val="-3"/>
          <w:sz w:val="28"/>
          <w:szCs w:val="28"/>
          <w:lang w:val="en-US"/>
        </w:rPr>
        <w:t>2007.</w:t>
      </w:r>
      <w:r>
        <w:rPr>
          <w:color w:val="000000"/>
          <w:sz w:val="28"/>
          <w:szCs w:val="28"/>
          <w:lang w:val="en-US"/>
        </w:rPr>
        <w:tab/>
        <w:t>– Vol. 89-A, № 1. – P.64–73.</w:t>
      </w:r>
    </w:p>
    <w:p w:rsidR="00E24E56" w:rsidRDefault="00E24E56" w:rsidP="00BF3E90">
      <w:pPr>
        <w:widowControl w:val="0"/>
        <w:numPr>
          <w:ilvl w:val="0"/>
          <w:numId w:val="69"/>
        </w:numPr>
        <w:shd w:val="clear" w:color="auto" w:fill="FFFFFF"/>
        <w:tabs>
          <w:tab w:val="left" w:pos="1056"/>
        </w:tabs>
        <w:suppressAutoHyphens w:val="0"/>
        <w:autoSpaceDE w:val="0"/>
        <w:autoSpaceDN w:val="0"/>
        <w:adjustRightInd w:val="0"/>
        <w:spacing w:line="480" w:lineRule="exact"/>
        <w:ind w:left="720" w:right="10" w:hanging="360"/>
        <w:jc w:val="both"/>
        <w:rPr>
          <w:color w:val="000000"/>
          <w:spacing w:val="-3"/>
          <w:sz w:val="28"/>
          <w:szCs w:val="28"/>
          <w:lang w:val="en-US"/>
        </w:rPr>
      </w:pPr>
      <w:r>
        <w:rPr>
          <w:color w:val="000000"/>
          <w:sz w:val="28"/>
          <w:szCs w:val="28"/>
          <w:lang w:val="en-US"/>
        </w:rPr>
        <w:t xml:space="preserve">Schanz </w:t>
      </w:r>
      <w:r>
        <w:rPr>
          <w:color w:val="000000"/>
          <w:sz w:val="28"/>
          <w:szCs w:val="28"/>
        </w:rPr>
        <w:t>А</w:t>
      </w:r>
      <w:r>
        <w:rPr>
          <w:color w:val="000000"/>
          <w:sz w:val="28"/>
          <w:szCs w:val="28"/>
          <w:lang w:val="en-US"/>
        </w:rPr>
        <w:t>. Handbuch der ortho dischen technik fer Arzte und Banda-gisten. – Jena: Fischer, 1923. – 372 S.</w:t>
      </w:r>
    </w:p>
    <w:p w:rsidR="00E24E56" w:rsidRDefault="00E24E56" w:rsidP="00BF3E90">
      <w:pPr>
        <w:widowControl w:val="0"/>
        <w:numPr>
          <w:ilvl w:val="0"/>
          <w:numId w:val="69"/>
        </w:numPr>
        <w:shd w:val="clear" w:color="auto" w:fill="FFFFFF"/>
        <w:tabs>
          <w:tab w:val="left" w:pos="1056"/>
        </w:tabs>
        <w:suppressAutoHyphens w:val="0"/>
        <w:autoSpaceDE w:val="0"/>
        <w:autoSpaceDN w:val="0"/>
        <w:adjustRightInd w:val="0"/>
        <w:spacing w:before="5" w:line="480" w:lineRule="exact"/>
        <w:ind w:left="720" w:right="10" w:hanging="360"/>
        <w:jc w:val="both"/>
        <w:rPr>
          <w:color w:val="000000"/>
          <w:spacing w:val="-3"/>
          <w:sz w:val="28"/>
          <w:szCs w:val="28"/>
          <w:lang w:val="en-US"/>
        </w:rPr>
      </w:pPr>
      <w:r>
        <w:rPr>
          <w:color w:val="000000"/>
          <w:sz w:val="28"/>
          <w:szCs w:val="28"/>
          <w:lang w:val="en-US"/>
        </w:rPr>
        <w:t>Segil C. The incidence of idiopathic scoliosis in the bantu and white population groups in Johannesburg // J. Bone Jt Surg. – 1974. – Vol. 56–B, № 2. – P. 393 – 394.</w:t>
      </w:r>
    </w:p>
    <w:p w:rsidR="00E24E56" w:rsidRDefault="00E24E56" w:rsidP="00BF3E90">
      <w:pPr>
        <w:widowControl w:val="0"/>
        <w:numPr>
          <w:ilvl w:val="0"/>
          <w:numId w:val="69"/>
        </w:numPr>
        <w:shd w:val="clear" w:color="auto" w:fill="FFFFFF"/>
        <w:tabs>
          <w:tab w:val="left" w:pos="1056"/>
        </w:tabs>
        <w:suppressAutoHyphens w:val="0"/>
        <w:autoSpaceDE w:val="0"/>
        <w:autoSpaceDN w:val="0"/>
        <w:adjustRightInd w:val="0"/>
        <w:spacing w:line="480" w:lineRule="exact"/>
        <w:ind w:left="720" w:right="5" w:hanging="360"/>
        <w:jc w:val="both"/>
        <w:rPr>
          <w:color w:val="000000"/>
          <w:spacing w:val="-3"/>
          <w:sz w:val="28"/>
          <w:szCs w:val="28"/>
          <w:lang w:val="en-US"/>
        </w:rPr>
      </w:pPr>
      <w:r>
        <w:rPr>
          <w:color w:val="000000"/>
          <w:sz w:val="28"/>
          <w:szCs w:val="28"/>
          <w:lang w:val="en-US"/>
        </w:rPr>
        <w:t>Skogland L., Miller A. The incidence of scoliosis in Northern Nor</w:t>
      </w:r>
      <w:r>
        <w:rPr>
          <w:color w:val="000000"/>
          <w:sz w:val="28"/>
          <w:szCs w:val="28"/>
          <w:lang w:val="en-US"/>
        </w:rPr>
        <w:softHyphen/>
        <w:t>way. A preliminary report // Acta Orthop. Scand. – 1978. – Vol. 49. – P. 635.</w:t>
      </w:r>
    </w:p>
    <w:p w:rsidR="00E24E56" w:rsidRDefault="00E24E56" w:rsidP="00BF3E90">
      <w:pPr>
        <w:widowControl w:val="0"/>
        <w:numPr>
          <w:ilvl w:val="0"/>
          <w:numId w:val="69"/>
        </w:numPr>
        <w:shd w:val="clear" w:color="auto" w:fill="FFFFFF"/>
        <w:tabs>
          <w:tab w:val="left" w:pos="1056"/>
        </w:tabs>
        <w:suppressAutoHyphens w:val="0"/>
        <w:autoSpaceDE w:val="0"/>
        <w:autoSpaceDN w:val="0"/>
        <w:adjustRightInd w:val="0"/>
        <w:spacing w:line="480" w:lineRule="exact"/>
        <w:ind w:left="720" w:right="5" w:hanging="360"/>
        <w:jc w:val="both"/>
        <w:rPr>
          <w:color w:val="000000"/>
          <w:spacing w:val="-3"/>
          <w:sz w:val="28"/>
          <w:szCs w:val="28"/>
          <w:lang w:val="en-US"/>
        </w:rPr>
        <w:sectPr w:rsidR="00E24E56">
          <w:pgSz w:w="11904" w:h="16838"/>
          <w:pgMar w:top="682" w:right="850" w:bottom="1512" w:left="2059" w:header="720" w:footer="720" w:gutter="0"/>
          <w:cols w:space="60"/>
          <w:noEndnote/>
        </w:sectPr>
      </w:pP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before="29" w:line="514" w:lineRule="exact"/>
        <w:ind w:left="720" w:right="38" w:hanging="360"/>
        <w:jc w:val="both"/>
        <w:rPr>
          <w:color w:val="000000"/>
          <w:spacing w:val="-3"/>
          <w:sz w:val="28"/>
          <w:szCs w:val="28"/>
          <w:lang w:val="en-US"/>
        </w:rPr>
      </w:pPr>
      <w:r>
        <w:rPr>
          <w:color w:val="000000"/>
          <w:spacing w:val="-2"/>
          <w:sz w:val="28"/>
          <w:szCs w:val="28"/>
          <w:lang w:val="en-US"/>
        </w:rPr>
        <w:lastRenderedPageBreak/>
        <w:t>G. Schmorl. Zur Pathologischen Anatomie der Wirbelsäule // J. Mole</w:t>
      </w:r>
      <w:r>
        <w:rPr>
          <w:color w:val="000000"/>
          <w:spacing w:val="-2"/>
          <w:sz w:val="28"/>
          <w:szCs w:val="28"/>
          <w:lang w:val="en-US"/>
        </w:rPr>
        <w:softHyphen/>
      </w:r>
      <w:r>
        <w:rPr>
          <w:color w:val="000000"/>
          <w:sz w:val="28"/>
          <w:szCs w:val="28"/>
          <w:lang w:val="en-US"/>
        </w:rPr>
        <w:t>cular Med. – 1929. – Vol.8, №27. – S. 1243-1249.</w:t>
      </w: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before="197" w:line="480" w:lineRule="exact"/>
        <w:ind w:left="720" w:right="10" w:hanging="360"/>
        <w:jc w:val="both"/>
        <w:rPr>
          <w:color w:val="000000"/>
          <w:spacing w:val="-3"/>
          <w:sz w:val="28"/>
          <w:szCs w:val="28"/>
          <w:lang w:val="en-US"/>
        </w:rPr>
      </w:pPr>
      <w:r>
        <w:rPr>
          <w:color w:val="000000"/>
          <w:sz w:val="28"/>
          <w:szCs w:val="28"/>
          <w:lang w:val="en-US"/>
        </w:rPr>
        <w:t>Schulthess W. Die pathologie und therapie der ruckgradsver-krummungen // Joachimsthal Handbuch der Orthopadischen Chirurgie. – Je</w:t>
      </w:r>
      <w:r>
        <w:rPr>
          <w:color w:val="000000"/>
          <w:sz w:val="28"/>
          <w:szCs w:val="28"/>
          <w:lang w:val="en-US"/>
        </w:rPr>
        <w:softHyphen/>
        <w:t>na: Gustave Fischer Verlag, 1905–1907. – Bd.1, Abt.2. – 359 S.</w:t>
      </w: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before="5" w:line="480" w:lineRule="exact"/>
        <w:ind w:left="720" w:right="10" w:hanging="360"/>
        <w:jc w:val="both"/>
        <w:rPr>
          <w:color w:val="000000"/>
          <w:spacing w:val="-3"/>
          <w:sz w:val="28"/>
          <w:szCs w:val="28"/>
          <w:lang w:val="en-US"/>
        </w:rPr>
      </w:pPr>
      <w:r>
        <w:rPr>
          <w:color w:val="000000"/>
          <w:sz w:val="28"/>
          <w:szCs w:val="28"/>
          <w:lang w:val="en-US"/>
        </w:rPr>
        <w:t>Smyrnis P. School screening for scoliosis in Athens // J. Bone Jt Surg. – 1979. – Vol. 61-A, № 2. – P. 215.</w:t>
      </w: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before="5" w:line="480" w:lineRule="exact"/>
        <w:ind w:left="720" w:right="10" w:hanging="360"/>
        <w:jc w:val="both"/>
        <w:rPr>
          <w:color w:val="000000"/>
          <w:spacing w:val="-3"/>
          <w:sz w:val="28"/>
          <w:szCs w:val="28"/>
          <w:lang w:val="en-US"/>
        </w:rPr>
      </w:pPr>
      <w:r>
        <w:rPr>
          <w:color w:val="000000"/>
          <w:sz w:val="28"/>
          <w:szCs w:val="28"/>
          <w:lang w:val="en-US"/>
        </w:rPr>
        <w:t>School-screening for scoliosis. A prospective epidemilogical study in Northwestern and Central Greece / Soucacos P. N., Soucacos P.K., Zacharis K. et al. // J. Bone Jt Surg. – 1997. – Vol. 79-A, № 10. – P. 1498–1509.</w:t>
      </w: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before="5" w:line="480" w:lineRule="exact"/>
        <w:ind w:left="720" w:right="5" w:hanging="360"/>
        <w:jc w:val="both"/>
        <w:rPr>
          <w:color w:val="000000"/>
          <w:spacing w:val="-3"/>
          <w:sz w:val="28"/>
          <w:szCs w:val="28"/>
          <w:lang w:val="en-US"/>
        </w:rPr>
      </w:pPr>
      <w:r>
        <w:rPr>
          <w:color w:val="000000"/>
          <w:spacing w:val="-1"/>
          <w:sz w:val="28"/>
          <w:szCs w:val="28"/>
          <w:lang w:val="en-US"/>
        </w:rPr>
        <w:t xml:space="preserve">Span Y., Robin G., Makin M. Incidence of scoliosis in school children </w:t>
      </w:r>
      <w:r>
        <w:rPr>
          <w:color w:val="000000"/>
          <w:sz w:val="28"/>
          <w:szCs w:val="28"/>
          <w:lang w:val="en-US"/>
        </w:rPr>
        <w:t>in Jerusalem // J. Bone Jt Surg. – 1976. – Vol. 58–B, № 3. – P. 379 – 380.</w:t>
      </w: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before="206" w:line="480" w:lineRule="exact"/>
        <w:ind w:left="720" w:right="10" w:hanging="360"/>
        <w:jc w:val="both"/>
        <w:rPr>
          <w:color w:val="000000"/>
          <w:spacing w:val="-3"/>
          <w:sz w:val="28"/>
          <w:szCs w:val="28"/>
          <w:lang w:val="en-US"/>
        </w:rPr>
      </w:pPr>
      <w:r>
        <w:rPr>
          <w:color w:val="000000"/>
          <w:sz w:val="28"/>
          <w:szCs w:val="28"/>
          <w:lang w:val="en-US"/>
        </w:rPr>
        <w:t>Sulser U. Zur klinik und pathologischen anatomie der kyphoskoliose mit besonderer Berbcksichtigung der Lebenserwartung // Cardiologia.– 1958. – Bd. 32, № 4. – S. 231–255.</w:t>
      </w: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line="480" w:lineRule="exact"/>
        <w:ind w:left="720" w:right="5" w:hanging="360"/>
        <w:jc w:val="both"/>
        <w:rPr>
          <w:color w:val="000000"/>
          <w:spacing w:val="-3"/>
          <w:sz w:val="28"/>
          <w:szCs w:val="28"/>
          <w:lang w:val="en-US"/>
        </w:rPr>
      </w:pPr>
      <w:r>
        <w:rPr>
          <w:color w:val="000000"/>
          <w:sz w:val="28"/>
          <w:szCs w:val="28"/>
          <w:lang w:val="en-US"/>
        </w:rPr>
        <w:t>Takemitsu T. Incidence of scoliosis in Japan by mass screening ex</w:t>
      </w:r>
      <w:r>
        <w:rPr>
          <w:color w:val="000000"/>
          <w:sz w:val="28"/>
          <w:szCs w:val="28"/>
          <w:lang w:val="en-US"/>
        </w:rPr>
        <w:softHyphen/>
        <w:t xml:space="preserve">amination of school children // Combined meeting of the Scoliosis Research Society and Japanese Scoliosis Society. – Kyoto, 1977. – </w:t>
      </w:r>
      <w:r>
        <w:rPr>
          <w:color w:val="000000"/>
          <w:sz w:val="28"/>
          <w:szCs w:val="28"/>
        </w:rPr>
        <w:t>Р</w:t>
      </w:r>
      <w:r>
        <w:rPr>
          <w:color w:val="000000"/>
          <w:sz w:val="28"/>
          <w:szCs w:val="28"/>
          <w:lang w:val="en-US"/>
        </w:rPr>
        <w:t>.341 – 350.</w:t>
      </w: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line="480" w:lineRule="exact"/>
        <w:ind w:left="720" w:right="5" w:hanging="360"/>
        <w:jc w:val="both"/>
        <w:rPr>
          <w:color w:val="000000"/>
          <w:spacing w:val="-3"/>
          <w:sz w:val="28"/>
          <w:szCs w:val="28"/>
          <w:lang w:val="en-US"/>
        </w:rPr>
      </w:pPr>
      <w:r>
        <w:rPr>
          <w:color w:val="000000"/>
          <w:spacing w:val="-1"/>
          <w:sz w:val="28"/>
          <w:szCs w:val="28"/>
          <w:lang w:val="en-US"/>
        </w:rPr>
        <w:t xml:space="preserve">Analysis of sagittal alignment in thoracic and thoracolumbar curves in </w:t>
      </w:r>
      <w:r>
        <w:rPr>
          <w:color w:val="000000"/>
          <w:sz w:val="28"/>
          <w:szCs w:val="28"/>
          <w:lang w:val="en-US"/>
        </w:rPr>
        <w:t>adolescent idiopathic scoliosis: how do these two curve types differ? /Upasani V., Tis J., Bastrom T. et al. // Spine. – 2007. – Vol. 20, № 32 (12). – P.1355–1359.</w:t>
      </w: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before="5" w:line="480" w:lineRule="exact"/>
        <w:ind w:left="720" w:right="5" w:hanging="360"/>
        <w:jc w:val="both"/>
        <w:rPr>
          <w:color w:val="000000"/>
          <w:spacing w:val="-3"/>
          <w:sz w:val="28"/>
          <w:szCs w:val="28"/>
          <w:lang w:val="en-US"/>
        </w:rPr>
      </w:pPr>
      <w:r>
        <w:rPr>
          <w:color w:val="000000"/>
          <w:sz w:val="28"/>
          <w:szCs w:val="28"/>
          <w:lang w:val="en-US"/>
        </w:rPr>
        <w:t>Weisflog G. Leczenic bocznych skrzywien kregoslupa rozprka sprezynowa // Chir. Narz. Ruchu Orthop. Pol. – 1960. – Vol. 25, № 5. – P.481–488.</w:t>
      </w: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before="5" w:line="480" w:lineRule="exact"/>
        <w:ind w:left="720" w:right="5" w:hanging="360"/>
        <w:jc w:val="both"/>
        <w:rPr>
          <w:color w:val="000000"/>
          <w:spacing w:val="-3"/>
          <w:sz w:val="28"/>
          <w:szCs w:val="28"/>
          <w:lang w:val="en-US"/>
        </w:rPr>
      </w:pPr>
      <w:r>
        <w:rPr>
          <w:color w:val="000000"/>
          <w:sz w:val="28"/>
          <w:szCs w:val="28"/>
          <w:lang w:val="en-US"/>
        </w:rPr>
        <w:lastRenderedPageBreak/>
        <w:t>Willner S., Uden A. A prospective prevalence study of scoliosis in Southern Sweden // Acta Orthop. Scand. – 1982. – Vol. 53. – P. 233–237.</w:t>
      </w:r>
    </w:p>
    <w:p w:rsidR="00E24E56" w:rsidRDefault="00E24E56" w:rsidP="00BF3E90">
      <w:pPr>
        <w:widowControl w:val="0"/>
        <w:numPr>
          <w:ilvl w:val="0"/>
          <w:numId w:val="70"/>
        </w:numPr>
        <w:shd w:val="clear" w:color="auto" w:fill="FFFFFF"/>
        <w:tabs>
          <w:tab w:val="left" w:pos="1056"/>
        </w:tabs>
        <w:suppressAutoHyphens w:val="0"/>
        <w:autoSpaceDE w:val="0"/>
        <w:autoSpaceDN w:val="0"/>
        <w:adjustRightInd w:val="0"/>
        <w:spacing w:before="5" w:line="480" w:lineRule="exact"/>
        <w:ind w:left="720" w:right="5" w:hanging="360"/>
        <w:jc w:val="both"/>
        <w:rPr>
          <w:color w:val="000000"/>
          <w:spacing w:val="-3"/>
          <w:sz w:val="28"/>
          <w:szCs w:val="28"/>
          <w:lang w:val="en-US"/>
        </w:rPr>
        <w:sectPr w:rsidR="00E24E56">
          <w:pgSz w:w="11904" w:h="16838"/>
          <w:pgMar w:top="547" w:right="850" w:bottom="2280" w:left="2059" w:header="720" w:footer="720" w:gutter="0"/>
          <w:cols w:space="60"/>
          <w:noEndnote/>
        </w:sectPr>
      </w:pPr>
    </w:p>
    <w:p w:rsidR="00E24E56" w:rsidRDefault="00E24E56" w:rsidP="00BF3E90">
      <w:pPr>
        <w:widowControl w:val="0"/>
        <w:numPr>
          <w:ilvl w:val="0"/>
          <w:numId w:val="71"/>
        </w:numPr>
        <w:shd w:val="clear" w:color="auto" w:fill="FFFFFF"/>
        <w:tabs>
          <w:tab w:val="left" w:pos="1056"/>
        </w:tabs>
        <w:suppressAutoHyphens w:val="0"/>
        <w:autoSpaceDE w:val="0"/>
        <w:autoSpaceDN w:val="0"/>
        <w:adjustRightInd w:val="0"/>
        <w:spacing w:before="77" w:line="480" w:lineRule="exact"/>
        <w:ind w:left="360" w:right="5" w:firstLine="720"/>
        <w:jc w:val="both"/>
        <w:rPr>
          <w:color w:val="000000"/>
          <w:spacing w:val="-3"/>
          <w:sz w:val="28"/>
          <w:szCs w:val="28"/>
          <w:lang w:val="en-US"/>
        </w:rPr>
      </w:pPr>
      <w:r>
        <w:rPr>
          <w:color w:val="000000"/>
          <w:sz w:val="28"/>
          <w:szCs w:val="28"/>
          <w:lang w:val="en-US"/>
        </w:rPr>
        <w:lastRenderedPageBreak/>
        <w:t>Idiopathic scoliosis in Singapore schoolchildren: a prevalence study 15 years into the screening program / H. Wong, J. Hui, U. Rajan, H. Chia // Spine. – 2005 – Vol. 15, № 30 (10). – P.1188–1196.</w:t>
      </w:r>
    </w:p>
    <w:p w:rsidR="00E24E56" w:rsidRDefault="00E24E56" w:rsidP="00BF3E90">
      <w:pPr>
        <w:widowControl w:val="0"/>
        <w:numPr>
          <w:ilvl w:val="0"/>
          <w:numId w:val="71"/>
        </w:numPr>
        <w:shd w:val="clear" w:color="auto" w:fill="FFFFFF"/>
        <w:tabs>
          <w:tab w:val="left" w:pos="1056"/>
        </w:tabs>
        <w:suppressAutoHyphens w:val="0"/>
        <w:autoSpaceDE w:val="0"/>
        <w:autoSpaceDN w:val="0"/>
        <w:adjustRightInd w:val="0"/>
        <w:spacing w:before="5" w:line="480" w:lineRule="exact"/>
        <w:ind w:left="360" w:right="10" w:firstLine="720"/>
        <w:jc w:val="both"/>
        <w:rPr>
          <w:color w:val="000000"/>
          <w:spacing w:val="-3"/>
          <w:sz w:val="28"/>
          <w:szCs w:val="28"/>
          <w:lang w:val="en-US"/>
        </w:rPr>
      </w:pPr>
      <w:r>
        <w:rPr>
          <w:color w:val="000000"/>
          <w:spacing w:val="-1"/>
          <w:sz w:val="28"/>
          <w:szCs w:val="28"/>
          <w:lang w:val="en-US"/>
        </w:rPr>
        <w:t>Prediction of scoliosis progression in time series using a hybrid learn</w:t>
      </w:r>
      <w:r>
        <w:rPr>
          <w:color w:val="000000"/>
          <w:spacing w:val="-1"/>
          <w:sz w:val="28"/>
          <w:szCs w:val="28"/>
          <w:lang w:val="en-US"/>
        </w:rPr>
        <w:softHyphen/>
      </w:r>
      <w:r>
        <w:rPr>
          <w:color w:val="000000"/>
          <w:sz w:val="28"/>
          <w:szCs w:val="28"/>
          <w:lang w:val="en-US"/>
        </w:rPr>
        <w:t>ing technique / Wu H., Ronsky J., Poncet P. et al. // Conf. Proc. IEEE Eng. Med. Biol. Soc. – 2005. – Vol. 6 (1). – P.6452–6455.</w:t>
      </w:r>
    </w:p>
    <w:p w:rsidR="00E24E56" w:rsidRDefault="00E24E56" w:rsidP="00BF3E90">
      <w:pPr>
        <w:widowControl w:val="0"/>
        <w:numPr>
          <w:ilvl w:val="0"/>
          <w:numId w:val="71"/>
        </w:numPr>
        <w:shd w:val="clear" w:color="auto" w:fill="FFFFFF"/>
        <w:tabs>
          <w:tab w:val="left" w:pos="1056"/>
        </w:tabs>
        <w:suppressAutoHyphens w:val="0"/>
        <w:autoSpaceDE w:val="0"/>
        <w:autoSpaceDN w:val="0"/>
        <w:adjustRightInd w:val="0"/>
        <w:spacing w:line="480" w:lineRule="exact"/>
        <w:ind w:left="360" w:right="19" w:firstLine="720"/>
        <w:jc w:val="both"/>
        <w:rPr>
          <w:color w:val="000000"/>
          <w:spacing w:val="-3"/>
          <w:sz w:val="28"/>
          <w:szCs w:val="28"/>
          <w:lang w:val="en-US"/>
        </w:rPr>
      </w:pPr>
      <w:r>
        <w:rPr>
          <w:color w:val="000000"/>
          <w:sz w:val="28"/>
          <w:szCs w:val="28"/>
          <w:lang w:val="en-US"/>
        </w:rPr>
        <w:t>Wynne-Davies R. Familial (idiopathic) scoliosis // J. Bone Jt Surg. – 1968. – Vol. 50-B, № 1. – P.24–30.</w:t>
      </w:r>
    </w:p>
    <w:p w:rsidR="00E24E56" w:rsidRDefault="00E24E56" w:rsidP="00BF3E90">
      <w:pPr>
        <w:widowControl w:val="0"/>
        <w:numPr>
          <w:ilvl w:val="0"/>
          <w:numId w:val="71"/>
        </w:numPr>
        <w:shd w:val="clear" w:color="auto" w:fill="FFFFFF"/>
        <w:tabs>
          <w:tab w:val="left" w:pos="1056"/>
        </w:tabs>
        <w:suppressAutoHyphens w:val="0"/>
        <w:autoSpaceDE w:val="0"/>
        <w:autoSpaceDN w:val="0"/>
        <w:adjustRightInd w:val="0"/>
        <w:spacing w:before="5" w:line="480" w:lineRule="exact"/>
        <w:ind w:left="360" w:right="10" w:firstLine="720"/>
        <w:jc w:val="both"/>
        <w:rPr>
          <w:color w:val="000000"/>
          <w:spacing w:val="-3"/>
          <w:sz w:val="28"/>
          <w:szCs w:val="28"/>
          <w:lang w:val="en-US"/>
        </w:rPr>
      </w:pPr>
      <w:r>
        <w:rPr>
          <w:color w:val="000000"/>
          <w:spacing w:val="-1"/>
          <w:sz w:val="28"/>
          <w:szCs w:val="28"/>
          <w:lang w:val="en-US"/>
        </w:rPr>
        <w:t>Selective posterior fusion of single thoracic curve adolescent idiopath-</w:t>
      </w:r>
      <w:r>
        <w:rPr>
          <w:color w:val="000000"/>
          <w:sz w:val="28"/>
          <w:szCs w:val="28"/>
          <w:lang w:val="en-US"/>
        </w:rPr>
        <w:t>ic scoliosis: experience in 72 cases / Zhang H., Zhang Y., Zhang X. et al. // Zhonghua. Yi. Xue. Za. Zhi. – 2007. – Vol. 6, № 87 (9). – P.599–601.</w:t>
      </w:r>
    </w:p>
    <w:p w:rsidR="00E24E56" w:rsidRDefault="00E24E56" w:rsidP="00BF3E90">
      <w:pPr>
        <w:widowControl w:val="0"/>
        <w:numPr>
          <w:ilvl w:val="0"/>
          <w:numId w:val="71"/>
        </w:numPr>
        <w:shd w:val="clear" w:color="auto" w:fill="FFFFFF"/>
        <w:tabs>
          <w:tab w:val="left" w:pos="1056"/>
        </w:tabs>
        <w:suppressAutoHyphens w:val="0"/>
        <w:autoSpaceDE w:val="0"/>
        <w:autoSpaceDN w:val="0"/>
        <w:adjustRightInd w:val="0"/>
        <w:spacing w:before="5" w:line="480" w:lineRule="exact"/>
        <w:ind w:left="360" w:right="14" w:firstLine="720"/>
        <w:jc w:val="both"/>
        <w:rPr>
          <w:color w:val="000000"/>
          <w:spacing w:val="-3"/>
          <w:sz w:val="28"/>
          <w:szCs w:val="28"/>
          <w:lang w:val="en-US"/>
        </w:rPr>
      </w:pPr>
      <w:r>
        <w:rPr>
          <w:color w:val="000000"/>
          <w:spacing w:val="-2"/>
          <w:sz w:val="28"/>
          <w:szCs w:val="28"/>
          <w:lang w:val="en-US"/>
        </w:rPr>
        <w:t>Histomorphometric study of the spinal growth plates in idiopathic sco-</w:t>
      </w:r>
      <w:r>
        <w:rPr>
          <w:color w:val="000000"/>
          <w:sz w:val="28"/>
          <w:szCs w:val="28"/>
          <w:lang w:val="en-US"/>
        </w:rPr>
        <w:t>liosis and congenital scoliosis / Zhu F., Qiu Y., Yeung H. et al. // Pediatr. Int. – 2006. – Vol. 48, № 6. – P.591–598.</w:t>
      </w:r>
    </w:p>
    <w:p w:rsidR="00E24E56" w:rsidRDefault="00E24E56" w:rsidP="00BF3E90">
      <w:pPr>
        <w:widowControl w:val="0"/>
        <w:numPr>
          <w:ilvl w:val="0"/>
          <w:numId w:val="71"/>
        </w:numPr>
        <w:shd w:val="clear" w:color="auto" w:fill="FFFFFF"/>
        <w:tabs>
          <w:tab w:val="left" w:pos="1056"/>
        </w:tabs>
        <w:suppressAutoHyphens w:val="0"/>
        <w:autoSpaceDE w:val="0"/>
        <w:autoSpaceDN w:val="0"/>
        <w:adjustRightInd w:val="0"/>
        <w:spacing w:line="480" w:lineRule="exact"/>
        <w:ind w:left="360" w:right="10" w:firstLine="720"/>
        <w:jc w:val="both"/>
        <w:rPr>
          <w:color w:val="000000"/>
          <w:spacing w:val="-3"/>
          <w:sz w:val="28"/>
          <w:szCs w:val="28"/>
          <w:lang w:val="en-US"/>
        </w:rPr>
      </w:pPr>
      <w:r>
        <w:rPr>
          <w:color w:val="000000"/>
          <w:spacing w:val="-1"/>
          <w:sz w:val="28"/>
          <w:szCs w:val="28"/>
          <w:lang w:val="en-US"/>
        </w:rPr>
        <w:t xml:space="preserve">Zielke K. Experience with lateral electric surface stimulation in the </w:t>
      </w:r>
      <w:r>
        <w:rPr>
          <w:color w:val="000000"/>
          <w:sz w:val="28"/>
          <w:szCs w:val="28"/>
          <w:lang w:val="en-US"/>
        </w:rPr>
        <w:t>treatment of progressive idiopathic scoliosis // Z Orthop. Ihre. Grenzgeb. – 1986. – Vol.124, №3. – S.313-22.</w:t>
      </w:r>
    </w:p>
    <w:p w:rsidR="006048DF" w:rsidRPr="00E6607A" w:rsidRDefault="006048DF" w:rsidP="00E24E56">
      <w:pPr>
        <w:widowControl w:val="0"/>
        <w:autoSpaceDE w:val="0"/>
        <w:autoSpaceDN w:val="0"/>
        <w:adjustRightInd w:val="0"/>
        <w:spacing w:line="360" w:lineRule="auto"/>
        <w:ind w:firstLine="720"/>
        <w:jc w:val="both"/>
        <w:rPr>
          <w:bCs/>
          <w:szCs w:val="28"/>
          <w:lang w:val="en-US"/>
        </w:rPr>
      </w:pPr>
    </w:p>
    <w:p w:rsidR="006048DF" w:rsidRPr="00CD6465" w:rsidRDefault="006048DF" w:rsidP="006048DF">
      <w:pPr>
        <w:spacing w:line="360" w:lineRule="auto"/>
        <w:jc w:val="both"/>
        <w:rPr>
          <w:bCs/>
          <w:noProof/>
          <w:szCs w:val="28"/>
          <w:lang w:val="uk-UA"/>
        </w:rPr>
      </w:pPr>
    </w:p>
    <w:p w:rsidR="006048DF" w:rsidRPr="00CD6465" w:rsidRDefault="006048DF" w:rsidP="006048DF">
      <w:pPr>
        <w:widowControl w:val="0"/>
        <w:autoSpaceDE w:val="0"/>
        <w:autoSpaceDN w:val="0"/>
        <w:adjustRightInd w:val="0"/>
        <w:spacing w:line="360" w:lineRule="auto"/>
        <w:jc w:val="both"/>
        <w:rPr>
          <w:bCs/>
          <w:szCs w:val="28"/>
          <w:lang w:val="uk-UA"/>
        </w:rPr>
      </w:pPr>
    </w:p>
    <w:p w:rsidR="006048DF" w:rsidRPr="00646A6C" w:rsidRDefault="006048DF" w:rsidP="006048DF">
      <w:pPr>
        <w:widowControl w:val="0"/>
        <w:autoSpaceDE w:val="0"/>
        <w:autoSpaceDN w:val="0"/>
        <w:adjustRightInd w:val="0"/>
        <w:spacing w:line="360" w:lineRule="auto"/>
        <w:jc w:val="both"/>
        <w:rPr>
          <w:bCs/>
          <w:szCs w:val="28"/>
          <w:lang w:val="uk-UA"/>
        </w:rPr>
      </w:pPr>
    </w:p>
    <w:p w:rsidR="00517E2B" w:rsidRPr="00E528C1" w:rsidRDefault="00517E2B" w:rsidP="00517E2B">
      <w:pPr>
        <w:rPr>
          <w:sz w:val="28"/>
          <w:szCs w:val="28"/>
          <w:lang w:val="uk-UA"/>
        </w:rPr>
      </w:pPr>
    </w:p>
    <w:p w:rsidR="0068362D" w:rsidRPr="00031E5A" w:rsidRDefault="0068362D" w:rsidP="00517E2B">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2" w:history="1">
        <w:r w:rsidRPr="004F739D">
          <w:rPr>
            <w:rStyle w:val="af9"/>
            <w:color w:val="0070C0"/>
            <w:lang w:val="en-US"/>
          </w:rPr>
          <w:t>http</w:t>
        </w:r>
        <w:r w:rsidRPr="00031E5A">
          <w:rPr>
            <w:rStyle w:val="af9"/>
            <w:color w:val="0070C0"/>
          </w:rPr>
          <w:t>://</w:t>
        </w:r>
        <w:r w:rsidRPr="004F739D">
          <w:rPr>
            <w:rStyle w:val="af9"/>
            <w:color w:val="0070C0"/>
            <w:lang w:val="en-US"/>
          </w:rPr>
          <w:t>www</w:t>
        </w:r>
        <w:r w:rsidRPr="00031E5A">
          <w:rPr>
            <w:rStyle w:val="af9"/>
            <w:color w:val="0070C0"/>
          </w:rPr>
          <w:t>.</w:t>
        </w:r>
        <w:r w:rsidRPr="004F739D">
          <w:rPr>
            <w:rStyle w:val="af9"/>
            <w:color w:val="0070C0"/>
            <w:lang w:val="en-US"/>
          </w:rPr>
          <w:t>mydisser</w:t>
        </w:r>
        <w:r w:rsidRPr="00031E5A">
          <w:rPr>
            <w:rStyle w:val="af9"/>
            <w:color w:val="0070C0"/>
          </w:rPr>
          <w:t>.</w:t>
        </w:r>
        <w:r w:rsidRPr="004F739D">
          <w:rPr>
            <w:rStyle w:val="af9"/>
            <w:color w:val="0070C0"/>
            <w:lang w:val="en-US"/>
          </w:rPr>
          <w:t>com</w:t>
        </w:r>
        <w:r w:rsidRPr="00031E5A">
          <w:rPr>
            <w:rStyle w:val="af9"/>
            <w:color w:val="0070C0"/>
          </w:rPr>
          <w:t>/</w:t>
        </w:r>
        <w:r w:rsidRPr="004F739D">
          <w:rPr>
            <w:rStyle w:val="af9"/>
            <w:color w:val="0070C0"/>
            <w:lang w:val="en-US"/>
          </w:rPr>
          <w:t>search</w:t>
        </w:r>
        <w:r w:rsidRPr="00031E5A">
          <w:rPr>
            <w:rStyle w:val="af9"/>
            <w:color w:val="0070C0"/>
          </w:rPr>
          <w:t>.</w:t>
        </w:r>
        <w:r w:rsidRPr="004F739D">
          <w:rPr>
            <w:rStyle w:val="af9"/>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E90" w:rsidRDefault="00BF3E90">
      <w:r>
        <w:separator/>
      </w:r>
    </w:p>
  </w:endnote>
  <w:endnote w:type="continuationSeparator" w:id="0">
    <w:p w:rsidR="00BF3E90" w:rsidRDefault="00BF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E90" w:rsidRDefault="00BF3E90">
      <w:r>
        <w:separator/>
      </w:r>
    </w:p>
  </w:footnote>
  <w:footnote w:type="continuationSeparator" w:id="0">
    <w:p w:rsidR="00BF3E90" w:rsidRDefault="00BF3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E56" w:rsidRDefault="00E24E56">
    <w:pPr>
      <w:pStyle w:val="affffffff2"/>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132</w:t>
    </w:r>
    <w:r>
      <w:rPr>
        <w:rStyle w:val="af8"/>
      </w:rPr>
      <w:fldChar w:fldCharType="end"/>
    </w:r>
  </w:p>
  <w:p w:rsidR="00E24E56" w:rsidRDefault="00E24E56">
    <w:pPr>
      <w:pStyle w:val="afffffff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E56" w:rsidRDefault="00E24E56">
    <w:pPr>
      <w:pStyle w:val="affffffff2"/>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59</w:t>
    </w:r>
    <w:r>
      <w:rPr>
        <w:rStyle w:val="af8"/>
      </w:rPr>
      <w:fldChar w:fldCharType="end"/>
    </w:r>
  </w:p>
  <w:p w:rsidR="00E24E56" w:rsidRDefault="00E24E56">
    <w:pPr>
      <w:pStyle w:val="affffffff2"/>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0FAC5E7E"/>
    <w:multiLevelType w:val="singleLevel"/>
    <w:tmpl w:val="C8C00B8A"/>
    <w:lvl w:ilvl="0">
      <w:start w:val="118"/>
      <w:numFmt w:val="decimal"/>
      <w:lvlText w:val="%1."/>
      <w:legacy w:legacy="1" w:legacySpace="0" w:legacyIndent="1056"/>
      <w:lvlJc w:val="left"/>
      <w:rPr>
        <w:rFonts w:ascii="Times New Roman" w:hAnsi="Times New Roman" w:cs="Times New Roman" w:hint="default"/>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270853"/>
    <w:multiLevelType w:val="multilevel"/>
    <w:tmpl w:val="F8E865C8"/>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1D6D0BDB"/>
    <w:multiLevelType w:val="hybridMultilevel"/>
    <w:tmpl w:val="17D0D3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BB426AF"/>
    <w:multiLevelType w:val="singleLevel"/>
    <w:tmpl w:val="5CE078A4"/>
    <w:lvl w:ilvl="0">
      <w:start w:val="100"/>
      <w:numFmt w:val="decimal"/>
      <w:lvlText w:val="%1."/>
      <w:legacy w:legacy="1" w:legacySpace="0" w:legacyIndent="1056"/>
      <w:lvlJc w:val="left"/>
      <w:rPr>
        <w:rFonts w:ascii="Times New Roman" w:hAnsi="Times New Roman" w:cs="Times New Roman" w:hint="default"/>
      </w:rPr>
    </w:lvl>
  </w:abstractNum>
  <w:abstractNum w:abstractNumId="52">
    <w:nsid w:val="3D940621"/>
    <w:multiLevelType w:val="singleLevel"/>
    <w:tmpl w:val="98EC078C"/>
    <w:lvl w:ilvl="0">
      <w:start w:val="137"/>
      <w:numFmt w:val="decimal"/>
      <w:lvlText w:val="%1."/>
      <w:legacy w:legacy="1" w:legacySpace="0" w:legacyIndent="1056"/>
      <w:lvlJc w:val="left"/>
      <w:rPr>
        <w:rFonts w:ascii="Times New Roman" w:hAnsi="Times New Roman" w:cs="Times New Roman" w:hint="default"/>
      </w:rPr>
    </w:lvl>
  </w:abstractNum>
  <w:abstractNum w:abstractNumId="53">
    <w:nsid w:val="41D121A6"/>
    <w:multiLevelType w:val="hybridMultilevel"/>
    <w:tmpl w:val="15E2F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88719F9"/>
    <w:multiLevelType w:val="hybridMultilevel"/>
    <w:tmpl w:val="A3881C86"/>
    <w:lvl w:ilvl="0" w:tplc="5504F36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9">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60">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F1B16BF"/>
    <w:multiLevelType w:val="singleLevel"/>
    <w:tmpl w:val="BB6CC53E"/>
    <w:lvl w:ilvl="0">
      <w:start w:val="127"/>
      <w:numFmt w:val="decimal"/>
      <w:lvlText w:val="%1."/>
      <w:legacy w:legacy="1" w:legacySpace="0" w:legacyIndent="1056"/>
      <w:lvlJc w:val="left"/>
      <w:rPr>
        <w:rFonts w:ascii="Times New Roman" w:hAnsi="Times New Roman" w:cs="Times New Roman" w:hint="default"/>
      </w:rPr>
    </w:lvl>
  </w:abstractNum>
  <w:abstractNum w:abstractNumId="62">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80B63B7"/>
    <w:multiLevelType w:val="singleLevel"/>
    <w:tmpl w:val="81B6990A"/>
    <w:lvl w:ilvl="0">
      <w:start w:val="107"/>
      <w:numFmt w:val="decimal"/>
      <w:lvlText w:val="%1."/>
      <w:legacy w:legacy="1" w:legacySpace="0" w:legacyIndent="1056"/>
      <w:lvlJc w:val="left"/>
      <w:rPr>
        <w:rFonts w:ascii="Times New Roman" w:hAnsi="Times New Roman" w:cs="Times New Roman" w:hint="default"/>
      </w:rPr>
    </w:lvl>
  </w:abstractNum>
  <w:abstractNum w:abstractNumId="64">
    <w:nsid w:val="5A357AE6"/>
    <w:multiLevelType w:val="singleLevel"/>
    <w:tmpl w:val="13DA186A"/>
    <w:lvl w:ilvl="0">
      <w:start w:val="116"/>
      <w:numFmt w:val="decimal"/>
      <w:lvlText w:val="%1."/>
      <w:legacy w:legacy="1" w:legacySpace="0" w:legacyIndent="1056"/>
      <w:lvlJc w:val="left"/>
      <w:rPr>
        <w:rFonts w:ascii="Times New Roman" w:hAnsi="Times New Roman" w:cs="Times New Roman" w:hint="default"/>
      </w:rPr>
    </w:lvl>
  </w:abstractNum>
  <w:abstractNum w:abstractNumId="65">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6">
    <w:nsid w:val="65955A01"/>
    <w:multiLevelType w:val="hybridMultilevel"/>
    <w:tmpl w:val="90E888D8"/>
    <w:lvl w:ilvl="0" w:tplc="6AD49DB8">
      <w:start w:val="1"/>
      <w:numFmt w:val="decimal"/>
      <w:pStyle w:val="af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83F5B0F"/>
    <w:multiLevelType w:val="singleLevel"/>
    <w:tmpl w:val="A470F4DC"/>
    <w:lvl w:ilvl="0">
      <w:start w:val="1"/>
      <w:numFmt w:val="decimal"/>
      <w:lvlText w:val="%1."/>
      <w:legacy w:legacy="1" w:legacySpace="0" w:legacyIndent="346"/>
      <w:lvlJc w:val="left"/>
      <w:rPr>
        <w:rFonts w:ascii="Times New Roman" w:hAnsi="Times New Roman" w:cs="Times New Roman" w:hint="default"/>
      </w:rPr>
    </w:lvl>
  </w:abstractNum>
  <w:abstractNum w:abstractNumId="68">
    <w:nsid w:val="7A0269B9"/>
    <w:multiLevelType w:val="hybridMultilevel"/>
    <w:tmpl w:val="5FFCD5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9">
    <w:nsid w:val="7A5B5587"/>
    <w:multiLevelType w:val="singleLevel"/>
    <w:tmpl w:val="BFBE548A"/>
    <w:lvl w:ilvl="0">
      <w:start w:val="124"/>
      <w:numFmt w:val="decimal"/>
      <w:lvlText w:val="%1."/>
      <w:legacy w:legacy="1" w:legacySpace="0" w:legacyIndent="1056"/>
      <w:lvlJc w:val="left"/>
      <w:rPr>
        <w:rFonts w:ascii="Times New Roman" w:hAnsi="Times New Roman" w:cs="Times New Roman" w:hint="default"/>
      </w:rPr>
    </w:lvl>
  </w:abstractNum>
  <w:abstractNum w:abstractNumId="70">
    <w:nsid w:val="7C7E4048"/>
    <w:multiLevelType w:val="hybridMultilevel"/>
    <w:tmpl w:val="A7C6CAF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59"/>
  </w:num>
  <w:num w:numId="45">
    <w:abstractNumId w:val="5"/>
  </w:num>
  <w:num w:numId="46">
    <w:abstractNumId w:val="50"/>
  </w:num>
  <w:num w:numId="47">
    <w:abstractNumId w:val="57"/>
  </w:num>
  <w:num w:numId="48">
    <w:abstractNumId w:val="60"/>
  </w:num>
  <w:num w:numId="49">
    <w:abstractNumId w:val="66"/>
  </w:num>
  <w:num w:numId="50">
    <w:abstractNumId w:val="48"/>
  </w:num>
  <w:num w:numId="51">
    <w:abstractNumId w:val="62"/>
  </w:num>
  <w:num w:numId="52">
    <w:abstractNumId w:val="55"/>
  </w:num>
  <w:num w:numId="53">
    <w:abstractNumId w:val="49"/>
  </w:num>
  <w:num w:numId="54">
    <w:abstractNumId w:val="56"/>
  </w:num>
  <w:num w:numId="55">
    <w:abstractNumId w:val="47"/>
  </w:num>
  <w:num w:numId="56">
    <w:abstractNumId w:val="44"/>
  </w:num>
  <w:num w:numId="57">
    <w:abstractNumId w:val="65"/>
  </w:num>
  <w:num w:numId="58">
    <w:abstractNumId w:val="46"/>
  </w:num>
  <w:num w:numId="59">
    <w:abstractNumId w:val="70"/>
  </w:num>
  <w:num w:numId="60">
    <w:abstractNumId w:val="68"/>
  </w:num>
  <w:num w:numId="61">
    <w:abstractNumId w:val="58"/>
  </w:num>
  <w:num w:numId="62">
    <w:abstractNumId w:val="45"/>
  </w:num>
  <w:num w:numId="63">
    <w:abstractNumId w:val="53"/>
  </w:num>
  <w:num w:numId="64">
    <w:abstractNumId w:val="67"/>
  </w:num>
  <w:num w:numId="65">
    <w:abstractNumId w:val="51"/>
  </w:num>
  <w:num w:numId="66">
    <w:abstractNumId w:val="63"/>
  </w:num>
  <w:num w:numId="67">
    <w:abstractNumId w:val="64"/>
  </w:num>
  <w:num w:numId="68">
    <w:abstractNumId w:val="43"/>
  </w:num>
  <w:num w:numId="69">
    <w:abstractNumId w:val="69"/>
  </w:num>
  <w:num w:numId="70">
    <w:abstractNumId w:val="61"/>
  </w:num>
  <w:num w:numId="71">
    <w:abstractNumId w:val="5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71A8"/>
    <w:rsid w:val="00007646"/>
    <w:rsid w:val="00007D08"/>
    <w:rsid w:val="00010143"/>
    <w:rsid w:val="00010A2E"/>
    <w:rsid w:val="000112FA"/>
    <w:rsid w:val="00011367"/>
    <w:rsid w:val="00011E3A"/>
    <w:rsid w:val="0001496C"/>
    <w:rsid w:val="00016596"/>
    <w:rsid w:val="0001741A"/>
    <w:rsid w:val="00020234"/>
    <w:rsid w:val="00025B1B"/>
    <w:rsid w:val="00026BF6"/>
    <w:rsid w:val="00027B78"/>
    <w:rsid w:val="00031717"/>
    <w:rsid w:val="00031E2F"/>
    <w:rsid w:val="00031E5A"/>
    <w:rsid w:val="00036922"/>
    <w:rsid w:val="000410B3"/>
    <w:rsid w:val="00043386"/>
    <w:rsid w:val="00043CBF"/>
    <w:rsid w:val="000441D7"/>
    <w:rsid w:val="000458CD"/>
    <w:rsid w:val="0004729D"/>
    <w:rsid w:val="00051685"/>
    <w:rsid w:val="000533F6"/>
    <w:rsid w:val="00053EC4"/>
    <w:rsid w:val="0005543B"/>
    <w:rsid w:val="000555E3"/>
    <w:rsid w:val="000561E5"/>
    <w:rsid w:val="0005740C"/>
    <w:rsid w:val="00064F31"/>
    <w:rsid w:val="0006663E"/>
    <w:rsid w:val="00066EF0"/>
    <w:rsid w:val="0006775F"/>
    <w:rsid w:val="00067B48"/>
    <w:rsid w:val="00067D64"/>
    <w:rsid w:val="00070482"/>
    <w:rsid w:val="0007195A"/>
    <w:rsid w:val="00074616"/>
    <w:rsid w:val="00074AD3"/>
    <w:rsid w:val="00075237"/>
    <w:rsid w:val="0007671E"/>
    <w:rsid w:val="0007728B"/>
    <w:rsid w:val="0008255B"/>
    <w:rsid w:val="00082AE0"/>
    <w:rsid w:val="0008397B"/>
    <w:rsid w:val="000849E5"/>
    <w:rsid w:val="00085C0A"/>
    <w:rsid w:val="00085D85"/>
    <w:rsid w:val="000957B7"/>
    <w:rsid w:val="00097530"/>
    <w:rsid w:val="000976D0"/>
    <w:rsid w:val="000A2B85"/>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D05"/>
    <w:rsid w:val="000C35B7"/>
    <w:rsid w:val="000C54CD"/>
    <w:rsid w:val="000D00D4"/>
    <w:rsid w:val="000D071C"/>
    <w:rsid w:val="000D07E0"/>
    <w:rsid w:val="000D0CBD"/>
    <w:rsid w:val="000D3398"/>
    <w:rsid w:val="000D4C60"/>
    <w:rsid w:val="000D53AB"/>
    <w:rsid w:val="000D5D95"/>
    <w:rsid w:val="000D668B"/>
    <w:rsid w:val="000E07FB"/>
    <w:rsid w:val="000E265A"/>
    <w:rsid w:val="000E2E15"/>
    <w:rsid w:val="000E4476"/>
    <w:rsid w:val="000E45DD"/>
    <w:rsid w:val="000E6014"/>
    <w:rsid w:val="000E6D38"/>
    <w:rsid w:val="000F04B4"/>
    <w:rsid w:val="000F15E0"/>
    <w:rsid w:val="000F20CE"/>
    <w:rsid w:val="000F5F3A"/>
    <w:rsid w:val="000F672C"/>
    <w:rsid w:val="0010053C"/>
    <w:rsid w:val="00101505"/>
    <w:rsid w:val="00102400"/>
    <w:rsid w:val="0010266E"/>
    <w:rsid w:val="0010560E"/>
    <w:rsid w:val="00107352"/>
    <w:rsid w:val="00111C6D"/>
    <w:rsid w:val="00111F05"/>
    <w:rsid w:val="0011344B"/>
    <w:rsid w:val="0011487C"/>
    <w:rsid w:val="00114BB7"/>
    <w:rsid w:val="00114CC4"/>
    <w:rsid w:val="001172A8"/>
    <w:rsid w:val="00122FF7"/>
    <w:rsid w:val="00124212"/>
    <w:rsid w:val="001243DE"/>
    <w:rsid w:val="001254D7"/>
    <w:rsid w:val="00125F49"/>
    <w:rsid w:val="00126775"/>
    <w:rsid w:val="00126A9A"/>
    <w:rsid w:val="00127666"/>
    <w:rsid w:val="00130888"/>
    <w:rsid w:val="001339CE"/>
    <w:rsid w:val="001407E0"/>
    <w:rsid w:val="00140B95"/>
    <w:rsid w:val="00140CEE"/>
    <w:rsid w:val="00140EDD"/>
    <w:rsid w:val="00143253"/>
    <w:rsid w:val="0014438A"/>
    <w:rsid w:val="00146978"/>
    <w:rsid w:val="00150725"/>
    <w:rsid w:val="00151077"/>
    <w:rsid w:val="00152934"/>
    <w:rsid w:val="00152F46"/>
    <w:rsid w:val="0015371E"/>
    <w:rsid w:val="001553E1"/>
    <w:rsid w:val="00155A25"/>
    <w:rsid w:val="00162A81"/>
    <w:rsid w:val="0016556C"/>
    <w:rsid w:val="0016638F"/>
    <w:rsid w:val="0017178B"/>
    <w:rsid w:val="001728D1"/>
    <w:rsid w:val="001739E7"/>
    <w:rsid w:val="00175F56"/>
    <w:rsid w:val="00177C69"/>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B6842"/>
    <w:rsid w:val="001C5E8C"/>
    <w:rsid w:val="001C632A"/>
    <w:rsid w:val="001C68DF"/>
    <w:rsid w:val="001C7B21"/>
    <w:rsid w:val="001D501F"/>
    <w:rsid w:val="001D5247"/>
    <w:rsid w:val="001E5327"/>
    <w:rsid w:val="001E5DB2"/>
    <w:rsid w:val="001E628B"/>
    <w:rsid w:val="001E7129"/>
    <w:rsid w:val="001F0379"/>
    <w:rsid w:val="001F10C4"/>
    <w:rsid w:val="001F14AE"/>
    <w:rsid w:val="001F1507"/>
    <w:rsid w:val="001F36ED"/>
    <w:rsid w:val="001F3875"/>
    <w:rsid w:val="001F63F4"/>
    <w:rsid w:val="001F66E7"/>
    <w:rsid w:val="001F718A"/>
    <w:rsid w:val="002020D2"/>
    <w:rsid w:val="002035E1"/>
    <w:rsid w:val="00203877"/>
    <w:rsid w:val="00203B51"/>
    <w:rsid w:val="00203E15"/>
    <w:rsid w:val="00204E8C"/>
    <w:rsid w:val="00205C32"/>
    <w:rsid w:val="00206C47"/>
    <w:rsid w:val="00206C75"/>
    <w:rsid w:val="00210F74"/>
    <w:rsid w:val="00211236"/>
    <w:rsid w:val="00211287"/>
    <w:rsid w:val="0021224A"/>
    <w:rsid w:val="00212820"/>
    <w:rsid w:val="00213228"/>
    <w:rsid w:val="00213A3B"/>
    <w:rsid w:val="002239D2"/>
    <w:rsid w:val="00223F3D"/>
    <w:rsid w:val="00224625"/>
    <w:rsid w:val="002256D8"/>
    <w:rsid w:val="00226684"/>
    <w:rsid w:val="0023069A"/>
    <w:rsid w:val="00230A2C"/>
    <w:rsid w:val="00230B01"/>
    <w:rsid w:val="00230D91"/>
    <w:rsid w:val="00236361"/>
    <w:rsid w:val="002366B5"/>
    <w:rsid w:val="00236DE8"/>
    <w:rsid w:val="002378A3"/>
    <w:rsid w:val="00240761"/>
    <w:rsid w:val="002435E8"/>
    <w:rsid w:val="00244797"/>
    <w:rsid w:val="00244DE9"/>
    <w:rsid w:val="002464E1"/>
    <w:rsid w:val="00250BB5"/>
    <w:rsid w:val="0025287C"/>
    <w:rsid w:val="00252F9F"/>
    <w:rsid w:val="00254394"/>
    <w:rsid w:val="00254C99"/>
    <w:rsid w:val="0025574B"/>
    <w:rsid w:val="00255B15"/>
    <w:rsid w:val="00256B4D"/>
    <w:rsid w:val="00263ED5"/>
    <w:rsid w:val="0026414C"/>
    <w:rsid w:val="00265681"/>
    <w:rsid w:val="00267173"/>
    <w:rsid w:val="00267579"/>
    <w:rsid w:val="00267C02"/>
    <w:rsid w:val="002705DE"/>
    <w:rsid w:val="0027249B"/>
    <w:rsid w:val="00274327"/>
    <w:rsid w:val="002749AA"/>
    <w:rsid w:val="00277491"/>
    <w:rsid w:val="002809D3"/>
    <w:rsid w:val="00280D1B"/>
    <w:rsid w:val="00281153"/>
    <w:rsid w:val="002818CB"/>
    <w:rsid w:val="0028253D"/>
    <w:rsid w:val="00284E1D"/>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1286"/>
    <w:rsid w:val="002E2038"/>
    <w:rsid w:val="002E41A1"/>
    <w:rsid w:val="002F0925"/>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47D6"/>
    <w:rsid w:val="0033024A"/>
    <w:rsid w:val="00334072"/>
    <w:rsid w:val="00334765"/>
    <w:rsid w:val="00336900"/>
    <w:rsid w:val="0033708E"/>
    <w:rsid w:val="003370BE"/>
    <w:rsid w:val="00337993"/>
    <w:rsid w:val="00341D9C"/>
    <w:rsid w:val="00342491"/>
    <w:rsid w:val="0034262A"/>
    <w:rsid w:val="00342FAB"/>
    <w:rsid w:val="0034460F"/>
    <w:rsid w:val="003447D6"/>
    <w:rsid w:val="00344BA3"/>
    <w:rsid w:val="003472F4"/>
    <w:rsid w:val="00347B1A"/>
    <w:rsid w:val="00347B7E"/>
    <w:rsid w:val="003507BE"/>
    <w:rsid w:val="003538E4"/>
    <w:rsid w:val="00353EA5"/>
    <w:rsid w:val="003556FD"/>
    <w:rsid w:val="003571C5"/>
    <w:rsid w:val="00362ED7"/>
    <w:rsid w:val="00363673"/>
    <w:rsid w:val="00366AC8"/>
    <w:rsid w:val="003709EE"/>
    <w:rsid w:val="0037133E"/>
    <w:rsid w:val="0037221E"/>
    <w:rsid w:val="003723CF"/>
    <w:rsid w:val="00372848"/>
    <w:rsid w:val="0037513E"/>
    <w:rsid w:val="00375439"/>
    <w:rsid w:val="00375964"/>
    <w:rsid w:val="00377750"/>
    <w:rsid w:val="00377A7C"/>
    <w:rsid w:val="00381CA8"/>
    <w:rsid w:val="003827D7"/>
    <w:rsid w:val="00383B3E"/>
    <w:rsid w:val="00385E18"/>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28C1"/>
    <w:rsid w:val="003E3271"/>
    <w:rsid w:val="003E6EC4"/>
    <w:rsid w:val="003E6FBD"/>
    <w:rsid w:val="003F05FC"/>
    <w:rsid w:val="003F1EBF"/>
    <w:rsid w:val="003F2351"/>
    <w:rsid w:val="003F2A08"/>
    <w:rsid w:val="003F3B03"/>
    <w:rsid w:val="004009D1"/>
    <w:rsid w:val="00401FC2"/>
    <w:rsid w:val="00403EF1"/>
    <w:rsid w:val="0040460E"/>
    <w:rsid w:val="00405B91"/>
    <w:rsid w:val="004102F1"/>
    <w:rsid w:val="00411717"/>
    <w:rsid w:val="004118D9"/>
    <w:rsid w:val="00413CDC"/>
    <w:rsid w:val="0041416E"/>
    <w:rsid w:val="00414194"/>
    <w:rsid w:val="00414DB4"/>
    <w:rsid w:val="004153ED"/>
    <w:rsid w:val="0041739B"/>
    <w:rsid w:val="004218C7"/>
    <w:rsid w:val="004248AE"/>
    <w:rsid w:val="00425029"/>
    <w:rsid w:val="004278D9"/>
    <w:rsid w:val="004313DD"/>
    <w:rsid w:val="0043292D"/>
    <w:rsid w:val="004409F4"/>
    <w:rsid w:val="004446BB"/>
    <w:rsid w:val="00445F2A"/>
    <w:rsid w:val="00450630"/>
    <w:rsid w:val="0045138D"/>
    <w:rsid w:val="0045213A"/>
    <w:rsid w:val="00453A09"/>
    <w:rsid w:val="00457062"/>
    <w:rsid w:val="00457539"/>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4C34"/>
    <w:rsid w:val="004A5A83"/>
    <w:rsid w:val="004B0434"/>
    <w:rsid w:val="004B158F"/>
    <w:rsid w:val="004B236B"/>
    <w:rsid w:val="004B38A8"/>
    <w:rsid w:val="004B59E3"/>
    <w:rsid w:val="004B780E"/>
    <w:rsid w:val="004B7E34"/>
    <w:rsid w:val="004C00FA"/>
    <w:rsid w:val="004C3069"/>
    <w:rsid w:val="004C379A"/>
    <w:rsid w:val="004C3850"/>
    <w:rsid w:val="004C44FF"/>
    <w:rsid w:val="004C647D"/>
    <w:rsid w:val="004C6B94"/>
    <w:rsid w:val="004C7968"/>
    <w:rsid w:val="004D255D"/>
    <w:rsid w:val="004D3296"/>
    <w:rsid w:val="004D43DA"/>
    <w:rsid w:val="004D45C2"/>
    <w:rsid w:val="004D5831"/>
    <w:rsid w:val="004D6061"/>
    <w:rsid w:val="004D6C03"/>
    <w:rsid w:val="004D7F23"/>
    <w:rsid w:val="004E07F8"/>
    <w:rsid w:val="004E38C5"/>
    <w:rsid w:val="004E495D"/>
    <w:rsid w:val="004F03AF"/>
    <w:rsid w:val="004F0E2C"/>
    <w:rsid w:val="004F153C"/>
    <w:rsid w:val="004F32B4"/>
    <w:rsid w:val="004F37EA"/>
    <w:rsid w:val="004F3A7B"/>
    <w:rsid w:val="004F54D8"/>
    <w:rsid w:val="004F6A0D"/>
    <w:rsid w:val="004F72D6"/>
    <w:rsid w:val="004F739D"/>
    <w:rsid w:val="00503C33"/>
    <w:rsid w:val="00507322"/>
    <w:rsid w:val="00510B19"/>
    <w:rsid w:val="00511E9A"/>
    <w:rsid w:val="00511FB9"/>
    <w:rsid w:val="005133C6"/>
    <w:rsid w:val="00513F9B"/>
    <w:rsid w:val="0051424C"/>
    <w:rsid w:val="00515CAE"/>
    <w:rsid w:val="0051645F"/>
    <w:rsid w:val="00517E2B"/>
    <w:rsid w:val="005202AA"/>
    <w:rsid w:val="00520D8A"/>
    <w:rsid w:val="00520DB5"/>
    <w:rsid w:val="00522117"/>
    <w:rsid w:val="0052468D"/>
    <w:rsid w:val="00524D1A"/>
    <w:rsid w:val="00525F5A"/>
    <w:rsid w:val="0052614D"/>
    <w:rsid w:val="00527FB6"/>
    <w:rsid w:val="00535170"/>
    <w:rsid w:val="00536854"/>
    <w:rsid w:val="0054065E"/>
    <w:rsid w:val="005411D7"/>
    <w:rsid w:val="00542193"/>
    <w:rsid w:val="00542D3F"/>
    <w:rsid w:val="005453BC"/>
    <w:rsid w:val="005506B9"/>
    <w:rsid w:val="005534DE"/>
    <w:rsid w:val="0055493C"/>
    <w:rsid w:val="00556060"/>
    <w:rsid w:val="00556BD0"/>
    <w:rsid w:val="00560081"/>
    <w:rsid w:val="005600ED"/>
    <w:rsid w:val="00560B56"/>
    <w:rsid w:val="00562772"/>
    <w:rsid w:val="005633A5"/>
    <w:rsid w:val="005709E0"/>
    <w:rsid w:val="00571281"/>
    <w:rsid w:val="00571E03"/>
    <w:rsid w:val="005724A8"/>
    <w:rsid w:val="00572E72"/>
    <w:rsid w:val="00573330"/>
    <w:rsid w:val="00576C1A"/>
    <w:rsid w:val="0057730F"/>
    <w:rsid w:val="005803EE"/>
    <w:rsid w:val="00581579"/>
    <w:rsid w:val="0058163B"/>
    <w:rsid w:val="005818BF"/>
    <w:rsid w:val="00584E00"/>
    <w:rsid w:val="00585759"/>
    <w:rsid w:val="00592471"/>
    <w:rsid w:val="00592C15"/>
    <w:rsid w:val="00592F1D"/>
    <w:rsid w:val="00593517"/>
    <w:rsid w:val="005962B7"/>
    <w:rsid w:val="00597B7C"/>
    <w:rsid w:val="005A2875"/>
    <w:rsid w:val="005A36B0"/>
    <w:rsid w:val="005A3FB2"/>
    <w:rsid w:val="005A4EFD"/>
    <w:rsid w:val="005A5648"/>
    <w:rsid w:val="005A65ED"/>
    <w:rsid w:val="005A67FD"/>
    <w:rsid w:val="005A7653"/>
    <w:rsid w:val="005B13BB"/>
    <w:rsid w:val="005B1E14"/>
    <w:rsid w:val="005B28F0"/>
    <w:rsid w:val="005B3882"/>
    <w:rsid w:val="005B5702"/>
    <w:rsid w:val="005C0E6E"/>
    <w:rsid w:val="005C10AC"/>
    <w:rsid w:val="005C36EF"/>
    <w:rsid w:val="005C3CE3"/>
    <w:rsid w:val="005C569C"/>
    <w:rsid w:val="005C5706"/>
    <w:rsid w:val="005C584E"/>
    <w:rsid w:val="005C6846"/>
    <w:rsid w:val="005D3104"/>
    <w:rsid w:val="005D45D2"/>
    <w:rsid w:val="005D4C97"/>
    <w:rsid w:val="005D6044"/>
    <w:rsid w:val="005D6780"/>
    <w:rsid w:val="005D715F"/>
    <w:rsid w:val="005E2FD3"/>
    <w:rsid w:val="005E42F2"/>
    <w:rsid w:val="005E4B96"/>
    <w:rsid w:val="005E6A0B"/>
    <w:rsid w:val="005E7ACA"/>
    <w:rsid w:val="005F007D"/>
    <w:rsid w:val="005F14CE"/>
    <w:rsid w:val="005F1869"/>
    <w:rsid w:val="005F51E6"/>
    <w:rsid w:val="005F75DC"/>
    <w:rsid w:val="005F780D"/>
    <w:rsid w:val="00600D4B"/>
    <w:rsid w:val="00601052"/>
    <w:rsid w:val="006027D7"/>
    <w:rsid w:val="00602856"/>
    <w:rsid w:val="006048DF"/>
    <w:rsid w:val="00605518"/>
    <w:rsid w:val="00606FFC"/>
    <w:rsid w:val="00607D25"/>
    <w:rsid w:val="006128C9"/>
    <w:rsid w:val="00612DF3"/>
    <w:rsid w:val="00613987"/>
    <w:rsid w:val="00614715"/>
    <w:rsid w:val="00616BC2"/>
    <w:rsid w:val="00616F83"/>
    <w:rsid w:val="00617168"/>
    <w:rsid w:val="00617189"/>
    <w:rsid w:val="00621463"/>
    <w:rsid w:val="00625D9A"/>
    <w:rsid w:val="00630A79"/>
    <w:rsid w:val="00631391"/>
    <w:rsid w:val="00635EEB"/>
    <w:rsid w:val="006365E1"/>
    <w:rsid w:val="00636CDB"/>
    <w:rsid w:val="006376DD"/>
    <w:rsid w:val="00637DCB"/>
    <w:rsid w:val="006410EB"/>
    <w:rsid w:val="00643A4E"/>
    <w:rsid w:val="00643D5D"/>
    <w:rsid w:val="006451B6"/>
    <w:rsid w:val="00645857"/>
    <w:rsid w:val="00647FFC"/>
    <w:rsid w:val="00650A11"/>
    <w:rsid w:val="00650F42"/>
    <w:rsid w:val="00652FD6"/>
    <w:rsid w:val="0065359A"/>
    <w:rsid w:val="006649E1"/>
    <w:rsid w:val="006655E9"/>
    <w:rsid w:val="00673773"/>
    <w:rsid w:val="00676A4B"/>
    <w:rsid w:val="00680AB0"/>
    <w:rsid w:val="00681462"/>
    <w:rsid w:val="00681B0C"/>
    <w:rsid w:val="00681DFD"/>
    <w:rsid w:val="00682488"/>
    <w:rsid w:val="0068362D"/>
    <w:rsid w:val="006857AC"/>
    <w:rsid w:val="00686489"/>
    <w:rsid w:val="006875D7"/>
    <w:rsid w:val="006940E3"/>
    <w:rsid w:val="00694E7E"/>
    <w:rsid w:val="00695123"/>
    <w:rsid w:val="006A0054"/>
    <w:rsid w:val="006A1105"/>
    <w:rsid w:val="006A2898"/>
    <w:rsid w:val="006A2942"/>
    <w:rsid w:val="006A3B96"/>
    <w:rsid w:val="006A457C"/>
    <w:rsid w:val="006A60A4"/>
    <w:rsid w:val="006A700D"/>
    <w:rsid w:val="006B07B1"/>
    <w:rsid w:val="006B2546"/>
    <w:rsid w:val="006B38AE"/>
    <w:rsid w:val="006B4D7B"/>
    <w:rsid w:val="006B4E57"/>
    <w:rsid w:val="006B4F1B"/>
    <w:rsid w:val="006B5D57"/>
    <w:rsid w:val="006B73EC"/>
    <w:rsid w:val="006B783C"/>
    <w:rsid w:val="006C1B3E"/>
    <w:rsid w:val="006C2CC6"/>
    <w:rsid w:val="006C4462"/>
    <w:rsid w:val="006C47E8"/>
    <w:rsid w:val="006C4959"/>
    <w:rsid w:val="006C4AF9"/>
    <w:rsid w:val="006C6494"/>
    <w:rsid w:val="006C7415"/>
    <w:rsid w:val="006C7D70"/>
    <w:rsid w:val="006D0B9F"/>
    <w:rsid w:val="006D0D69"/>
    <w:rsid w:val="006D1BBA"/>
    <w:rsid w:val="006D7CC8"/>
    <w:rsid w:val="006E02B6"/>
    <w:rsid w:val="006E1429"/>
    <w:rsid w:val="006E39C1"/>
    <w:rsid w:val="006E634E"/>
    <w:rsid w:val="006E7C8C"/>
    <w:rsid w:val="006F0333"/>
    <w:rsid w:val="006F11FC"/>
    <w:rsid w:val="006F1922"/>
    <w:rsid w:val="006F389F"/>
    <w:rsid w:val="006F616E"/>
    <w:rsid w:val="006F738D"/>
    <w:rsid w:val="00700395"/>
    <w:rsid w:val="00700A07"/>
    <w:rsid w:val="0070265A"/>
    <w:rsid w:val="007051C9"/>
    <w:rsid w:val="00706433"/>
    <w:rsid w:val="00710173"/>
    <w:rsid w:val="0071352E"/>
    <w:rsid w:val="0071365E"/>
    <w:rsid w:val="0071421D"/>
    <w:rsid w:val="00714EB5"/>
    <w:rsid w:val="0071510D"/>
    <w:rsid w:val="0071543A"/>
    <w:rsid w:val="00716C6A"/>
    <w:rsid w:val="00720D74"/>
    <w:rsid w:val="00721A31"/>
    <w:rsid w:val="00724CBB"/>
    <w:rsid w:val="00725AD9"/>
    <w:rsid w:val="00727B28"/>
    <w:rsid w:val="0073028E"/>
    <w:rsid w:val="00733FD1"/>
    <w:rsid w:val="007342C3"/>
    <w:rsid w:val="00734890"/>
    <w:rsid w:val="007406BD"/>
    <w:rsid w:val="0074121F"/>
    <w:rsid w:val="0074314A"/>
    <w:rsid w:val="00743F17"/>
    <w:rsid w:val="00751004"/>
    <w:rsid w:val="00752771"/>
    <w:rsid w:val="007540A1"/>
    <w:rsid w:val="00760C9A"/>
    <w:rsid w:val="00763C76"/>
    <w:rsid w:val="00764E0B"/>
    <w:rsid w:val="007734EE"/>
    <w:rsid w:val="007745D4"/>
    <w:rsid w:val="007755D7"/>
    <w:rsid w:val="0078038F"/>
    <w:rsid w:val="00780AF6"/>
    <w:rsid w:val="00785095"/>
    <w:rsid w:val="00785421"/>
    <w:rsid w:val="00790231"/>
    <w:rsid w:val="00790406"/>
    <w:rsid w:val="0079424B"/>
    <w:rsid w:val="00794DF8"/>
    <w:rsid w:val="007955CD"/>
    <w:rsid w:val="00795AA0"/>
    <w:rsid w:val="00796AFC"/>
    <w:rsid w:val="007A0FEC"/>
    <w:rsid w:val="007A128E"/>
    <w:rsid w:val="007A18FB"/>
    <w:rsid w:val="007A3A4A"/>
    <w:rsid w:val="007A7A55"/>
    <w:rsid w:val="007B0123"/>
    <w:rsid w:val="007B0866"/>
    <w:rsid w:val="007B0B78"/>
    <w:rsid w:val="007B1704"/>
    <w:rsid w:val="007B2028"/>
    <w:rsid w:val="007B6059"/>
    <w:rsid w:val="007B6B41"/>
    <w:rsid w:val="007B7DB2"/>
    <w:rsid w:val="007C0B30"/>
    <w:rsid w:val="007C0C9B"/>
    <w:rsid w:val="007C1C0C"/>
    <w:rsid w:val="007C27F6"/>
    <w:rsid w:val="007C2EA2"/>
    <w:rsid w:val="007C548E"/>
    <w:rsid w:val="007C6B1D"/>
    <w:rsid w:val="007D240D"/>
    <w:rsid w:val="007D497B"/>
    <w:rsid w:val="007D5529"/>
    <w:rsid w:val="007D59CD"/>
    <w:rsid w:val="007D5B26"/>
    <w:rsid w:val="007D65F4"/>
    <w:rsid w:val="007D7812"/>
    <w:rsid w:val="007D7B00"/>
    <w:rsid w:val="007E32FD"/>
    <w:rsid w:val="007E453E"/>
    <w:rsid w:val="007E50B1"/>
    <w:rsid w:val="007E5161"/>
    <w:rsid w:val="007E5BF3"/>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22D7D"/>
    <w:rsid w:val="008312F8"/>
    <w:rsid w:val="00832058"/>
    <w:rsid w:val="00833276"/>
    <w:rsid w:val="00835ECC"/>
    <w:rsid w:val="00836D61"/>
    <w:rsid w:val="00836D67"/>
    <w:rsid w:val="008373B3"/>
    <w:rsid w:val="00840909"/>
    <w:rsid w:val="00840EC3"/>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872"/>
    <w:rsid w:val="008736AB"/>
    <w:rsid w:val="00873B28"/>
    <w:rsid w:val="00873DF9"/>
    <w:rsid w:val="008765B6"/>
    <w:rsid w:val="0087703A"/>
    <w:rsid w:val="00877AA5"/>
    <w:rsid w:val="008827AB"/>
    <w:rsid w:val="00885A91"/>
    <w:rsid w:val="00886B4E"/>
    <w:rsid w:val="008874DB"/>
    <w:rsid w:val="00890D0B"/>
    <w:rsid w:val="00891B12"/>
    <w:rsid w:val="00892209"/>
    <w:rsid w:val="008935A6"/>
    <w:rsid w:val="008957C3"/>
    <w:rsid w:val="0089604F"/>
    <w:rsid w:val="00896657"/>
    <w:rsid w:val="00897957"/>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5750"/>
    <w:rsid w:val="008C5D49"/>
    <w:rsid w:val="008C67EF"/>
    <w:rsid w:val="008C727A"/>
    <w:rsid w:val="008D0321"/>
    <w:rsid w:val="008D093A"/>
    <w:rsid w:val="008D1B57"/>
    <w:rsid w:val="008D2E58"/>
    <w:rsid w:val="008D33C9"/>
    <w:rsid w:val="008D39D9"/>
    <w:rsid w:val="008D39E5"/>
    <w:rsid w:val="008D3E42"/>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37AFD"/>
    <w:rsid w:val="00941BB0"/>
    <w:rsid w:val="00943676"/>
    <w:rsid w:val="00944419"/>
    <w:rsid w:val="00945F19"/>
    <w:rsid w:val="00946056"/>
    <w:rsid w:val="00947B0D"/>
    <w:rsid w:val="00956FB0"/>
    <w:rsid w:val="009570E3"/>
    <w:rsid w:val="00957910"/>
    <w:rsid w:val="00965489"/>
    <w:rsid w:val="009667EC"/>
    <w:rsid w:val="00966BDB"/>
    <w:rsid w:val="00966DE0"/>
    <w:rsid w:val="009702DF"/>
    <w:rsid w:val="0097088E"/>
    <w:rsid w:val="00972A52"/>
    <w:rsid w:val="009741E6"/>
    <w:rsid w:val="00975210"/>
    <w:rsid w:val="009767F9"/>
    <w:rsid w:val="00983B97"/>
    <w:rsid w:val="00985361"/>
    <w:rsid w:val="00985B56"/>
    <w:rsid w:val="00985F2A"/>
    <w:rsid w:val="00986228"/>
    <w:rsid w:val="00986350"/>
    <w:rsid w:val="009864BD"/>
    <w:rsid w:val="00992388"/>
    <w:rsid w:val="0099471A"/>
    <w:rsid w:val="009969EE"/>
    <w:rsid w:val="00997C25"/>
    <w:rsid w:val="009A0253"/>
    <w:rsid w:val="009A127A"/>
    <w:rsid w:val="009A1286"/>
    <w:rsid w:val="009A66F2"/>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6BFE"/>
    <w:rsid w:val="009F08EE"/>
    <w:rsid w:val="009F3AE7"/>
    <w:rsid w:val="009F4463"/>
    <w:rsid w:val="009F4BD2"/>
    <w:rsid w:val="009F7EAC"/>
    <w:rsid w:val="00A00630"/>
    <w:rsid w:val="00A00C32"/>
    <w:rsid w:val="00A0133D"/>
    <w:rsid w:val="00A02A57"/>
    <w:rsid w:val="00A04B86"/>
    <w:rsid w:val="00A04C11"/>
    <w:rsid w:val="00A04CD5"/>
    <w:rsid w:val="00A04EE1"/>
    <w:rsid w:val="00A054A4"/>
    <w:rsid w:val="00A1321B"/>
    <w:rsid w:val="00A206F7"/>
    <w:rsid w:val="00A21F15"/>
    <w:rsid w:val="00A23A7B"/>
    <w:rsid w:val="00A24495"/>
    <w:rsid w:val="00A27490"/>
    <w:rsid w:val="00A306BD"/>
    <w:rsid w:val="00A31FB3"/>
    <w:rsid w:val="00A32001"/>
    <w:rsid w:val="00A332A1"/>
    <w:rsid w:val="00A34504"/>
    <w:rsid w:val="00A3523E"/>
    <w:rsid w:val="00A36128"/>
    <w:rsid w:val="00A36C6E"/>
    <w:rsid w:val="00A37C29"/>
    <w:rsid w:val="00A4158A"/>
    <w:rsid w:val="00A41E22"/>
    <w:rsid w:val="00A41FCB"/>
    <w:rsid w:val="00A473A1"/>
    <w:rsid w:val="00A51BAF"/>
    <w:rsid w:val="00A521E0"/>
    <w:rsid w:val="00A54CA6"/>
    <w:rsid w:val="00A55D7C"/>
    <w:rsid w:val="00A56D57"/>
    <w:rsid w:val="00A57BD5"/>
    <w:rsid w:val="00A6044C"/>
    <w:rsid w:val="00A60A93"/>
    <w:rsid w:val="00A6133F"/>
    <w:rsid w:val="00A61D0E"/>
    <w:rsid w:val="00A620AF"/>
    <w:rsid w:val="00A64A36"/>
    <w:rsid w:val="00A65B10"/>
    <w:rsid w:val="00A67BB5"/>
    <w:rsid w:val="00A7279A"/>
    <w:rsid w:val="00A72BA0"/>
    <w:rsid w:val="00A73456"/>
    <w:rsid w:val="00A736DB"/>
    <w:rsid w:val="00A7482D"/>
    <w:rsid w:val="00A74B5D"/>
    <w:rsid w:val="00A74C42"/>
    <w:rsid w:val="00A75D7F"/>
    <w:rsid w:val="00A76996"/>
    <w:rsid w:val="00A77EDA"/>
    <w:rsid w:val="00A814A4"/>
    <w:rsid w:val="00A81A8F"/>
    <w:rsid w:val="00A820AD"/>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0AF2"/>
    <w:rsid w:val="00B01390"/>
    <w:rsid w:val="00B01F5B"/>
    <w:rsid w:val="00B025D1"/>
    <w:rsid w:val="00B026D5"/>
    <w:rsid w:val="00B03E1D"/>
    <w:rsid w:val="00B05628"/>
    <w:rsid w:val="00B07DF6"/>
    <w:rsid w:val="00B1230A"/>
    <w:rsid w:val="00B13E6F"/>
    <w:rsid w:val="00B15527"/>
    <w:rsid w:val="00B15E2A"/>
    <w:rsid w:val="00B17071"/>
    <w:rsid w:val="00B170D1"/>
    <w:rsid w:val="00B17A74"/>
    <w:rsid w:val="00B21469"/>
    <w:rsid w:val="00B23F78"/>
    <w:rsid w:val="00B2581C"/>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1095"/>
    <w:rsid w:val="00B522F5"/>
    <w:rsid w:val="00B53BD0"/>
    <w:rsid w:val="00B5523A"/>
    <w:rsid w:val="00B60608"/>
    <w:rsid w:val="00B61A10"/>
    <w:rsid w:val="00B63E54"/>
    <w:rsid w:val="00B64050"/>
    <w:rsid w:val="00B65D2C"/>
    <w:rsid w:val="00B66377"/>
    <w:rsid w:val="00B66470"/>
    <w:rsid w:val="00B6747B"/>
    <w:rsid w:val="00B70C93"/>
    <w:rsid w:val="00B7350D"/>
    <w:rsid w:val="00B74947"/>
    <w:rsid w:val="00B751CE"/>
    <w:rsid w:val="00B753B5"/>
    <w:rsid w:val="00B7647D"/>
    <w:rsid w:val="00B765DA"/>
    <w:rsid w:val="00B7676C"/>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3A4E"/>
    <w:rsid w:val="00BA5025"/>
    <w:rsid w:val="00BA62CE"/>
    <w:rsid w:val="00BA78C6"/>
    <w:rsid w:val="00BA7963"/>
    <w:rsid w:val="00BB1823"/>
    <w:rsid w:val="00BB7690"/>
    <w:rsid w:val="00BC100F"/>
    <w:rsid w:val="00BC50B6"/>
    <w:rsid w:val="00BC5A9C"/>
    <w:rsid w:val="00BC6311"/>
    <w:rsid w:val="00BC6813"/>
    <w:rsid w:val="00BC6BEB"/>
    <w:rsid w:val="00BD53F7"/>
    <w:rsid w:val="00BD65FB"/>
    <w:rsid w:val="00BE256E"/>
    <w:rsid w:val="00BE2595"/>
    <w:rsid w:val="00BE2D47"/>
    <w:rsid w:val="00BE395B"/>
    <w:rsid w:val="00BE5948"/>
    <w:rsid w:val="00BF1277"/>
    <w:rsid w:val="00BF325A"/>
    <w:rsid w:val="00BF3B9E"/>
    <w:rsid w:val="00BF3E90"/>
    <w:rsid w:val="00BF46BD"/>
    <w:rsid w:val="00BF54BF"/>
    <w:rsid w:val="00BF6A39"/>
    <w:rsid w:val="00C003D5"/>
    <w:rsid w:val="00C01307"/>
    <w:rsid w:val="00C10D9C"/>
    <w:rsid w:val="00C110DD"/>
    <w:rsid w:val="00C13515"/>
    <w:rsid w:val="00C1459C"/>
    <w:rsid w:val="00C14D26"/>
    <w:rsid w:val="00C1701A"/>
    <w:rsid w:val="00C20830"/>
    <w:rsid w:val="00C20DA6"/>
    <w:rsid w:val="00C23607"/>
    <w:rsid w:val="00C24D0B"/>
    <w:rsid w:val="00C25822"/>
    <w:rsid w:val="00C273D4"/>
    <w:rsid w:val="00C30302"/>
    <w:rsid w:val="00C305FB"/>
    <w:rsid w:val="00C33A43"/>
    <w:rsid w:val="00C3428D"/>
    <w:rsid w:val="00C34C20"/>
    <w:rsid w:val="00C35265"/>
    <w:rsid w:val="00C35BC5"/>
    <w:rsid w:val="00C40106"/>
    <w:rsid w:val="00C40539"/>
    <w:rsid w:val="00C40B52"/>
    <w:rsid w:val="00C44D61"/>
    <w:rsid w:val="00C50E4C"/>
    <w:rsid w:val="00C515B5"/>
    <w:rsid w:val="00C5223C"/>
    <w:rsid w:val="00C52A65"/>
    <w:rsid w:val="00C52DFA"/>
    <w:rsid w:val="00C53120"/>
    <w:rsid w:val="00C5318E"/>
    <w:rsid w:val="00C54FC9"/>
    <w:rsid w:val="00C56704"/>
    <w:rsid w:val="00C57693"/>
    <w:rsid w:val="00C57C11"/>
    <w:rsid w:val="00C57DC8"/>
    <w:rsid w:val="00C62ED5"/>
    <w:rsid w:val="00C63F2F"/>
    <w:rsid w:val="00C65F24"/>
    <w:rsid w:val="00C667C3"/>
    <w:rsid w:val="00C66D58"/>
    <w:rsid w:val="00C678A6"/>
    <w:rsid w:val="00C70C58"/>
    <w:rsid w:val="00C71DF4"/>
    <w:rsid w:val="00C72370"/>
    <w:rsid w:val="00C72E7D"/>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6C26"/>
    <w:rsid w:val="00CA75AE"/>
    <w:rsid w:val="00CA7E0D"/>
    <w:rsid w:val="00CB0A45"/>
    <w:rsid w:val="00CB1420"/>
    <w:rsid w:val="00CB1C7A"/>
    <w:rsid w:val="00CB2DD4"/>
    <w:rsid w:val="00CB5B02"/>
    <w:rsid w:val="00CB74DD"/>
    <w:rsid w:val="00CB788E"/>
    <w:rsid w:val="00CC0098"/>
    <w:rsid w:val="00CC4460"/>
    <w:rsid w:val="00CC4B9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17D4F"/>
    <w:rsid w:val="00D200F8"/>
    <w:rsid w:val="00D217DF"/>
    <w:rsid w:val="00D243D6"/>
    <w:rsid w:val="00D248FA"/>
    <w:rsid w:val="00D251E9"/>
    <w:rsid w:val="00D25C88"/>
    <w:rsid w:val="00D3022A"/>
    <w:rsid w:val="00D3158B"/>
    <w:rsid w:val="00D32D19"/>
    <w:rsid w:val="00D32F5C"/>
    <w:rsid w:val="00D347FA"/>
    <w:rsid w:val="00D34F96"/>
    <w:rsid w:val="00D402AC"/>
    <w:rsid w:val="00D40B63"/>
    <w:rsid w:val="00D40E04"/>
    <w:rsid w:val="00D45FDE"/>
    <w:rsid w:val="00D46A85"/>
    <w:rsid w:val="00D46BAC"/>
    <w:rsid w:val="00D46FB3"/>
    <w:rsid w:val="00D506BA"/>
    <w:rsid w:val="00D52279"/>
    <w:rsid w:val="00D52E34"/>
    <w:rsid w:val="00D548D3"/>
    <w:rsid w:val="00D5644C"/>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6E15"/>
    <w:rsid w:val="00DB0ED7"/>
    <w:rsid w:val="00DB234C"/>
    <w:rsid w:val="00DB321B"/>
    <w:rsid w:val="00DB43FE"/>
    <w:rsid w:val="00DB5A5A"/>
    <w:rsid w:val="00DB5B53"/>
    <w:rsid w:val="00DB621E"/>
    <w:rsid w:val="00DB654A"/>
    <w:rsid w:val="00DB7B78"/>
    <w:rsid w:val="00DC1DB4"/>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65CD"/>
    <w:rsid w:val="00E072D4"/>
    <w:rsid w:val="00E10E32"/>
    <w:rsid w:val="00E13078"/>
    <w:rsid w:val="00E1450E"/>
    <w:rsid w:val="00E155A9"/>
    <w:rsid w:val="00E164A2"/>
    <w:rsid w:val="00E16AC7"/>
    <w:rsid w:val="00E207C2"/>
    <w:rsid w:val="00E229FB"/>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50380"/>
    <w:rsid w:val="00E503A8"/>
    <w:rsid w:val="00E528C1"/>
    <w:rsid w:val="00E53A00"/>
    <w:rsid w:val="00E53AD4"/>
    <w:rsid w:val="00E53E36"/>
    <w:rsid w:val="00E5494D"/>
    <w:rsid w:val="00E54AAA"/>
    <w:rsid w:val="00E54BFF"/>
    <w:rsid w:val="00E56978"/>
    <w:rsid w:val="00E57281"/>
    <w:rsid w:val="00E62E4B"/>
    <w:rsid w:val="00E63D91"/>
    <w:rsid w:val="00E63F21"/>
    <w:rsid w:val="00E64939"/>
    <w:rsid w:val="00E6607A"/>
    <w:rsid w:val="00E66720"/>
    <w:rsid w:val="00E7038C"/>
    <w:rsid w:val="00E70FBE"/>
    <w:rsid w:val="00E71BE8"/>
    <w:rsid w:val="00E71CB8"/>
    <w:rsid w:val="00E73989"/>
    <w:rsid w:val="00E73D4A"/>
    <w:rsid w:val="00E7712F"/>
    <w:rsid w:val="00E8063E"/>
    <w:rsid w:val="00E80AFC"/>
    <w:rsid w:val="00E8643B"/>
    <w:rsid w:val="00E90743"/>
    <w:rsid w:val="00E90FC1"/>
    <w:rsid w:val="00E91931"/>
    <w:rsid w:val="00E919F7"/>
    <w:rsid w:val="00E9295E"/>
    <w:rsid w:val="00E92C73"/>
    <w:rsid w:val="00E9322C"/>
    <w:rsid w:val="00E937A4"/>
    <w:rsid w:val="00E942CF"/>
    <w:rsid w:val="00E94606"/>
    <w:rsid w:val="00E9564E"/>
    <w:rsid w:val="00E96781"/>
    <w:rsid w:val="00E9761C"/>
    <w:rsid w:val="00E9764E"/>
    <w:rsid w:val="00EA0D9F"/>
    <w:rsid w:val="00EB09A0"/>
    <w:rsid w:val="00EB2857"/>
    <w:rsid w:val="00EB4703"/>
    <w:rsid w:val="00EC05B1"/>
    <w:rsid w:val="00EC0789"/>
    <w:rsid w:val="00EC1984"/>
    <w:rsid w:val="00EC1BF9"/>
    <w:rsid w:val="00EC292D"/>
    <w:rsid w:val="00EC3A22"/>
    <w:rsid w:val="00EC4DD1"/>
    <w:rsid w:val="00EC68A6"/>
    <w:rsid w:val="00EC7260"/>
    <w:rsid w:val="00ED1613"/>
    <w:rsid w:val="00ED245E"/>
    <w:rsid w:val="00ED2E24"/>
    <w:rsid w:val="00ED5119"/>
    <w:rsid w:val="00ED63C3"/>
    <w:rsid w:val="00EE2017"/>
    <w:rsid w:val="00EE42F5"/>
    <w:rsid w:val="00EE55A8"/>
    <w:rsid w:val="00EE6BCB"/>
    <w:rsid w:val="00EF25F5"/>
    <w:rsid w:val="00EF4D15"/>
    <w:rsid w:val="00EF5994"/>
    <w:rsid w:val="00F02799"/>
    <w:rsid w:val="00F067F8"/>
    <w:rsid w:val="00F07AD3"/>
    <w:rsid w:val="00F10F9F"/>
    <w:rsid w:val="00F1110B"/>
    <w:rsid w:val="00F11A52"/>
    <w:rsid w:val="00F11F21"/>
    <w:rsid w:val="00F131F6"/>
    <w:rsid w:val="00F14DF3"/>
    <w:rsid w:val="00F15A44"/>
    <w:rsid w:val="00F2195B"/>
    <w:rsid w:val="00F21D71"/>
    <w:rsid w:val="00F21EB1"/>
    <w:rsid w:val="00F224B8"/>
    <w:rsid w:val="00F25879"/>
    <w:rsid w:val="00F25C57"/>
    <w:rsid w:val="00F3369E"/>
    <w:rsid w:val="00F33DB4"/>
    <w:rsid w:val="00F36958"/>
    <w:rsid w:val="00F41597"/>
    <w:rsid w:val="00F41624"/>
    <w:rsid w:val="00F41767"/>
    <w:rsid w:val="00F42D19"/>
    <w:rsid w:val="00F42DB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5658"/>
    <w:rsid w:val="00F75937"/>
    <w:rsid w:val="00F779D1"/>
    <w:rsid w:val="00F8025C"/>
    <w:rsid w:val="00F864E0"/>
    <w:rsid w:val="00F874CA"/>
    <w:rsid w:val="00F90A19"/>
    <w:rsid w:val="00F912B3"/>
    <w:rsid w:val="00F91991"/>
    <w:rsid w:val="00F937AA"/>
    <w:rsid w:val="00F94053"/>
    <w:rsid w:val="00F968D6"/>
    <w:rsid w:val="00F97858"/>
    <w:rsid w:val="00F97A23"/>
    <w:rsid w:val="00FA7976"/>
    <w:rsid w:val="00FB1DF7"/>
    <w:rsid w:val="00FB2877"/>
    <w:rsid w:val="00FB3554"/>
    <w:rsid w:val="00FB4310"/>
    <w:rsid w:val="00FB4EDD"/>
    <w:rsid w:val="00FB5208"/>
    <w:rsid w:val="00FB584C"/>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A62"/>
    <w:rsid w:val="00FE1BD4"/>
    <w:rsid w:val="00FE472D"/>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er" w:uiPriority="99"/>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uiPriority w:val="99"/>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заголовок основной"/>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uiPriority w:val="99"/>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BodyText5">
    <w:name w:val="Body Text"/>
    <w:basedOn w:val="Normal7"/>
    <w:rsid w:val="00CA6C26"/>
    <w:pPr>
      <w:widowControl/>
      <w:spacing w:line="360" w:lineRule="auto"/>
      <w:ind w:firstLine="0"/>
      <w:jc w:val="both"/>
    </w:pPr>
    <w:rPr>
      <w:snapToGrid/>
      <w:sz w:val="28"/>
      <w:lang w:val="uk-UA"/>
    </w:rPr>
  </w:style>
  <w:style w:type="character" w:customStyle="1" w:styleId="Hyperlink">
    <w:name w:val="Hyperlink"/>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normal8">
    <w:name w:val="normal"/>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BodyTextIndent23">
    <w:name w:val="Body Text Indent 2"/>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BalloonText">
    <w:name w:val="Balloon Text"/>
    <w:basedOn w:val="af2"/>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2"/>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er" w:uiPriority="99"/>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uiPriority w:val="99"/>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заголовок основной"/>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uiPriority w:val="99"/>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BodyText5">
    <w:name w:val="Body Text"/>
    <w:basedOn w:val="Normal7"/>
    <w:rsid w:val="00CA6C26"/>
    <w:pPr>
      <w:widowControl/>
      <w:spacing w:line="360" w:lineRule="auto"/>
      <w:ind w:firstLine="0"/>
      <w:jc w:val="both"/>
    </w:pPr>
    <w:rPr>
      <w:snapToGrid/>
      <w:sz w:val="28"/>
      <w:lang w:val="uk-UA"/>
    </w:rPr>
  </w:style>
  <w:style w:type="character" w:customStyle="1" w:styleId="Hyperlink">
    <w:name w:val="Hyperlink"/>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normal8">
    <w:name w:val="normal"/>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BodyTextIndent23">
    <w:name w:val="Body Text Indent 2"/>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BalloonText">
    <w:name w:val="Balloon Text"/>
    <w:basedOn w:val="af2"/>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2"/>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ydisser.com/sear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773EC-E8A4-4AD9-9FA4-7C2AA187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3088</TotalTime>
  <Pages>30</Pages>
  <Words>5976</Words>
  <Characters>34066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39963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290</cp:revision>
  <cp:lastPrinted>2009-02-06T08:36:00Z</cp:lastPrinted>
  <dcterms:created xsi:type="dcterms:W3CDTF">2015-03-22T11:10:00Z</dcterms:created>
  <dcterms:modified xsi:type="dcterms:W3CDTF">2015-08-28T08:46:00Z</dcterms:modified>
</cp:coreProperties>
</file>