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C80F3D" w:rsidRDefault="00C80F3D" w:rsidP="00C80F3D">
      <w:r w:rsidRPr="00D858E0">
        <w:rPr>
          <w:rFonts w:ascii="Times New Roman" w:hAnsi="Times New Roman" w:cs="Times New Roman"/>
          <w:b/>
          <w:iCs/>
          <w:sz w:val="24"/>
          <w:szCs w:val="24"/>
        </w:rPr>
        <w:t>Кузьменко Михайло Юрійович</w:t>
      </w:r>
      <w:r w:rsidRPr="00D858E0">
        <w:rPr>
          <w:rFonts w:ascii="Times New Roman" w:hAnsi="Times New Roman" w:cs="Times New Roman"/>
          <w:sz w:val="24"/>
          <w:szCs w:val="24"/>
        </w:rPr>
        <w:t xml:space="preserve">, заступник директора Фахового коледжу ракетно-космічного машинобудування Дніпровського Національного Університету імені Олеся Гончара. </w:t>
      </w:r>
      <w:r w:rsidRPr="00D858E0">
        <w:rPr>
          <w:rFonts w:ascii="Times New Roman" w:hAnsi="Times New Roman" w:cs="Times New Roman"/>
          <w:bCs/>
          <w:spacing w:val="-4"/>
          <w:sz w:val="24"/>
          <w:szCs w:val="24"/>
        </w:rPr>
        <w:t xml:space="preserve">Назва дисертації: </w:t>
      </w:r>
      <w:r w:rsidRPr="00D858E0">
        <w:rPr>
          <w:rFonts w:ascii="Times New Roman" w:hAnsi="Times New Roman" w:cs="Times New Roman"/>
          <w:spacing w:val="-4"/>
          <w:sz w:val="24"/>
          <w:szCs w:val="24"/>
        </w:rPr>
        <w:t>«</w:t>
      </w:r>
      <w:r w:rsidRPr="00D858E0">
        <w:rPr>
          <w:rFonts w:ascii="Times New Roman" w:hAnsi="Times New Roman" w:cs="Times New Roman"/>
          <w:bCs/>
          <w:snapToGrid w:val="0"/>
          <w:sz w:val="24"/>
          <w:szCs w:val="24"/>
        </w:rPr>
        <w:t>Автоматизація процесів узгодженого керування розкроєм прокату на безперервних сортових прокатних станах</w:t>
      </w:r>
      <w:r w:rsidRPr="00D858E0">
        <w:rPr>
          <w:rFonts w:ascii="Times New Roman" w:hAnsi="Times New Roman" w:cs="Times New Roman"/>
          <w:spacing w:val="-4"/>
          <w:sz w:val="24"/>
          <w:szCs w:val="24"/>
        </w:rPr>
        <w:t>».</w:t>
      </w:r>
      <w:r w:rsidRPr="00D858E0">
        <w:rPr>
          <w:rFonts w:ascii="Times New Roman" w:hAnsi="Times New Roman" w:cs="Times New Roman"/>
          <w:sz w:val="24"/>
          <w:szCs w:val="24"/>
        </w:rPr>
        <w:t xml:space="preserve"> </w:t>
      </w:r>
      <w:r w:rsidRPr="00D858E0">
        <w:rPr>
          <w:rFonts w:ascii="Times New Roman" w:hAnsi="Times New Roman" w:cs="Times New Roman"/>
          <w:bCs/>
          <w:sz w:val="24"/>
          <w:szCs w:val="24"/>
        </w:rPr>
        <w:t>Шифр та назва спеціальності</w:t>
      </w:r>
      <w:r w:rsidRPr="00D858E0">
        <w:rPr>
          <w:rFonts w:ascii="Times New Roman" w:hAnsi="Times New Roman" w:cs="Times New Roman"/>
          <w:b/>
          <w:bCs/>
          <w:iCs/>
          <w:sz w:val="24"/>
          <w:szCs w:val="24"/>
        </w:rPr>
        <w:t xml:space="preserve"> – </w:t>
      </w:r>
      <w:r w:rsidRPr="00D858E0">
        <w:rPr>
          <w:rFonts w:ascii="Times New Roman" w:hAnsi="Times New Roman" w:cs="Times New Roman"/>
          <w:sz w:val="24"/>
          <w:szCs w:val="24"/>
        </w:rPr>
        <w:t>05.13.07</w:t>
      </w:r>
      <w:r w:rsidRPr="00D858E0">
        <w:rPr>
          <w:rFonts w:ascii="Times New Roman" w:hAnsi="Times New Roman" w:cs="Times New Roman"/>
          <w:b/>
          <w:sz w:val="24"/>
          <w:szCs w:val="24"/>
        </w:rPr>
        <w:t xml:space="preserve"> </w:t>
      </w:r>
      <w:r w:rsidRPr="00D858E0">
        <w:rPr>
          <w:rFonts w:ascii="Times New Roman" w:hAnsi="Times New Roman" w:cs="Times New Roman"/>
          <w:sz w:val="24"/>
          <w:szCs w:val="24"/>
        </w:rPr>
        <w:t xml:space="preserve">– автоматизація процесів керування. Спецрада </w:t>
      </w:r>
      <w:r w:rsidRPr="00D858E0">
        <w:rPr>
          <w:rFonts w:ascii="Times New Roman" w:hAnsi="Times New Roman" w:cs="Times New Roman"/>
          <w:bCs/>
          <w:sz w:val="24"/>
          <w:szCs w:val="24"/>
        </w:rPr>
        <w:t xml:space="preserve">Д 08.080.07 </w:t>
      </w:r>
      <w:r w:rsidRPr="00D858E0">
        <w:rPr>
          <w:rFonts w:ascii="Times New Roman" w:hAnsi="Times New Roman" w:cs="Times New Roman"/>
          <w:sz w:val="24"/>
          <w:szCs w:val="24"/>
        </w:rPr>
        <w:t>Національного технічного університету «Дніпровська політехніка» (м.</w:t>
      </w:r>
      <w:r w:rsidRPr="00D858E0">
        <w:rPr>
          <w:rFonts w:ascii="Times New Roman" w:hAnsi="Times New Roman" w:cs="Times New Roman"/>
          <w:sz w:val="24"/>
          <w:szCs w:val="24"/>
          <w:lang w:val="en-US"/>
        </w:rPr>
        <w:t> </w:t>
      </w:r>
      <w:r w:rsidRPr="00D858E0">
        <w:rPr>
          <w:rFonts w:ascii="Times New Roman" w:hAnsi="Times New Roman" w:cs="Times New Roman"/>
          <w:sz w:val="24"/>
          <w:szCs w:val="24"/>
        </w:rPr>
        <w:t>Дніпро) Міністерства освіти і науки України</w:t>
      </w:r>
    </w:p>
    <w:sectPr w:rsidR="00EF55EE" w:rsidRPr="00C80F3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C80F3D" w:rsidRPr="00C80F3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74A1A-EF46-4716-B5B5-78859066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2021-07-29T08:41:00Z</dcterms:created>
  <dcterms:modified xsi:type="dcterms:W3CDTF">2021-07-29T09:51:00Z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