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874E"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Паримбеков, Заитхан Анарбекович.</w:t>
      </w:r>
    </w:p>
    <w:p w14:paraId="5C5E6C0A"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Поляризационные исследования рекомбинационного излучения монокристаллов тройных полупроводников с анизотропной структурой : диссертация ... кандидата физико-математических наук : 01.04.10. - Ленинград, 1984. - 230 с. : ил.</w:t>
      </w:r>
    </w:p>
    <w:p w14:paraId="2D63AF06"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Оглавление диссертациикандидат физико-математических наук Паримбеков, Заитхан Анарбекович</w:t>
      </w:r>
    </w:p>
    <w:p w14:paraId="643E4887"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ВВЕДЕНИЕ . б</w:t>
      </w:r>
    </w:p>
    <w:p w14:paraId="44714A98"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ГЛАВА I. ТРОЙНЫЕ АЛМА30П0Д0БНЫЕ ПОЛУПРОВОДНИКИ обзор литературы) . ^</w:t>
      </w:r>
    </w:p>
    <w:p w14:paraId="4947841B"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1.1. Кристаллическая структура кристаллов соединений//"!//-^ и НМ</w:t>
      </w:r>
    </w:p>
    <w:p w14:paraId="57A3E64F"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1.2. Строение энергетических зон тройных полупроводников . /</w:t>
      </w:r>
    </w:p>
    <w:p w14:paraId="45C7511F"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1.2.1. Межзонные оптические переходы . 1В</w:t>
      </w:r>
    </w:p>
    <w:p w14:paraId="0A7FE5BC"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1.2.2. Структура валентной зоны</w:t>
      </w:r>
    </w:p>
    <w:p w14:paraId="679D1E1C"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1.2.3. Строение энергетических зон приТ&lt;=</w:t>
      </w:r>
    </w:p>
    <w:p w14:paraId="1198F696"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1.3. Экспериментальные результаты исследований ре-комбинационного излучения некоторых тройных полупроводников Л-IV- У</w:t>
      </w:r>
    </w:p>
    <w:p w14:paraId="343886E0"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1.3.1. Исследования РИ р -С&lt;19\А$£.</w:t>
      </w:r>
    </w:p>
    <w:p w14:paraId="779B038F"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1.3.2. Исследования Ш&amp;&amp;еР2 и . 4О</w:t>
      </w:r>
    </w:p>
    <w:p w14:paraId="10E46A08"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1.3.2.1. Излучательные свойства (И&amp;е.</w:t>
      </w:r>
    </w:p>
    <w:p w14:paraId="25C469BC"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1.3.2.2. Излучательная рекомбинация Сс15пР2 .\</w:t>
      </w:r>
    </w:p>
    <w:p w14:paraId="7B1906F1"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1.3.2.3. Свойства твердых растворов в системе Сс15п^ и СШе%</w:t>
      </w:r>
    </w:p>
    <w:p w14:paraId="0A2C4DDB"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1.3.2.4. Экспериментальное исследование упорядочения на физические свойства кристаллов2/?Зл/^</w:t>
      </w:r>
    </w:p>
    <w:p w14:paraId="60B3793D"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1.4. Физические свойства и энергетическая структура зон кристаллов X - и ск-^Щ.</w:t>
      </w:r>
    </w:p>
    <w:p w14:paraId="603EF937"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1.5. Постановка задачи</w:t>
      </w:r>
    </w:p>
    <w:p w14:paraId="6AEBADEF"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ГЛАВА 2. МЕТОДИКА ЭКСПЕРИМЕНТА</w:t>
      </w:r>
    </w:p>
    <w:p w14:paraId="6E7CACCC"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2.1. Характеристика методов получения и легирования кристаллов р- .вб</w:t>
      </w:r>
    </w:p>
    <w:p w14:paraId="3FFDFB6E"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2.2. Характеристика методов получения кристаллов р-¿Ы9пРг</w:t>
      </w:r>
    </w:p>
    <w:p w14:paraId="0DA38567"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2.3. Характеристика методов получения и легирования кристаллов твердых растворов С^Яп^е,^ ^</w:t>
      </w:r>
    </w:p>
    <w:p w14:paraId="55417D1C"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2.4. Характеристика метода выращивания кристаллов</w:t>
      </w:r>
    </w:p>
    <w:p w14:paraId="4C6979F5"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•4ромбической модификации.</w:t>
      </w:r>
    </w:p>
    <w:p w14:paraId="05787D3B"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2.5. Методика подготовки образцов к исследованиям.</w:t>
      </w:r>
    </w:p>
    <w:p w14:paraId="7A68F003"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2.6. Методика поляризационных исследований спектров ФЧ и РИ.</w:t>
      </w:r>
    </w:p>
    <w:p w14:paraId="26CC8A0B"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lastRenderedPageBreak/>
        <w:t>Краткие выводы по главе</w:t>
      </w:r>
    </w:p>
    <w:p w14:paraId="0FD891A7"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ГЛАВА 3. ИССВДОЕАНИЕ РИ монокристаллов р- и я - типа проводимости . 823.1. Исследование РИ кристаллов р- типа проводимости, выращенных без легирования по- 0&gt;2. сторонними химическими примесями</w:t>
      </w:r>
    </w:p>
    <w:p w14:paraId="02587C5A"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3.1.1. Спектры РИ в зависимости от температуры и уровня возбуждения</w:t>
      </w:r>
    </w:p>
    <w:p w14:paraId="17A74384"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3.1.2. Влияние концентрации дырок и условий термообработки на люминесценцию р-(2с!$1^.</w:t>
      </w:r>
    </w:p>
    <w:p w14:paraId="06D5E8FD"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3.2. Исследование РИ кристаллов р-типа проводимости, однородно легированных посторонними химическими примесями в процессе получения.</w:t>
      </w:r>
    </w:p>
    <w:p w14:paraId="5757E7B5"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3.2.1. Излучательные свойства кристаллов , содержащих примеси первой группы . £</w:t>
      </w:r>
    </w:p>
    <w:p w14:paraId="6260F4A0"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3.2.2. Рекомбинационное излучение кристаллов р</w:t>
      </w:r>
    </w:p>
    <w:p w14:paraId="3C959137"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3.2.3. Рекомбинационное излучение кристаллов р</w:t>
      </w:r>
    </w:p>
    <w:p w14:paraId="50F0C4D2"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3.2.4. Рекомбинационное излучение кристаллов р</w:t>
      </w:r>
    </w:p>
    <w:p w14:paraId="3FBB7DF6"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3.2.5. Рекомбинационное излучение кристаллов р-С/^/А, , содержащих примеси/л и</w:t>
      </w:r>
    </w:p>
    <w:p w14:paraId="16DC1FC2"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3.2.6. Рекомбинационное излучение кристаллов р-ШЛД^ легированных переходными элементами . 10Т</w:t>
      </w:r>
    </w:p>
    <w:p w14:paraId="15BB23B4"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3.2.7. Анализ особенностей поведения примесей в кристаллах р</w:t>
      </w:r>
    </w:p>
    <w:p w14:paraId="47557C25"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3.3. Исследование поляризационных свойств краевого</w:t>
      </w:r>
    </w:p>
    <w:p w14:paraId="3588636B"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РИ монокристаллов р.11°</w:t>
      </w:r>
    </w:p>
    <w:p w14:paraId="4C5AE0C1"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3.4. Исследование РИ слоев п-СЛ&amp;Аь^.</w:t>
      </w:r>
    </w:p>
    <w:p w14:paraId="556D20A2"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Краткие выводы по главе 3 .12.</w:t>
      </w:r>
    </w:p>
    <w:p w14:paraId="5689BC7E"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ГЛАВА 4. ИССЛЕДОВАНИЕ ВЛИЯНИЯ ПОЗИЦИОННОГО РАЗУПОРДДОЧЕ-НИЯ И ЛЕГИРОВАНИЯ НА ПОЛЯРИЗАЦИОННЫЕ СВОЙСТВА</w:t>
      </w:r>
    </w:p>
    <w:p w14:paraId="7D111F36"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ОДНООСНЫХ ПОЛУПРОВОДНИКОВ</w:t>
      </w:r>
    </w:p>
    <w:p w14:paraId="14E75AF9"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4.1.^Исследование фотоэлектрических и лшинесцентных свойств кристаллов</w:t>
      </w:r>
    </w:p>
    <w:p w14:paraId="0A99BBC8"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 .^^</w:t>
      </w:r>
    </w:p>
    <w:p w14:paraId="46C59969"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4.1.1. Электрические свойства кристаллов П типа</w:t>
      </w:r>
    </w:p>
    <w:p w14:paraId="259B1C00"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4.1.2. ФоточуЕствительность поверхностно-барьерных структур на основе кристаллов р-Зл^л^</w:t>
      </w:r>
    </w:p>
    <w:p w14:paraId="4A8DF115"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4.1.3. Исследование РИ кристаллов р- .«з</w:t>
      </w:r>
    </w:p>
    <w:p w14:paraId="42669E9A"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4.1.4. Природа излучательных переходов в кристаллах. рЛп$пР2 .ЩИ</w:t>
      </w:r>
    </w:p>
    <w:p w14:paraId="75DF49F7"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4.1.5. Влияние ТО на спектры РИ кристаллов р</w:t>
      </w:r>
    </w:p>
    <w:p w14:paraId="122588A3"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4.1.6. Спектры РИ слоев Л - типа проводимости 4.2. Исследование анизотропии ФЧ и РИ ТР Сс/£пх:&amp;е/.х^ /</w:t>
      </w:r>
    </w:p>
    <w:p w14:paraId="44F78B17"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lastRenderedPageBreak/>
        <w:t>4.2.1. Поляризационные исследования ФЧ поверхностно-барьерных структур . ^</w:t>
      </w:r>
    </w:p>
    <w:p w14:paraId="679FBBD5"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4.2.2. Исследование РИ монокристаллов ТР. У</w:t>
      </w:r>
    </w:p>
    <w:p w14:paraId="75F5C958"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4.2.3. Поляризационные свойства РИ кристаллов ТР.</w:t>
      </w:r>
    </w:p>
    <w:p w14:paraId="713A358B"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4.2.4. Закономерности анизотропии фотоактивного поглощения и РИ при позиционном разупоря-дочении атомов в РХ.</w:t>
      </w:r>
    </w:p>
    <w:p w14:paraId="61250A02"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4.3. Исследование поляризации РИ кристаллов</w:t>
      </w:r>
    </w:p>
    <w:p w14:paraId="64FDD9F2"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Краткие выводы по главе 4 . ^</w:t>
      </w:r>
    </w:p>
    <w:p w14:paraId="799F1657"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ГЛАВА 5. ИССЛЕДОВАНИЕ ОПТОЭЛЕКТРОННЫХ СВОЙСТВ КРИСТАЛЛОВ ТЕТРАГОНАЛЬНОЙ И РОМШЧЕСКОЙ МОДИФИКАЦИИ</w:t>
      </w:r>
    </w:p>
    <w:p w14:paraId="67290A5A"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5.1. Исследование РИ кристаллов . /</w:t>
      </w:r>
    </w:p>
    <w:p w14:paraId="2C7F1D8D"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5.2. Исследование оптоэлектронных свойств монокристаллов^^?^ в зависимости от типа позиционного упорядочения атомов. ^^</w:t>
      </w:r>
    </w:p>
    <w:p w14:paraId="239D718E"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5.-2.1. Влияние фазового перехода 7,-* с1г на РИ ^^</w:t>
      </w:r>
    </w:p>
    <w:p w14:paraId="6A1A2B6D"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5.2.2. Влияние фазового перехода на фотопроводи</w:t>
      </w:r>
    </w:p>
    <w:p w14:paraId="0900E272"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Ао1п£п . из мость</w:t>
      </w:r>
    </w:p>
    <w:p w14:paraId="01FBEDD5"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5.3. Исследование РИ кристаллов с/?^^^^</w:t>
      </w:r>
    </w:p>
    <w:p w14:paraId="38DFC39F"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5.4. Исследование поляризации РИ монокристаллов,/^/7^^</w:t>
      </w:r>
    </w:p>
    <w:p w14:paraId="7B6069ED"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5.4.1. Азимутальные зависимости интенсивности РИ. №</w:t>
      </w:r>
    </w:p>
    <w:p w14:paraId="3CCC9EA9"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5.4.2. Поляризация РИ монокристаллов и</w:t>
      </w:r>
    </w:p>
    <w:p w14:paraId="10EF9316"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5.4.3. Спектральные зависимости степени линейной поляризации РИ монокристаллов и</w:t>
      </w:r>
    </w:p>
    <w:p w14:paraId="51EA76BA" w14:textId="77777777" w:rsidR="00D145B4" w:rsidRPr="00D145B4" w:rsidRDefault="00D145B4" w:rsidP="00D145B4">
      <w:pPr>
        <w:rPr>
          <w:rFonts w:ascii="Helvetica" w:eastAsia="Symbol" w:hAnsi="Helvetica" w:cs="Helvetica"/>
          <w:b/>
          <w:bCs/>
          <w:color w:val="222222"/>
          <w:kern w:val="0"/>
          <w:sz w:val="21"/>
          <w:szCs w:val="21"/>
          <w:lang w:eastAsia="ru-RU"/>
        </w:rPr>
      </w:pPr>
      <w:r w:rsidRPr="00D145B4">
        <w:rPr>
          <w:rFonts w:ascii="Helvetica" w:eastAsia="Symbol" w:hAnsi="Helvetica" w:cs="Helvetica"/>
          <w:b/>
          <w:bCs/>
          <w:color w:val="222222"/>
          <w:kern w:val="0"/>
          <w:sz w:val="21"/>
          <w:szCs w:val="21"/>
          <w:lang w:eastAsia="ru-RU"/>
        </w:rPr>
        <w:t>Краткие выводы по главе</w:t>
      </w:r>
    </w:p>
    <w:p w14:paraId="3869883D" w14:textId="09587367" w:rsidR="00F11235" w:rsidRPr="00D145B4" w:rsidRDefault="00F11235" w:rsidP="00D145B4"/>
    <w:sectPr w:rsidR="00F11235" w:rsidRPr="00D145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6D4A" w14:textId="77777777" w:rsidR="00674752" w:rsidRDefault="00674752">
      <w:pPr>
        <w:spacing w:after="0" w:line="240" w:lineRule="auto"/>
      </w:pPr>
      <w:r>
        <w:separator/>
      </w:r>
    </w:p>
  </w:endnote>
  <w:endnote w:type="continuationSeparator" w:id="0">
    <w:p w14:paraId="3E26065E" w14:textId="77777777" w:rsidR="00674752" w:rsidRDefault="0067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2365" w14:textId="77777777" w:rsidR="00674752" w:rsidRDefault="00674752"/>
    <w:p w14:paraId="2943AD2A" w14:textId="77777777" w:rsidR="00674752" w:rsidRDefault="00674752"/>
    <w:p w14:paraId="2456E513" w14:textId="77777777" w:rsidR="00674752" w:rsidRDefault="00674752"/>
    <w:p w14:paraId="349EC1F3" w14:textId="77777777" w:rsidR="00674752" w:rsidRDefault="00674752"/>
    <w:p w14:paraId="49835C05" w14:textId="77777777" w:rsidR="00674752" w:rsidRDefault="00674752"/>
    <w:p w14:paraId="4F6E165D" w14:textId="77777777" w:rsidR="00674752" w:rsidRDefault="00674752"/>
    <w:p w14:paraId="4D5CD2DD" w14:textId="77777777" w:rsidR="00674752" w:rsidRDefault="006747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4838B5" wp14:editId="74B43D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C7A3" w14:textId="77777777" w:rsidR="00674752" w:rsidRDefault="006747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4838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C6C7A3" w14:textId="77777777" w:rsidR="00674752" w:rsidRDefault="006747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24365" w14:textId="77777777" w:rsidR="00674752" w:rsidRDefault="00674752"/>
    <w:p w14:paraId="40B07519" w14:textId="77777777" w:rsidR="00674752" w:rsidRDefault="00674752"/>
    <w:p w14:paraId="4C892037" w14:textId="77777777" w:rsidR="00674752" w:rsidRDefault="006747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9A4932" wp14:editId="56F6E9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E44A6" w14:textId="77777777" w:rsidR="00674752" w:rsidRDefault="00674752"/>
                          <w:p w14:paraId="7BAC6F30" w14:textId="77777777" w:rsidR="00674752" w:rsidRDefault="006747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A49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4E44A6" w14:textId="77777777" w:rsidR="00674752" w:rsidRDefault="00674752"/>
                    <w:p w14:paraId="7BAC6F30" w14:textId="77777777" w:rsidR="00674752" w:rsidRDefault="006747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A5B98B" w14:textId="77777777" w:rsidR="00674752" w:rsidRDefault="00674752"/>
    <w:p w14:paraId="47CBE1FC" w14:textId="77777777" w:rsidR="00674752" w:rsidRDefault="00674752">
      <w:pPr>
        <w:rPr>
          <w:sz w:val="2"/>
          <w:szCs w:val="2"/>
        </w:rPr>
      </w:pPr>
    </w:p>
    <w:p w14:paraId="73A96E3D" w14:textId="77777777" w:rsidR="00674752" w:rsidRDefault="00674752"/>
    <w:p w14:paraId="45F7175E" w14:textId="77777777" w:rsidR="00674752" w:rsidRDefault="00674752">
      <w:pPr>
        <w:spacing w:after="0" w:line="240" w:lineRule="auto"/>
      </w:pPr>
    </w:p>
  </w:footnote>
  <w:footnote w:type="continuationSeparator" w:id="0">
    <w:p w14:paraId="101FD1F3" w14:textId="77777777" w:rsidR="00674752" w:rsidRDefault="0067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52"/>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162882</TotalTime>
  <Pages>3</Pages>
  <Words>650</Words>
  <Characters>3706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4948</cp:revision>
  <cp:lastPrinted>2009-02-06T05:36:00Z</cp:lastPrinted>
  <dcterms:created xsi:type="dcterms:W3CDTF">2024-01-07T13:43:00Z</dcterms:created>
  <dcterms:modified xsi:type="dcterms:W3CDTF">2025-09-13T07:28:00Z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