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D7" w:rsidRDefault="001D2F1E" w:rsidP="001D2F1E">
      <w:pPr>
        <w:rPr>
          <w:rFonts w:ascii="Arial" w:eastAsia="Symbol" w:hAnsi="Arial" w:cs="Arial"/>
          <w:b/>
          <w:bCs/>
          <w:color w:val="000000"/>
          <w:kern w:val="0"/>
          <w:sz w:val="28"/>
          <w:szCs w:val="28"/>
          <w:lang w:eastAsia="ru-RU"/>
        </w:rPr>
      </w:pPr>
      <w:r w:rsidRPr="001D2F1E">
        <w:rPr>
          <w:rFonts w:ascii="Arial" w:eastAsia="Symbol" w:hAnsi="Arial" w:cs="Arial" w:hint="eastAsia"/>
          <w:b/>
          <w:bCs/>
          <w:color w:val="000000"/>
          <w:kern w:val="0"/>
          <w:sz w:val="28"/>
          <w:szCs w:val="28"/>
          <w:lang w:eastAsia="ru-RU"/>
        </w:rPr>
        <w:t>Маерле</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Ангелина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Александровна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Синтез</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и</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свойства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катализаторов</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окисления</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на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основе</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наноструктурированных</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оксидов</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железа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и</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кобальта</w:t>
      </w:r>
      <w:r w:rsidRPr="001D2F1E">
        <w:rPr>
          <w:rFonts w:ascii="Arial" w:eastAsia="Symbol" w:hAnsi="Arial" w:cs="Arial"/>
          <w:b/>
          <w:bCs/>
          <w:color w:val="000000"/>
          <w:kern w:val="0"/>
          <w:sz w:val="28"/>
          <w:szCs w:val="28"/>
          <w:lang w:eastAsia="ru-RU"/>
        </w:rPr>
        <w:t xml:space="preserve"> : </w:t>
      </w:r>
      <w:r w:rsidRPr="001D2F1E">
        <w:rPr>
          <w:rFonts w:ascii="Arial" w:eastAsia="Symbol" w:hAnsi="Arial" w:cs="Arial" w:hint="eastAsia"/>
          <w:b/>
          <w:bCs/>
          <w:color w:val="000000"/>
          <w:kern w:val="0"/>
          <w:sz w:val="28"/>
          <w:szCs w:val="28"/>
          <w:lang w:eastAsia="ru-RU"/>
        </w:rPr>
        <w:t>диссертация</w:t>
      </w:r>
      <w:r w:rsidRPr="001D2F1E">
        <w:rPr>
          <w:rFonts w:ascii="Arial" w:eastAsia="Symbol" w:hAnsi="Arial" w:cs="Arial"/>
          <w:b/>
          <w:bCs/>
          <w:color w:val="000000"/>
          <w:kern w:val="0"/>
          <w:sz w:val="28"/>
          <w:szCs w:val="28"/>
          <w:lang w:eastAsia="ru-RU"/>
        </w:rPr>
        <w:t xml:space="preserve"> ... </w:t>
      </w:r>
      <w:r w:rsidRPr="001D2F1E">
        <w:rPr>
          <w:rFonts w:ascii="Arial" w:eastAsia="Symbol" w:hAnsi="Arial" w:cs="Arial" w:hint="eastAsia"/>
          <w:b/>
          <w:bCs/>
          <w:color w:val="000000"/>
          <w:kern w:val="0"/>
          <w:sz w:val="28"/>
          <w:szCs w:val="28"/>
          <w:lang w:eastAsia="ru-RU"/>
        </w:rPr>
        <w:t>кандидата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химических</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наук</w:t>
      </w:r>
      <w:r w:rsidRPr="001D2F1E">
        <w:rPr>
          <w:rFonts w:ascii="Arial" w:eastAsia="Symbol" w:hAnsi="Arial" w:cs="Arial"/>
          <w:b/>
          <w:bCs/>
          <w:color w:val="000000"/>
          <w:kern w:val="0"/>
          <w:sz w:val="28"/>
          <w:szCs w:val="28"/>
          <w:lang w:eastAsia="ru-RU"/>
        </w:rPr>
        <w:t xml:space="preserve"> : 02.00.15 / </w:t>
      </w:r>
      <w:r w:rsidRPr="001D2F1E">
        <w:rPr>
          <w:rFonts w:ascii="Arial" w:eastAsia="Symbol" w:hAnsi="Arial" w:cs="Arial" w:hint="eastAsia"/>
          <w:b/>
          <w:bCs/>
          <w:color w:val="000000"/>
          <w:kern w:val="0"/>
          <w:sz w:val="28"/>
          <w:szCs w:val="28"/>
          <w:lang w:eastAsia="ru-RU"/>
        </w:rPr>
        <w:t>Маерле</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Ангелина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Александровна</w:t>
      </w:r>
      <w:r w:rsidRPr="001D2F1E">
        <w:rPr>
          <w:rFonts w:ascii="Arial" w:eastAsia="Symbol" w:hAnsi="Arial" w:cs="Arial"/>
          <w:b/>
          <w:bCs/>
          <w:color w:val="000000"/>
          <w:kern w:val="0"/>
          <w:sz w:val="28"/>
          <w:szCs w:val="28"/>
          <w:lang w:eastAsia="ru-RU"/>
        </w:rPr>
        <w:t>; [</w:t>
      </w:r>
      <w:r w:rsidRPr="001D2F1E">
        <w:rPr>
          <w:rFonts w:ascii="Arial" w:eastAsia="Symbol" w:hAnsi="Arial" w:cs="Arial" w:hint="eastAsia"/>
          <w:b/>
          <w:bCs/>
          <w:color w:val="000000"/>
          <w:kern w:val="0"/>
          <w:sz w:val="28"/>
          <w:szCs w:val="28"/>
          <w:lang w:eastAsia="ru-RU"/>
        </w:rPr>
        <w:t>Место</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защиты</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Моск</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гос</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ун</w:t>
      </w:r>
      <w:r w:rsidRPr="001D2F1E">
        <w:rPr>
          <w:rFonts w:ascii="Arial" w:eastAsia="Symbol" w:hAnsi="Arial" w:cs="Arial"/>
          <w:b/>
          <w:bCs/>
          <w:color w:val="000000"/>
          <w:kern w:val="0"/>
          <w:sz w:val="28"/>
          <w:szCs w:val="28"/>
          <w:lang w:eastAsia="ru-RU"/>
        </w:rPr>
        <w:t>-</w:t>
      </w:r>
      <w:r w:rsidRPr="001D2F1E">
        <w:rPr>
          <w:rFonts w:ascii="Arial" w:eastAsia="Symbol" w:hAnsi="Arial" w:cs="Arial" w:hint="eastAsia"/>
          <w:b/>
          <w:bCs/>
          <w:color w:val="000000"/>
          <w:kern w:val="0"/>
          <w:sz w:val="28"/>
          <w:szCs w:val="28"/>
          <w:lang w:eastAsia="ru-RU"/>
        </w:rPr>
        <w:t>т</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им</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М</w:t>
      </w:r>
      <w:r w:rsidRPr="001D2F1E">
        <w:rPr>
          <w:rFonts w:ascii="Arial" w:eastAsia="Symbol" w:hAnsi="Arial" w:cs="Arial"/>
          <w:b/>
          <w:bCs/>
          <w:color w:val="000000"/>
          <w:kern w:val="0"/>
          <w:sz w:val="28"/>
          <w:szCs w:val="28"/>
          <w:lang w:eastAsia="ru-RU"/>
        </w:rPr>
        <w:t>.</w:t>
      </w:r>
      <w:r w:rsidRPr="001D2F1E">
        <w:rPr>
          <w:rFonts w:ascii="Arial" w:eastAsia="Symbol" w:hAnsi="Arial" w:cs="Arial" w:hint="eastAsia"/>
          <w:b/>
          <w:bCs/>
          <w:color w:val="000000"/>
          <w:kern w:val="0"/>
          <w:sz w:val="28"/>
          <w:szCs w:val="28"/>
          <w:lang w:eastAsia="ru-RU"/>
        </w:rPr>
        <w:t>В</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Ломоносова</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Москва</w:t>
      </w:r>
      <w:r w:rsidRPr="001D2F1E">
        <w:rPr>
          <w:rFonts w:ascii="Arial" w:eastAsia="Symbol" w:hAnsi="Arial" w:cs="Arial"/>
          <w:b/>
          <w:bCs/>
          <w:color w:val="000000"/>
          <w:kern w:val="0"/>
          <w:sz w:val="28"/>
          <w:szCs w:val="28"/>
          <w:lang w:eastAsia="ru-RU"/>
        </w:rPr>
        <w:t xml:space="preserve">, 2012.- 131 </w:t>
      </w:r>
      <w:r w:rsidRPr="001D2F1E">
        <w:rPr>
          <w:rFonts w:ascii="Arial" w:eastAsia="Symbol" w:hAnsi="Arial" w:cs="Arial" w:hint="eastAsia"/>
          <w:b/>
          <w:bCs/>
          <w:color w:val="000000"/>
          <w:kern w:val="0"/>
          <w:sz w:val="28"/>
          <w:szCs w:val="28"/>
          <w:lang w:eastAsia="ru-RU"/>
        </w:rPr>
        <w:t>с</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ил</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РГБ</w:t>
      </w:r>
      <w:r w:rsidRPr="001D2F1E">
        <w:rPr>
          <w:rFonts w:ascii="Arial" w:eastAsia="Symbol" w:hAnsi="Arial" w:cs="Arial"/>
          <w:b/>
          <w:bCs/>
          <w:color w:val="000000"/>
          <w:kern w:val="0"/>
          <w:sz w:val="28"/>
          <w:szCs w:val="28"/>
          <w:lang w:eastAsia="ru-RU"/>
        </w:rPr>
        <w:t xml:space="preserve"> </w:t>
      </w:r>
      <w:r w:rsidRPr="001D2F1E">
        <w:rPr>
          <w:rFonts w:ascii="Arial" w:eastAsia="Symbol" w:hAnsi="Arial" w:cs="Arial" w:hint="eastAsia"/>
          <w:b/>
          <w:bCs/>
          <w:color w:val="000000"/>
          <w:kern w:val="0"/>
          <w:sz w:val="28"/>
          <w:szCs w:val="28"/>
          <w:lang w:eastAsia="ru-RU"/>
        </w:rPr>
        <w:t>ОД</w:t>
      </w:r>
      <w:r w:rsidRPr="001D2F1E">
        <w:rPr>
          <w:rFonts w:ascii="Arial" w:eastAsia="Symbol" w:hAnsi="Arial" w:cs="Arial"/>
          <w:b/>
          <w:bCs/>
          <w:color w:val="000000"/>
          <w:kern w:val="0"/>
          <w:sz w:val="28"/>
          <w:szCs w:val="28"/>
          <w:lang w:eastAsia="ru-RU"/>
        </w:rPr>
        <w:t>, 61 12-2/393</w:t>
      </w:r>
    </w:p>
    <w:p w:rsidR="001D2F1E" w:rsidRDefault="001D2F1E" w:rsidP="001D2F1E">
      <w:pPr>
        <w:rPr>
          <w:rFonts w:ascii="Arial" w:eastAsia="Symbol" w:hAnsi="Arial" w:cs="Arial"/>
          <w:b/>
          <w:bCs/>
          <w:color w:val="000000"/>
          <w:kern w:val="0"/>
          <w:sz w:val="28"/>
          <w:szCs w:val="28"/>
          <w:lang w:eastAsia="ru-RU"/>
        </w:rPr>
      </w:pPr>
    </w:p>
    <w:p w:rsidR="001D2F1E" w:rsidRDefault="001D2F1E" w:rsidP="001D2F1E">
      <w:pPr>
        <w:rPr>
          <w:rFonts w:ascii="Arial" w:eastAsia="Symbol" w:hAnsi="Arial" w:cs="Arial"/>
          <w:b/>
          <w:bCs/>
          <w:color w:val="000000"/>
          <w:kern w:val="0"/>
          <w:sz w:val="28"/>
          <w:szCs w:val="28"/>
          <w:lang w:eastAsia="ru-RU"/>
        </w:rPr>
      </w:pPr>
    </w:p>
    <w:p w:rsidR="001D2F1E" w:rsidRPr="001D2F1E" w:rsidRDefault="001D2F1E" w:rsidP="001D2F1E">
      <w:pPr>
        <w:tabs>
          <w:tab w:val="clear" w:pos="709"/>
        </w:tabs>
        <w:suppressAutoHyphens w:val="0"/>
        <w:spacing w:after="633" w:line="322" w:lineRule="exact"/>
        <w:ind w:firstLine="0"/>
        <w:jc w:val="center"/>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t>МОСКОВСКИЙ ГОСУДАРСТВЕННЫЙ УНИВЕРСИТЕТ</w:t>
      </w:r>
      <w:r w:rsidRPr="001D2F1E">
        <w:rPr>
          <w:rFonts w:ascii="Times New Roman" w:eastAsia="Times New Roman" w:hAnsi="Times New Roman" w:cs="Times New Roman"/>
          <w:b/>
          <w:bCs/>
          <w:color w:val="000000"/>
          <w:kern w:val="0"/>
          <w:sz w:val="28"/>
          <w:szCs w:val="28"/>
          <w:lang w:eastAsia="ru-RU" w:bidi="ru-RU"/>
        </w:rPr>
        <w:br/>
        <w:t>имени М.В.ЛОМОНОСОВА</w:t>
      </w:r>
    </w:p>
    <w:p w:rsidR="001D2F1E" w:rsidRPr="001D2F1E" w:rsidRDefault="001D2F1E" w:rsidP="001D2F1E">
      <w:pPr>
        <w:tabs>
          <w:tab w:val="clear" w:pos="709"/>
        </w:tabs>
        <w:suppressAutoHyphens w:val="0"/>
        <w:spacing w:after="337" w:line="280" w:lineRule="exact"/>
        <w:ind w:left="2380" w:firstLine="0"/>
        <w:jc w:val="left"/>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t>Химический факультет</w:t>
      </w:r>
    </w:p>
    <w:p w:rsidR="001D2F1E" w:rsidRPr="001D2F1E" w:rsidRDefault="001D2F1E" w:rsidP="001D2F1E">
      <w:pPr>
        <w:tabs>
          <w:tab w:val="clear" w:pos="709"/>
        </w:tabs>
        <w:suppressAutoHyphens w:val="0"/>
        <w:spacing w:after="770" w:line="280" w:lineRule="exact"/>
        <w:ind w:firstLine="0"/>
        <w:jc w:val="center"/>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301" type="#_x0000_t202" style="position:absolute;left:0;text-align:left;margin-left:285.1pt;margin-top:-65.05pt;width:139.9pt;height:19.9pt;z-index:-251656192;mso-wrap-distance-left:5pt;mso-wrap-distance-right:5pt;mso-position-horizontal-relative:margin" wrapcoords="4458 0 21600 0 21600 8177 19706 10973 19706 21600 0 21600 0 10973 4458 8177 4458 0" filled="f" stroked="f">
            <v:textbox style="mso-fit-shape-to-text:t" inset="0,0,0,0">
              <w:txbxContent>
                <w:p w:rsidR="001D2F1E" w:rsidRDefault="001D2F1E" w:rsidP="001D2F1E">
                  <w:pPr>
                    <w:pStyle w:val="4fff8"/>
                    <w:shd w:val="clear" w:color="auto" w:fill="auto"/>
                    <w:spacing w:line="260" w:lineRule="exact"/>
                  </w:pPr>
                  <w:r>
                    <w:rPr>
                      <w:color w:val="000000"/>
                      <w:lang w:eastAsia="ru-RU" w:bidi="ru-RU"/>
                    </w:rPr>
                    <w:t>На правах рукописи</w:t>
                  </w:r>
                </w:p>
                <w:p w:rsidR="001D2F1E" w:rsidRDefault="001D2F1E" w:rsidP="001D2F1E">
                  <w:pPr>
                    <w:jc w:val="center"/>
                    <w:rPr>
                      <w:sz w:val="2"/>
                      <w:szCs w:val="2"/>
                    </w:rPr>
                  </w:pPr>
                  <w:r>
                    <w:rPr>
                      <w:rFonts w:ascii="Arial Unicode MS" w:eastAsia="Arial Unicode MS" w:hAnsi="Arial Unicode MS" w:cs="Arial Unicode MS"/>
                      <w:b/>
                      <w:bCs/>
                      <w:noProof/>
                      <w:sz w:val="24"/>
                      <w:szCs w:val="24"/>
                      <w:lang w:eastAsia="ru-RU"/>
                    </w:rPr>
                    <w:drawing>
                      <wp:inline distT="0" distB="0" distL="0" distR="0">
                        <wp:extent cx="1779905" cy="255905"/>
                        <wp:effectExtent l="19050" t="0" r="0" b="0"/>
                        <wp:docPr id="3" name="Рисунок 61" descr="C:\Users\Pavel\AppData\Local\Temp\Rar$DIa0.03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avel\AppData\Local\Temp\Rar$DIa0.035\media\image1.png"/>
                                <pic:cNvPicPr>
                                  <a:picLocks noChangeAspect="1" noChangeArrowheads="1"/>
                                </pic:cNvPicPr>
                              </pic:nvPicPr>
                              <pic:blipFill>
                                <a:blip r:embed="rId8"/>
                                <a:srcRect/>
                                <a:stretch>
                                  <a:fillRect/>
                                </a:stretch>
                              </pic:blipFill>
                              <pic:spPr bwMode="auto">
                                <a:xfrm>
                                  <a:off x="0" y="0"/>
                                  <a:ext cx="1779905" cy="255905"/>
                                </a:xfrm>
                                <a:prstGeom prst="rect">
                                  <a:avLst/>
                                </a:prstGeom>
                                <a:noFill/>
                                <a:ln w="9525">
                                  <a:noFill/>
                                  <a:miter lim="800000"/>
                                  <a:headEnd/>
                                  <a:tailEnd/>
                                </a:ln>
                              </pic:spPr>
                            </pic:pic>
                          </a:graphicData>
                        </a:graphic>
                      </wp:inline>
                    </w:drawing>
                  </w:r>
                </w:p>
              </w:txbxContent>
            </v:textbox>
            <w10:wrap type="topAndBottom" anchorx="margin"/>
          </v:shape>
        </w:pict>
      </w:r>
      <w:r w:rsidRPr="001D2F1E">
        <w:rPr>
          <w:rFonts w:ascii="Times New Roman" w:eastAsia="Times New Roman" w:hAnsi="Times New Roman" w:cs="Times New Roman"/>
          <w:b/>
          <w:bCs/>
          <w:color w:val="000000"/>
          <w:kern w:val="0"/>
          <w:sz w:val="28"/>
          <w:szCs w:val="28"/>
          <w:lang w:eastAsia="ru-RU" w:bidi="ru-RU"/>
        </w:rPr>
        <w:t>МАЕРЛЕ Ангелина Александровна</w:t>
      </w:r>
    </w:p>
    <w:p w:rsidR="001D2F1E" w:rsidRPr="001D2F1E" w:rsidRDefault="001D2F1E" w:rsidP="001D2F1E">
      <w:pPr>
        <w:tabs>
          <w:tab w:val="clear" w:pos="709"/>
        </w:tabs>
        <w:suppressAutoHyphens w:val="0"/>
        <w:spacing w:after="1064" w:line="485" w:lineRule="exact"/>
        <w:ind w:firstLine="0"/>
        <w:jc w:val="center"/>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t>СИНТЕЗ И СВОЙСТВА КАТАЛИЗАТОРОВ ОКИСЛЕНИЯ</w:t>
      </w:r>
      <w:r w:rsidRPr="001D2F1E">
        <w:rPr>
          <w:rFonts w:ascii="Times New Roman" w:eastAsia="Times New Roman" w:hAnsi="Times New Roman" w:cs="Times New Roman"/>
          <w:b/>
          <w:bCs/>
          <w:color w:val="000000"/>
          <w:kern w:val="0"/>
          <w:sz w:val="28"/>
          <w:szCs w:val="28"/>
          <w:lang w:eastAsia="ru-RU" w:bidi="ru-RU"/>
        </w:rPr>
        <w:br/>
        <w:t>НА ОСНОВЕ НАНОСТРУКТУРИРОВАННЫХ</w:t>
      </w:r>
      <w:r w:rsidRPr="001D2F1E">
        <w:rPr>
          <w:rFonts w:ascii="Times New Roman" w:eastAsia="Times New Roman" w:hAnsi="Times New Roman" w:cs="Times New Roman"/>
          <w:b/>
          <w:bCs/>
          <w:color w:val="000000"/>
          <w:kern w:val="0"/>
          <w:sz w:val="28"/>
          <w:szCs w:val="28"/>
          <w:lang w:eastAsia="ru-RU" w:bidi="ru-RU"/>
        </w:rPr>
        <w:br/>
        <w:t>ОКСИДОВ ЖЕЛЕЗА И КОБАЛЬТА</w:t>
      </w:r>
    </w:p>
    <w:p w:rsidR="001D2F1E" w:rsidRPr="001D2F1E" w:rsidRDefault="001D2F1E" w:rsidP="001D2F1E">
      <w:pPr>
        <w:tabs>
          <w:tab w:val="clear" w:pos="709"/>
        </w:tabs>
        <w:suppressAutoHyphens w:val="0"/>
        <w:spacing w:after="1379" w:line="280" w:lineRule="exact"/>
        <w:ind w:left="1740" w:firstLine="0"/>
        <w:jc w:val="left"/>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t>02.00.15 - Кинетика и катализ</w:t>
      </w:r>
    </w:p>
    <w:p w:rsidR="001D2F1E" w:rsidRPr="001D2F1E" w:rsidRDefault="001D2F1E" w:rsidP="001D2F1E">
      <w:pPr>
        <w:tabs>
          <w:tab w:val="clear" w:pos="709"/>
        </w:tabs>
        <w:suppressAutoHyphens w:val="0"/>
        <w:spacing w:after="0" w:line="322" w:lineRule="exact"/>
        <w:ind w:firstLine="0"/>
        <w:jc w:val="center"/>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t>Диссертация</w:t>
      </w:r>
    </w:p>
    <w:p w:rsidR="001D2F1E" w:rsidRPr="001D2F1E" w:rsidRDefault="001D2F1E" w:rsidP="001D2F1E">
      <w:pPr>
        <w:tabs>
          <w:tab w:val="clear" w:pos="709"/>
        </w:tabs>
        <w:suppressAutoHyphens w:val="0"/>
        <w:spacing w:after="1616" w:line="322" w:lineRule="exact"/>
        <w:ind w:firstLine="0"/>
        <w:jc w:val="center"/>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t>на соискание учёной степени</w:t>
      </w:r>
      <w:r w:rsidRPr="001D2F1E">
        <w:rPr>
          <w:rFonts w:ascii="Times New Roman" w:eastAsia="Times New Roman" w:hAnsi="Times New Roman" w:cs="Times New Roman"/>
          <w:b/>
          <w:bCs/>
          <w:color w:val="000000"/>
          <w:kern w:val="0"/>
          <w:sz w:val="28"/>
          <w:szCs w:val="28"/>
          <w:lang w:eastAsia="ru-RU" w:bidi="ru-RU"/>
        </w:rPr>
        <w:br/>
        <w:t>кандидата химических наук</w:t>
      </w:r>
    </w:p>
    <w:p w:rsidR="001D2F1E" w:rsidRPr="001D2F1E" w:rsidRDefault="001D2F1E" w:rsidP="001D2F1E">
      <w:pPr>
        <w:framePr w:h="571" w:hSpace="792" w:wrap="notBeside" w:vAnchor="text" w:hAnchor="text" w:x="4201" w:y="1"/>
        <w:tabs>
          <w:tab w:val="clear" w:pos="709"/>
        </w:tabs>
        <w:suppressAutoHyphens w:val="0"/>
        <w:spacing w:after="102" w:line="280" w:lineRule="exact"/>
        <w:ind w:firstLine="0"/>
        <w:jc w:val="left"/>
        <w:rPr>
          <w:rFonts w:ascii="Times New Roman" w:eastAsia="Times New Roman" w:hAnsi="Times New Roman" w:cs="Times New Roman"/>
          <w:b/>
          <w:bCs/>
          <w:color w:val="000000"/>
          <w:kern w:val="0"/>
          <w:sz w:val="28"/>
          <w:szCs w:val="28"/>
          <w:lang w:eastAsia="ru-RU" w:bidi="ru-RU"/>
        </w:rPr>
      </w:pPr>
      <w:r w:rsidRPr="001D2F1E">
        <w:rPr>
          <w:rFonts w:ascii="Times New Roman" w:eastAsia="Times New Roman" w:hAnsi="Times New Roman" w:cs="Times New Roman"/>
          <w:b/>
          <w:bCs/>
          <w:color w:val="000000"/>
          <w:kern w:val="0"/>
          <w:sz w:val="28"/>
          <w:szCs w:val="28"/>
          <w:lang w:eastAsia="ru-RU" w:bidi="ru-RU"/>
        </w:rPr>
        <w:t>Научный руководитель:</w:t>
      </w:r>
    </w:p>
    <w:p w:rsidR="001D2F1E" w:rsidRPr="001D2F1E" w:rsidRDefault="001D2F1E" w:rsidP="001D2F1E">
      <w:pPr>
        <w:framePr w:h="571" w:hSpace="792" w:wrap="notBeside" w:vAnchor="text" w:hAnchor="text" w:x="4201" w:y="1"/>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pPr>
      <w:r w:rsidRPr="001D2F1E">
        <w:rPr>
          <w:rFonts w:ascii="Times New Roman" w:eastAsia="Times New Roman" w:hAnsi="Times New Roman" w:cs="Times New Roman"/>
          <w:color w:val="000000"/>
          <w:kern w:val="0"/>
          <w:sz w:val="28"/>
          <w:szCs w:val="28"/>
          <w:lang w:eastAsia="ru-RU" w:bidi="ru-RU"/>
        </w:rPr>
        <w:t>д.х.н., проф. Б.В. Романовский</w:t>
      </w:r>
    </w:p>
    <w:p w:rsidR="001D2F1E" w:rsidRPr="001D2F1E" w:rsidRDefault="001D2F1E" w:rsidP="001D2F1E">
      <w:pPr>
        <w:framePr w:h="571" w:hSpace="792" w:wrap="notBeside" w:vAnchor="text" w:hAnchor="text" w:x="4201"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740535" cy="363855"/>
            <wp:effectExtent l="19050" t="0" r="0" b="0"/>
            <wp:docPr id="60" name="Рисунок 60" descr="C:\Users\Pavel\AppData\Local\Temp\Rar$DIa0.035\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Pavel\AppData\Local\Temp\Rar$DIa0.035\media\image2.png"/>
                    <pic:cNvPicPr>
                      <a:picLocks noChangeAspect="1" noChangeArrowheads="1"/>
                    </pic:cNvPicPr>
                  </pic:nvPicPr>
                  <pic:blipFill>
                    <a:blip r:embed="rId9" cstate="print"/>
                    <a:srcRect/>
                    <a:stretch>
                      <a:fillRect/>
                    </a:stretch>
                  </pic:blipFill>
                  <pic:spPr bwMode="auto">
                    <a:xfrm>
                      <a:off x="0" y="0"/>
                      <a:ext cx="1740535" cy="363855"/>
                    </a:xfrm>
                    <a:prstGeom prst="rect">
                      <a:avLst/>
                    </a:prstGeom>
                    <a:noFill/>
                    <a:ln w="9525">
                      <a:noFill/>
                      <a:miter lim="800000"/>
                      <a:headEnd/>
                      <a:tailEnd/>
                    </a:ln>
                  </pic:spPr>
                </pic:pic>
              </a:graphicData>
            </a:graphic>
          </wp:inline>
        </w:drawing>
      </w:r>
    </w:p>
    <w:p w:rsidR="001D2F1E" w:rsidRPr="001D2F1E" w:rsidRDefault="001D2F1E" w:rsidP="001D2F1E">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1D2F1E" w:rsidRPr="001D2F1E" w:rsidRDefault="001D2F1E" w:rsidP="001D2F1E">
      <w:pPr>
        <w:tabs>
          <w:tab w:val="clear" w:pos="709"/>
        </w:tabs>
        <w:suppressAutoHyphens w:val="0"/>
        <w:spacing w:before="1348" w:after="0" w:line="280" w:lineRule="exact"/>
        <w:ind w:firstLine="0"/>
        <w:jc w:val="center"/>
        <w:rPr>
          <w:rFonts w:ascii="Times New Roman" w:eastAsia="Times New Roman" w:hAnsi="Times New Roman" w:cs="Times New Roman"/>
          <w:color w:val="000000"/>
          <w:kern w:val="0"/>
          <w:sz w:val="28"/>
          <w:szCs w:val="28"/>
          <w:lang w:eastAsia="ru-RU" w:bidi="ru-RU"/>
        </w:rPr>
        <w:sectPr w:rsidR="001D2F1E" w:rsidRPr="001D2F1E" w:rsidSect="001D2F1E">
          <w:footerReference w:type="default" r:id="rId10"/>
          <w:type w:val="continuous"/>
          <w:pgSz w:w="11900" w:h="16840"/>
          <w:pgMar w:top="422" w:right="1565" w:bottom="422" w:left="2602" w:header="0" w:footer="3" w:gutter="0"/>
          <w:cols w:space="720"/>
          <w:noEndnote/>
          <w:titlePg/>
          <w:docGrid w:linePitch="360"/>
        </w:sectPr>
      </w:pPr>
      <w:r w:rsidRPr="001D2F1E">
        <w:rPr>
          <w:rFonts w:ascii="Times New Roman" w:eastAsia="Times New Roman" w:hAnsi="Times New Roman" w:cs="Times New Roman"/>
          <w:color w:val="000000"/>
          <w:kern w:val="0"/>
          <w:sz w:val="28"/>
          <w:szCs w:val="28"/>
          <w:lang w:eastAsia="ru-RU" w:bidi="ru-RU"/>
        </w:rPr>
        <w:t>Москва-2012</w:t>
      </w:r>
    </w:p>
    <w:p w:rsidR="001D2F1E" w:rsidRPr="001D2F1E" w:rsidRDefault="001D2F1E" w:rsidP="001D2F1E">
      <w:pPr>
        <w:keepNext/>
        <w:keepLines/>
        <w:tabs>
          <w:tab w:val="clear" w:pos="709"/>
        </w:tabs>
        <w:suppressAutoHyphens w:val="0"/>
        <w:spacing w:after="154" w:line="320" w:lineRule="exact"/>
        <w:ind w:firstLine="0"/>
        <w:outlineLvl w:val="0"/>
        <w:rPr>
          <w:rFonts w:ascii="Times New Roman" w:eastAsia="Times New Roman" w:hAnsi="Times New Roman" w:cs="Times New Roman"/>
          <w:b/>
          <w:bCs/>
          <w:color w:val="000000"/>
          <w:kern w:val="0"/>
          <w:sz w:val="32"/>
          <w:szCs w:val="32"/>
          <w:lang w:eastAsia="ru-RU" w:bidi="ru-RU"/>
        </w:rPr>
      </w:pPr>
      <w:bookmarkStart w:id="0" w:name="bookmark0"/>
      <w:r w:rsidRPr="001D2F1E">
        <w:rPr>
          <w:rFonts w:ascii="Times New Roman" w:eastAsia="Times New Roman" w:hAnsi="Times New Roman" w:cs="Times New Roman"/>
          <w:b/>
          <w:bCs/>
          <w:color w:val="000000"/>
          <w:kern w:val="0"/>
          <w:sz w:val="32"/>
          <w:szCs w:val="32"/>
          <w:lang w:eastAsia="ru-RU" w:bidi="ru-RU"/>
        </w:rPr>
        <w:t>Содержание</w:t>
      </w:r>
      <w:bookmarkEnd w:id="0"/>
    </w:p>
    <w:p w:rsidR="001D2F1E" w:rsidRPr="001D2F1E" w:rsidRDefault="001D2F1E" w:rsidP="001D2F1E">
      <w:pPr>
        <w:tabs>
          <w:tab w:val="clear" w:pos="709"/>
        </w:tabs>
        <w:suppressAutoHyphens w:val="0"/>
        <w:spacing w:after="0" w:line="240" w:lineRule="exact"/>
        <w:ind w:firstLine="0"/>
        <w:jc w:val="righ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стр</w:t>
      </w:r>
    </w:p>
    <w:p w:rsidR="001D2F1E" w:rsidRPr="001D2F1E" w:rsidRDefault="001D2F1E" w:rsidP="001D2F1E">
      <w:pPr>
        <w:tabs>
          <w:tab w:val="clear" w:pos="709"/>
          <w:tab w:val="left" w:leader="dot" w:pos="8949"/>
        </w:tabs>
        <w:suppressAutoHyphens w:val="0"/>
        <w:spacing w:after="0" w:line="509" w:lineRule="exact"/>
        <w:ind w:firstLine="0"/>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fldChar w:fldCharType="begin"/>
      </w:r>
      <w:r w:rsidRPr="001D2F1E">
        <w:rPr>
          <w:rFonts w:ascii="Times New Roman" w:eastAsia="Times New Roman" w:hAnsi="Times New Roman" w:cs="Times New Roman"/>
          <w:b/>
          <w:bCs/>
          <w:color w:val="000000"/>
          <w:kern w:val="0"/>
          <w:sz w:val="24"/>
          <w:szCs w:val="24"/>
          <w:lang w:eastAsia="ru-RU" w:bidi="ru-RU"/>
        </w:rPr>
        <w:instrText xml:space="preserve"> TOC \o "1-5" \h \z </w:instrText>
      </w:r>
      <w:r w:rsidRPr="001D2F1E">
        <w:rPr>
          <w:rFonts w:ascii="Times New Roman" w:eastAsia="Times New Roman" w:hAnsi="Times New Roman" w:cs="Times New Roman"/>
          <w:b/>
          <w:bCs/>
          <w:color w:val="000000"/>
          <w:kern w:val="0"/>
          <w:sz w:val="24"/>
          <w:szCs w:val="24"/>
          <w:lang w:eastAsia="ru-RU" w:bidi="ru-RU"/>
        </w:rPr>
        <w:fldChar w:fldCharType="separate"/>
      </w:r>
      <w:hyperlink w:anchor="bookmark1" w:tooltip="Current Document">
        <w:r w:rsidRPr="001D2F1E">
          <w:rPr>
            <w:rFonts w:ascii="Times New Roman" w:eastAsia="Times New Roman" w:hAnsi="Times New Roman" w:cs="Times New Roman"/>
            <w:b/>
            <w:bCs/>
            <w:color w:val="000000"/>
            <w:kern w:val="0"/>
            <w:sz w:val="24"/>
            <w:szCs w:val="24"/>
            <w:lang w:eastAsia="ru-RU" w:bidi="ru-RU"/>
          </w:rPr>
          <w:t>Введение</w:t>
        </w:r>
        <w:r w:rsidRPr="001D2F1E">
          <w:rPr>
            <w:rFonts w:ascii="Times New Roman" w:eastAsia="Times New Roman" w:hAnsi="Times New Roman" w:cs="Times New Roman"/>
            <w:b/>
            <w:bCs/>
            <w:color w:val="000000"/>
            <w:kern w:val="0"/>
            <w:sz w:val="24"/>
            <w:szCs w:val="24"/>
            <w:lang w:eastAsia="ru-RU" w:bidi="ru-RU"/>
          </w:rPr>
          <w:tab/>
          <w:t xml:space="preserve"> 4</w:t>
        </w:r>
      </w:hyperlink>
    </w:p>
    <w:p w:rsidR="001D2F1E" w:rsidRPr="001D2F1E" w:rsidRDefault="001D2F1E" w:rsidP="001D2F1E">
      <w:pPr>
        <w:tabs>
          <w:tab w:val="clear" w:pos="709"/>
          <w:tab w:val="left" w:pos="674"/>
          <w:tab w:val="left" w:leader="dot" w:pos="8949"/>
        </w:tabs>
        <w:suppressAutoHyphens w:val="0"/>
        <w:spacing w:after="0" w:line="509" w:lineRule="exact"/>
        <w:ind w:firstLine="0"/>
        <w:rPr>
          <w:rFonts w:ascii="Times New Roman" w:eastAsia="Times New Roman" w:hAnsi="Times New Roman" w:cs="Times New Roman"/>
          <w:b/>
          <w:bCs/>
          <w:color w:val="000000"/>
          <w:kern w:val="0"/>
          <w:sz w:val="24"/>
          <w:szCs w:val="24"/>
          <w:lang w:eastAsia="ru-RU" w:bidi="ru-RU"/>
        </w:rPr>
      </w:pPr>
      <w:hyperlink w:anchor="bookmark2" w:tooltip="Current Document">
        <w:r w:rsidRPr="001D2F1E">
          <w:rPr>
            <w:rFonts w:ascii="Times New Roman" w:eastAsia="Times New Roman" w:hAnsi="Times New Roman" w:cs="Times New Roman"/>
            <w:b/>
            <w:bCs/>
            <w:color w:val="000000"/>
            <w:kern w:val="0"/>
            <w:sz w:val="24"/>
            <w:szCs w:val="24"/>
            <w:lang w:eastAsia="ru-RU" w:bidi="ru-RU"/>
          </w:rPr>
          <w:t>1</w:t>
        </w:r>
        <w:r w:rsidRPr="001D2F1E">
          <w:rPr>
            <w:rFonts w:ascii="Times New Roman" w:eastAsia="Times New Roman" w:hAnsi="Times New Roman" w:cs="Times New Roman"/>
            <w:b/>
            <w:bCs/>
            <w:color w:val="000000"/>
            <w:kern w:val="0"/>
            <w:sz w:val="24"/>
            <w:szCs w:val="24"/>
            <w:lang w:eastAsia="ru-RU" w:bidi="ru-RU"/>
          </w:rPr>
          <w:tab/>
          <w:t>Обзор литературы</w:t>
        </w:r>
        <w:r w:rsidRPr="001D2F1E">
          <w:rPr>
            <w:rFonts w:ascii="Times New Roman" w:eastAsia="Times New Roman" w:hAnsi="Times New Roman" w:cs="Times New Roman"/>
            <w:b/>
            <w:bCs/>
            <w:color w:val="000000"/>
            <w:kern w:val="0"/>
            <w:sz w:val="24"/>
            <w:szCs w:val="24"/>
            <w:lang w:eastAsia="ru-RU" w:bidi="ru-RU"/>
          </w:rPr>
          <w:tab/>
          <w:t xml:space="preserve"> 4</w:t>
        </w:r>
      </w:hyperlink>
    </w:p>
    <w:p w:rsidR="001D2F1E" w:rsidRPr="001D2F1E" w:rsidRDefault="001D2F1E" w:rsidP="001D2F1E">
      <w:pPr>
        <w:numPr>
          <w:ilvl w:val="0"/>
          <w:numId w:val="24"/>
        </w:numPr>
        <w:tabs>
          <w:tab w:val="clear" w:pos="709"/>
          <w:tab w:val="left" w:pos="674"/>
          <w:tab w:val="left" w:leader="dot" w:pos="8949"/>
        </w:tabs>
        <w:suppressAutoHyphens w:val="0"/>
        <w:spacing w:after="0" w:line="509" w:lineRule="exact"/>
        <w:ind w:firstLine="0"/>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Мезопористые молекулярные сита как носители и катализаторы</w:t>
      </w:r>
      <w:r w:rsidRPr="001D2F1E">
        <w:rPr>
          <w:rFonts w:ascii="Times New Roman" w:eastAsia="Times New Roman" w:hAnsi="Times New Roman" w:cs="Times New Roman"/>
          <w:b/>
          <w:bCs/>
          <w:color w:val="000000"/>
          <w:kern w:val="0"/>
          <w:sz w:val="24"/>
          <w:szCs w:val="24"/>
          <w:lang w:eastAsia="ru-RU" w:bidi="ru-RU"/>
        </w:rPr>
        <w:tab/>
        <w:t xml:space="preserve"> 6</w:t>
      </w:r>
    </w:p>
    <w:p w:rsidR="001D2F1E" w:rsidRPr="001D2F1E" w:rsidRDefault="001D2F1E" w:rsidP="001D2F1E">
      <w:pPr>
        <w:numPr>
          <w:ilvl w:val="0"/>
          <w:numId w:val="25"/>
        </w:numPr>
        <w:tabs>
          <w:tab w:val="clear" w:pos="709"/>
          <w:tab w:val="left" w:pos="1088"/>
          <w:tab w:val="left" w:leader="dot" w:pos="8949"/>
        </w:tabs>
        <w:suppressAutoHyphens w:val="0"/>
        <w:spacing w:after="0" w:line="509" w:lineRule="exact"/>
        <w:ind w:left="400" w:firstLine="0"/>
        <w:jc w:val="left"/>
        <w:rPr>
          <w:rFonts w:ascii="Times New Roman" w:eastAsia="Times New Roman" w:hAnsi="Times New Roman" w:cs="Times New Roman"/>
          <w:color w:val="000000"/>
          <w:kern w:val="0"/>
          <w:sz w:val="24"/>
          <w:szCs w:val="24"/>
          <w:lang w:eastAsia="ru-RU" w:bidi="ru-RU"/>
        </w:rPr>
      </w:pPr>
      <w:hyperlink w:anchor="bookmark3" w:tooltip="Current Document">
        <w:r w:rsidRPr="001D2F1E">
          <w:rPr>
            <w:rFonts w:ascii="Times New Roman" w:eastAsia="Times New Roman" w:hAnsi="Times New Roman" w:cs="Times New Roman"/>
            <w:color w:val="000000"/>
            <w:kern w:val="0"/>
            <w:sz w:val="24"/>
            <w:szCs w:val="24"/>
            <w:lang w:eastAsia="ru-RU" w:bidi="ru-RU"/>
          </w:rPr>
          <w:t>"Мягкотемплатный" синтез</w:t>
        </w:r>
        <w:r w:rsidRPr="001D2F1E">
          <w:rPr>
            <w:rFonts w:ascii="Times New Roman" w:eastAsia="Times New Roman" w:hAnsi="Times New Roman" w:cs="Times New Roman"/>
            <w:color w:val="000000"/>
            <w:kern w:val="0"/>
            <w:sz w:val="24"/>
            <w:szCs w:val="24"/>
            <w:lang w:eastAsia="ru-RU" w:bidi="ru-RU"/>
          </w:rPr>
          <w:tab/>
          <w:t xml:space="preserve"> 7</w:t>
        </w:r>
      </w:hyperlink>
    </w:p>
    <w:p w:rsidR="001D2F1E" w:rsidRPr="001D2F1E" w:rsidRDefault="001D2F1E" w:rsidP="001D2F1E">
      <w:pPr>
        <w:numPr>
          <w:ilvl w:val="0"/>
          <w:numId w:val="25"/>
        </w:numPr>
        <w:tabs>
          <w:tab w:val="clear" w:pos="709"/>
          <w:tab w:val="left" w:pos="1088"/>
          <w:tab w:val="left" w:leader="dot" w:pos="8949"/>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"Твердотемплатный" синтез</w:t>
      </w:r>
      <w:r w:rsidRPr="001D2F1E">
        <w:rPr>
          <w:rFonts w:ascii="Times New Roman" w:eastAsia="Times New Roman" w:hAnsi="Times New Roman" w:cs="Times New Roman"/>
          <w:color w:val="000000"/>
          <w:kern w:val="0"/>
          <w:sz w:val="24"/>
          <w:szCs w:val="24"/>
          <w:lang w:eastAsia="ru-RU" w:bidi="ru-RU"/>
        </w:rPr>
        <w:tab/>
        <w:t xml:space="preserve"> 9</w:t>
      </w:r>
    </w:p>
    <w:p w:rsidR="001D2F1E" w:rsidRPr="001D2F1E" w:rsidRDefault="001D2F1E" w:rsidP="001D2F1E">
      <w:pPr>
        <w:numPr>
          <w:ilvl w:val="0"/>
          <w:numId w:val="25"/>
        </w:numPr>
        <w:tabs>
          <w:tab w:val="clear" w:pos="709"/>
          <w:tab w:val="left" w:pos="1088"/>
          <w:tab w:val="left" w:leader="dot" w:pos="8949"/>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Разнообразие мезоструктурированных материалов и их применение</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24"/>
          <w:szCs w:val="24"/>
          <w:lang w:val="uk-UA" w:eastAsia="uk-UA" w:bidi="uk-UA"/>
        </w:rPr>
        <w:t>1</w:t>
      </w:r>
      <w:r w:rsidRPr="001D2F1E">
        <w:rPr>
          <w:rFonts w:ascii="Times New Roman" w:eastAsia="Times New Roman" w:hAnsi="Times New Roman" w:cs="Times New Roman"/>
          <w:color w:val="000000"/>
          <w:kern w:val="0"/>
          <w:sz w:val="24"/>
          <w:szCs w:val="24"/>
          <w:lang w:eastAsia="ru-RU" w:bidi="ru-RU"/>
        </w:rPr>
        <w:t>1</w:t>
      </w:r>
    </w:p>
    <w:p w:rsidR="001D2F1E" w:rsidRPr="001D2F1E" w:rsidRDefault="001D2F1E" w:rsidP="001D2F1E">
      <w:pPr>
        <w:numPr>
          <w:ilvl w:val="0"/>
          <w:numId w:val="25"/>
        </w:numPr>
        <w:tabs>
          <w:tab w:val="clear" w:pos="709"/>
          <w:tab w:val="left" w:pos="1088"/>
          <w:tab w:val="righ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Оксиды переходных металлов, нанесенные на микро- и мезопористые сита...</w:t>
      </w:r>
      <w:r w:rsidRPr="001D2F1E">
        <w:rPr>
          <w:rFonts w:ascii="Times New Roman" w:eastAsia="Times New Roman" w:hAnsi="Times New Roman" w:cs="Times New Roman"/>
          <w:color w:val="000000"/>
          <w:kern w:val="0"/>
          <w:sz w:val="24"/>
          <w:szCs w:val="24"/>
          <w:lang w:eastAsia="ru-RU" w:bidi="ru-RU"/>
        </w:rPr>
        <w:tab/>
        <w:t>14</w:t>
      </w:r>
    </w:p>
    <w:p w:rsidR="001D2F1E" w:rsidRPr="001D2F1E" w:rsidRDefault="001D2F1E" w:rsidP="001D2F1E">
      <w:pPr>
        <w:numPr>
          <w:ilvl w:val="0"/>
          <w:numId w:val="25"/>
        </w:numPr>
        <w:tabs>
          <w:tab w:val="clear" w:pos="709"/>
          <w:tab w:val="left" w:pos="1088"/>
          <w:tab w:val="right" w:leader="dot" w:pos="9463"/>
        </w:tabs>
        <w:suppressAutoHyphens w:val="0"/>
        <w:spacing w:after="207"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9" w:tooltip="Current Document">
        <w:r w:rsidRPr="001D2F1E">
          <w:rPr>
            <w:rFonts w:ascii="Times New Roman" w:eastAsia="Times New Roman" w:hAnsi="Times New Roman" w:cs="Times New Roman"/>
            <w:color w:val="000000"/>
            <w:kern w:val="0"/>
            <w:sz w:val="24"/>
            <w:szCs w:val="24"/>
            <w:lang w:eastAsia="ru-RU" w:bidi="ru-RU"/>
          </w:rPr>
          <w:t>Железо- и кобальтсодержащие прекурсоры</w:t>
        </w:r>
        <w:r w:rsidRPr="001D2F1E">
          <w:rPr>
            <w:rFonts w:ascii="Times New Roman" w:eastAsia="Times New Roman" w:hAnsi="Times New Roman" w:cs="Times New Roman"/>
            <w:color w:val="000000"/>
            <w:kern w:val="0"/>
            <w:sz w:val="24"/>
            <w:szCs w:val="24"/>
            <w:lang w:eastAsia="ru-RU" w:bidi="ru-RU"/>
          </w:rPr>
          <w:tab/>
          <w:t xml:space="preserve"> 17</w:t>
        </w:r>
      </w:hyperlink>
    </w:p>
    <w:p w:rsidR="001D2F1E" w:rsidRPr="001D2F1E" w:rsidRDefault="001D2F1E" w:rsidP="001D2F1E">
      <w:pPr>
        <w:numPr>
          <w:ilvl w:val="0"/>
          <w:numId w:val="24"/>
        </w:numPr>
        <w:tabs>
          <w:tab w:val="clear" w:pos="709"/>
          <w:tab w:val="left" w:pos="674"/>
        </w:tabs>
        <w:suppressAutoHyphens w:val="0"/>
        <w:spacing w:after="0" w:line="240" w:lineRule="exact"/>
        <w:ind w:firstLine="0"/>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Методы исследования и физико-химические характеристики мезопористых</w:t>
      </w:r>
    </w:p>
    <w:p w:rsidR="001D2F1E" w:rsidRPr="001D2F1E" w:rsidRDefault="001D2F1E" w:rsidP="001D2F1E">
      <w:pPr>
        <w:tabs>
          <w:tab w:val="clear" w:pos="709"/>
          <w:tab w:val="left" w:leader="dot" w:pos="8949"/>
        </w:tabs>
        <w:suppressAutoHyphens w:val="0"/>
        <w:spacing w:after="211" w:line="240" w:lineRule="exact"/>
        <w:ind w:firstLine="0"/>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и нанесенных оксидов переходных металлов</w:t>
      </w:r>
      <w:r w:rsidRPr="001D2F1E">
        <w:rPr>
          <w:rFonts w:ascii="Times New Roman" w:eastAsia="Times New Roman" w:hAnsi="Times New Roman" w:cs="Times New Roman"/>
          <w:b/>
          <w:bCs/>
          <w:color w:val="000000"/>
          <w:kern w:val="0"/>
          <w:sz w:val="24"/>
          <w:szCs w:val="24"/>
          <w:lang w:eastAsia="ru-RU" w:bidi="ru-RU"/>
        </w:rPr>
        <w:tab/>
        <w:t xml:space="preserve"> 19</w:t>
      </w:r>
    </w:p>
    <w:p w:rsidR="001D2F1E" w:rsidRPr="001D2F1E" w:rsidRDefault="001D2F1E" w:rsidP="001D2F1E">
      <w:pPr>
        <w:numPr>
          <w:ilvl w:val="0"/>
          <w:numId w:val="26"/>
        </w:numPr>
        <w:tabs>
          <w:tab w:val="clear" w:pos="709"/>
          <w:tab w:val="left" w:pos="1088"/>
          <w:tab w:val="left" w:leader="dot" w:pos="8949"/>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0" w:tooltip="Current Document">
        <w:r w:rsidRPr="001D2F1E">
          <w:rPr>
            <w:rFonts w:ascii="Times New Roman" w:eastAsia="Times New Roman" w:hAnsi="Times New Roman" w:cs="Times New Roman"/>
            <w:color w:val="000000"/>
            <w:kern w:val="0"/>
            <w:sz w:val="24"/>
            <w:szCs w:val="24"/>
            <w:lang w:eastAsia="ru-RU" w:bidi="ru-RU"/>
          </w:rPr>
          <w:t>Адсорбционные измерения</w:t>
        </w:r>
        <w:r w:rsidRPr="001D2F1E">
          <w:rPr>
            <w:rFonts w:ascii="Times New Roman" w:eastAsia="Times New Roman" w:hAnsi="Times New Roman" w:cs="Times New Roman"/>
            <w:color w:val="000000"/>
            <w:kern w:val="0"/>
            <w:sz w:val="24"/>
            <w:szCs w:val="24"/>
            <w:lang w:eastAsia="ru-RU" w:bidi="ru-RU"/>
          </w:rPr>
          <w:tab/>
          <w:t xml:space="preserve"> ^ </w:t>
        </w:r>
        <w:r w:rsidRPr="001D2F1E">
          <w:rPr>
            <w:rFonts w:ascii="Times New Roman" w:eastAsia="Times New Roman" w:hAnsi="Times New Roman" w:cs="Times New Roman"/>
            <w:color w:val="000000"/>
            <w:kern w:val="0"/>
            <w:sz w:val="17"/>
            <w:szCs w:val="17"/>
            <w:lang w:eastAsia="ru-RU" w:bidi="ru-RU"/>
          </w:rPr>
          <w:t>9</w:t>
        </w:r>
      </w:hyperlink>
    </w:p>
    <w:p w:rsidR="001D2F1E" w:rsidRPr="001D2F1E" w:rsidRDefault="001D2F1E" w:rsidP="001D2F1E">
      <w:pPr>
        <w:numPr>
          <w:ilvl w:val="0"/>
          <w:numId w:val="26"/>
        </w:numPr>
        <w:tabs>
          <w:tab w:val="clear" w:pos="709"/>
          <w:tab w:val="left" w:pos="1088"/>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1" w:tooltip="Current Document">
        <w:r w:rsidRPr="001D2F1E">
          <w:rPr>
            <w:rFonts w:ascii="Times New Roman" w:eastAsia="Times New Roman" w:hAnsi="Times New Roman" w:cs="Times New Roman"/>
            <w:color w:val="000000"/>
            <w:kern w:val="0"/>
            <w:sz w:val="24"/>
            <w:szCs w:val="24"/>
            <w:lang w:eastAsia="ru-RU" w:bidi="ru-RU"/>
          </w:rPr>
          <w:t>Термогравиметрический анализ</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20</w:t>
        </w:r>
      </w:hyperlink>
    </w:p>
    <w:p w:rsidR="001D2F1E" w:rsidRPr="001D2F1E" w:rsidRDefault="001D2F1E" w:rsidP="001D2F1E">
      <w:pPr>
        <w:numPr>
          <w:ilvl w:val="0"/>
          <w:numId w:val="26"/>
        </w:numPr>
        <w:tabs>
          <w:tab w:val="clear" w:pos="709"/>
          <w:tab w:val="left" w:pos="1088"/>
          <w:tab w:val="left" w:leader="dot" w:pos="8949"/>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2" w:tooltip="Current Document">
        <w:r w:rsidRPr="001D2F1E">
          <w:rPr>
            <w:rFonts w:ascii="Times New Roman" w:eastAsia="Times New Roman" w:hAnsi="Times New Roman" w:cs="Times New Roman"/>
            <w:color w:val="000000"/>
            <w:kern w:val="0"/>
            <w:sz w:val="24"/>
            <w:szCs w:val="24"/>
            <w:lang w:eastAsia="ru-RU" w:bidi="ru-RU"/>
          </w:rPr>
          <w:t>Рентгенофазовый анализ</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2</w:t>
        </w:r>
        <w:r w:rsidRPr="001D2F1E">
          <w:rPr>
            <w:rFonts w:ascii="Times New Roman" w:eastAsia="Times New Roman" w:hAnsi="Times New Roman" w:cs="Times New Roman"/>
            <w:color w:val="000000"/>
            <w:kern w:val="0"/>
            <w:sz w:val="17"/>
            <w:szCs w:val="17"/>
            <w:lang w:val="uk-UA" w:eastAsia="uk-UA" w:bidi="uk-UA"/>
          </w:rPr>
          <w:t>1</w:t>
        </w:r>
      </w:hyperlink>
    </w:p>
    <w:p w:rsidR="001D2F1E" w:rsidRPr="001D2F1E" w:rsidRDefault="001D2F1E" w:rsidP="001D2F1E">
      <w:pPr>
        <w:numPr>
          <w:ilvl w:val="0"/>
          <w:numId w:val="26"/>
        </w:numPr>
        <w:tabs>
          <w:tab w:val="clear" w:pos="709"/>
          <w:tab w:val="left" w:pos="1088"/>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3" w:tooltip="Current Document">
        <w:r w:rsidRPr="001D2F1E">
          <w:rPr>
            <w:rFonts w:ascii="Times New Roman" w:eastAsia="Times New Roman" w:hAnsi="Times New Roman" w:cs="Times New Roman"/>
            <w:color w:val="000000"/>
            <w:kern w:val="0"/>
            <w:sz w:val="24"/>
            <w:szCs w:val="24"/>
            <w:lang w:eastAsia="ru-RU" w:bidi="ru-RU"/>
          </w:rPr>
          <w:t>ИК-спектроскопия</w:t>
        </w:r>
        <w:r w:rsidRPr="001D2F1E">
          <w:rPr>
            <w:rFonts w:ascii="Times New Roman" w:eastAsia="Times New Roman" w:hAnsi="Times New Roman" w:cs="Times New Roman"/>
            <w:color w:val="000000"/>
            <w:kern w:val="0"/>
            <w:sz w:val="24"/>
            <w:szCs w:val="24"/>
            <w:lang w:eastAsia="ru-RU" w:bidi="ru-RU"/>
          </w:rPr>
          <w:tab/>
          <w:t xml:space="preserve"> 22</w:t>
        </w:r>
      </w:hyperlink>
    </w:p>
    <w:p w:rsidR="001D2F1E" w:rsidRPr="001D2F1E" w:rsidRDefault="001D2F1E" w:rsidP="001D2F1E">
      <w:pPr>
        <w:numPr>
          <w:ilvl w:val="0"/>
          <w:numId w:val="26"/>
        </w:numPr>
        <w:tabs>
          <w:tab w:val="clear" w:pos="709"/>
          <w:tab w:val="left" w:pos="1088"/>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4" w:tooltip="Current Document">
        <w:r w:rsidRPr="001D2F1E">
          <w:rPr>
            <w:rFonts w:ascii="Times New Roman" w:eastAsia="Times New Roman" w:hAnsi="Times New Roman" w:cs="Times New Roman"/>
            <w:color w:val="000000"/>
            <w:kern w:val="0"/>
            <w:sz w:val="24"/>
            <w:szCs w:val="24"/>
            <w:lang w:eastAsia="ru-RU" w:bidi="ru-RU"/>
          </w:rPr>
          <w:t>Электронная спектроскопия</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23</w:t>
        </w:r>
      </w:hyperlink>
    </w:p>
    <w:p w:rsidR="001D2F1E" w:rsidRPr="001D2F1E" w:rsidRDefault="001D2F1E" w:rsidP="001D2F1E">
      <w:pPr>
        <w:numPr>
          <w:ilvl w:val="0"/>
          <w:numId w:val="26"/>
        </w:numPr>
        <w:tabs>
          <w:tab w:val="clear" w:pos="709"/>
          <w:tab w:val="left" w:pos="1088"/>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5" w:tooltip="Current Document">
        <w:r w:rsidRPr="001D2F1E">
          <w:rPr>
            <w:rFonts w:ascii="Times New Roman" w:eastAsia="Times New Roman" w:hAnsi="Times New Roman" w:cs="Times New Roman"/>
            <w:color w:val="000000"/>
            <w:kern w:val="0"/>
            <w:sz w:val="24"/>
            <w:szCs w:val="24"/>
            <w:lang w:eastAsia="ru-RU" w:bidi="ru-RU"/>
          </w:rPr>
          <w:t>Температурно-программированое восстановление</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24</w:t>
        </w:r>
      </w:hyperlink>
    </w:p>
    <w:p w:rsidR="001D2F1E" w:rsidRPr="001D2F1E" w:rsidRDefault="001D2F1E" w:rsidP="001D2F1E">
      <w:pPr>
        <w:numPr>
          <w:ilvl w:val="0"/>
          <w:numId w:val="26"/>
        </w:numPr>
        <w:tabs>
          <w:tab w:val="clear" w:pos="709"/>
          <w:tab w:val="left" w:pos="1088"/>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6" w:tooltip="Current Document">
        <w:r w:rsidRPr="001D2F1E">
          <w:rPr>
            <w:rFonts w:ascii="Times New Roman" w:eastAsia="Times New Roman" w:hAnsi="Times New Roman" w:cs="Times New Roman"/>
            <w:color w:val="000000"/>
            <w:kern w:val="0"/>
            <w:sz w:val="24"/>
            <w:szCs w:val="24"/>
            <w:lang w:eastAsia="ru-RU" w:bidi="ru-RU"/>
          </w:rPr>
          <w:t>Термопрограммированная десорбция аммиака</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26</w:t>
        </w:r>
      </w:hyperlink>
    </w:p>
    <w:p w:rsidR="001D2F1E" w:rsidRPr="001D2F1E" w:rsidRDefault="001D2F1E" w:rsidP="001D2F1E">
      <w:pPr>
        <w:numPr>
          <w:ilvl w:val="0"/>
          <w:numId w:val="26"/>
        </w:numPr>
        <w:tabs>
          <w:tab w:val="clear" w:pos="709"/>
          <w:tab w:val="left" w:pos="1088"/>
          <w:tab w:val="left" w:leader="dot" w:pos="8949"/>
          <w:tab w:val="righ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7" w:tooltip="Current Document">
        <w:r w:rsidRPr="001D2F1E">
          <w:rPr>
            <w:rFonts w:ascii="Times New Roman" w:eastAsia="Times New Roman" w:hAnsi="Times New Roman" w:cs="Times New Roman"/>
            <w:color w:val="000000"/>
            <w:kern w:val="0"/>
            <w:sz w:val="24"/>
            <w:szCs w:val="24"/>
            <w:lang w:eastAsia="ru-RU" w:bidi="ru-RU"/>
          </w:rPr>
          <w:t>Исследование тонкой структуры рентгеновских спектров поглощения</w:t>
        </w:r>
        <w:r w:rsidRPr="001D2F1E">
          <w:rPr>
            <w:rFonts w:ascii="Times New Roman" w:eastAsia="Times New Roman" w:hAnsi="Times New Roman" w:cs="Times New Roman"/>
            <w:color w:val="000000"/>
            <w:kern w:val="0"/>
            <w:sz w:val="24"/>
            <w:szCs w:val="24"/>
            <w:lang w:eastAsia="ru-RU" w:bidi="ru-RU"/>
          </w:rPr>
          <w:tab/>
        </w:r>
        <w:r w:rsidRPr="001D2F1E">
          <w:rPr>
            <w:rFonts w:ascii="Times New Roman" w:eastAsia="Times New Roman" w:hAnsi="Times New Roman" w:cs="Times New Roman"/>
            <w:color w:val="000000"/>
            <w:kern w:val="0"/>
            <w:sz w:val="24"/>
            <w:szCs w:val="24"/>
            <w:lang w:eastAsia="ru-RU" w:bidi="ru-RU"/>
          </w:rPr>
          <w:tab/>
        </w:r>
        <w:r w:rsidRPr="001D2F1E">
          <w:rPr>
            <w:rFonts w:ascii="Times New Roman" w:eastAsia="Times New Roman" w:hAnsi="Times New Roman" w:cs="Times New Roman"/>
            <w:color w:val="000000"/>
            <w:kern w:val="0"/>
            <w:sz w:val="17"/>
            <w:szCs w:val="17"/>
            <w:lang w:eastAsia="ru-RU" w:bidi="ru-RU"/>
          </w:rPr>
          <w:t>27</w:t>
        </w:r>
      </w:hyperlink>
    </w:p>
    <w:p w:rsidR="001D2F1E" w:rsidRPr="001D2F1E" w:rsidRDefault="001D2F1E" w:rsidP="001D2F1E">
      <w:pPr>
        <w:numPr>
          <w:ilvl w:val="0"/>
          <w:numId w:val="26"/>
        </w:numPr>
        <w:tabs>
          <w:tab w:val="clear" w:pos="709"/>
          <w:tab w:val="left" w:pos="1088"/>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8" w:tooltip="Current Document">
        <w:r w:rsidRPr="001D2F1E">
          <w:rPr>
            <w:rFonts w:ascii="Times New Roman" w:eastAsia="Times New Roman" w:hAnsi="Times New Roman" w:cs="Times New Roman"/>
            <w:color w:val="000000"/>
            <w:kern w:val="0"/>
            <w:sz w:val="24"/>
            <w:szCs w:val="24"/>
            <w:lang w:eastAsia="ru-RU" w:bidi="ru-RU"/>
          </w:rPr>
          <w:t>Электронный парамагнитный резонанс</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28</w:t>
        </w:r>
      </w:hyperlink>
    </w:p>
    <w:p w:rsidR="001D2F1E" w:rsidRPr="001D2F1E" w:rsidRDefault="001D2F1E" w:rsidP="001D2F1E">
      <w:pPr>
        <w:numPr>
          <w:ilvl w:val="0"/>
          <w:numId w:val="27"/>
        </w:numPr>
        <w:tabs>
          <w:tab w:val="clear" w:pos="709"/>
          <w:tab w:val="left" w:pos="1186"/>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19" w:tooltip="Current Document">
        <w:r w:rsidRPr="001D2F1E">
          <w:rPr>
            <w:rFonts w:ascii="Times New Roman" w:eastAsia="Times New Roman" w:hAnsi="Times New Roman" w:cs="Times New Roman"/>
            <w:color w:val="000000"/>
            <w:kern w:val="0"/>
            <w:sz w:val="24"/>
            <w:szCs w:val="24"/>
            <w:lang w:eastAsia="ru-RU" w:bidi="ru-RU"/>
          </w:rPr>
          <w:t>Сканирующая электронная микроскопия</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29</w:t>
        </w:r>
      </w:hyperlink>
    </w:p>
    <w:p w:rsidR="001D2F1E" w:rsidRPr="001D2F1E" w:rsidRDefault="001D2F1E" w:rsidP="001D2F1E">
      <w:pPr>
        <w:numPr>
          <w:ilvl w:val="0"/>
          <w:numId w:val="28"/>
        </w:numPr>
        <w:tabs>
          <w:tab w:val="clear" w:pos="709"/>
          <w:tab w:val="left" w:pos="1186"/>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20" w:tooltip="Current Document">
        <w:r w:rsidRPr="001D2F1E">
          <w:rPr>
            <w:rFonts w:ascii="Times New Roman" w:eastAsia="Times New Roman" w:hAnsi="Times New Roman" w:cs="Times New Roman"/>
            <w:color w:val="000000"/>
            <w:kern w:val="0"/>
            <w:sz w:val="24"/>
            <w:szCs w:val="24"/>
            <w:lang w:eastAsia="ru-RU" w:bidi="ru-RU"/>
          </w:rPr>
          <w:t>Трансмиссионная электронная микроскопия</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30</w:t>
        </w:r>
      </w:hyperlink>
    </w:p>
    <w:p w:rsidR="001D2F1E" w:rsidRPr="001D2F1E" w:rsidRDefault="001D2F1E" w:rsidP="001D2F1E">
      <w:pPr>
        <w:numPr>
          <w:ilvl w:val="0"/>
          <w:numId w:val="28"/>
        </w:numPr>
        <w:tabs>
          <w:tab w:val="clear" w:pos="709"/>
          <w:tab w:val="left" w:pos="1186"/>
          <w:tab w:val="right" w:leader="dot" w:pos="9463"/>
        </w:tabs>
        <w:suppressAutoHyphens w:val="0"/>
        <w:spacing w:after="0"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21" w:tooltip="Current Document">
        <w:r w:rsidRPr="001D2F1E">
          <w:rPr>
            <w:rFonts w:ascii="Times New Roman" w:eastAsia="Times New Roman" w:hAnsi="Times New Roman" w:cs="Times New Roman"/>
            <w:color w:val="000000"/>
            <w:kern w:val="0"/>
            <w:sz w:val="24"/>
            <w:szCs w:val="24"/>
            <w:lang w:eastAsia="ru-RU" w:bidi="ru-RU"/>
          </w:rPr>
          <w:t>Мёссбауэровская спектроскопия</w:t>
        </w:r>
        <w:r w:rsidRPr="001D2F1E">
          <w:rPr>
            <w:rFonts w:ascii="Times New Roman" w:eastAsia="Times New Roman" w:hAnsi="Times New Roman" w:cs="Times New Roman"/>
            <w:color w:val="000000"/>
            <w:kern w:val="0"/>
            <w:sz w:val="24"/>
            <w:szCs w:val="24"/>
            <w:lang w:eastAsia="ru-RU" w:bidi="ru-RU"/>
          </w:rPr>
          <w:tab/>
          <w:t xml:space="preserve"> ^</w:t>
        </w:r>
      </w:hyperlink>
    </w:p>
    <w:p w:rsidR="001D2F1E" w:rsidRPr="001D2F1E" w:rsidRDefault="001D2F1E" w:rsidP="001D2F1E">
      <w:pPr>
        <w:numPr>
          <w:ilvl w:val="0"/>
          <w:numId w:val="28"/>
        </w:numPr>
        <w:tabs>
          <w:tab w:val="clear" w:pos="709"/>
          <w:tab w:val="left" w:pos="1186"/>
          <w:tab w:val="right" w:leader="dot" w:pos="9463"/>
        </w:tabs>
        <w:suppressAutoHyphens w:val="0"/>
        <w:spacing w:after="207" w:line="274" w:lineRule="exact"/>
        <w:ind w:left="400" w:firstLine="0"/>
        <w:jc w:val="left"/>
        <w:rPr>
          <w:rFonts w:ascii="Times New Roman" w:eastAsia="Times New Roman" w:hAnsi="Times New Roman" w:cs="Times New Roman"/>
          <w:color w:val="000000"/>
          <w:kern w:val="0"/>
          <w:sz w:val="24"/>
          <w:szCs w:val="24"/>
          <w:lang w:eastAsia="ru-RU" w:bidi="ru-RU"/>
        </w:rPr>
      </w:pPr>
      <w:hyperlink w:anchor="bookmark22" w:tooltip="Current Document">
        <w:r w:rsidRPr="001D2F1E">
          <w:rPr>
            <w:rFonts w:ascii="Times New Roman" w:eastAsia="Times New Roman" w:hAnsi="Times New Roman" w:cs="Times New Roman"/>
            <w:color w:val="000000"/>
            <w:kern w:val="0"/>
            <w:sz w:val="24"/>
            <w:szCs w:val="24"/>
            <w:lang w:eastAsia="ru-RU" w:bidi="ru-RU"/>
          </w:rPr>
          <w:t>Измерение магнитной восприимчивости</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31</w:t>
        </w:r>
      </w:hyperlink>
    </w:p>
    <w:p w:rsidR="001D2F1E" w:rsidRPr="001D2F1E" w:rsidRDefault="001D2F1E" w:rsidP="001D2F1E">
      <w:pPr>
        <w:numPr>
          <w:ilvl w:val="0"/>
          <w:numId w:val="24"/>
        </w:numPr>
        <w:tabs>
          <w:tab w:val="clear" w:pos="709"/>
          <w:tab w:val="left" w:pos="674"/>
          <w:tab w:val="right" w:leader="dot" w:pos="9463"/>
        </w:tabs>
        <w:suppressAutoHyphens w:val="0"/>
        <w:spacing w:after="197" w:line="240" w:lineRule="exact"/>
        <w:ind w:firstLine="0"/>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Каталитические свойства железо- и кобальтсодержащих материалов</w:t>
      </w:r>
      <w:r w:rsidRPr="001D2F1E">
        <w:rPr>
          <w:rFonts w:ascii="Times New Roman" w:eastAsia="Times New Roman" w:hAnsi="Times New Roman" w:cs="Times New Roman"/>
          <w:b/>
          <w:bCs/>
          <w:color w:val="000000"/>
          <w:kern w:val="0"/>
          <w:sz w:val="24"/>
          <w:szCs w:val="24"/>
          <w:lang w:eastAsia="ru-RU" w:bidi="ru-RU"/>
        </w:rPr>
        <w:tab/>
        <w:t xml:space="preserve"> 32</w:t>
      </w:r>
    </w:p>
    <w:p w:rsidR="001D2F1E" w:rsidRPr="001D2F1E" w:rsidRDefault="001D2F1E" w:rsidP="001D2F1E">
      <w:pPr>
        <w:numPr>
          <w:ilvl w:val="0"/>
          <w:numId w:val="29"/>
        </w:numPr>
        <w:tabs>
          <w:tab w:val="clear" w:pos="709"/>
          <w:tab w:val="left" w:pos="1088"/>
          <w:tab w:val="right" w:leader="dot" w:pos="9463"/>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23" w:tooltip="Current Document">
        <w:r w:rsidRPr="001D2F1E">
          <w:rPr>
            <w:rFonts w:ascii="Times New Roman" w:eastAsia="Times New Roman" w:hAnsi="Times New Roman" w:cs="Times New Roman"/>
            <w:color w:val="000000"/>
            <w:kern w:val="0"/>
            <w:sz w:val="24"/>
            <w:szCs w:val="24"/>
            <w:lang w:eastAsia="ru-RU" w:bidi="ru-RU"/>
          </w:rPr>
          <w:t>Каталитическое окисление неорганических соединений</w:t>
        </w:r>
        <w:r w:rsidRPr="001D2F1E">
          <w:rPr>
            <w:rFonts w:ascii="Times New Roman" w:eastAsia="Times New Roman" w:hAnsi="Times New Roman" w:cs="Times New Roman"/>
            <w:color w:val="000000"/>
            <w:kern w:val="0"/>
            <w:sz w:val="24"/>
            <w:szCs w:val="24"/>
            <w:lang w:eastAsia="ru-RU" w:bidi="ru-RU"/>
          </w:rPr>
          <w:tab/>
          <w:t xml:space="preserve"> 32</w:t>
        </w:r>
      </w:hyperlink>
    </w:p>
    <w:p w:rsidR="001D2F1E" w:rsidRPr="001D2F1E" w:rsidRDefault="001D2F1E" w:rsidP="001D2F1E">
      <w:pPr>
        <w:numPr>
          <w:ilvl w:val="0"/>
          <w:numId w:val="29"/>
        </w:numPr>
        <w:tabs>
          <w:tab w:val="clear" w:pos="709"/>
          <w:tab w:val="left" w:pos="1088"/>
          <w:tab w:val="right" w:leader="dot" w:pos="9463"/>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24" w:tooltip="Current Document">
        <w:r w:rsidRPr="001D2F1E">
          <w:rPr>
            <w:rFonts w:ascii="Times New Roman" w:eastAsia="Times New Roman" w:hAnsi="Times New Roman" w:cs="Times New Roman"/>
            <w:color w:val="000000"/>
            <w:kern w:val="0"/>
            <w:sz w:val="24"/>
            <w:szCs w:val="24"/>
            <w:lang w:eastAsia="ru-RU" w:bidi="ru-RU"/>
          </w:rPr>
          <w:t>Глубокое окисление органических соединений</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35</w:t>
        </w:r>
      </w:hyperlink>
    </w:p>
    <w:p w:rsidR="001D2F1E" w:rsidRPr="001D2F1E" w:rsidRDefault="001D2F1E" w:rsidP="001D2F1E">
      <w:pPr>
        <w:numPr>
          <w:ilvl w:val="0"/>
          <w:numId w:val="29"/>
        </w:numPr>
        <w:tabs>
          <w:tab w:val="clear" w:pos="709"/>
          <w:tab w:val="left" w:pos="1088"/>
          <w:tab w:val="right" w:leader="dot" w:pos="9463"/>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Парциальное окисление органических соединений</w:t>
      </w:r>
      <w:r w:rsidRPr="001D2F1E">
        <w:rPr>
          <w:rFonts w:ascii="Times New Roman" w:eastAsia="Times New Roman" w:hAnsi="Times New Roman" w:cs="Times New Roman"/>
          <w:color w:val="000000"/>
          <w:kern w:val="0"/>
          <w:sz w:val="24"/>
          <w:szCs w:val="24"/>
          <w:lang w:eastAsia="ru-RU" w:bidi="ru-RU"/>
        </w:rPr>
        <w:tab/>
        <w:t xml:space="preserve"> 36</w:t>
      </w:r>
    </w:p>
    <w:p w:rsidR="001D2F1E" w:rsidRPr="001D2F1E" w:rsidRDefault="001D2F1E" w:rsidP="001D2F1E">
      <w:pPr>
        <w:numPr>
          <w:ilvl w:val="0"/>
          <w:numId w:val="30"/>
        </w:numPr>
        <w:tabs>
          <w:tab w:val="clear" w:pos="709"/>
          <w:tab w:val="left" w:pos="674"/>
          <w:tab w:val="right" w:leader="dot" w:pos="9463"/>
        </w:tabs>
        <w:suppressAutoHyphens w:val="0"/>
        <w:spacing w:after="0" w:line="514"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Экспериментальная часть</w:t>
      </w:r>
      <w:r w:rsidRPr="001D2F1E">
        <w:rPr>
          <w:rFonts w:ascii="Times New Roman" w:eastAsia="Times New Roman" w:hAnsi="Times New Roman" w:cs="Times New Roman"/>
          <w:b/>
          <w:bCs/>
          <w:color w:val="000000"/>
          <w:kern w:val="0"/>
          <w:sz w:val="24"/>
          <w:szCs w:val="24"/>
          <w:lang w:eastAsia="ru-RU" w:bidi="ru-RU"/>
        </w:rPr>
        <w:tab/>
        <w:t xml:space="preserve"> 40</w:t>
      </w:r>
    </w:p>
    <w:p w:rsidR="001D2F1E" w:rsidRPr="001D2F1E" w:rsidRDefault="001D2F1E" w:rsidP="001D2F1E">
      <w:pPr>
        <w:numPr>
          <w:ilvl w:val="1"/>
          <w:numId w:val="30"/>
        </w:numPr>
        <w:tabs>
          <w:tab w:val="clear" w:pos="709"/>
          <w:tab w:val="left" w:pos="674"/>
          <w:tab w:val="right" w:leader="dot" w:pos="9463"/>
        </w:tabs>
        <w:suppressAutoHyphens w:val="0"/>
        <w:spacing w:after="0" w:line="514"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Характеристики исходных веществ</w:t>
      </w:r>
      <w:r w:rsidRPr="001D2F1E">
        <w:rPr>
          <w:rFonts w:ascii="Times New Roman" w:eastAsia="Times New Roman" w:hAnsi="Times New Roman" w:cs="Times New Roman"/>
          <w:b/>
          <w:bCs/>
          <w:color w:val="000000"/>
          <w:kern w:val="0"/>
          <w:sz w:val="24"/>
          <w:szCs w:val="24"/>
          <w:lang w:eastAsia="ru-RU" w:bidi="ru-RU"/>
        </w:rPr>
        <w:tab/>
        <w:t xml:space="preserve"> 40</w:t>
      </w:r>
    </w:p>
    <w:p w:rsidR="001D2F1E" w:rsidRPr="001D2F1E" w:rsidRDefault="001D2F1E" w:rsidP="001D2F1E">
      <w:pPr>
        <w:tabs>
          <w:tab w:val="clear" w:pos="709"/>
          <w:tab w:val="left" w:pos="674"/>
          <w:tab w:val="right" w:leader="dot" w:pos="9463"/>
        </w:tabs>
        <w:suppressAutoHyphens w:val="0"/>
        <w:spacing w:after="0" w:line="514" w:lineRule="exact"/>
        <w:ind w:firstLine="0"/>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2.2.</w:t>
      </w:r>
      <w:r w:rsidRPr="001D2F1E">
        <w:rPr>
          <w:rFonts w:ascii="Times New Roman" w:eastAsia="Times New Roman" w:hAnsi="Times New Roman" w:cs="Times New Roman"/>
          <w:b/>
          <w:bCs/>
          <w:color w:val="000000"/>
          <w:kern w:val="0"/>
          <w:sz w:val="24"/>
          <w:szCs w:val="24"/>
          <w:lang w:eastAsia="ru-RU" w:bidi="ru-RU"/>
        </w:rPr>
        <w:tab/>
        <w:t>Методика приготовления катализаторов</w:t>
      </w:r>
      <w:r w:rsidRPr="001D2F1E">
        <w:rPr>
          <w:rFonts w:ascii="Times New Roman" w:eastAsia="Times New Roman" w:hAnsi="Times New Roman" w:cs="Times New Roman"/>
          <w:b/>
          <w:bCs/>
          <w:color w:val="000000"/>
          <w:kern w:val="0"/>
          <w:sz w:val="24"/>
          <w:szCs w:val="24"/>
          <w:lang w:eastAsia="ru-RU" w:bidi="ru-RU"/>
        </w:rPr>
        <w:tab/>
        <w:t xml:space="preserve"> 41</w:t>
      </w:r>
    </w:p>
    <w:p w:rsidR="001D2F1E" w:rsidRPr="001D2F1E" w:rsidRDefault="001D2F1E" w:rsidP="001D2F1E">
      <w:pPr>
        <w:tabs>
          <w:tab w:val="clear" w:pos="709"/>
          <w:tab w:val="left" w:pos="1114"/>
          <w:tab w:val="right" w:leader="dot" w:pos="9463"/>
        </w:tabs>
        <w:suppressAutoHyphens w:val="0"/>
        <w:spacing w:after="0" w:line="514" w:lineRule="exact"/>
        <w:ind w:left="400" w:firstLine="0"/>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2.2.1.</w:t>
      </w:r>
      <w:r w:rsidRPr="001D2F1E">
        <w:rPr>
          <w:rFonts w:ascii="Times New Roman" w:eastAsia="Times New Roman" w:hAnsi="Times New Roman" w:cs="Times New Roman"/>
          <w:color w:val="000000"/>
          <w:kern w:val="0"/>
          <w:sz w:val="24"/>
          <w:szCs w:val="24"/>
          <w:lang w:eastAsia="ru-RU" w:bidi="ru-RU"/>
        </w:rPr>
        <w:tab/>
        <w:t>Синтез носителя - мезопористого молекулярного сита МСМ-41</w:t>
      </w:r>
      <w:r w:rsidRPr="001D2F1E">
        <w:rPr>
          <w:rFonts w:ascii="Times New Roman" w:eastAsia="Times New Roman" w:hAnsi="Times New Roman" w:cs="Times New Roman"/>
          <w:color w:val="000000"/>
          <w:kern w:val="0"/>
          <w:sz w:val="24"/>
          <w:szCs w:val="24"/>
          <w:lang w:eastAsia="ru-RU" w:bidi="ru-RU"/>
        </w:rPr>
        <w:tab/>
        <w:t xml:space="preserve"> 41</w:t>
      </w:r>
    </w:p>
    <w:p w:rsidR="001D2F1E" w:rsidRPr="001D2F1E" w:rsidRDefault="001D2F1E" w:rsidP="001D2F1E">
      <w:pPr>
        <w:numPr>
          <w:ilvl w:val="0"/>
          <w:numId w:val="31"/>
        </w:numPr>
        <w:tabs>
          <w:tab w:val="clear" w:pos="709"/>
          <w:tab w:val="left" w:pos="1088"/>
          <w:tab w:val="right" w:leader="dot" w:pos="9463"/>
        </w:tabs>
        <w:suppressAutoHyphens w:val="0"/>
        <w:spacing w:after="0" w:line="283"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 xml:space="preserve">Синтез мезопористого молекулярного сита </w:t>
      </w:r>
      <w:r w:rsidRPr="001D2F1E">
        <w:rPr>
          <w:rFonts w:ascii="Times New Roman" w:eastAsia="Times New Roman" w:hAnsi="Times New Roman" w:cs="Times New Roman"/>
          <w:color w:val="000000"/>
          <w:kern w:val="0"/>
          <w:sz w:val="24"/>
          <w:szCs w:val="24"/>
          <w:lang w:val="en-US" w:eastAsia="en-US" w:bidi="en-US"/>
        </w:rPr>
        <w:t>SB</w:t>
      </w:r>
      <w:r w:rsidRPr="001D2F1E">
        <w:rPr>
          <w:rFonts w:ascii="Times New Roman" w:eastAsia="Times New Roman" w:hAnsi="Times New Roman" w:cs="Times New Roman"/>
          <w:color w:val="000000"/>
          <w:kern w:val="0"/>
          <w:sz w:val="24"/>
          <w:szCs w:val="24"/>
          <w:lang w:eastAsia="en-US" w:bidi="en-US"/>
        </w:rPr>
        <w:t xml:space="preserve"> </w:t>
      </w:r>
      <w:r w:rsidRPr="001D2F1E">
        <w:rPr>
          <w:rFonts w:ascii="Times New Roman" w:eastAsia="Times New Roman" w:hAnsi="Times New Roman" w:cs="Times New Roman"/>
          <w:color w:val="000000"/>
          <w:kern w:val="0"/>
          <w:sz w:val="24"/>
          <w:szCs w:val="24"/>
          <w:lang w:eastAsia="ru-RU" w:bidi="ru-RU"/>
        </w:rPr>
        <w:t>А-15</w:t>
      </w:r>
      <w:r w:rsidRPr="001D2F1E">
        <w:rPr>
          <w:rFonts w:ascii="Times New Roman" w:eastAsia="Times New Roman" w:hAnsi="Times New Roman" w:cs="Times New Roman"/>
          <w:color w:val="000000"/>
          <w:kern w:val="0"/>
          <w:sz w:val="24"/>
          <w:szCs w:val="24"/>
          <w:lang w:eastAsia="ru-RU" w:bidi="ru-RU"/>
        </w:rPr>
        <w:tab/>
        <w:t xml:space="preserve"> 41</w:t>
      </w:r>
    </w:p>
    <w:p w:rsidR="001D2F1E" w:rsidRPr="001D2F1E" w:rsidRDefault="001D2F1E" w:rsidP="001D2F1E">
      <w:pPr>
        <w:numPr>
          <w:ilvl w:val="0"/>
          <w:numId w:val="31"/>
        </w:numPr>
        <w:tabs>
          <w:tab w:val="clear" w:pos="709"/>
          <w:tab w:val="left" w:pos="1088"/>
          <w:tab w:val="right" w:leader="dot" w:pos="9463"/>
        </w:tabs>
        <w:suppressAutoHyphens w:val="0"/>
        <w:spacing w:after="0" w:line="283"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 xml:space="preserve">Синтез мезопористого молекулярного </w:t>
      </w:r>
      <w:r w:rsidRPr="001D2F1E">
        <w:rPr>
          <w:rFonts w:ascii="Times New Roman" w:eastAsia="Times New Roman" w:hAnsi="Times New Roman" w:cs="Times New Roman"/>
          <w:color w:val="000000"/>
          <w:kern w:val="0"/>
          <w:sz w:val="24"/>
          <w:szCs w:val="24"/>
          <w:lang w:val="uk-UA" w:eastAsia="uk-UA" w:bidi="uk-UA"/>
        </w:rPr>
        <w:t xml:space="preserve">сита </w:t>
      </w:r>
      <w:r w:rsidRPr="001D2F1E">
        <w:rPr>
          <w:rFonts w:ascii="Times New Roman" w:eastAsia="Times New Roman" w:hAnsi="Times New Roman" w:cs="Times New Roman"/>
          <w:color w:val="000000"/>
          <w:kern w:val="0"/>
          <w:sz w:val="24"/>
          <w:szCs w:val="24"/>
          <w:lang w:eastAsia="ru-RU" w:bidi="ru-RU"/>
        </w:rPr>
        <w:t>К1Т-6</w:t>
      </w:r>
      <w:r w:rsidRPr="001D2F1E">
        <w:rPr>
          <w:rFonts w:ascii="Times New Roman" w:eastAsia="Times New Roman" w:hAnsi="Times New Roman" w:cs="Times New Roman"/>
          <w:color w:val="000000"/>
          <w:kern w:val="0"/>
          <w:sz w:val="24"/>
          <w:szCs w:val="24"/>
          <w:lang w:eastAsia="ru-RU" w:bidi="ru-RU"/>
        </w:rPr>
        <w:tab/>
        <w:t xml:space="preserve"> 41</w:t>
      </w:r>
    </w:p>
    <w:p w:rsidR="001D2F1E" w:rsidRPr="001D2F1E" w:rsidRDefault="001D2F1E" w:rsidP="001D2F1E">
      <w:pPr>
        <w:numPr>
          <w:ilvl w:val="0"/>
          <w:numId w:val="31"/>
        </w:numPr>
        <w:tabs>
          <w:tab w:val="clear" w:pos="709"/>
          <w:tab w:val="left" w:pos="1088"/>
          <w:tab w:val="right" w:leader="dot" w:pos="9463"/>
        </w:tabs>
        <w:suppressAutoHyphens w:val="0"/>
        <w:spacing w:after="0" w:line="283"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 xml:space="preserve">Получение нанесенных катализаторов с содержанием </w:t>
      </w:r>
      <w:r w:rsidRPr="001D2F1E">
        <w:rPr>
          <w:rFonts w:ascii="Times New Roman" w:eastAsia="Times New Roman" w:hAnsi="Times New Roman" w:cs="Times New Roman"/>
          <w:color w:val="000000"/>
          <w:kern w:val="0"/>
          <w:sz w:val="24"/>
          <w:szCs w:val="24"/>
          <w:lang w:val="en-US" w:eastAsia="en-US" w:bidi="en-US"/>
        </w:rPr>
        <w:t>Fe</w:t>
      </w:r>
      <w:r w:rsidRPr="001D2F1E">
        <w:rPr>
          <w:rFonts w:ascii="Times New Roman" w:eastAsia="Times New Roman" w:hAnsi="Times New Roman" w:cs="Times New Roman"/>
          <w:color w:val="000000"/>
          <w:kern w:val="0"/>
          <w:sz w:val="24"/>
          <w:szCs w:val="24"/>
          <w:lang w:eastAsia="en-US" w:bidi="en-US"/>
        </w:rPr>
        <w:t xml:space="preserve"> </w:t>
      </w:r>
      <w:r w:rsidRPr="001D2F1E">
        <w:rPr>
          <w:rFonts w:ascii="Times New Roman" w:eastAsia="Times New Roman" w:hAnsi="Times New Roman" w:cs="Times New Roman"/>
          <w:color w:val="000000"/>
          <w:kern w:val="0"/>
          <w:sz w:val="24"/>
          <w:szCs w:val="24"/>
          <w:lang w:eastAsia="ru-RU" w:bidi="ru-RU"/>
        </w:rPr>
        <w:t>или Со менее 1%</w:t>
      </w:r>
      <w:r w:rsidRPr="001D2F1E">
        <w:rPr>
          <w:rFonts w:ascii="Times New Roman" w:eastAsia="Times New Roman" w:hAnsi="Times New Roman" w:cs="Times New Roman"/>
          <w:color w:val="000000"/>
          <w:kern w:val="0"/>
          <w:sz w:val="24"/>
          <w:szCs w:val="24"/>
          <w:lang w:eastAsia="ru-RU" w:bidi="ru-RU"/>
        </w:rPr>
        <w:tab/>
        <w:t xml:space="preserve"> 42</w:t>
      </w:r>
    </w:p>
    <w:p w:rsidR="001D2F1E" w:rsidRPr="001D2F1E" w:rsidRDefault="001D2F1E" w:rsidP="001D2F1E">
      <w:pPr>
        <w:numPr>
          <w:ilvl w:val="0"/>
          <w:numId w:val="31"/>
        </w:numPr>
        <w:tabs>
          <w:tab w:val="clear" w:pos="709"/>
          <w:tab w:val="left" w:pos="1088"/>
          <w:tab w:val="right" w:leader="dot" w:pos="9463"/>
        </w:tabs>
        <w:suppressAutoHyphens w:val="0"/>
        <w:spacing w:after="0" w:line="283"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 xml:space="preserve">Получение нанесенных катализаторов с содержанием </w:t>
      </w:r>
      <w:r w:rsidRPr="001D2F1E">
        <w:rPr>
          <w:rFonts w:ascii="Times New Roman" w:eastAsia="Times New Roman" w:hAnsi="Times New Roman" w:cs="Times New Roman"/>
          <w:color w:val="000000"/>
          <w:kern w:val="0"/>
          <w:sz w:val="24"/>
          <w:szCs w:val="24"/>
          <w:lang w:val="en-US" w:eastAsia="en-US" w:bidi="en-US"/>
        </w:rPr>
        <w:t>Fe</w:t>
      </w:r>
      <w:r w:rsidRPr="001D2F1E">
        <w:rPr>
          <w:rFonts w:ascii="Times New Roman" w:eastAsia="Times New Roman" w:hAnsi="Times New Roman" w:cs="Times New Roman"/>
          <w:color w:val="000000"/>
          <w:kern w:val="0"/>
          <w:sz w:val="24"/>
          <w:szCs w:val="24"/>
          <w:lang w:eastAsia="en-US" w:bidi="en-US"/>
        </w:rPr>
        <w:t xml:space="preserve"> </w:t>
      </w:r>
      <w:r w:rsidRPr="001D2F1E">
        <w:rPr>
          <w:rFonts w:ascii="Times New Roman" w:eastAsia="Times New Roman" w:hAnsi="Times New Roman" w:cs="Times New Roman"/>
          <w:color w:val="000000"/>
          <w:kern w:val="0"/>
          <w:sz w:val="24"/>
          <w:szCs w:val="24"/>
          <w:lang w:eastAsia="ru-RU" w:bidi="ru-RU"/>
        </w:rPr>
        <w:t>или Со более 1%</w:t>
      </w:r>
      <w:r w:rsidRPr="001D2F1E">
        <w:rPr>
          <w:rFonts w:ascii="Times New Roman" w:eastAsia="Times New Roman" w:hAnsi="Times New Roman" w:cs="Times New Roman"/>
          <w:color w:val="000000"/>
          <w:kern w:val="0"/>
          <w:sz w:val="24"/>
          <w:szCs w:val="24"/>
          <w:lang w:eastAsia="ru-RU" w:bidi="ru-RU"/>
        </w:rPr>
        <w:tab/>
        <w:t xml:space="preserve"> 42</w:t>
      </w:r>
    </w:p>
    <w:p w:rsidR="001D2F1E" w:rsidRPr="001D2F1E" w:rsidRDefault="001D2F1E" w:rsidP="001D2F1E">
      <w:pPr>
        <w:numPr>
          <w:ilvl w:val="0"/>
          <w:numId w:val="31"/>
        </w:numPr>
        <w:tabs>
          <w:tab w:val="clear" w:pos="709"/>
          <w:tab w:val="left" w:pos="1088"/>
          <w:tab w:val="right" w:leader="dot" w:pos="9463"/>
        </w:tabs>
        <w:suppressAutoHyphens w:val="0"/>
        <w:spacing w:after="215" w:line="283" w:lineRule="exact"/>
        <w:jc w:val="left"/>
        <w:rPr>
          <w:rFonts w:ascii="Times New Roman" w:eastAsia="Times New Roman" w:hAnsi="Times New Roman" w:cs="Times New Roman"/>
          <w:color w:val="000000"/>
          <w:kern w:val="0"/>
          <w:sz w:val="24"/>
          <w:szCs w:val="24"/>
          <w:lang w:eastAsia="ru-RU" w:bidi="ru-RU"/>
        </w:rPr>
      </w:pPr>
      <w:hyperlink w:anchor="bookmark25" w:tooltip="Current Document">
        <w:r w:rsidRPr="001D2F1E">
          <w:rPr>
            <w:rFonts w:ascii="Times New Roman" w:eastAsia="Times New Roman" w:hAnsi="Times New Roman" w:cs="Times New Roman"/>
            <w:color w:val="000000"/>
            <w:kern w:val="0"/>
            <w:sz w:val="24"/>
            <w:szCs w:val="24"/>
            <w:lang w:eastAsia="ru-RU" w:bidi="ru-RU"/>
          </w:rPr>
          <w:t>Синтез мезопористых оксидов</w:t>
        </w:r>
        <w:r w:rsidRPr="001D2F1E">
          <w:rPr>
            <w:rFonts w:ascii="Times New Roman" w:eastAsia="Times New Roman" w:hAnsi="Times New Roman" w:cs="Times New Roman"/>
            <w:color w:val="000000"/>
            <w:kern w:val="0"/>
            <w:sz w:val="24"/>
            <w:szCs w:val="24"/>
            <w:lang w:eastAsia="ru-RU" w:bidi="ru-RU"/>
          </w:rPr>
          <w:tab/>
          <w:t xml:space="preserve"> 44</w:t>
        </w:r>
      </w:hyperlink>
    </w:p>
    <w:p w:rsidR="001D2F1E" w:rsidRPr="001D2F1E" w:rsidRDefault="001D2F1E" w:rsidP="001D2F1E">
      <w:pPr>
        <w:numPr>
          <w:ilvl w:val="0"/>
          <w:numId w:val="32"/>
        </w:numPr>
        <w:tabs>
          <w:tab w:val="clear" w:pos="709"/>
          <w:tab w:val="left" w:pos="674"/>
          <w:tab w:val="right" w:leader="dot" w:pos="9463"/>
        </w:tabs>
        <w:suppressAutoHyphens w:val="0"/>
        <w:spacing w:after="228" w:line="240"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Методика физико-химического исследования</w:t>
      </w:r>
      <w:r w:rsidRPr="001D2F1E">
        <w:rPr>
          <w:rFonts w:ascii="Times New Roman" w:eastAsia="Times New Roman" w:hAnsi="Times New Roman" w:cs="Times New Roman"/>
          <w:b/>
          <w:bCs/>
          <w:color w:val="000000"/>
          <w:kern w:val="0"/>
          <w:sz w:val="24"/>
          <w:szCs w:val="24"/>
          <w:lang w:eastAsia="ru-RU" w:bidi="ru-RU"/>
        </w:rPr>
        <w:tab/>
        <w:t xml:space="preserve"> 45</w:t>
      </w:r>
    </w:p>
    <w:p w:rsidR="001D2F1E" w:rsidRPr="001D2F1E" w:rsidRDefault="001D2F1E" w:rsidP="001D2F1E">
      <w:pPr>
        <w:numPr>
          <w:ilvl w:val="0"/>
          <w:numId w:val="33"/>
        </w:numPr>
        <w:tabs>
          <w:tab w:val="clear" w:pos="709"/>
          <w:tab w:val="left" w:pos="1088"/>
          <w:tab w:val="right" w:leader="dot" w:pos="9463"/>
        </w:tabs>
        <w:suppressAutoHyphens w:val="0"/>
        <w:spacing w:after="0" w:line="240" w:lineRule="exact"/>
        <w:jc w:val="left"/>
        <w:rPr>
          <w:rFonts w:ascii="Times New Roman" w:eastAsia="Times New Roman" w:hAnsi="Times New Roman" w:cs="Times New Roman"/>
          <w:color w:val="000000"/>
          <w:kern w:val="0"/>
          <w:sz w:val="24"/>
          <w:szCs w:val="24"/>
          <w:lang w:eastAsia="ru-RU" w:bidi="ru-RU"/>
        </w:rPr>
      </w:pPr>
      <w:hyperlink w:anchor="bookmark26" w:tooltip="Current Document">
        <w:r w:rsidRPr="001D2F1E">
          <w:rPr>
            <w:rFonts w:ascii="Times New Roman" w:eastAsia="Times New Roman" w:hAnsi="Times New Roman" w:cs="Times New Roman"/>
            <w:color w:val="000000"/>
            <w:kern w:val="0"/>
            <w:sz w:val="24"/>
            <w:szCs w:val="24"/>
            <w:lang w:eastAsia="ru-RU" w:bidi="ru-RU"/>
          </w:rPr>
          <w:t>Элементный анализ</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45</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7" w:tooltip="Current Document">
        <w:r w:rsidRPr="001D2F1E">
          <w:rPr>
            <w:rFonts w:ascii="Times New Roman" w:eastAsia="Times New Roman" w:hAnsi="Times New Roman" w:cs="Times New Roman"/>
            <w:color w:val="000000"/>
            <w:kern w:val="0"/>
            <w:sz w:val="24"/>
            <w:szCs w:val="24"/>
            <w:lang w:eastAsia="ru-RU" w:bidi="ru-RU"/>
          </w:rPr>
          <w:t>Рентгенофазовый анализ</w:t>
        </w:r>
        <w:r w:rsidRPr="001D2F1E">
          <w:rPr>
            <w:rFonts w:ascii="Times New Roman" w:eastAsia="Times New Roman" w:hAnsi="Times New Roman" w:cs="Times New Roman"/>
            <w:color w:val="000000"/>
            <w:kern w:val="0"/>
            <w:sz w:val="24"/>
            <w:szCs w:val="24"/>
            <w:lang w:eastAsia="ru-RU" w:bidi="ru-RU"/>
          </w:rPr>
          <w:tab/>
          <w:t xml:space="preserve"> 45</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8" w:tooltip="Current Document">
        <w:r w:rsidRPr="001D2F1E">
          <w:rPr>
            <w:rFonts w:ascii="Times New Roman" w:eastAsia="Times New Roman" w:hAnsi="Times New Roman" w:cs="Times New Roman"/>
            <w:color w:val="000000"/>
            <w:kern w:val="0"/>
            <w:sz w:val="24"/>
            <w:szCs w:val="24"/>
            <w:lang w:eastAsia="ru-RU" w:bidi="ru-RU"/>
          </w:rPr>
          <w:t>Определение текстурных характеристик</w:t>
        </w:r>
        <w:r w:rsidRPr="001D2F1E">
          <w:rPr>
            <w:rFonts w:ascii="Times New Roman" w:eastAsia="Times New Roman" w:hAnsi="Times New Roman" w:cs="Times New Roman"/>
            <w:color w:val="000000"/>
            <w:kern w:val="0"/>
            <w:sz w:val="24"/>
            <w:szCs w:val="24"/>
            <w:lang w:eastAsia="ru-RU" w:bidi="ru-RU"/>
          </w:rPr>
          <w:tab/>
          <w:t xml:space="preserve"> 45</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29" w:tooltip="Current Document">
        <w:r w:rsidRPr="001D2F1E">
          <w:rPr>
            <w:rFonts w:ascii="Times New Roman" w:eastAsia="Times New Roman" w:hAnsi="Times New Roman" w:cs="Times New Roman"/>
            <w:color w:val="000000"/>
            <w:kern w:val="0"/>
            <w:sz w:val="24"/>
            <w:szCs w:val="24"/>
            <w:lang w:eastAsia="ru-RU" w:bidi="ru-RU"/>
          </w:rPr>
          <w:t>Термогравиметрический анализ</w:t>
        </w:r>
        <w:r w:rsidRPr="001D2F1E">
          <w:rPr>
            <w:rFonts w:ascii="Times New Roman" w:eastAsia="Times New Roman" w:hAnsi="Times New Roman" w:cs="Times New Roman"/>
            <w:color w:val="000000"/>
            <w:kern w:val="0"/>
            <w:sz w:val="24"/>
            <w:szCs w:val="24"/>
            <w:lang w:eastAsia="ru-RU" w:bidi="ru-RU"/>
          </w:rPr>
          <w:tab/>
          <w:t xml:space="preserve"> 45</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0" w:tooltip="Current Document">
        <w:r w:rsidRPr="001D2F1E">
          <w:rPr>
            <w:rFonts w:ascii="Times New Roman" w:eastAsia="Times New Roman" w:hAnsi="Times New Roman" w:cs="Times New Roman"/>
            <w:color w:val="000000"/>
            <w:kern w:val="0"/>
            <w:sz w:val="24"/>
            <w:szCs w:val="24"/>
            <w:lang w:eastAsia="ru-RU" w:bidi="ru-RU"/>
          </w:rPr>
          <w:t>ИК-спектроскопия</w:t>
        </w:r>
        <w:r w:rsidRPr="001D2F1E">
          <w:rPr>
            <w:rFonts w:ascii="Times New Roman" w:eastAsia="Times New Roman" w:hAnsi="Times New Roman" w:cs="Times New Roman"/>
            <w:color w:val="000000"/>
            <w:kern w:val="0"/>
            <w:sz w:val="24"/>
            <w:szCs w:val="24"/>
            <w:lang w:eastAsia="ru-RU" w:bidi="ru-RU"/>
          </w:rPr>
          <w:tab/>
          <w:t xml:space="preserve"> 46</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1" w:tooltip="Current Document">
        <w:r w:rsidRPr="001D2F1E">
          <w:rPr>
            <w:rFonts w:ascii="Times New Roman" w:eastAsia="Times New Roman" w:hAnsi="Times New Roman" w:cs="Times New Roman"/>
            <w:color w:val="000000"/>
            <w:kern w:val="0"/>
            <w:sz w:val="24"/>
            <w:szCs w:val="24"/>
            <w:lang w:eastAsia="ru-RU" w:bidi="ru-RU"/>
          </w:rPr>
          <w:t>Температурно-программированое восстановление водородом</w:t>
        </w:r>
        <w:r w:rsidRPr="001D2F1E">
          <w:rPr>
            <w:rFonts w:ascii="Times New Roman" w:eastAsia="Times New Roman" w:hAnsi="Times New Roman" w:cs="Times New Roman"/>
            <w:color w:val="000000"/>
            <w:kern w:val="0"/>
            <w:sz w:val="24"/>
            <w:szCs w:val="24"/>
            <w:lang w:eastAsia="ru-RU" w:bidi="ru-RU"/>
          </w:rPr>
          <w:tab/>
          <w:t xml:space="preserve"> 46</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2" w:tooltip="Current Document">
        <w:r w:rsidRPr="001D2F1E">
          <w:rPr>
            <w:rFonts w:ascii="Times New Roman" w:eastAsia="Times New Roman" w:hAnsi="Times New Roman" w:cs="Times New Roman"/>
            <w:color w:val="000000"/>
            <w:kern w:val="0"/>
            <w:sz w:val="24"/>
            <w:szCs w:val="24"/>
            <w:lang w:eastAsia="ru-RU" w:bidi="ru-RU"/>
          </w:rPr>
          <w:t>Термопрограммированная десорбция аммиака</w:t>
        </w:r>
        <w:r w:rsidRPr="001D2F1E">
          <w:rPr>
            <w:rFonts w:ascii="Times New Roman" w:eastAsia="Times New Roman" w:hAnsi="Times New Roman" w:cs="Times New Roman"/>
            <w:color w:val="000000"/>
            <w:kern w:val="0"/>
            <w:sz w:val="24"/>
            <w:szCs w:val="24"/>
            <w:lang w:eastAsia="ru-RU" w:bidi="ru-RU"/>
          </w:rPr>
          <w:tab/>
          <w:t xml:space="preserve"> 46</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3" w:tooltip="Current Document">
        <w:r w:rsidRPr="001D2F1E">
          <w:rPr>
            <w:rFonts w:ascii="Times New Roman" w:eastAsia="Times New Roman" w:hAnsi="Times New Roman" w:cs="Times New Roman"/>
            <w:color w:val="000000"/>
            <w:kern w:val="0"/>
            <w:sz w:val="24"/>
            <w:szCs w:val="24"/>
            <w:lang w:eastAsia="ru-RU" w:bidi="ru-RU"/>
          </w:rPr>
          <w:t>Сканирующая электронная микроскопия</w:t>
        </w:r>
        <w:r w:rsidRPr="001D2F1E">
          <w:rPr>
            <w:rFonts w:ascii="Times New Roman" w:eastAsia="Times New Roman" w:hAnsi="Times New Roman" w:cs="Times New Roman"/>
            <w:color w:val="000000"/>
            <w:kern w:val="0"/>
            <w:sz w:val="24"/>
            <w:szCs w:val="24"/>
            <w:lang w:eastAsia="ru-RU" w:bidi="ru-RU"/>
          </w:rPr>
          <w:tab/>
          <w:t xml:space="preserve"> 46</w:t>
        </w:r>
      </w:hyperlink>
    </w:p>
    <w:p w:rsidR="001D2F1E" w:rsidRPr="001D2F1E" w:rsidRDefault="001D2F1E" w:rsidP="001D2F1E">
      <w:pPr>
        <w:numPr>
          <w:ilvl w:val="0"/>
          <w:numId w:val="33"/>
        </w:numPr>
        <w:tabs>
          <w:tab w:val="clear" w:pos="709"/>
          <w:tab w:val="left" w:pos="1094"/>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4" w:tooltip="Current Document">
        <w:r w:rsidRPr="001D2F1E">
          <w:rPr>
            <w:rFonts w:ascii="Times New Roman" w:eastAsia="Times New Roman" w:hAnsi="Times New Roman" w:cs="Times New Roman"/>
            <w:color w:val="000000"/>
            <w:kern w:val="0"/>
            <w:sz w:val="24"/>
            <w:szCs w:val="24"/>
            <w:lang w:eastAsia="ru-RU" w:bidi="ru-RU"/>
          </w:rPr>
          <w:t>Просвечивающая электронная микроскопия</w:t>
        </w:r>
        <w:r w:rsidRPr="001D2F1E">
          <w:rPr>
            <w:rFonts w:ascii="Times New Roman" w:eastAsia="Times New Roman" w:hAnsi="Times New Roman" w:cs="Times New Roman"/>
            <w:color w:val="000000"/>
            <w:kern w:val="0"/>
            <w:sz w:val="24"/>
            <w:szCs w:val="24"/>
            <w:lang w:eastAsia="ru-RU" w:bidi="ru-RU"/>
          </w:rPr>
          <w:tab/>
          <w:t xml:space="preserve"> 47</w:t>
        </w:r>
      </w:hyperlink>
    </w:p>
    <w:p w:rsidR="001D2F1E" w:rsidRPr="001D2F1E" w:rsidRDefault="001D2F1E" w:rsidP="001D2F1E">
      <w:pPr>
        <w:numPr>
          <w:ilvl w:val="0"/>
          <w:numId w:val="33"/>
        </w:numPr>
        <w:tabs>
          <w:tab w:val="clear" w:pos="709"/>
          <w:tab w:val="left" w:pos="1181"/>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5" w:tooltip="Current Document">
        <w:r w:rsidRPr="001D2F1E">
          <w:rPr>
            <w:rFonts w:ascii="Times New Roman" w:eastAsia="Times New Roman" w:hAnsi="Times New Roman" w:cs="Times New Roman"/>
            <w:color w:val="000000"/>
            <w:kern w:val="0"/>
            <w:sz w:val="24"/>
            <w:szCs w:val="24"/>
            <w:lang w:eastAsia="ru-RU" w:bidi="ru-RU"/>
          </w:rPr>
          <w:t>УФ-спектроскопия</w:t>
        </w:r>
        <w:r w:rsidRPr="001D2F1E">
          <w:rPr>
            <w:rFonts w:ascii="Times New Roman" w:eastAsia="Times New Roman" w:hAnsi="Times New Roman" w:cs="Times New Roman"/>
            <w:color w:val="000000"/>
            <w:kern w:val="0"/>
            <w:sz w:val="24"/>
            <w:szCs w:val="24"/>
            <w:lang w:eastAsia="ru-RU" w:bidi="ru-RU"/>
          </w:rPr>
          <w:tab/>
          <w:t xml:space="preserve"> 47</w:t>
        </w:r>
      </w:hyperlink>
    </w:p>
    <w:p w:rsidR="001D2F1E" w:rsidRPr="001D2F1E" w:rsidRDefault="001D2F1E" w:rsidP="001D2F1E">
      <w:pPr>
        <w:numPr>
          <w:ilvl w:val="0"/>
          <w:numId w:val="33"/>
        </w:numPr>
        <w:tabs>
          <w:tab w:val="clear" w:pos="709"/>
          <w:tab w:val="left" w:pos="1181"/>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6" w:tooltip="Current Document">
        <w:r w:rsidRPr="001D2F1E">
          <w:rPr>
            <w:rFonts w:ascii="Times New Roman" w:eastAsia="Times New Roman" w:hAnsi="Times New Roman" w:cs="Times New Roman"/>
            <w:color w:val="000000"/>
            <w:kern w:val="0"/>
            <w:sz w:val="24"/>
            <w:szCs w:val="24"/>
            <w:lang w:eastAsia="ru-RU" w:bidi="ru-RU"/>
          </w:rPr>
          <w:t>Магнитная восприимчивость</w:t>
        </w:r>
        <w:r w:rsidRPr="001D2F1E">
          <w:rPr>
            <w:rFonts w:ascii="Times New Roman" w:eastAsia="Times New Roman" w:hAnsi="Times New Roman" w:cs="Times New Roman"/>
            <w:color w:val="000000"/>
            <w:kern w:val="0"/>
            <w:sz w:val="24"/>
            <w:szCs w:val="24"/>
            <w:lang w:eastAsia="ru-RU" w:bidi="ru-RU"/>
          </w:rPr>
          <w:tab/>
          <w:t xml:space="preserve"> 47</w:t>
        </w:r>
      </w:hyperlink>
    </w:p>
    <w:p w:rsidR="001D2F1E" w:rsidRPr="001D2F1E" w:rsidRDefault="001D2F1E" w:rsidP="001D2F1E">
      <w:pPr>
        <w:numPr>
          <w:ilvl w:val="0"/>
          <w:numId w:val="33"/>
        </w:numPr>
        <w:tabs>
          <w:tab w:val="clear" w:pos="709"/>
          <w:tab w:val="left" w:pos="1181"/>
          <w:tab w:val="left" w:leader="dot" w:pos="8985"/>
        </w:tabs>
        <w:suppressAutoHyphens w:val="0"/>
        <w:spacing w:after="0" w:line="274" w:lineRule="exact"/>
        <w:jc w:val="left"/>
        <w:rPr>
          <w:rFonts w:ascii="Times New Roman" w:eastAsia="Times New Roman" w:hAnsi="Times New Roman" w:cs="Times New Roman"/>
          <w:color w:val="000000"/>
          <w:kern w:val="0"/>
          <w:sz w:val="24"/>
          <w:szCs w:val="24"/>
          <w:lang w:eastAsia="ru-RU" w:bidi="ru-RU"/>
        </w:rPr>
      </w:pPr>
      <w:hyperlink w:anchor="bookmark37" w:tooltip="Current Document">
        <w:r w:rsidRPr="001D2F1E">
          <w:rPr>
            <w:rFonts w:ascii="Times New Roman" w:eastAsia="Times New Roman" w:hAnsi="Times New Roman" w:cs="Times New Roman"/>
            <w:color w:val="000000"/>
            <w:kern w:val="0"/>
            <w:sz w:val="24"/>
            <w:szCs w:val="24"/>
            <w:lang w:eastAsia="ru-RU" w:bidi="ru-RU"/>
          </w:rPr>
          <w:t>Рентгенофотоэлектронная спектроскопия</w:t>
        </w:r>
        <w:r w:rsidRPr="001D2F1E">
          <w:rPr>
            <w:rFonts w:ascii="Times New Roman" w:eastAsia="Times New Roman" w:hAnsi="Times New Roman" w:cs="Times New Roman"/>
            <w:color w:val="000000"/>
            <w:kern w:val="0"/>
            <w:sz w:val="24"/>
            <w:szCs w:val="24"/>
            <w:lang w:eastAsia="ru-RU" w:bidi="ru-RU"/>
          </w:rPr>
          <w:tab/>
          <w:t xml:space="preserve"> 47</w:t>
        </w:r>
      </w:hyperlink>
    </w:p>
    <w:p w:rsidR="001D2F1E" w:rsidRPr="001D2F1E" w:rsidRDefault="001D2F1E" w:rsidP="001D2F1E">
      <w:pPr>
        <w:numPr>
          <w:ilvl w:val="0"/>
          <w:numId w:val="33"/>
        </w:numPr>
        <w:tabs>
          <w:tab w:val="clear" w:pos="709"/>
          <w:tab w:val="left" w:pos="1181"/>
          <w:tab w:val="left" w:leader="dot" w:pos="8985"/>
        </w:tabs>
        <w:suppressAutoHyphens w:val="0"/>
        <w:spacing w:after="267" w:line="274" w:lineRule="exact"/>
        <w:jc w:val="left"/>
        <w:rPr>
          <w:rFonts w:ascii="Times New Roman" w:eastAsia="Times New Roman" w:hAnsi="Times New Roman" w:cs="Times New Roman"/>
          <w:color w:val="000000"/>
          <w:kern w:val="0"/>
          <w:sz w:val="24"/>
          <w:szCs w:val="24"/>
          <w:lang w:eastAsia="ru-RU" w:bidi="ru-RU"/>
        </w:rPr>
      </w:pPr>
      <w:hyperlink w:anchor="bookmark38" w:tooltip="Current Document">
        <w:r w:rsidRPr="001D2F1E">
          <w:rPr>
            <w:rFonts w:ascii="Times New Roman" w:eastAsia="Times New Roman" w:hAnsi="Times New Roman" w:cs="Times New Roman"/>
            <w:color w:val="000000"/>
            <w:kern w:val="0"/>
            <w:sz w:val="24"/>
            <w:szCs w:val="24"/>
            <w:lang w:val="en-US" w:eastAsia="en-US" w:bidi="en-US"/>
          </w:rPr>
          <w:t>XAFS</w:t>
        </w:r>
        <w:r w:rsidRPr="001D2F1E">
          <w:rPr>
            <w:rFonts w:ascii="Times New Roman" w:eastAsia="Times New Roman" w:hAnsi="Times New Roman" w:cs="Times New Roman"/>
            <w:color w:val="000000"/>
            <w:kern w:val="0"/>
            <w:sz w:val="24"/>
            <w:szCs w:val="24"/>
            <w:lang w:eastAsia="ru-RU" w:bidi="ru-RU"/>
          </w:rPr>
          <w:t>-спектроскопия</w:t>
        </w:r>
        <w:r w:rsidRPr="001D2F1E">
          <w:rPr>
            <w:rFonts w:ascii="Times New Roman" w:eastAsia="Times New Roman" w:hAnsi="Times New Roman" w:cs="Times New Roman"/>
            <w:color w:val="000000"/>
            <w:kern w:val="0"/>
            <w:sz w:val="24"/>
            <w:szCs w:val="24"/>
            <w:lang w:eastAsia="ru-RU" w:bidi="ru-RU"/>
          </w:rPr>
          <w:tab/>
          <w:t xml:space="preserve"> 48</w:t>
        </w:r>
      </w:hyperlink>
    </w:p>
    <w:p w:rsidR="001D2F1E" w:rsidRPr="001D2F1E" w:rsidRDefault="001D2F1E" w:rsidP="001D2F1E">
      <w:pPr>
        <w:numPr>
          <w:ilvl w:val="0"/>
          <w:numId w:val="32"/>
        </w:numPr>
        <w:tabs>
          <w:tab w:val="clear" w:pos="709"/>
          <w:tab w:val="left" w:leader="dot" w:pos="8985"/>
        </w:tabs>
        <w:suppressAutoHyphens w:val="0"/>
        <w:spacing w:after="156" w:line="240"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Методика каталитического эксперимента</w:t>
      </w:r>
      <w:r w:rsidRPr="001D2F1E">
        <w:rPr>
          <w:rFonts w:ascii="Times New Roman" w:eastAsia="Times New Roman" w:hAnsi="Times New Roman" w:cs="Times New Roman"/>
          <w:b/>
          <w:bCs/>
          <w:color w:val="000000"/>
          <w:kern w:val="0"/>
          <w:sz w:val="24"/>
          <w:szCs w:val="24"/>
          <w:lang w:eastAsia="ru-RU" w:bidi="ru-RU"/>
        </w:rPr>
        <w:tab/>
        <w:t xml:space="preserve"> 48</w:t>
      </w:r>
    </w:p>
    <w:p w:rsidR="001D2F1E" w:rsidRPr="001D2F1E" w:rsidRDefault="001D2F1E" w:rsidP="001D2F1E">
      <w:pPr>
        <w:numPr>
          <w:ilvl w:val="0"/>
          <w:numId w:val="34"/>
        </w:numPr>
        <w:tabs>
          <w:tab w:val="clear" w:pos="709"/>
          <w:tab w:val="left" w:pos="1094"/>
          <w:tab w:val="left" w:leader="dot" w:pos="8985"/>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39" w:tooltip="Current Document">
        <w:r w:rsidRPr="001D2F1E">
          <w:rPr>
            <w:rFonts w:ascii="Times New Roman" w:eastAsia="Times New Roman" w:hAnsi="Times New Roman" w:cs="Times New Roman"/>
            <w:color w:val="000000"/>
            <w:kern w:val="0"/>
            <w:sz w:val="24"/>
            <w:szCs w:val="24"/>
            <w:lang w:eastAsia="ru-RU" w:bidi="ru-RU"/>
          </w:rPr>
          <w:t>Полное окисление метанола и гексана воздухом</w:t>
        </w:r>
        <w:r w:rsidRPr="001D2F1E">
          <w:rPr>
            <w:rFonts w:ascii="Times New Roman" w:eastAsia="Times New Roman" w:hAnsi="Times New Roman" w:cs="Times New Roman"/>
            <w:color w:val="000000"/>
            <w:kern w:val="0"/>
            <w:sz w:val="24"/>
            <w:szCs w:val="24"/>
            <w:lang w:eastAsia="ru-RU" w:bidi="ru-RU"/>
          </w:rPr>
          <w:tab/>
          <w:t xml:space="preserve"> 48</w:t>
        </w:r>
      </w:hyperlink>
    </w:p>
    <w:p w:rsidR="001D2F1E" w:rsidRPr="001D2F1E" w:rsidRDefault="001D2F1E" w:rsidP="001D2F1E">
      <w:pPr>
        <w:numPr>
          <w:ilvl w:val="0"/>
          <w:numId w:val="34"/>
        </w:numPr>
        <w:tabs>
          <w:tab w:val="clear" w:pos="709"/>
          <w:tab w:val="left" w:pos="1094"/>
          <w:tab w:val="left" w:leader="dot" w:pos="8985"/>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43" w:tooltip="Current Document">
        <w:r w:rsidRPr="001D2F1E">
          <w:rPr>
            <w:rFonts w:ascii="Times New Roman" w:eastAsia="Times New Roman" w:hAnsi="Times New Roman" w:cs="Times New Roman"/>
            <w:color w:val="000000"/>
            <w:kern w:val="0"/>
            <w:sz w:val="24"/>
            <w:szCs w:val="24"/>
            <w:lang w:eastAsia="ru-RU" w:bidi="ru-RU"/>
          </w:rPr>
          <w:t>Окисление моноксида углерода</w:t>
        </w:r>
        <w:r w:rsidRPr="001D2F1E">
          <w:rPr>
            <w:rFonts w:ascii="Times New Roman" w:eastAsia="Times New Roman" w:hAnsi="Times New Roman" w:cs="Times New Roman"/>
            <w:color w:val="000000"/>
            <w:kern w:val="0"/>
            <w:sz w:val="24"/>
            <w:szCs w:val="24"/>
            <w:lang w:eastAsia="ru-RU" w:bidi="ru-RU"/>
          </w:rPr>
          <w:tab/>
          <w:t xml:space="preserve"> 50</w:t>
        </w:r>
      </w:hyperlink>
    </w:p>
    <w:p w:rsidR="001D2F1E" w:rsidRPr="001D2F1E" w:rsidRDefault="001D2F1E" w:rsidP="001D2F1E">
      <w:pPr>
        <w:numPr>
          <w:ilvl w:val="0"/>
          <w:numId w:val="34"/>
        </w:numPr>
        <w:tabs>
          <w:tab w:val="clear" w:pos="709"/>
          <w:tab w:val="left" w:pos="1094"/>
          <w:tab w:val="left" w:leader="dot" w:pos="8985"/>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44" w:tooltip="Current Document">
        <w:r w:rsidRPr="001D2F1E">
          <w:rPr>
            <w:rFonts w:ascii="Times New Roman" w:eastAsia="Times New Roman" w:hAnsi="Times New Roman" w:cs="Times New Roman"/>
            <w:color w:val="000000"/>
            <w:kern w:val="0"/>
            <w:sz w:val="24"/>
            <w:szCs w:val="24"/>
            <w:lang w:eastAsia="ru-RU" w:bidi="ru-RU"/>
          </w:rPr>
          <w:t>Полное окисление фенола</w:t>
        </w:r>
        <w:r w:rsidRPr="001D2F1E">
          <w:rPr>
            <w:rFonts w:ascii="Times New Roman" w:eastAsia="Times New Roman" w:hAnsi="Times New Roman" w:cs="Times New Roman"/>
            <w:color w:val="000000"/>
            <w:kern w:val="0"/>
            <w:sz w:val="24"/>
            <w:szCs w:val="24"/>
            <w:lang w:eastAsia="ru-RU" w:bidi="ru-RU"/>
          </w:rPr>
          <w:tab/>
          <w:t xml:space="preserve"> 50</w:t>
        </w:r>
      </w:hyperlink>
    </w:p>
    <w:p w:rsidR="001D2F1E" w:rsidRPr="001D2F1E" w:rsidRDefault="001D2F1E" w:rsidP="001D2F1E">
      <w:pPr>
        <w:numPr>
          <w:ilvl w:val="0"/>
          <w:numId w:val="34"/>
        </w:numPr>
        <w:tabs>
          <w:tab w:val="clear" w:pos="709"/>
          <w:tab w:val="left" w:pos="1094"/>
          <w:tab w:val="left" w:leader="dot" w:pos="8985"/>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45" w:tooltip="Current Document">
        <w:r w:rsidRPr="001D2F1E">
          <w:rPr>
            <w:rFonts w:ascii="Times New Roman" w:eastAsia="Times New Roman" w:hAnsi="Times New Roman" w:cs="Times New Roman"/>
            <w:color w:val="000000"/>
            <w:kern w:val="0"/>
            <w:sz w:val="24"/>
            <w:szCs w:val="24"/>
            <w:lang w:eastAsia="ru-RU" w:bidi="ru-RU"/>
          </w:rPr>
          <w:t>Парциальное окисление бензола</w:t>
        </w:r>
        <w:r w:rsidRPr="001D2F1E">
          <w:rPr>
            <w:rFonts w:ascii="Times New Roman" w:eastAsia="Times New Roman" w:hAnsi="Times New Roman" w:cs="Times New Roman"/>
            <w:color w:val="000000"/>
            <w:kern w:val="0"/>
            <w:sz w:val="24"/>
            <w:szCs w:val="24"/>
            <w:lang w:eastAsia="ru-RU" w:bidi="ru-RU"/>
          </w:rPr>
          <w:tab/>
          <w:t xml:space="preserve"> 52</w:t>
        </w:r>
      </w:hyperlink>
    </w:p>
    <w:p w:rsidR="001D2F1E" w:rsidRPr="001D2F1E" w:rsidRDefault="001D2F1E" w:rsidP="001D2F1E">
      <w:pPr>
        <w:numPr>
          <w:ilvl w:val="0"/>
          <w:numId w:val="34"/>
        </w:numPr>
        <w:tabs>
          <w:tab w:val="clear" w:pos="709"/>
          <w:tab w:val="left" w:pos="1094"/>
          <w:tab w:val="left" w:leader="dot" w:pos="8985"/>
        </w:tabs>
        <w:suppressAutoHyphens w:val="0"/>
        <w:spacing w:after="52" w:line="278" w:lineRule="exact"/>
        <w:jc w:val="left"/>
        <w:rPr>
          <w:rFonts w:ascii="Times New Roman" w:eastAsia="Times New Roman" w:hAnsi="Times New Roman" w:cs="Times New Roman"/>
          <w:color w:val="000000"/>
          <w:kern w:val="0"/>
          <w:sz w:val="24"/>
          <w:szCs w:val="24"/>
          <w:lang w:eastAsia="ru-RU" w:bidi="ru-RU"/>
        </w:rPr>
      </w:pPr>
      <w:hyperlink w:anchor="bookmark46" w:tooltip="Current Document">
        <w:r w:rsidRPr="001D2F1E">
          <w:rPr>
            <w:rFonts w:ascii="Times New Roman" w:eastAsia="Times New Roman" w:hAnsi="Times New Roman" w:cs="Times New Roman"/>
            <w:color w:val="000000"/>
            <w:kern w:val="0"/>
            <w:sz w:val="24"/>
            <w:szCs w:val="24"/>
            <w:lang w:eastAsia="ru-RU" w:bidi="ru-RU"/>
          </w:rPr>
          <w:t>Парциальное окисление гексана</w:t>
        </w:r>
        <w:r w:rsidRPr="001D2F1E">
          <w:rPr>
            <w:rFonts w:ascii="Times New Roman" w:eastAsia="Times New Roman" w:hAnsi="Times New Roman" w:cs="Times New Roman"/>
            <w:color w:val="000000"/>
            <w:kern w:val="0"/>
            <w:sz w:val="24"/>
            <w:szCs w:val="24"/>
            <w:lang w:eastAsia="ru-RU" w:bidi="ru-RU"/>
          </w:rPr>
          <w:tab/>
          <w:t xml:space="preserve"> 53</w:t>
        </w:r>
      </w:hyperlink>
    </w:p>
    <w:p w:rsidR="001D2F1E" w:rsidRPr="001D2F1E" w:rsidRDefault="001D2F1E" w:rsidP="001D2F1E">
      <w:pPr>
        <w:numPr>
          <w:ilvl w:val="0"/>
          <w:numId w:val="35"/>
        </w:numPr>
        <w:tabs>
          <w:tab w:val="clear" w:pos="709"/>
          <w:tab w:val="left" w:leader="dot" w:pos="8985"/>
        </w:tabs>
        <w:suppressAutoHyphens w:val="0"/>
        <w:spacing w:after="0" w:line="514" w:lineRule="exact"/>
        <w:jc w:val="left"/>
        <w:rPr>
          <w:rFonts w:ascii="Times New Roman" w:eastAsia="Times New Roman" w:hAnsi="Times New Roman" w:cs="Times New Roman"/>
          <w:b/>
          <w:bCs/>
          <w:color w:val="000000"/>
          <w:kern w:val="0"/>
          <w:sz w:val="24"/>
          <w:szCs w:val="24"/>
          <w:lang w:eastAsia="ru-RU" w:bidi="ru-RU"/>
        </w:rPr>
      </w:pPr>
      <w:hyperlink w:anchor="bookmark48" w:tooltip="Current Document">
        <w:r w:rsidRPr="001D2F1E">
          <w:rPr>
            <w:rFonts w:ascii="Times New Roman" w:eastAsia="Times New Roman" w:hAnsi="Times New Roman" w:cs="Times New Roman"/>
            <w:b/>
            <w:bCs/>
            <w:color w:val="000000"/>
            <w:kern w:val="0"/>
            <w:sz w:val="24"/>
            <w:szCs w:val="24"/>
            <w:lang w:eastAsia="ru-RU" w:bidi="ru-RU"/>
          </w:rPr>
          <w:t>Результаты и обсуждение</w:t>
        </w:r>
        <w:r w:rsidRPr="001D2F1E">
          <w:rPr>
            <w:rFonts w:ascii="Times New Roman" w:eastAsia="Times New Roman" w:hAnsi="Times New Roman" w:cs="Times New Roman"/>
            <w:b/>
            <w:bCs/>
            <w:color w:val="000000"/>
            <w:kern w:val="0"/>
            <w:sz w:val="24"/>
            <w:szCs w:val="24"/>
            <w:lang w:eastAsia="ru-RU" w:bidi="ru-RU"/>
          </w:rPr>
          <w:tab/>
          <w:t xml:space="preserve"> 56</w:t>
        </w:r>
      </w:hyperlink>
    </w:p>
    <w:p w:rsidR="001D2F1E" w:rsidRPr="001D2F1E" w:rsidRDefault="001D2F1E" w:rsidP="001D2F1E">
      <w:pPr>
        <w:numPr>
          <w:ilvl w:val="1"/>
          <w:numId w:val="35"/>
        </w:numPr>
        <w:tabs>
          <w:tab w:val="clear" w:pos="709"/>
          <w:tab w:val="left" w:leader="dot" w:pos="8985"/>
        </w:tabs>
        <w:suppressAutoHyphens w:val="0"/>
        <w:spacing w:after="0" w:line="514"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Физико-химические свойства носителей и темплатов</w:t>
      </w:r>
      <w:r w:rsidRPr="001D2F1E">
        <w:rPr>
          <w:rFonts w:ascii="Times New Roman" w:eastAsia="Times New Roman" w:hAnsi="Times New Roman" w:cs="Times New Roman"/>
          <w:b/>
          <w:bCs/>
          <w:color w:val="000000"/>
          <w:kern w:val="0"/>
          <w:sz w:val="24"/>
          <w:szCs w:val="24"/>
          <w:lang w:eastAsia="ru-RU" w:bidi="ru-RU"/>
        </w:rPr>
        <w:tab/>
        <w:t xml:space="preserve"> 56</w:t>
      </w:r>
    </w:p>
    <w:p w:rsidR="001D2F1E" w:rsidRPr="001D2F1E" w:rsidRDefault="001D2F1E" w:rsidP="001D2F1E">
      <w:pPr>
        <w:numPr>
          <w:ilvl w:val="1"/>
          <w:numId w:val="35"/>
        </w:numPr>
        <w:tabs>
          <w:tab w:val="clear" w:pos="709"/>
          <w:tab w:val="center" w:pos="7382"/>
          <w:tab w:val="left" w:leader="dot" w:pos="8985"/>
        </w:tabs>
        <w:suppressAutoHyphens w:val="0"/>
        <w:spacing w:after="0" w:line="514"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Физико-химические свойства нанесенных оксидов железа</w:t>
      </w:r>
      <w:r w:rsidRPr="001D2F1E">
        <w:rPr>
          <w:rFonts w:ascii="Times New Roman" w:eastAsia="Times New Roman" w:hAnsi="Times New Roman" w:cs="Times New Roman"/>
          <w:b/>
          <w:bCs/>
          <w:color w:val="000000"/>
          <w:kern w:val="0"/>
          <w:sz w:val="24"/>
          <w:szCs w:val="24"/>
          <w:lang w:eastAsia="ru-RU" w:bidi="ru-RU"/>
        </w:rPr>
        <w:tab/>
        <w:t>и кобальта</w:t>
      </w:r>
      <w:r w:rsidRPr="001D2F1E">
        <w:rPr>
          <w:rFonts w:ascii="Times New Roman" w:eastAsia="Times New Roman" w:hAnsi="Times New Roman" w:cs="Times New Roman"/>
          <w:b/>
          <w:bCs/>
          <w:color w:val="000000"/>
          <w:kern w:val="0"/>
          <w:sz w:val="24"/>
          <w:szCs w:val="24"/>
          <w:lang w:eastAsia="ru-RU" w:bidi="ru-RU"/>
        </w:rPr>
        <w:tab/>
        <w:t xml:space="preserve"> 61</w:t>
      </w:r>
    </w:p>
    <w:p w:rsidR="001D2F1E" w:rsidRPr="001D2F1E" w:rsidRDefault="001D2F1E" w:rsidP="001D2F1E">
      <w:pPr>
        <w:numPr>
          <w:ilvl w:val="2"/>
          <w:numId w:val="35"/>
        </w:numPr>
        <w:tabs>
          <w:tab w:val="clear" w:pos="709"/>
          <w:tab w:val="left" w:pos="1094"/>
          <w:tab w:val="left" w:leader="dot" w:pos="8985"/>
        </w:tabs>
        <w:suppressAutoHyphens w:val="0"/>
        <w:spacing w:after="0" w:line="514"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Разложение прекурсоров</w:t>
      </w:r>
      <w:r w:rsidRPr="001D2F1E">
        <w:rPr>
          <w:rFonts w:ascii="Times New Roman" w:eastAsia="Times New Roman" w:hAnsi="Times New Roman" w:cs="Times New Roman"/>
          <w:color w:val="000000"/>
          <w:kern w:val="0"/>
          <w:sz w:val="24"/>
          <w:szCs w:val="24"/>
          <w:lang w:eastAsia="ru-RU" w:bidi="ru-RU"/>
        </w:rPr>
        <w:tab/>
        <w:t xml:space="preserve"> 61</w:t>
      </w:r>
    </w:p>
    <w:p w:rsidR="001D2F1E" w:rsidRPr="001D2F1E" w:rsidRDefault="001D2F1E" w:rsidP="001D2F1E">
      <w:pPr>
        <w:numPr>
          <w:ilvl w:val="2"/>
          <w:numId w:val="35"/>
        </w:numPr>
        <w:tabs>
          <w:tab w:val="clear" w:pos="709"/>
          <w:tab w:val="left" w:pos="1094"/>
          <w:tab w:val="left" w:leader="dot" w:pos="8985"/>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49" w:tooltip="Current Document">
        <w:r w:rsidRPr="001D2F1E">
          <w:rPr>
            <w:rFonts w:ascii="Times New Roman" w:eastAsia="Times New Roman" w:hAnsi="Times New Roman" w:cs="Times New Roman"/>
            <w:color w:val="000000"/>
            <w:kern w:val="0"/>
            <w:sz w:val="24"/>
            <w:szCs w:val="24"/>
            <w:lang w:eastAsia="ru-RU" w:bidi="ru-RU"/>
          </w:rPr>
          <w:t>Химический состав полученных образцов</w:t>
        </w:r>
        <w:r w:rsidRPr="001D2F1E">
          <w:rPr>
            <w:rFonts w:ascii="Times New Roman" w:eastAsia="Times New Roman" w:hAnsi="Times New Roman" w:cs="Times New Roman"/>
            <w:color w:val="000000"/>
            <w:kern w:val="0"/>
            <w:sz w:val="24"/>
            <w:szCs w:val="24"/>
            <w:lang w:eastAsia="ru-RU" w:bidi="ru-RU"/>
          </w:rPr>
          <w:tab/>
          <w:t xml:space="preserve"> 65</w:t>
        </w:r>
      </w:hyperlink>
    </w:p>
    <w:p w:rsidR="001D2F1E" w:rsidRPr="001D2F1E" w:rsidRDefault="001D2F1E" w:rsidP="001D2F1E">
      <w:pPr>
        <w:numPr>
          <w:ilvl w:val="2"/>
          <w:numId w:val="35"/>
        </w:numPr>
        <w:tabs>
          <w:tab w:val="clear" w:pos="709"/>
          <w:tab w:val="left" w:pos="1094"/>
          <w:tab w:val="left" w:leader="dot" w:pos="8985"/>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50" w:tooltip="Current Document">
        <w:r w:rsidRPr="001D2F1E">
          <w:rPr>
            <w:rFonts w:ascii="Times New Roman" w:eastAsia="Times New Roman" w:hAnsi="Times New Roman" w:cs="Times New Roman"/>
            <w:color w:val="000000"/>
            <w:kern w:val="0"/>
            <w:sz w:val="24"/>
            <w:szCs w:val="24"/>
            <w:lang w:eastAsia="ru-RU" w:bidi="ru-RU"/>
          </w:rPr>
          <w:t>Структурные и текстурные характеристики</w:t>
        </w:r>
        <w:r w:rsidRPr="001D2F1E">
          <w:rPr>
            <w:rFonts w:ascii="Times New Roman" w:eastAsia="Times New Roman" w:hAnsi="Times New Roman" w:cs="Times New Roman"/>
            <w:color w:val="000000"/>
            <w:kern w:val="0"/>
            <w:sz w:val="24"/>
            <w:szCs w:val="24"/>
            <w:lang w:eastAsia="ru-RU" w:bidi="ru-RU"/>
          </w:rPr>
          <w:tab/>
          <w:t xml:space="preserve"> </w:t>
        </w:r>
        <w:r w:rsidRPr="001D2F1E">
          <w:rPr>
            <w:rFonts w:ascii="Times New Roman" w:eastAsia="Times New Roman" w:hAnsi="Times New Roman" w:cs="Times New Roman"/>
            <w:color w:val="000000"/>
            <w:kern w:val="0"/>
            <w:sz w:val="17"/>
            <w:szCs w:val="17"/>
            <w:lang w:eastAsia="ru-RU" w:bidi="ru-RU"/>
          </w:rPr>
          <w:t>68</w:t>
        </w:r>
      </w:hyperlink>
    </w:p>
    <w:p w:rsidR="001D2F1E" w:rsidRPr="001D2F1E" w:rsidRDefault="001D2F1E" w:rsidP="001D2F1E">
      <w:pPr>
        <w:numPr>
          <w:ilvl w:val="2"/>
          <w:numId w:val="35"/>
        </w:numPr>
        <w:tabs>
          <w:tab w:val="clear" w:pos="709"/>
          <w:tab w:val="left" w:pos="1094"/>
          <w:tab w:val="left" w:leader="dot" w:pos="8985"/>
        </w:tabs>
        <w:suppressAutoHyphens w:val="0"/>
        <w:spacing w:after="271" w:line="278" w:lineRule="exact"/>
        <w:jc w:val="left"/>
        <w:rPr>
          <w:rFonts w:ascii="Times New Roman" w:eastAsia="Times New Roman" w:hAnsi="Times New Roman" w:cs="Times New Roman"/>
          <w:color w:val="000000"/>
          <w:kern w:val="0"/>
          <w:sz w:val="24"/>
          <w:szCs w:val="24"/>
          <w:lang w:eastAsia="ru-RU" w:bidi="ru-RU"/>
        </w:rPr>
      </w:pPr>
      <w:hyperlink w:anchor="bookmark51" w:tooltip="Current Document">
        <w:r w:rsidRPr="001D2F1E">
          <w:rPr>
            <w:rFonts w:ascii="Times New Roman" w:eastAsia="Times New Roman" w:hAnsi="Times New Roman" w:cs="Times New Roman"/>
            <w:color w:val="000000"/>
            <w:kern w:val="0"/>
            <w:sz w:val="24"/>
            <w:szCs w:val="24"/>
            <w:lang w:eastAsia="ru-RU" w:bidi="ru-RU"/>
          </w:rPr>
          <w:t>Дисперсность нанесенных оксидных частиц</w:t>
        </w:r>
        <w:r w:rsidRPr="001D2F1E">
          <w:rPr>
            <w:rFonts w:ascii="Times New Roman" w:eastAsia="Times New Roman" w:hAnsi="Times New Roman" w:cs="Times New Roman"/>
            <w:color w:val="000000"/>
            <w:kern w:val="0"/>
            <w:sz w:val="24"/>
            <w:szCs w:val="24"/>
            <w:lang w:eastAsia="ru-RU" w:bidi="ru-RU"/>
          </w:rPr>
          <w:tab/>
          <w:t xml:space="preserve"> 76</w:t>
        </w:r>
      </w:hyperlink>
    </w:p>
    <w:p w:rsidR="001D2F1E" w:rsidRPr="001D2F1E" w:rsidRDefault="001D2F1E" w:rsidP="001D2F1E">
      <w:pPr>
        <w:numPr>
          <w:ilvl w:val="1"/>
          <w:numId w:val="35"/>
        </w:numPr>
        <w:tabs>
          <w:tab w:val="clear" w:pos="709"/>
          <w:tab w:val="left" w:leader="dot" w:pos="8985"/>
        </w:tabs>
        <w:suppressAutoHyphens w:val="0"/>
        <w:spacing w:after="202" w:line="240"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Физико-химические свойства мезопористых оксидов</w:t>
      </w:r>
      <w:r w:rsidRPr="001D2F1E">
        <w:rPr>
          <w:rFonts w:ascii="Times New Roman" w:eastAsia="Times New Roman" w:hAnsi="Times New Roman" w:cs="Times New Roman"/>
          <w:b/>
          <w:bCs/>
          <w:color w:val="000000"/>
          <w:kern w:val="0"/>
          <w:sz w:val="24"/>
          <w:szCs w:val="24"/>
          <w:lang w:eastAsia="ru-RU" w:bidi="ru-RU"/>
        </w:rPr>
        <w:tab/>
        <w:t xml:space="preserve"> 89</w:t>
      </w:r>
    </w:p>
    <w:p w:rsidR="001D2F1E" w:rsidRPr="001D2F1E" w:rsidRDefault="001D2F1E" w:rsidP="001D2F1E">
      <w:pPr>
        <w:numPr>
          <w:ilvl w:val="2"/>
          <w:numId w:val="35"/>
        </w:numPr>
        <w:tabs>
          <w:tab w:val="clear" w:pos="709"/>
          <w:tab w:val="left" w:pos="1094"/>
          <w:tab w:val="left" w:leader="dot" w:pos="8985"/>
        </w:tabs>
        <w:suppressAutoHyphens w:val="0"/>
        <w:spacing w:after="0" w:line="240" w:lineRule="exact"/>
        <w:jc w:val="left"/>
        <w:rPr>
          <w:rFonts w:ascii="Times New Roman" w:eastAsia="Times New Roman" w:hAnsi="Times New Roman" w:cs="Times New Roman"/>
          <w:color w:val="000000"/>
          <w:kern w:val="0"/>
          <w:sz w:val="24"/>
          <w:szCs w:val="24"/>
          <w:lang w:eastAsia="ru-RU" w:bidi="ru-RU"/>
        </w:rPr>
      </w:pPr>
      <w:hyperlink w:anchor="bookmark52" w:tooltip="Current Document">
        <w:r w:rsidRPr="001D2F1E">
          <w:rPr>
            <w:rFonts w:ascii="Times New Roman" w:eastAsia="Times New Roman" w:hAnsi="Times New Roman" w:cs="Times New Roman"/>
            <w:color w:val="000000"/>
            <w:kern w:val="0"/>
            <w:sz w:val="24"/>
            <w:szCs w:val="24"/>
            <w:lang w:eastAsia="ru-RU" w:bidi="ru-RU"/>
          </w:rPr>
          <w:t>Фазовый состав</w:t>
        </w:r>
        <w:r w:rsidRPr="001D2F1E">
          <w:rPr>
            <w:rFonts w:ascii="Times New Roman" w:eastAsia="Times New Roman" w:hAnsi="Times New Roman" w:cs="Times New Roman"/>
            <w:color w:val="000000"/>
            <w:kern w:val="0"/>
            <w:sz w:val="24"/>
            <w:szCs w:val="24"/>
            <w:lang w:eastAsia="ru-RU" w:bidi="ru-RU"/>
          </w:rPr>
          <w:tab/>
          <w:t xml:space="preserve"> 89</w:t>
        </w:r>
      </w:hyperlink>
    </w:p>
    <w:p w:rsidR="001D2F1E" w:rsidRPr="001D2F1E" w:rsidRDefault="001D2F1E" w:rsidP="001D2F1E">
      <w:pPr>
        <w:numPr>
          <w:ilvl w:val="2"/>
          <w:numId w:val="35"/>
        </w:numPr>
        <w:tabs>
          <w:tab w:val="clear" w:pos="709"/>
          <w:tab w:val="left" w:pos="1094"/>
          <w:tab w:val="left" w:leader="dot" w:pos="8985"/>
        </w:tabs>
        <w:suppressAutoHyphens w:val="0"/>
        <w:spacing w:after="0" w:line="523"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Текстурные характеристики мезопористых образцов</w:t>
      </w:r>
      <w:r w:rsidRPr="001D2F1E">
        <w:rPr>
          <w:rFonts w:ascii="Times New Roman" w:eastAsia="Times New Roman" w:hAnsi="Times New Roman" w:cs="Times New Roman"/>
          <w:color w:val="000000"/>
          <w:kern w:val="0"/>
          <w:sz w:val="24"/>
          <w:szCs w:val="24"/>
          <w:lang w:eastAsia="ru-RU" w:bidi="ru-RU"/>
        </w:rPr>
        <w:tab/>
        <w:t xml:space="preserve"> 93</w:t>
      </w:r>
    </w:p>
    <w:p w:rsidR="001D2F1E" w:rsidRPr="001D2F1E" w:rsidRDefault="001D2F1E" w:rsidP="001D2F1E">
      <w:pPr>
        <w:numPr>
          <w:ilvl w:val="1"/>
          <w:numId w:val="35"/>
        </w:numPr>
        <w:tabs>
          <w:tab w:val="clear" w:pos="709"/>
          <w:tab w:val="right" w:leader="dot" w:pos="9596"/>
        </w:tabs>
        <w:suppressAutoHyphens w:val="0"/>
        <w:spacing w:after="0" w:line="523" w:lineRule="exact"/>
        <w:jc w:val="left"/>
        <w:rPr>
          <w:rFonts w:ascii="Times New Roman" w:eastAsia="Times New Roman" w:hAnsi="Times New Roman" w:cs="Times New Roman"/>
          <w:b/>
          <w:bCs/>
          <w:color w:val="000000"/>
          <w:kern w:val="0"/>
          <w:sz w:val="24"/>
          <w:szCs w:val="24"/>
          <w:lang w:eastAsia="ru-RU" w:bidi="ru-RU"/>
        </w:rPr>
      </w:pPr>
      <w:r w:rsidRPr="001D2F1E">
        <w:rPr>
          <w:rFonts w:ascii="Times New Roman" w:eastAsia="Times New Roman" w:hAnsi="Times New Roman" w:cs="Times New Roman"/>
          <w:b/>
          <w:bCs/>
          <w:color w:val="000000"/>
          <w:kern w:val="0"/>
          <w:sz w:val="24"/>
          <w:szCs w:val="24"/>
          <w:lang w:eastAsia="ru-RU" w:bidi="ru-RU"/>
        </w:rPr>
        <w:t>Каталитические свойства нанесенных и мезопористых оксидов</w:t>
      </w:r>
      <w:r w:rsidRPr="001D2F1E">
        <w:rPr>
          <w:rFonts w:ascii="Times New Roman" w:eastAsia="Times New Roman" w:hAnsi="Times New Roman" w:cs="Times New Roman"/>
          <w:b/>
          <w:bCs/>
          <w:color w:val="000000"/>
          <w:kern w:val="0"/>
          <w:sz w:val="24"/>
          <w:szCs w:val="24"/>
          <w:lang w:eastAsia="ru-RU" w:bidi="ru-RU"/>
        </w:rPr>
        <w:tab/>
        <w:t xml:space="preserve"> 102</w:t>
      </w:r>
    </w:p>
    <w:p w:rsidR="001D2F1E" w:rsidRPr="001D2F1E" w:rsidRDefault="001D2F1E" w:rsidP="001D2F1E">
      <w:pPr>
        <w:numPr>
          <w:ilvl w:val="2"/>
          <w:numId w:val="35"/>
        </w:numPr>
        <w:tabs>
          <w:tab w:val="clear" w:pos="709"/>
          <w:tab w:val="left" w:pos="1094"/>
          <w:tab w:val="right" w:leader="dot" w:pos="9596"/>
        </w:tabs>
        <w:suppressAutoHyphens w:val="0"/>
        <w:spacing w:after="0" w:line="523" w:lineRule="exact"/>
        <w:jc w:val="left"/>
        <w:rPr>
          <w:rFonts w:ascii="Times New Roman" w:eastAsia="Times New Roman" w:hAnsi="Times New Roman" w:cs="Times New Roman"/>
          <w:color w:val="000000"/>
          <w:kern w:val="0"/>
          <w:sz w:val="24"/>
          <w:szCs w:val="24"/>
          <w:lang w:eastAsia="ru-RU" w:bidi="ru-RU"/>
        </w:rPr>
      </w:pPr>
      <w:hyperlink w:anchor="bookmark54" w:tooltip="Current Document">
        <w:r w:rsidRPr="001D2F1E">
          <w:rPr>
            <w:rFonts w:ascii="Times New Roman" w:eastAsia="Times New Roman" w:hAnsi="Times New Roman" w:cs="Times New Roman"/>
            <w:color w:val="000000"/>
            <w:kern w:val="0"/>
            <w:sz w:val="24"/>
            <w:szCs w:val="24"/>
            <w:lang w:eastAsia="ru-RU" w:bidi="ru-RU"/>
          </w:rPr>
          <w:t>Полное окисление метанола</w:t>
        </w:r>
        <w:r w:rsidRPr="001D2F1E">
          <w:rPr>
            <w:rFonts w:ascii="Times New Roman" w:eastAsia="Times New Roman" w:hAnsi="Times New Roman" w:cs="Times New Roman"/>
            <w:color w:val="000000"/>
            <w:kern w:val="0"/>
            <w:sz w:val="24"/>
            <w:szCs w:val="24"/>
            <w:lang w:eastAsia="ru-RU" w:bidi="ru-RU"/>
          </w:rPr>
          <w:tab/>
          <w:t xml:space="preserve"> 102</w:t>
        </w:r>
      </w:hyperlink>
    </w:p>
    <w:p w:rsidR="001D2F1E" w:rsidRPr="001D2F1E" w:rsidRDefault="001D2F1E" w:rsidP="001D2F1E">
      <w:pPr>
        <w:numPr>
          <w:ilvl w:val="2"/>
          <w:numId w:val="35"/>
        </w:numPr>
        <w:tabs>
          <w:tab w:val="clear" w:pos="709"/>
          <w:tab w:val="left" w:pos="1094"/>
          <w:tab w:val="right" w:leader="dot" w:pos="9596"/>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hyperlink w:anchor="bookmark53" w:tooltip="Current Document">
        <w:r w:rsidRPr="001D2F1E">
          <w:rPr>
            <w:rFonts w:ascii="Times New Roman" w:eastAsia="Times New Roman" w:hAnsi="Times New Roman" w:cs="Times New Roman"/>
            <w:color w:val="000000"/>
            <w:kern w:val="0"/>
            <w:sz w:val="24"/>
            <w:szCs w:val="24"/>
            <w:lang w:eastAsia="ru-RU" w:bidi="ru-RU"/>
          </w:rPr>
          <w:t>Окисление монооксида углерода</w:t>
        </w:r>
        <w:r w:rsidRPr="001D2F1E">
          <w:rPr>
            <w:rFonts w:ascii="Times New Roman" w:eastAsia="Times New Roman" w:hAnsi="Times New Roman" w:cs="Times New Roman"/>
            <w:color w:val="000000"/>
            <w:kern w:val="0"/>
            <w:sz w:val="24"/>
            <w:szCs w:val="24"/>
            <w:lang w:eastAsia="ru-RU" w:bidi="ru-RU"/>
          </w:rPr>
          <w:tab/>
          <w:t xml:space="preserve"> 106</w:t>
        </w:r>
      </w:hyperlink>
    </w:p>
    <w:p w:rsidR="001D2F1E" w:rsidRPr="001D2F1E" w:rsidRDefault="001D2F1E" w:rsidP="001D2F1E">
      <w:pPr>
        <w:numPr>
          <w:ilvl w:val="2"/>
          <w:numId w:val="35"/>
        </w:numPr>
        <w:tabs>
          <w:tab w:val="clear" w:pos="709"/>
          <w:tab w:val="left" w:pos="1094"/>
          <w:tab w:val="right" w:leader="dot" w:pos="9596"/>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Парциальное окисление бензола</w:t>
      </w:r>
      <w:r w:rsidRPr="001D2F1E">
        <w:rPr>
          <w:rFonts w:ascii="Times New Roman" w:eastAsia="Times New Roman" w:hAnsi="Times New Roman" w:cs="Times New Roman"/>
          <w:color w:val="000000"/>
          <w:kern w:val="0"/>
          <w:sz w:val="24"/>
          <w:szCs w:val="24"/>
          <w:lang w:eastAsia="ru-RU" w:bidi="ru-RU"/>
        </w:rPr>
        <w:tab/>
        <w:t xml:space="preserve"> 108</w:t>
      </w:r>
    </w:p>
    <w:p w:rsidR="001D2F1E" w:rsidRPr="001D2F1E" w:rsidRDefault="001D2F1E" w:rsidP="001D2F1E">
      <w:pPr>
        <w:numPr>
          <w:ilvl w:val="2"/>
          <w:numId w:val="35"/>
        </w:numPr>
        <w:tabs>
          <w:tab w:val="clear" w:pos="709"/>
          <w:tab w:val="left" w:pos="1094"/>
          <w:tab w:val="right" w:leader="dot" w:pos="9596"/>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Полное окисление фенола</w:t>
      </w:r>
      <w:r w:rsidRPr="001D2F1E">
        <w:rPr>
          <w:rFonts w:ascii="Times New Roman" w:eastAsia="Times New Roman" w:hAnsi="Times New Roman" w:cs="Times New Roman"/>
          <w:color w:val="000000"/>
          <w:kern w:val="0"/>
          <w:sz w:val="24"/>
          <w:szCs w:val="24"/>
          <w:lang w:eastAsia="ru-RU" w:bidi="ru-RU"/>
        </w:rPr>
        <w:tab/>
        <w:t xml:space="preserve"> ПО</w:t>
      </w:r>
    </w:p>
    <w:p w:rsidR="001D2F1E" w:rsidRPr="001D2F1E" w:rsidRDefault="001D2F1E" w:rsidP="001D2F1E">
      <w:pPr>
        <w:numPr>
          <w:ilvl w:val="2"/>
          <w:numId w:val="35"/>
        </w:numPr>
        <w:tabs>
          <w:tab w:val="clear" w:pos="709"/>
          <w:tab w:val="left" w:pos="1094"/>
          <w:tab w:val="left" w:leader="dot" w:pos="8985"/>
        </w:tabs>
        <w:suppressAutoHyphens w:val="0"/>
        <w:spacing w:after="0" w:line="278"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Газофазное окисление гексана</w:t>
      </w:r>
      <w:r w:rsidRPr="001D2F1E">
        <w:rPr>
          <w:rFonts w:ascii="Times New Roman" w:eastAsia="Times New Roman" w:hAnsi="Times New Roman" w:cs="Times New Roman"/>
          <w:color w:val="000000"/>
          <w:kern w:val="0"/>
          <w:sz w:val="24"/>
          <w:szCs w:val="24"/>
          <w:lang w:eastAsia="ru-RU" w:bidi="ru-RU"/>
        </w:rPr>
        <w:tab/>
        <w:t xml:space="preserve"> 112</w:t>
      </w:r>
    </w:p>
    <w:p w:rsidR="001D2F1E" w:rsidRPr="001D2F1E" w:rsidRDefault="001D2F1E" w:rsidP="001D2F1E">
      <w:pPr>
        <w:numPr>
          <w:ilvl w:val="2"/>
          <w:numId w:val="35"/>
        </w:numPr>
        <w:tabs>
          <w:tab w:val="clear" w:pos="709"/>
          <w:tab w:val="left" w:pos="1094"/>
          <w:tab w:val="right" w:leader="dot" w:pos="9596"/>
        </w:tabs>
        <w:suppressAutoHyphens w:val="0"/>
        <w:spacing w:after="271" w:line="278" w:lineRule="exact"/>
        <w:jc w:val="left"/>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Жидкофазное окисление гексана</w:t>
      </w:r>
      <w:r w:rsidRPr="001D2F1E">
        <w:rPr>
          <w:rFonts w:ascii="Times New Roman" w:eastAsia="Times New Roman" w:hAnsi="Times New Roman" w:cs="Times New Roman"/>
          <w:color w:val="000000"/>
          <w:kern w:val="0"/>
          <w:sz w:val="24"/>
          <w:szCs w:val="24"/>
          <w:lang w:eastAsia="ru-RU" w:bidi="ru-RU"/>
        </w:rPr>
        <w:tab/>
        <w:t xml:space="preserve"> ИЗ</w:t>
      </w:r>
    </w:p>
    <w:p w:rsidR="001D2F1E" w:rsidRPr="001D2F1E" w:rsidRDefault="001D2F1E" w:rsidP="001D2F1E">
      <w:pPr>
        <w:numPr>
          <w:ilvl w:val="0"/>
          <w:numId w:val="35"/>
        </w:numPr>
        <w:tabs>
          <w:tab w:val="clear" w:pos="709"/>
          <w:tab w:val="right" w:leader="dot" w:pos="9596"/>
        </w:tabs>
        <w:suppressAutoHyphens w:val="0"/>
        <w:spacing w:after="211" w:line="240" w:lineRule="exact"/>
        <w:jc w:val="left"/>
        <w:rPr>
          <w:rFonts w:ascii="Times New Roman" w:eastAsia="Times New Roman" w:hAnsi="Times New Roman" w:cs="Times New Roman"/>
          <w:b/>
          <w:bCs/>
          <w:color w:val="000000"/>
          <w:kern w:val="0"/>
          <w:sz w:val="24"/>
          <w:szCs w:val="24"/>
          <w:lang w:eastAsia="ru-RU" w:bidi="ru-RU"/>
        </w:rPr>
      </w:pPr>
      <w:hyperlink w:anchor="bookmark56" w:tooltip="Current Document">
        <w:r w:rsidRPr="001D2F1E">
          <w:rPr>
            <w:rFonts w:ascii="Times New Roman" w:eastAsia="Times New Roman" w:hAnsi="Times New Roman" w:cs="Times New Roman"/>
            <w:b/>
            <w:bCs/>
            <w:color w:val="000000"/>
            <w:kern w:val="0"/>
            <w:sz w:val="24"/>
            <w:szCs w:val="24"/>
            <w:lang w:eastAsia="ru-RU" w:bidi="ru-RU"/>
          </w:rPr>
          <w:t>Основные результаты и выводы</w:t>
        </w:r>
        <w:r w:rsidRPr="001D2F1E">
          <w:rPr>
            <w:rFonts w:ascii="Times New Roman" w:eastAsia="Times New Roman" w:hAnsi="Times New Roman" w:cs="Times New Roman"/>
            <w:b/>
            <w:bCs/>
            <w:color w:val="000000"/>
            <w:kern w:val="0"/>
            <w:sz w:val="24"/>
            <w:szCs w:val="24"/>
            <w:lang w:eastAsia="ru-RU" w:bidi="ru-RU"/>
          </w:rPr>
          <w:tab/>
          <w:t xml:space="preserve"> 116</w:t>
        </w:r>
      </w:hyperlink>
    </w:p>
    <w:p w:rsidR="001D2F1E" w:rsidRPr="001D2F1E" w:rsidRDefault="001D2F1E" w:rsidP="001D2F1E">
      <w:pPr>
        <w:numPr>
          <w:ilvl w:val="0"/>
          <w:numId w:val="35"/>
        </w:numPr>
        <w:tabs>
          <w:tab w:val="clear" w:pos="709"/>
          <w:tab w:val="right" w:leader="dot" w:pos="9596"/>
        </w:tabs>
        <w:suppressAutoHyphens w:val="0"/>
        <w:spacing w:after="0" w:line="240" w:lineRule="exact"/>
        <w:jc w:val="left"/>
        <w:rPr>
          <w:rFonts w:ascii="Times New Roman" w:eastAsia="Times New Roman" w:hAnsi="Times New Roman" w:cs="Times New Roman"/>
          <w:b/>
          <w:bCs/>
          <w:color w:val="000000"/>
          <w:kern w:val="0"/>
          <w:sz w:val="24"/>
          <w:szCs w:val="24"/>
          <w:lang w:eastAsia="ru-RU" w:bidi="ru-RU"/>
        </w:rPr>
      </w:pPr>
      <w:hyperlink w:anchor="bookmark57" w:tooltip="Current Document">
        <w:r w:rsidRPr="001D2F1E">
          <w:rPr>
            <w:rFonts w:ascii="Times New Roman" w:eastAsia="Times New Roman" w:hAnsi="Times New Roman" w:cs="Times New Roman"/>
            <w:b/>
            <w:bCs/>
            <w:color w:val="000000"/>
            <w:kern w:val="0"/>
            <w:sz w:val="24"/>
            <w:szCs w:val="24"/>
            <w:lang w:eastAsia="ru-RU" w:bidi="ru-RU"/>
          </w:rPr>
          <w:t>Литература</w:t>
        </w:r>
        <w:r w:rsidRPr="001D2F1E">
          <w:rPr>
            <w:rFonts w:ascii="Times New Roman" w:eastAsia="Times New Roman" w:hAnsi="Times New Roman" w:cs="Times New Roman"/>
            <w:b/>
            <w:bCs/>
            <w:color w:val="000000"/>
            <w:kern w:val="0"/>
            <w:sz w:val="24"/>
            <w:szCs w:val="24"/>
            <w:lang w:eastAsia="ru-RU" w:bidi="ru-RU"/>
          </w:rPr>
          <w:tab/>
          <w:t xml:space="preserve"> 117</w:t>
        </w:r>
      </w:hyperlink>
      <w:r w:rsidRPr="001D2F1E">
        <w:rPr>
          <w:rFonts w:ascii="Times New Roman" w:eastAsia="Times New Roman" w:hAnsi="Times New Roman" w:cs="Times New Roman"/>
          <w:b/>
          <w:bCs/>
          <w:color w:val="000000"/>
          <w:kern w:val="0"/>
          <w:sz w:val="24"/>
          <w:szCs w:val="24"/>
          <w:lang w:eastAsia="ru-RU" w:bidi="ru-RU"/>
        </w:rPr>
        <w:fldChar w:fldCharType="end"/>
      </w:r>
    </w:p>
    <w:p w:rsidR="001D2F1E" w:rsidRPr="001D2F1E" w:rsidRDefault="001D2F1E" w:rsidP="001D2F1E">
      <w:pPr>
        <w:keepNext/>
        <w:keepLines/>
        <w:tabs>
          <w:tab w:val="clear" w:pos="709"/>
        </w:tabs>
        <w:suppressAutoHyphens w:val="0"/>
        <w:spacing w:after="19" w:line="320" w:lineRule="exact"/>
        <w:ind w:firstLine="740"/>
        <w:outlineLvl w:val="0"/>
        <w:rPr>
          <w:rFonts w:ascii="Times New Roman" w:eastAsia="Times New Roman" w:hAnsi="Times New Roman" w:cs="Times New Roman"/>
          <w:b/>
          <w:bCs/>
          <w:color w:val="000000"/>
          <w:kern w:val="0"/>
          <w:sz w:val="32"/>
          <w:szCs w:val="32"/>
          <w:lang w:eastAsia="ru-RU" w:bidi="ru-RU"/>
        </w:rPr>
      </w:pPr>
      <w:bookmarkStart w:id="1" w:name="bookmark1"/>
      <w:r w:rsidRPr="001D2F1E">
        <w:rPr>
          <w:rFonts w:ascii="Times New Roman" w:eastAsia="Times New Roman" w:hAnsi="Times New Roman" w:cs="Times New Roman"/>
          <w:b/>
          <w:bCs/>
          <w:color w:val="000000"/>
          <w:kern w:val="0"/>
          <w:sz w:val="32"/>
          <w:szCs w:val="32"/>
          <w:lang w:eastAsia="ru-RU" w:bidi="ru-RU"/>
        </w:rPr>
        <w:t>Введение</w:t>
      </w:r>
      <w:bookmarkEnd w:id="1"/>
    </w:p>
    <w:p w:rsidR="001D2F1E" w:rsidRPr="001D2F1E" w:rsidRDefault="001D2F1E" w:rsidP="001D2F1E">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Научно-технический прогресс, достигнутый за последние 30 лет, сопровождается серьёзным ухудшением экологической обстановки в результате техногенного воздействия на окружающую среду. Среди различных видов загрязняющих веществ летучие органические соединения вызывают особую озабоченность в связи с их высокой токсичностью и легкостью распространения на большие расстояния в атмосфере.</w:t>
      </w:r>
    </w:p>
    <w:p w:rsidR="001D2F1E" w:rsidRPr="001D2F1E" w:rsidRDefault="001D2F1E" w:rsidP="001D2F1E">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 xml:space="preserve">Одним из методов нейтрализации токсикантов и вредных веществ, содержащихся в газовых сбросах промышленных предприятий и автотранспорта, и, прежде всего, в атмосфере мегаполисов, является их полное окисление до диоксида углерода и воды на гетерогенных катализаторах. Наиболее активными катализаторами этого процесса являются благородные металлы, но их высокая стоимость стимулирует поиски более дешевых каталитических материалов на основе оксидов переходных металлов: кобальта, железа, марганца. Однако массивные оксиды имеют небольшую площадь поверхности, как правило, не превышающую нескольких </w:t>
      </w:r>
      <w:r w:rsidRPr="001D2F1E">
        <w:rPr>
          <w:rFonts w:ascii="Times New Roman" w:eastAsia="Times New Roman" w:hAnsi="Times New Roman" w:cs="Times New Roman"/>
          <w:i/>
          <w:iCs/>
          <w:color w:val="000000"/>
          <w:kern w:val="0"/>
          <w:sz w:val="24"/>
          <w:szCs w:val="24"/>
          <w:lang w:eastAsia="ru-RU" w:bidi="ru-RU"/>
        </w:rPr>
        <w:t>м</w:t>
      </w:r>
      <w:r w:rsidRPr="001D2F1E">
        <w:rPr>
          <w:rFonts w:ascii="Times New Roman" w:eastAsia="Times New Roman" w:hAnsi="Times New Roman" w:cs="Times New Roman"/>
          <w:i/>
          <w:iCs/>
          <w:color w:val="000000"/>
          <w:kern w:val="0"/>
          <w:sz w:val="24"/>
          <w:szCs w:val="24"/>
          <w:vertAlign w:val="superscript"/>
          <w:lang w:eastAsia="ru-RU" w:bidi="ru-RU"/>
        </w:rPr>
        <w:t>2</w:t>
      </w:r>
      <w:r w:rsidRPr="001D2F1E">
        <w:rPr>
          <w:rFonts w:ascii="Times New Roman" w:eastAsia="Times New Roman" w:hAnsi="Times New Roman" w:cs="Times New Roman"/>
          <w:i/>
          <w:iCs/>
          <w:color w:val="000000"/>
          <w:kern w:val="0"/>
          <w:sz w:val="24"/>
          <w:szCs w:val="24"/>
          <w:lang w:eastAsia="ru-RU" w:bidi="ru-RU"/>
        </w:rPr>
        <w:t>/г,</w:t>
      </w:r>
      <w:r w:rsidRPr="001D2F1E">
        <w:rPr>
          <w:rFonts w:ascii="Times New Roman" w:eastAsia="Times New Roman" w:hAnsi="Times New Roman" w:cs="Times New Roman"/>
          <w:color w:val="000000"/>
          <w:kern w:val="0"/>
          <w:sz w:val="24"/>
          <w:szCs w:val="24"/>
          <w:lang w:eastAsia="ru-RU" w:bidi="ru-RU"/>
        </w:rPr>
        <w:t xml:space="preserve"> что резко ограничивает их эффективность как катализаторов полного окисления. В то же время получение высокодисперсных оксидов с помощью традиционных технологий "сверху-вниз" или "снизу-вверх", не только весьма энергозатратно, но и в большинстве своём эти материалы склонны к агрегации при температурах катализа. Эффективным способом решения этих проблем является наноструктурирование активного компонента путем нанесения его на инертную матрицу с развитой удельной поверхностью, а также использование технологии темплатного синтеза [</w:t>
      </w:r>
      <w:r w:rsidRPr="001D2F1E">
        <w:rPr>
          <w:rFonts w:ascii="Times New Roman" w:eastAsia="Times New Roman" w:hAnsi="Times New Roman" w:cs="Times New Roman"/>
          <w:color w:val="000000"/>
          <w:kern w:val="0"/>
          <w:sz w:val="17"/>
          <w:szCs w:val="17"/>
          <w:lang w:eastAsia="ru-RU" w:bidi="ru-RU"/>
        </w:rPr>
        <w:t>1</w:t>
      </w:r>
      <w:r w:rsidRPr="001D2F1E">
        <w:rPr>
          <w:rFonts w:ascii="Times New Roman" w:eastAsia="Times New Roman" w:hAnsi="Times New Roman" w:cs="Times New Roman"/>
          <w:color w:val="000000"/>
          <w:kern w:val="0"/>
          <w:sz w:val="24"/>
          <w:szCs w:val="24"/>
          <w:lang w:eastAsia="ru-RU" w:bidi="ru-RU"/>
        </w:rPr>
        <w:t>].</w:t>
      </w:r>
    </w:p>
    <w:p w:rsidR="001D2F1E" w:rsidRPr="001D2F1E" w:rsidRDefault="001D2F1E" w:rsidP="001D2F1E">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При получении нанесенных оксидов методом матричной изоляции в качестве прекурсоров обычно используют нитраты металлов [2-6]. Они хорошо растворяются в воде, что позволяет их наносить пропиткой, и легко окисляются до оксида металла. Однако в процессе удаления растворителя происходит образование кристаллов соли, а при последующей термоокислительной обработке - слипание первичных частиц оксида в крупные агрегаты. Поэтому для получения высокодисперсных материалов было предложено использовать в качестве соединений-предшественников не соли, а полиядерные металлокомплексы. Такие полиядерные прекурсоры превращаются в оксиды или металлы в более мягких условиях, чем неорганические соли. Кроме того, важное преимущество полиядерных прекурсоров состоит в том, что при окислении они сразу образуют небольшие оксидные кластеры, подвижность которых существенно снижена, и потому они намного труднее агрегируют.</w:t>
      </w:r>
    </w:p>
    <w:p w:rsidR="001D2F1E" w:rsidRPr="001D2F1E" w:rsidRDefault="001D2F1E" w:rsidP="001D2F1E">
      <w:pPr>
        <w:tabs>
          <w:tab w:val="clear" w:pos="709"/>
        </w:tabs>
        <w:suppressAutoHyphens w:val="0"/>
        <w:spacing w:after="0" w:line="413" w:lineRule="exact"/>
        <w:ind w:firstLine="740"/>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Принципиально новые способы эффективной стабилизации ультрадисперсных индивидуальных и смешанных оксидов, разработанные в последнее десятилетие, основаны на принципах темплатного синтеза [7]. Использование "мягких" (ионогенные и неионогенные</w:t>
      </w:r>
    </w:p>
    <w:p w:rsidR="001D2F1E" w:rsidRPr="001D2F1E" w:rsidRDefault="001D2F1E" w:rsidP="001D2F1E">
      <w:pPr>
        <w:tabs>
          <w:tab w:val="clear" w:pos="709"/>
        </w:tabs>
        <w:suppressAutoHyphens w:val="0"/>
        <w:spacing w:after="0" w:line="408" w:lineRule="exact"/>
        <w:ind w:firstLine="0"/>
        <w:rPr>
          <w:rFonts w:ascii="Times New Roman" w:eastAsia="Times New Roman" w:hAnsi="Times New Roman" w:cs="Times New Roman"/>
          <w:color w:val="000000"/>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ПАВ) и "жестких" (мезопористый оксид кремния, углеродные наноматериалы и т.п.) темплатирующих агентов в ходе синтеза позволяет существенным образом ограничить рост образующихся первичных частиц и тем самым получать термически стабильные оксидные системы с высокоразвитой поверхностью и пористостью.</w:t>
      </w:r>
    </w:p>
    <w:p w:rsidR="001D2F1E" w:rsidRDefault="001D2F1E" w:rsidP="001D2F1E">
      <w:pPr>
        <w:rPr>
          <w:rFonts w:ascii="Arial Unicode MS" w:eastAsia="Arial Unicode MS" w:hAnsi="Arial Unicode MS" w:cs="Arial Unicode MS"/>
          <w:color w:val="000000"/>
          <w:kern w:val="0"/>
          <w:sz w:val="24"/>
          <w:szCs w:val="24"/>
          <w:lang w:eastAsia="ru-RU" w:bidi="ru-RU"/>
        </w:rPr>
      </w:pPr>
      <w:r w:rsidRPr="001D2F1E">
        <w:rPr>
          <w:rFonts w:ascii="Arial Unicode MS" w:eastAsia="Arial Unicode MS" w:hAnsi="Arial Unicode MS" w:cs="Arial Unicode MS"/>
          <w:color w:val="000000"/>
          <w:kern w:val="0"/>
          <w:sz w:val="24"/>
          <w:szCs w:val="24"/>
          <w:lang w:eastAsia="ru-RU" w:bidi="ru-RU"/>
        </w:rPr>
        <w:t xml:space="preserve">В связи с этими актуальными проблемами экологического катализа в настоящей работе были получены оксиды железа и кобальта, нанесенные различными способами на микропористый цеолит </w:t>
      </w:r>
      <w:r w:rsidRPr="001D2F1E">
        <w:rPr>
          <w:rFonts w:ascii="Arial Unicode MS" w:eastAsia="Arial Unicode MS" w:hAnsi="Arial Unicode MS" w:cs="Arial Unicode MS"/>
          <w:color w:val="000000"/>
          <w:kern w:val="0"/>
          <w:sz w:val="24"/>
          <w:szCs w:val="24"/>
          <w:lang w:val="en-US" w:eastAsia="en-US" w:bidi="en-US"/>
        </w:rPr>
        <w:t>NaY</w:t>
      </w:r>
      <w:r w:rsidRPr="001D2F1E">
        <w:rPr>
          <w:rFonts w:ascii="Arial Unicode MS" w:eastAsia="Arial Unicode MS" w:hAnsi="Arial Unicode MS" w:cs="Arial Unicode MS"/>
          <w:color w:val="000000"/>
          <w:kern w:val="0"/>
          <w:sz w:val="24"/>
          <w:szCs w:val="24"/>
          <w:lang w:eastAsia="en-US" w:bidi="en-US"/>
        </w:rPr>
        <w:t xml:space="preserve">, </w:t>
      </w:r>
      <w:r w:rsidRPr="001D2F1E">
        <w:rPr>
          <w:rFonts w:ascii="Arial Unicode MS" w:eastAsia="Arial Unicode MS" w:hAnsi="Arial Unicode MS" w:cs="Arial Unicode MS"/>
          <w:color w:val="000000"/>
          <w:kern w:val="0"/>
          <w:sz w:val="24"/>
          <w:szCs w:val="24"/>
          <w:lang w:eastAsia="ru-RU" w:bidi="ru-RU"/>
        </w:rPr>
        <w:t xml:space="preserve">мезопористое молекулярное сито МСМ-41 и </w:t>
      </w:r>
      <w:r w:rsidRPr="001D2F1E">
        <w:rPr>
          <w:rFonts w:ascii="Arial Unicode MS" w:eastAsia="Arial Unicode MS" w:hAnsi="Arial Unicode MS" w:cs="Arial Unicode MS"/>
          <w:color w:val="000000"/>
          <w:kern w:val="0"/>
          <w:sz w:val="24"/>
          <w:szCs w:val="24"/>
          <w:lang w:val="en-US" w:eastAsia="en-US" w:bidi="en-US"/>
        </w:rPr>
        <w:t>SiC</w:t>
      </w:r>
      <w:r w:rsidRPr="001D2F1E">
        <w:rPr>
          <w:rFonts w:ascii="Arial Unicode MS" w:eastAsia="Arial Unicode MS" w:hAnsi="Arial Unicode MS" w:cs="Arial Unicode MS"/>
          <w:color w:val="000000"/>
          <w:kern w:val="0"/>
          <w:sz w:val="24"/>
          <w:szCs w:val="24"/>
          <w:lang w:eastAsia="en-US" w:bidi="en-US"/>
        </w:rPr>
        <w:t>&gt;</w:t>
      </w:r>
      <w:r w:rsidRPr="001D2F1E">
        <w:rPr>
          <w:rFonts w:ascii="Times New Roman" w:eastAsia="Arial Unicode MS" w:hAnsi="Times New Roman" w:cs="Times New Roman"/>
          <w:color w:val="000000"/>
          <w:kern w:val="0"/>
          <w:sz w:val="17"/>
          <w:szCs w:val="17"/>
          <w:lang w:eastAsia="en-US" w:bidi="en-US"/>
        </w:rPr>
        <w:t>2</w:t>
      </w:r>
      <w:r w:rsidRPr="001D2F1E">
        <w:rPr>
          <w:rFonts w:ascii="Arial Unicode MS" w:eastAsia="Arial Unicode MS" w:hAnsi="Arial Unicode MS" w:cs="Arial Unicode MS"/>
          <w:color w:val="000000"/>
          <w:kern w:val="0"/>
          <w:sz w:val="24"/>
          <w:szCs w:val="24"/>
          <w:lang w:eastAsia="en-US" w:bidi="en-US"/>
        </w:rPr>
        <w:t xml:space="preserve">, </w:t>
      </w:r>
      <w:r w:rsidRPr="001D2F1E">
        <w:rPr>
          <w:rFonts w:ascii="Arial Unicode MS" w:eastAsia="Arial Unicode MS" w:hAnsi="Arial Unicode MS" w:cs="Arial Unicode MS"/>
          <w:color w:val="000000"/>
          <w:kern w:val="0"/>
          <w:sz w:val="24"/>
          <w:szCs w:val="24"/>
          <w:lang w:eastAsia="ru-RU" w:bidi="ru-RU"/>
        </w:rPr>
        <w:t>а также мезопористые аналоги этих оксидов методами мягко- и твердотемплатного синтеза. Каталитические свойства синтезированных образцов были изучены в модельных реакциях окисления метанола, монооксида углерода, гексана и фенола как наиболее типичных загрязнителей окружающей среды. Кроме того, активность этих материалов была оценена в реакциях гидроксилирования бензола пероксидом водорода и парциального окисления гексана воздухом.</w:t>
      </w:r>
    </w:p>
    <w:p w:rsidR="001D2F1E" w:rsidRDefault="001D2F1E" w:rsidP="001D2F1E">
      <w:pPr>
        <w:rPr>
          <w:rFonts w:ascii="Arial Unicode MS" w:eastAsia="Arial Unicode MS" w:hAnsi="Arial Unicode MS" w:cs="Arial Unicode MS"/>
          <w:color w:val="000000"/>
          <w:kern w:val="0"/>
          <w:sz w:val="24"/>
          <w:szCs w:val="24"/>
          <w:lang w:eastAsia="ru-RU" w:bidi="ru-RU"/>
        </w:rPr>
      </w:pPr>
    </w:p>
    <w:p w:rsidR="001D2F1E" w:rsidRDefault="001D2F1E" w:rsidP="001D2F1E">
      <w:pPr>
        <w:rPr>
          <w:rFonts w:ascii="Arial Unicode MS" w:eastAsia="Arial Unicode MS" w:hAnsi="Arial Unicode MS" w:cs="Arial Unicode MS"/>
          <w:color w:val="000000"/>
          <w:kern w:val="0"/>
          <w:sz w:val="24"/>
          <w:szCs w:val="24"/>
          <w:lang w:eastAsia="ru-RU" w:bidi="ru-RU"/>
        </w:rPr>
      </w:pPr>
    </w:p>
    <w:p w:rsidR="001D2F1E" w:rsidRPr="001D2F1E" w:rsidRDefault="001D2F1E" w:rsidP="001D2F1E">
      <w:pPr>
        <w:keepNext/>
        <w:keepLines/>
        <w:numPr>
          <w:ilvl w:val="0"/>
          <w:numId w:val="36"/>
        </w:numPr>
        <w:tabs>
          <w:tab w:val="clear" w:pos="709"/>
        </w:tabs>
        <w:suppressAutoHyphens w:val="0"/>
        <w:spacing w:after="0" w:line="422" w:lineRule="exact"/>
        <w:ind w:firstLine="0"/>
        <w:jc w:val="left"/>
        <w:outlineLvl w:val="0"/>
        <w:rPr>
          <w:rFonts w:ascii="Times New Roman" w:eastAsia="Times New Roman" w:hAnsi="Times New Roman" w:cs="Times New Roman"/>
          <w:b/>
          <w:bCs/>
          <w:kern w:val="0"/>
          <w:sz w:val="32"/>
          <w:szCs w:val="32"/>
          <w:lang w:eastAsia="ru-RU" w:bidi="ru-RU"/>
        </w:rPr>
      </w:pPr>
      <w:bookmarkStart w:id="2" w:name="bookmark56"/>
      <w:r w:rsidRPr="001D2F1E">
        <w:rPr>
          <w:rFonts w:ascii="Times New Roman" w:eastAsia="Times New Roman" w:hAnsi="Times New Roman" w:cs="Times New Roman"/>
          <w:b/>
          <w:bCs/>
          <w:color w:val="000000"/>
          <w:kern w:val="0"/>
          <w:sz w:val="32"/>
          <w:szCs w:val="32"/>
          <w:lang w:eastAsia="ru-RU" w:bidi="ru-RU"/>
        </w:rPr>
        <w:t>Основные результаты и выводы</w:t>
      </w:r>
      <w:bookmarkEnd w:id="2"/>
    </w:p>
    <w:p w:rsidR="001D2F1E" w:rsidRPr="001D2F1E" w:rsidRDefault="001D2F1E" w:rsidP="001D2F1E">
      <w:pPr>
        <w:numPr>
          <w:ilvl w:val="0"/>
          <w:numId w:val="37"/>
        </w:numPr>
        <w:tabs>
          <w:tab w:val="clear" w:pos="709"/>
          <w:tab w:val="left" w:pos="308"/>
        </w:tabs>
        <w:suppressAutoHyphens w:val="0"/>
        <w:spacing w:after="372" w:line="422" w:lineRule="exact"/>
        <w:ind w:firstLine="0"/>
        <w:jc w:val="left"/>
        <w:rPr>
          <w:rFonts w:ascii="Times New Roman" w:eastAsia="Times New Roman" w:hAnsi="Times New Roman" w:cs="Times New Roman"/>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 xml:space="preserve">Впервые показано, что термоокислительное разложение трехъядерного додекакарбонила железа, адсорбированного в микропорах цеолитного носителя </w:t>
      </w:r>
      <w:r w:rsidRPr="001D2F1E">
        <w:rPr>
          <w:rFonts w:ascii="Times New Roman" w:eastAsia="Times New Roman" w:hAnsi="Times New Roman" w:cs="Times New Roman"/>
          <w:color w:val="000000"/>
          <w:kern w:val="0"/>
          <w:sz w:val="24"/>
          <w:szCs w:val="24"/>
          <w:lang w:val="en-US" w:eastAsia="en-US" w:bidi="en-US"/>
        </w:rPr>
        <w:t>NaY</w:t>
      </w:r>
      <w:r w:rsidRPr="001D2F1E">
        <w:rPr>
          <w:rFonts w:ascii="Times New Roman" w:eastAsia="Times New Roman" w:hAnsi="Times New Roman" w:cs="Times New Roman"/>
          <w:color w:val="000000"/>
          <w:kern w:val="0"/>
          <w:sz w:val="24"/>
          <w:szCs w:val="24"/>
          <w:lang w:eastAsia="en-US" w:bidi="en-US"/>
        </w:rPr>
        <w:t xml:space="preserve">, </w:t>
      </w:r>
      <w:r w:rsidRPr="001D2F1E">
        <w:rPr>
          <w:rFonts w:ascii="Times New Roman" w:eastAsia="Times New Roman" w:hAnsi="Times New Roman" w:cs="Times New Roman"/>
          <w:color w:val="000000"/>
          <w:kern w:val="0"/>
          <w:sz w:val="24"/>
          <w:szCs w:val="24"/>
          <w:lang w:eastAsia="ru-RU" w:bidi="ru-RU"/>
        </w:rPr>
        <w:t xml:space="preserve">приводит к образованию </w:t>
      </w:r>
      <w:r w:rsidRPr="001D2F1E">
        <w:rPr>
          <w:rFonts w:ascii="Times New Roman" w:eastAsia="Times New Roman" w:hAnsi="Times New Roman" w:cs="Times New Roman"/>
          <w:color w:val="000000"/>
          <w:kern w:val="0"/>
          <w:sz w:val="24"/>
          <w:szCs w:val="24"/>
          <w:lang w:val="uk-UA" w:eastAsia="uk-UA" w:bidi="uk-UA"/>
        </w:rPr>
        <w:t xml:space="preserve">ультрадисперсного </w:t>
      </w:r>
      <w:r w:rsidRPr="001D2F1E">
        <w:rPr>
          <w:rFonts w:ascii="Times New Roman" w:eastAsia="Times New Roman" w:hAnsi="Times New Roman" w:cs="Times New Roman"/>
          <w:color w:val="000000"/>
          <w:kern w:val="0"/>
          <w:sz w:val="24"/>
          <w:szCs w:val="24"/>
          <w:lang w:eastAsia="ru-RU" w:bidi="ru-RU"/>
        </w:rPr>
        <w:t>оксида железа; наноразмерный характер частиц оксидов установлен на основании результатов исследования их текстуры и структуры несколькими независимыми методами.</w:t>
      </w:r>
    </w:p>
    <w:p w:rsidR="001D2F1E" w:rsidRPr="001D2F1E" w:rsidRDefault="001D2F1E" w:rsidP="001D2F1E">
      <w:pPr>
        <w:numPr>
          <w:ilvl w:val="0"/>
          <w:numId w:val="37"/>
        </w:numPr>
        <w:tabs>
          <w:tab w:val="clear" w:pos="709"/>
          <w:tab w:val="left" w:pos="303"/>
        </w:tabs>
        <w:suppressAutoHyphens w:val="0"/>
        <w:spacing w:after="356" w:line="408" w:lineRule="exact"/>
        <w:ind w:firstLine="0"/>
        <w:jc w:val="left"/>
        <w:rPr>
          <w:rFonts w:ascii="Times New Roman" w:eastAsia="Times New Roman" w:hAnsi="Times New Roman" w:cs="Times New Roman"/>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Установлено, что синтетическим методом "мягкого" и "твердого" темплатирования могут быть получены мезопористые оксиды переходных металлов с высокоразвитой поверхностью, имеющие термически стабильную и упорядоченную структуру пор; при этом ключевым фактором её формирования является природа металла.</w:t>
      </w:r>
    </w:p>
    <w:p w:rsidR="001D2F1E" w:rsidRPr="001D2F1E" w:rsidRDefault="001D2F1E" w:rsidP="001D2F1E">
      <w:pPr>
        <w:numPr>
          <w:ilvl w:val="0"/>
          <w:numId w:val="37"/>
        </w:numPr>
        <w:tabs>
          <w:tab w:val="clear" w:pos="709"/>
          <w:tab w:val="left" w:pos="308"/>
        </w:tabs>
        <w:suppressAutoHyphens w:val="0"/>
        <w:spacing w:after="0" w:line="413" w:lineRule="exact"/>
        <w:ind w:firstLine="0"/>
        <w:jc w:val="left"/>
        <w:rPr>
          <w:rFonts w:ascii="Times New Roman" w:eastAsia="Times New Roman" w:hAnsi="Times New Roman" w:cs="Times New Roman"/>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 xml:space="preserve">Показано, что мезопористые оксиды, полученные "мягкотемплатным" методом текстурно разупорядочены, тогда как твердотемплатный синтез даёт оксидные материалы, имеющие </w:t>
      </w:r>
      <w:r w:rsidRPr="001D2F1E">
        <w:rPr>
          <w:rFonts w:ascii="Times New Roman" w:eastAsia="Times New Roman" w:hAnsi="Times New Roman" w:cs="Times New Roman"/>
          <w:color w:val="000000"/>
          <w:kern w:val="0"/>
          <w:sz w:val="24"/>
          <w:szCs w:val="24"/>
          <w:lang w:eastAsia="en-US" w:bidi="en-US"/>
        </w:rPr>
        <w:t>2</w:t>
      </w:r>
      <w:r w:rsidRPr="001D2F1E">
        <w:rPr>
          <w:rFonts w:ascii="Times New Roman" w:eastAsia="Times New Roman" w:hAnsi="Times New Roman" w:cs="Times New Roman"/>
          <w:color w:val="000000"/>
          <w:kern w:val="0"/>
          <w:sz w:val="24"/>
          <w:szCs w:val="24"/>
          <w:lang w:val="en-US" w:eastAsia="en-US" w:bidi="en-US"/>
        </w:rPr>
        <w:t>D</w:t>
      </w:r>
      <w:r w:rsidRPr="001D2F1E">
        <w:rPr>
          <w:rFonts w:ascii="Times New Roman" w:eastAsia="Times New Roman" w:hAnsi="Times New Roman" w:cs="Times New Roman"/>
          <w:color w:val="000000"/>
          <w:kern w:val="0"/>
          <w:sz w:val="24"/>
          <w:szCs w:val="24"/>
          <w:lang w:eastAsia="en-US" w:bidi="en-US"/>
        </w:rPr>
        <w:t xml:space="preserve"> </w:t>
      </w:r>
      <w:r w:rsidRPr="001D2F1E">
        <w:rPr>
          <w:rFonts w:ascii="Times New Roman" w:eastAsia="Times New Roman" w:hAnsi="Times New Roman" w:cs="Times New Roman"/>
          <w:color w:val="000000"/>
          <w:kern w:val="0"/>
          <w:sz w:val="24"/>
          <w:szCs w:val="24"/>
          <w:lang w:eastAsia="ru-RU" w:bidi="ru-RU"/>
        </w:rPr>
        <w:t>гексагональную или 3D кубическую систему мезопор.</w:t>
      </w:r>
    </w:p>
    <w:p w:rsidR="001D2F1E" w:rsidRPr="001D2F1E" w:rsidRDefault="001D2F1E" w:rsidP="001D2F1E">
      <w:pPr>
        <w:numPr>
          <w:ilvl w:val="0"/>
          <w:numId w:val="37"/>
        </w:numPr>
        <w:tabs>
          <w:tab w:val="clear" w:pos="709"/>
          <w:tab w:val="left" w:pos="303"/>
        </w:tabs>
        <w:suppressAutoHyphens w:val="0"/>
        <w:spacing w:after="364" w:line="418" w:lineRule="exact"/>
        <w:ind w:firstLine="0"/>
        <w:jc w:val="left"/>
        <w:rPr>
          <w:rFonts w:ascii="Times New Roman" w:eastAsia="Times New Roman" w:hAnsi="Times New Roman" w:cs="Times New Roman"/>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Впервые обнаружено связывание молекулярного водорода наночастицами металлического железа, которое восстановлено из ультрадисперсных частиц его оксида, нанесенных на микропористое молекулярное сито.</w:t>
      </w:r>
    </w:p>
    <w:p w:rsidR="001D2F1E" w:rsidRPr="001D2F1E" w:rsidRDefault="001D2F1E" w:rsidP="001D2F1E">
      <w:pPr>
        <w:numPr>
          <w:ilvl w:val="0"/>
          <w:numId w:val="37"/>
        </w:numPr>
        <w:tabs>
          <w:tab w:val="clear" w:pos="709"/>
          <w:tab w:val="left" w:pos="313"/>
        </w:tabs>
        <w:suppressAutoHyphens w:val="0"/>
        <w:spacing w:after="353" w:line="413" w:lineRule="exact"/>
        <w:ind w:firstLine="0"/>
        <w:jc w:val="left"/>
        <w:rPr>
          <w:rFonts w:ascii="Times New Roman" w:eastAsia="Times New Roman" w:hAnsi="Times New Roman" w:cs="Times New Roman"/>
          <w:kern w:val="0"/>
          <w:sz w:val="24"/>
          <w:szCs w:val="24"/>
          <w:lang w:eastAsia="ru-RU" w:bidi="ru-RU"/>
        </w:rPr>
      </w:pPr>
      <w:r w:rsidRPr="001D2F1E">
        <w:rPr>
          <w:rFonts w:ascii="Times New Roman" w:eastAsia="Times New Roman" w:hAnsi="Times New Roman" w:cs="Times New Roman"/>
          <w:color w:val="000000"/>
          <w:kern w:val="0"/>
          <w:sz w:val="24"/>
          <w:szCs w:val="24"/>
          <w:lang w:eastAsia="ru-RU" w:bidi="ru-RU"/>
        </w:rPr>
        <w:t>Нанодисперсные оксиды железа и кобальта, нанесённые на микропористые молекулярные сита, а также их мезопористые аналоги обладают высокой каталитической активностью в полном окислении метанола и гексана, а также окислении монооксида углерода.</w:t>
      </w:r>
    </w:p>
    <w:p w:rsidR="001D2F1E" w:rsidRPr="001D2F1E" w:rsidRDefault="001D2F1E" w:rsidP="001D2F1E">
      <w:r w:rsidRPr="001D2F1E">
        <w:rPr>
          <w:rFonts w:ascii="Arial Unicode MS" w:eastAsia="Arial Unicode MS" w:hAnsi="Arial Unicode MS" w:cs="Arial Unicode MS"/>
          <w:color w:val="000000"/>
          <w:kern w:val="0"/>
          <w:sz w:val="24"/>
          <w:szCs w:val="24"/>
          <w:lang w:eastAsia="ru-RU" w:bidi="ru-RU"/>
        </w:rPr>
        <w:t>Индивидуальные мезопористые оксиды железа и кобальта, полученные "твердотемплатным" методом, термически стабильные и обладающие высокоразвитой поверхностью, являются эффективными катализаторами жидкофазного окисления н-гексана.</w:t>
      </w:r>
    </w:p>
    <w:sectPr w:rsidR="001D2F1E" w:rsidRPr="001D2F1E" w:rsidSect="005F47EB">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1E" w:rsidRDefault="001D2F1E">
    <w:pPr>
      <w:rPr>
        <w:sz w:val="2"/>
        <w:szCs w:val="2"/>
      </w:rPr>
    </w:pPr>
    <w:r w:rsidRPr="00EB4918">
      <w:rPr>
        <w:sz w:val="24"/>
        <w:szCs w:val="24"/>
        <w:lang w:bidi="ru-RU"/>
      </w:rPr>
      <w:pict>
        <v:shapetype id="_x0000_t202" coordsize="21600,21600" o:spt="202" path="m,l,21600r21600,l21600,xe">
          <v:stroke joinstyle="miter"/>
          <v:path gradientshapeok="t" o:connecttype="rect"/>
        </v:shapetype>
        <v:shape id="_x0000_s609810" type="#_x0000_t202" style="position:absolute;left:0;text-align:left;margin-left:554.05pt;margin-top:815.3pt;width:9.85pt;height:8.4pt;z-index:-251614208;mso-wrap-style:none;mso-wrap-distance-left:5pt;mso-wrap-distance-right:5pt;mso-position-horizontal-relative:page;mso-position-vertical-relative:page" wrapcoords="0 0" filled="f" stroked="f">
          <v:textbox style="mso-fit-shape-to-text:t" inset="0,0,0,0">
            <w:txbxContent>
              <w:p w:rsidR="001D2F1E" w:rsidRDefault="001D2F1E">
                <w:pPr>
                  <w:spacing w:line="240" w:lineRule="auto"/>
                </w:pPr>
                <w:fldSimple w:instr=" PAGE \* MERGEFORMAT ">
                  <w:r w:rsidRPr="001D2F1E">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1D2F1E" w:rsidRPr="001D2F1E">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B5130F"/>
    <w:multiLevelType w:val="multilevel"/>
    <w:tmpl w:val="A37A0B7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2B73AF6"/>
    <w:multiLevelType w:val="multilevel"/>
    <w:tmpl w:val="6E7C12D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3D751A9"/>
    <w:multiLevelType w:val="multilevel"/>
    <w:tmpl w:val="FCD298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E72CEF"/>
    <w:multiLevelType w:val="multilevel"/>
    <w:tmpl w:val="3336F5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F07CE4"/>
    <w:multiLevelType w:val="multilevel"/>
    <w:tmpl w:val="F1060DE4"/>
    <w:lvl w:ilvl="0">
      <w:start w:val="20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5924DD"/>
    <w:multiLevelType w:val="multilevel"/>
    <w:tmpl w:val="DCB6CCC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996E26"/>
    <w:multiLevelType w:val="multilevel"/>
    <w:tmpl w:val="FA6A5BCE"/>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424D07"/>
    <w:multiLevelType w:val="multilevel"/>
    <w:tmpl w:val="A38CB1C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BB6023"/>
    <w:multiLevelType w:val="multilevel"/>
    <w:tmpl w:val="E498457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7B69A2"/>
    <w:multiLevelType w:val="multilevel"/>
    <w:tmpl w:val="92C6225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64651A"/>
    <w:multiLevelType w:val="multilevel"/>
    <w:tmpl w:val="BC26800A"/>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4870D68"/>
    <w:multiLevelType w:val="multilevel"/>
    <w:tmpl w:val="F21E031E"/>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4B032AB"/>
    <w:multiLevelType w:val="multilevel"/>
    <w:tmpl w:val="234A59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CA9791E"/>
    <w:multiLevelType w:val="multilevel"/>
    <w:tmpl w:val="70F4C5D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7777AD"/>
    <w:multiLevelType w:val="multilevel"/>
    <w:tmpl w:val="FD38D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4B4C36"/>
    <w:multiLevelType w:val="multilevel"/>
    <w:tmpl w:val="E362D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921372"/>
    <w:multiLevelType w:val="multilevel"/>
    <w:tmpl w:val="7DA4A2A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D50A87"/>
    <w:multiLevelType w:val="multilevel"/>
    <w:tmpl w:val="0F0A40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F1502B"/>
    <w:multiLevelType w:val="multilevel"/>
    <w:tmpl w:val="6F242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AE2CB7"/>
    <w:multiLevelType w:val="multilevel"/>
    <w:tmpl w:val="3502F5C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AA55AB3"/>
    <w:multiLevelType w:val="multilevel"/>
    <w:tmpl w:val="913C5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234B56"/>
    <w:multiLevelType w:val="multilevel"/>
    <w:tmpl w:val="BC1055CA"/>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942F12"/>
    <w:multiLevelType w:val="multilevel"/>
    <w:tmpl w:val="070842C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AF66447"/>
    <w:multiLevelType w:val="multilevel"/>
    <w:tmpl w:val="69E4C04C"/>
    <w:lvl w:ilvl="0">
      <w:start w:val="10"/>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EA118A"/>
    <w:multiLevelType w:val="multilevel"/>
    <w:tmpl w:val="03C61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08">
    <w:nsid w:val="610A09B6"/>
    <w:multiLevelType w:val="multilevel"/>
    <w:tmpl w:val="9A80AF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E134F7"/>
    <w:multiLevelType w:val="multilevel"/>
    <w:tmpl w:val="5BFE847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695395E"/>
    <w:multiLevelType w:val="multilevel"/>
    <w:tmpl w:val="0D10603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74211B"/>
    <w:multiLevelType w:val="multilevel"/>
    <w:tmpl w:val="6D9C7D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301AA3"/>
    <w:multiLevelType w:val="multilevel"/>
    <w:tmpl w:val="2B62977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AA228D8"/>
    <w:multiLevelType w:val="multilevel"/>
    <w:tmpl w:val="47B67560"/>
    <w:lvl w:ilvl="0">
      <w:start w:val="1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15">
    <w:nsid w:val="71E24739"/>
    <w:multiLevelType w:val="multilevel"/>
    <w:tmpl w:val="45F0890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5"/>
  </w:num>
  <w:num w:numId="8">
    <w:abstractNumId w:val="110"/>
  </w:num>
  <w:num w:numId="9">
    <w:abstractNumId w:val="102"/>
  </w:num>
  <w:num w:numId="10">
    <w:abstractNumId w:val="108"/>
  </w:num>
  <w:num w:numId="11">
    <w:abstractNumId w:val="81"/>
  </w:num>
  <w:num w:numId="12">
    <w:abstractNumId w:val="111"/>
  </w:num>
  <w:num w:numId="13">
    <w:abstractNumId w:val="106"/>
  </w:num>
  <w:num w:numId="14">
    <w:abstractNumId w:val="95"/>
  </w:num>
  <w:num w:numId="15">
    <w:abstractNumId w:val="82"/>
  </w:num>
  <w:num w:numId="16">
    <w:abstractNumId w:val="84"/>
  </w:num>
  <w:num w:numId="17">
    <w:abstractNumId w:val="91"/>
  </w:num>
  <w:num w:numId="18">
    <w:abstractNumId w:val="89"/>
  </w:num>
  <w:num w:numId="19">
    <w:abstractNumId w:val="98"/>
  </w:num>
  <w:num w:numId="20">
    <w:abstractNumId w:val="109"/>
  </w:num>
  <w:num w:numId="21">
    <w:abstractNumId w:val="88"/>
  </w:num>
  <w:num w:numId="22">
    <w:abstractNumId w:val="112"/>
  </w:num>
  <w:num w:numId="23">
    <w:abstractNumId w:val="94"/>
  </w:num>
  <w:num w:numId="24">
    <w:abstractNumId w:val="103"/>
  </w:num>
  <w:num w:numId="25">
    <w:abstractNumId w:val="83"/>
  </w:num>
  <w:num w:numId="26">
    <w:abstractNumId w:val="85"/>
  </w:num>
  <w:num w:numId="27">
    <w:abstractNumId w:val="104"/>
  </w:num>
  <w:num w:numId="28">
    <w:abstractNumId w:val="113"/>
  </w:num>
  <w:num w:numId="29">
    <w:abstractNumId w:val="93"/>
  </w:num>
  <w:num w:numId="30">
    <w:abstractNumId w:val="80"/>
  </w:num>
  <w:num w:numId="31">
    <w:abstractNumId w:val="90"/>
  </w:num>
  <w:num w:numId="32">
    <w:abstractNumId w:val="75"/>
  </w:num>
  <w:num w:numId="33">
    <w:abstractNumId w:val="87"/>
  </w:num>
  <w:num w:numId="34">
    <w:abstractNumId w:val="96"/>
  </w:num>
  <w:num w:numId="35">
    <w:abstractNumId w:val="79"/>
  </w:num>
  <w:num w:numId="36">
    <w:abstractNumId w:val="99"/>
  </w:num>
  <w:num w:numId="37">
    <w:abstractNumId w:val="10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64F94-C979-48BF-9B19-E8C0C3B0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2022-02-10T13:15:00Z</dcterms:created>
  <dcterms:modified xsi:type="dcterms:W3CDTF">2022-02-10T13:15:00Z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