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F3A7"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Кутукова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Екатерина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Александровна</w:t>
      </w:r>
      <w:r w:rsidRPr="00FA216A">
        <w:rPr>
          <w:rFonts w:ascii="Helvetica" w:hAnsi="Helvetica" w:cs="Helvetica"/>
          <w:b/>
          <w:bCs/>
          <w:color w:val="222222"/>
          <w:sz w:val="21"/>
          <w:szCs w:val="21"/>
        </w:rPr>
        <w:t>.</w:t>
      </w:r>
    </w:p>
    <w:p w14:paraId="6A4F2A21"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Изучение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генов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кодирующих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семейства</w:t>
      </w:r>
      <w:r w:rsidRPr="00FA216A">
        <w:rPr>
          <w:rFonts w:ascii="Helvetica" w:hAnsi="Helvetica" w:cs="Helvetica"/>
          <w:b/>
          <w:bCs/>
          <w:color w:val="222222"/>
          <w:sz w:val="21"/>
          <w:szCs w:val="21"/>
        </w:rPr>
        <w:t xml:space="preserve"> RhtB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Escherichia coli : </w:t>
      </w:r>
      <w:r w:rsidRPr="00FA216A">
        <w:rPr>
          <w:rFonts w:ascii="Helvetica" w:hAnsi="Helvetica" w:cs="Helvetica" w:hint="eastAsia"/>
          <w:b/>
          <w:bCs/>
          <w:color w:val="222222"/>
          <w:sz w:val="21"/>
          <w:szCs w:val="21"/>
        </w:rPr>
        <w:t>диссертация</w:t>
      </w:r>
      <w:r w:rsidRPr="00FA216A">
        <w:rPr>
          <w:rFonts w:ascii="Helvetica" w:hAnsi="Helvetica" w:cs="Helvetica"/>
          <w:b/>
          <w:bCs/>
          <w:color w:val="222222"/>
          <w:sz w:val="21"/>
          <w:szCs w:val="21"/>
        </w:rPr>
        <w:t xml:space="preserve"> ... </w:t>
      </w:r>
      <w:r w:rsidRPr="00FA216A">
        <w:rPr>
          <w:rFonts w:ascii="Helvetica" w:hAnsi="Helvetica" w:cs="Helvetica" w:hint="eastAsia"/>
          <w:b/>
          <w:bCs/>
          <w:color w:val="222222"/>
          <w:sz w:val="21"/>
          <w:szCs w:val="21"/>
        </w:rPr>
        <w:t>кандидата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биологических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наук</w:t>
      </w:r>
      <w:r w:rsidRPr="00FA216A">
        <w:rPr>
          <w:rFonts w:ascii="Helvetica" w:hAnsi="Helvetica" w:cs="Helvetica"/>
          <w:b/>
          <w:bCs/>
          <w:color w:val="222222"/>
          <w:sz w:val="21"/>
          <w:szCs w:val="21"/>
        </w:rPr>
        <w:t xml:space="preserve"> : 03.00.15. - </w:t>
      </w:r>
      <w:r w:rsidRPr="00FA216A">
        <w:rPr>
          <w:rFonts w:ascii="Helvetica" w:hAnsi="Helvetica" w:cs="Helvetica" w:hint="eastAsia"/>
          <w:b/>
          <w:bCs/>
          <w:color w:val="222222"/>
          <w:sz w:val="21"/>
          <w:szCs w:val="21"/>
        </w:rPr>
        <w:t>Москва</w:t>
      </w:r>
      <w:r w:rsidRPr="00FA216A">
        <w:rPr>
          <w:rFonts w:ascii="Helvetica" w:hAnsi="Helvetica" w:cs="Helvetica"/>
          <w:b/>
          <w:bCs/>
          <w:color w:val="222222"/>
          <w:sz w:val="21"/>
          <w:szCs w:val="21"/>
        </w:rPr>
        <w:t xml:space="preserve">, 2005. - 135 </w:t>
      </w:r>
      <w:r w:rsidRPr="00FA216A">
        <w:rPr>
          <w:rFonts w:ascii="Helvetica" w:hAnsi="Helvetica" w:cs="Helvetica" w:hint="eastAsia"/>
          <w:b/>
          <w:bCs/>
          <w:color w:val="222222"/>
          <w:sz w:val="21"/>
          <w:szCs w:val="21"/>
        </w:rPr>
        <w:t>с</w:t>
      </w:r>
      <w:r w:rsidRPr="00FA216A">
        <w:rPr>
          <w:rFonts w:ascii="Helvetica" w:hAnsi="Helvetica" w:cs="Helvetica"/>
          <w:b/>
          <w:bCs/>
          <w:color w:val="222222"/>
          <w:sz w:val="21"/>
          <w:szCs w:val="21"/>
        </w:rPr>
        <w:t xml:space="preserve">. : </w:t>
      </w:r>
      <w:r w:rsidRPr="00FA216A">
        <w:rPr>
          <w:rFonts w:ascii="Helvetica" w:hAnsi="Helvetica" w:cs="Helvetica" w:hint="eastAsia"/>
          <w:b/>
          <w:bCs/>
          <w:color w:val="222222"/>
          <w:sz w:val="21"/>
          <w:szCs w:val="21"/>
        </w:rPr>
        <w:t>ил</w:t>
      </w:r>
      <w:r w:rsidRPr="00FA216A">
        <w:rPr>
          <w:rFonts w:ascii="Helvetica" w:hAnsi="Helvetica" w:cs="Helvetica"/>
          <w:b/>
          <w:bCs/>
          <w:color w:val="222222"/>
          <w:sz w:val="21"/>
          <w:szCs w:val="21"/>
        </w:rPr>
        <w:t>.</w:t>
      </w:r>
    </w:p>
    <w:p w14:paraId="7A10135E"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больше</w:t>
      </w:r>
    </w:p>
    <w:p w14:paraId="55C4061E"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Цитаты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из</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текста</w:t>
      </w:r>
      <w:r w:rsidRPr="00FA216A">
        <w:rPr>
          <w:rFonts w:ascii="Helvetica" w:hAnsi="Helvetica" w:cs="Helvetica"/>
          <w:b/>
          <w:bCs/>
          <w:color w:val="222222"/>
          <w:sz w:val="21"/>
          <w:szCs w:val="21"/>
        </w:rPr>
        <w:t>:</w:t>
      </w:r>
    </w:p>
    <w:p w14:paraId="5C2B883C"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стр</w:t>
      </w:r>
      <w:r w:rsidRPr="00FA216A">
        <w:rPr>
          <w:rFonts w:ascii="Helvetica" w:hAnsi="Helvetica" w:cs="Helvetica"/>
          <w:b/>
          <w:bCs/>
          <w:color w:val="222222"/>
          <w:sz w:val="21"/>
          <w:szCs w:val="21"/>
        </w:rPr>
        <w:t>. 1</w:t>
      </w:r>
    </w:p>
    <w:p w14:paraId="0D164FC0"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w:t>
      </w:r>
      <w:r w:rsidRPr="00FA216A">
        <w:rPr>
          <w:rFonts w:ascii="Helvetica" w:hAnsi="Helvetica" w:cs="Helvetica"/>
          <w:b/>
          <w:bCs/>
          <w:color w:val="222222"/>
          <w:sz w:val="21"/>
          <w:szCs w:val="21"/>
        </w:rPr>
        <w:t xml:space="preserve">.05~b/f5~3^ </w:t>
      </w:r>
      <w:r w:rsidRPr="00FA216A">
        <w:rPr>
          <w:rFonts w:ascii="Helvetica" w:hAnsi="Helvetica" w:cs="Helvetica" w:hint="eastAsia"/>
          <w:b/>
          <w:bCs/>
          <w:color w:val="222222"/>
          <w:sz w:val="21"/>
          <w:szCs w:val="21"/>
        </w:rPr>
        <w:t>Научно</w:t>
      </w:r>
      <w:r w:rsidRPr="00FA216A">
        <w:rPr>
          <w:rFonts w:ascii="Helvetica" w:hAnsi="Helvetica" w:cs="Helvetica"/>
          <w:b/>
          <w:bCs/>
          <w:color w:val="222222"/>
          <w:sz w:val="21"/>
          <w:szCs w:val="21"/>
        </w:rPr>
        <w:t>-</w:t>
      </w:r>
      <w:r w:rsidRPr="00FA216A">
        <w:rPr>
          <w:rFonts w:ascii="Helvetica" w:hAnsi="Helvetica" w:cs="Helvetica" w:hint="eastAsia"/>
          <w:b/>
          <w:bCs/>
          <w:color w:val="222222"/>
          <w:sz w:val="21"/>
          <w:szCs w:val="21"/>
        </w:rPr>
        <w:t>исследовательский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институт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w:t>
      </w:r>
      <w:r w:rsidRPr="00FA216A">
        <w:rPr>
          <w:rFonts w:ascii="Helvetica" w:hAnsi="Helvetica" w:cs="Helvetica" w:hint="eastAsia"/>
          <w:b/>
          <w:bCs/>
          <w:color w:val="222222"/>
          <w:sz w:val="21"/>
          <w:szCs w:val="21"/>
        </w:rPr>
        <w:t>Аджиномото</w:t>
      </w:r>
      <w:r w:rsidRPr="00FA216A">
        <w:rPr>
          <w:rFonts w:ascii="Helvetica" w:hAnsi="Helvetica" w:cs="Helvetica"/>
          <w:b/>
          <w:bCs/>
          <w:color w:val="222222"/>
          <w:sz w:val="21"/>
          <w:szCs w:val="21"/>
        </w:rPr>
        <w:t>-</w:t>
      </w:r>
      <w:r w:rsidRPr="00FA216A">
        <w:rPr>
          <w:rFonts w:ascii="Helvetica" w:hAnsi="Helvetica" w:cs="Helvetica" w:hint="eastAsia"/>
          <w:b/>
          <w:bCs/>
          <w:color w:val="222222"/>
          <w:sz w:val="21"/>
          <w:szCs w:val="21"/>
        </w:rPr>
        <w:t>Генетика</w:t>
      </w:r>
      <w:r w:rsidRPr="00FA216A">
        <w:rPr>
          <w:rFonts w:ascii="Helvetica" w:hAnsi="Helvetica" w:cs="Helvetica" w:hint="eastAsia"/>
          <w:b/>
          <w:bCs/>
          <w:color w:val="222222"/>
          <w:sz w:val="21"/>
          <w:szCs w:val="21"/>
        </w:rPr>
        <w:t>»</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правах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рукописи</w:t>
      </w:r>
      <w:r w:rsidRPr="00FA216A">
        <w:rPr>
          <w:rFonts w:ascii="Helvetica" w:hAnsi="Helvetica" w:cs="Helvetica"/>
          <w:b/>
          <w:bCs/>
          <w:color w:val="222222"/>
          <w:sz w:val="21"/>
          <w:szCs w:val="21"/>
        </w:rPr>
        <w:t xml:space="preserve"> J </w:t>
      </w:r>
      <w:r w:rsidRPr="00FA216A">
        <w:rPr>
          <w:rFonts w:ascii="Helvetica" w:hAnsi="Helvetica" w:cs="Helvetica" w:hint="eastAsia"/>
          <w:b/>
          <w:bCs/>
          <w:color w:val="222222"/>
          <w:sz w:val="21"/>
          <w:szCs w:val="21"/>
        </w:rPr>
        <w:t>КУТУКОВА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Екатерина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Александровна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ИЗУЧЕНИЕ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ГЕНОВ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КОДИРУЮЩИХ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СЕМЕЙСТВА</w:t>
      </w:r>
      <w:r w:rsidRPr="00FA216A">
        <w:rPr>
          <w:rFonts w:ascii="Helvetica" w:hAnsi="Helvetica" w:cs="Helvetica"/>
          <w:b/>
          <w:bCs/>
          <w:color w:val="222222"/>
          <w:sz w:val="21"/>
          <w:szCs w:val="21"/>
        </w:rPr>
        <w:t xml:space="preserve"> RhtB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ESCHERICHIA COLI 03.00.15 -</w:t>
      </w:r>
      <w:r w:rsidRPr="00FA216A">
        <w:rPr>
          <w:rFonts w:ascii="Helvetica" w:hAnsi="Helvetica" w:cs="Helvetica" w:hint="eastAsia"/>
          <w:b/>
          <w:bCs/>
          <w:color w:val="222222"/>
          <w:sz w:val="21"/>
          <w:szCs w:val="21"/>
        </w:rPr>
        <w:t>Генетика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Диссертация</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соискание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ученой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степени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кандидата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биологических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наук</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Научный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руководитель</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кандидат</w:t>
      </w:r>
    </w:p>
    <w:p w14:paraId="2BFE2615"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стр</w:t>
      </w:r>
      <w:r w:rsidRPr="00FA216A">
        <w:rPr>
          <w:rFonts w:ascii="Helvetica" w:hAnsi="Helvetica" w:cs="Helvetica"/>
          <w:b/>
          <w:bCs/>
          <w:color w:val="222222"/>
          <w:sz w:val="21"/>
          <w:szCs w:val="21"/>
        </w:rPr>
        <w:t>. 3</w:t>
      </w:r>
    </w:p>
    <w:p w14:paraId="5007C959"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анализ</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регуляторных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областей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генов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кодирующих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семейства</w:t>
      </w:r>
      <w:r w:rsidRPr="00FA216A">
        <w:rPr>
          <w:rFonts w:ascii="Helvetica" w:hAnsi="Helvetica" w:cs="Helvetica"/>
          <w:b/>
          <w:bCs/>
          <w:color w:val="222222"/>
          <w:sz w:val="21"/>
          <w:szCs w:val="21"/>
        </w:rPr>
        <w:t xml:space="preserve"> RhtB 3.3. </w:t>
      </w:r>
      <w:r w:rsidRPr="00FA216A">
        <w:rPr>
          <w:rFonts w:ascii="Helvetica" w:hAnsi="Helvetica" w:cs="Helvetica" w:hint="eastAsia"/>
          <w:b/>
          <w:bCs/>
          <w:color w:val="222222"/>
          <w:sz w:val="21"/>
          <w:szCs w:val="21"/>
        </w:rPr>
        <w:t>Экспрессия</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генов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кодирующих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семейства</w:t>
      </w:r>
      <w:r w:rsidRPr="00FA216A">
        <w:rPr>
          <w:rFonts w:ascii="Helvetica" w:hAnsi="Helvetica" w:cs="Helvetica"/>
          <w:b/>
          <w:bCs/>
          <w:color w:val="222222"/>
          <w:sz w:val="21"/>
          <w:szCs w:val="21"/>
        </w:rPr>
        <w:t xml:space="preserve"> RhtB, </w:t>
      </w:r>
      <w:r w:rsidRPr="00FA216A">
        <w:rPr>
          <w:rFonts w:ascii="Helvetica" w:hAnsi="Helvetica" w:cs="Helvetica" w:hint="eastAsia"/>
          <w:b/>
          <w:bCs/>
          <w:color w:val="222222"/>
          <w:sz w:val="21"/>
          <w:szCs w:val="21"/>
        </w:rPr>
        <w:t>зависит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фазы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роста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культуры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состава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среды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культивирования</w:t>
      </w:r>
      <w:r w:rsidRPr="00FA216A">
        <w:rPr>
          <w:rFonts w:ascii="Helvetica" w:hAnsi="Helvetica" w:cs="Helvetica"/>
          <w:b/>
          <w:bCs/>
          <w:color w:val="222222"/>
          <w:sz w:val="21"/>
          <w:szCs w:val="21"/>
        </w:rPr>
        <w:t xml:space="preserve"> 3.4. </w:t>
      </w:r>
      <w:r w:rsidRPr="00FA216A">
        <w:rPr>
          <w:rFonts w:ascii="Helvetica" w:hAnsi="Helvetica" w:cs="Helvetica" w:hint="eastAsia"/>
          <w:b/>
          <w:bCs/>
          <w:color w:val="222222"/>
          <w:sz w:val="21"/>
          <w:szCs w:val="21"/>
        </w:rPr>
        <w:t>Экспрессия</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генов</w:t>
      </w:r>
      <w:r w:rsidRPr="00FA216A">
        <w:rPr>
          <w:rFonts w:ascii="Helvetica" w:hAnsi="Helvetica" w:cs="Helvetica"/>
          <w:b/>
          <w:bCs/>
          <w:color w:val="222222"/>
          <w:sz w:val="21"/>
          <w:szCs w:val="21"/>
        </w:rPr>
        <w:t xml:space="preserve"> rhtB, rhtC, yeaS </w:t>
      </w:r>
      <w:r w:rsidRPr="00FA216A">
        <w:rPr>
          <w:rFonts w:ascii="Helvetica" w:hAnsi="Helvetica" w:cs="Helvetica" w:hint="eastAsia"/>
          <w:b/>
          <w:bCs/>
          <w:color w:val="222222"/>
          <w:sz w:val="21"/>
          <w:szCs w:val="21"/>
        </w:rPr>
        <w:t>и</w:t>
      </w:r>
      <w:r w:rsidRPr="00FA216A">
        <w:rPr>
          <w:rFonts w:ascii="Helvetica" w:hAnsi="Helvetica" w:cs="Helvetica"/>
          <w:b/>
          <w:bCs/>
          <w:color w:val="222222"/>
          <w:sz w:val="21"/>
          <w:szCs w:val="21"/>
        </w:rPr>
        <w:t xml:space="preserve"> yahN </w:t>
      </w:r>
      <w:r w:rsidRPr="00FA216A">
        <w:rPr>
          <w:rFonts w:ascii="Helvetica" w:hAnsi="Helvetica" w:cs="Helvetica" w:hint="eastAsia"/>
          <w:b/>
          <w:bCs/>
          <w:color w:val="222222"/>
          <w:sz w:val="21"/>
          <w:szCs w:val="21"/>
        </w:rPr>
        <w:t>практически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зависит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w:t>
      </w:r>
      <w:r w:rsidRPr="00FA216A">
        <w:rPr>
          <w:rFonts w:ascii="Helvetica" w:hAnsi="Helvetica" w:cs="Helvetica"/>
          <w:b/>
          <w:bCs/>
          <w:color w:val="222222"/>
          <w:sz w:val="21"/>
          <w:szCs w:val="21"/>
        </w:rPr>
        <w:t>*-</w:t>
      </w:r>
      <w:r w:rsidRPr="00FA216A">
        <w:rPr>
          <w:rFonts w:ascii="Helvetica" w:hAnsi="Helvetica" w:cs="Helvetica" w:hint="eastAsia"/>
          <w:b/>
          <w:bCs/>
          <w:color w:val="222222"/>
          <w:sz w:val="21"/>
          <w:szCs w:val="21"/>
        </w:rPr>
        <w:t>субьединицы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регулятором</w:t>
      </w:r>
      <w:r w:rsidRPr="00FA216A">
        <w:rPr>
          <w:rFonts w:ascii="Helvetica" w:hAnsi="Helvetica" w:cs="Helvetica"/>
          <w:b/>
          <w:bCs/>
          <w:color w:val="222222"/>
          <w:sz w:val="21"/>
          <w:szCs w:val="21"/>
        </w:rPr>
        <w:t xml:space="preserve"> Lrp 3.5. </w:t>
      </w:r>
      <w:r w:rsidRPr="00FA216A">
        <w:rPr>
          <w:rFonts w:ascii="Helvetica" w:hAnsi="Helvetica" w:cs="Helvetica" w:hint="eastAsia"/>
          <w:b/>
          <w:bCs/>
          <w:color w:val="222222"/>
          <w:sz w:val="21"/>
          <w:szCs w:val="21"/>
        </w:rPr>
        <w:t>Влияние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экзогенных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уровень</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экспрессии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генов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кодирующих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семейства</w:t>
      </w:r>
      <w:r w:rsidRPr="00FA216A">
        <w:rPr>
          <w:rFonts w:ascii="Helvetica" w:hAnsi="Helvetica" w:cs="Helvetica"/>
          <w:b/>
          <w:bCs/>
          <w:color w:val="222222"/>
          <w:sz w:val="21"/>
          <w:szCs w:val="21"/>
        </w:rPr>
        <w:t>...</w:t>
      </w:r>
    </w:p>
    <w:p w14:paraId="55C42D61" w14:textId="77777777" w:rsidR="00FA216A" w:rsidRPr="00FA216A" w:rsidRDefault="00FA216A" w:rsidP="00FA216A">
      <w:pPr>
        <w:rPr>
          <w:rFonts w:ascii="Helvetica" w:hAnsi="Helvetica" w:cs="Helvetica"/>
          <w:b/>
          <w:bCs/>
          <w:color w:val="222222"/>
          <w:sz w:val="21"/>
          <w:szCs w:val="21"/>
        </w:rPr>
      </w:pPr>
    </w:p>
    <w:p w14:paraId="620DB81B"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Оглавление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диссертации</w:t>
      </w:r>
    </w:p>
    <w:p w14:paraId="435CC3CB"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кандидат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биологических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наук</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Кутукова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Екатерина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Александровна</w:t>
      </w:r>
    </w:p>
    <w:p w14:paraId="58D0105F"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hint="eastAsia"/>
          <w:b/>
          <w:bCs/>
          <w:color w:val="222222"/>
          <w:sz w:val="21"/>
          <w:szCs w:val="21"/>
        </w:rPr>
        <w:t>ВВЕДЕНИЕ</w:t>
      </w:r>
      <w:r w:rsidRPr="00FA216A">
        <w:rPr>
          <w:rFonts w:ascii="Helvetica" w:hAnsi="Helvetica" w:cs="Helvetica"/>
          <w:b/>
          <w:bCs/>
          <w:color w:val="222222"/>
          <w:sz w:val="21"/>
          <w:szCs w:val="21"/>
        </w:rPr>
        <w:t>.</w:t>
      </w:r>
    </w:p>
    <w:p w14:paraId="4110ED3F" w14:textId="77777777" w:rsidR="00FA216A" w:rsidRPr="00FA216A" w:rsidRDefault="00FA216A" w:rsidP="00FA216A">
      <w:pPr>
        <w:rPr>
          <w:rFonts w:ascii="Helvetica" w:hAnsi="Helvetica" w:cs="Helvetica"/>
          <w:b/>
          <w:bCs/>
          <w:color w:val="222222"/>
          <w:sz w:val="21"/>
          <w:szCs w:val="21"/>
        </w:rPr>
      </w:pPr>
    </w:p>
    <w:p w14:paraId="416A5078"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I. </w:t>
      </w:r>
      <w:r w:rsidRPr="00FA216A">
        <w:rPr>
          <w:rFonts w:ascii="Helvetica" w:hAnsi="Helvetica" w:cs="Helvetica" w:hint="eastAsia"/>
          <w:b/>
          <w:bCs/>
          <w:color w:val="222222"/>
          <w:sz w:val="21"/>
          <w:szCs w:val="21"/>
        </w:rPr>
        <w:t>ОБЗОР</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ЛИТЕРАТУРЫ</w:t>
      </w:r>
      <w:r w:rsidRPr="00FA216A">
        <w:rPr>
          <w:rFonts w:ascii="Helvetica" w:hAnsi="Helvetica" w:cs="Helvetica"/>
          <w:b/>
          <w:bCs/>
          <w:color w:val="222222"/>
          <w:sz w:val="21"/>
          <w:szCs w:val="21"/>
        </w:rPr>
        <w:t>.</w:t>
      </w:r>
    </w:p>
    <w:p w14:paraId="269DE97B" w14:textId="77777777" w:rsidR="00FA216A" w:rsidRPr="00FA216A" w:rsidRDefault="00FA216A" w:rsidP="00FA216A">
      <w:pPr>
        <w:rPr>
          <w:rFonts w:ascii="Helvetica" w:hAnsi="Helvetica" w:cs="Helvetica"/>
          <w:b/>
          <w:bCs/>
          <w:color w:val="222222"/>
          <w:sz w:val="21"/>
          <w:szCs w:val="21"/>
        </w:rPr>
      </w:pPr>
    </w:p>
    <w:p w14:paraId="1312DE04"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 </w:t>
      </w:r>
      <w:r w:rsidRPr="00FA216A">
        <w:rPr>
          <w:rFonts w:ascii="Helvetica" w:hAnsi="Helvetica" w:cs="Helvetica" w:hint="eastAsia"/>
          <w:b/>
          <w:bCs/>
          <w:color w:val="222222"/>
          <w:sz w:val="21"/>
          <w:szCs w:val="21"/>
        </w:rPr>
        <w:t>Транспорт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веществ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через</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бактериальную</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мембрану</w:t>
      </w:r>
      <w:r w:rsidRPr="00FA216A">
        <w:rPr>
          <w:rFonts w:ascii="Helvetica" w:hAnsi="Helvetica" w:cs="Helvetica"/>
          <w:b/>
          <w:bCs/>
          <w:color w:val="222222"/>
          <w:sz w:val="21"/>
          <w:szCs w:val="21"/>
        </w:rPr>
        <w:t>.</w:t>
      </w:r>
    </w:p>
    <w:p w14:paraId="55DBFA1F" w14:textId="77777777" w:rsidR="00FA216A" w:rsidRPr="00FA216A" w:rsidRDefault="00FA216A" w:rsidP="00FA216A">
      <w:pPr>
        <w:rPr>
          <w:rFonts w:ascii="Helvetica" w:hAnsi="Helvetica" w:cs="Helvetica"/>
          <w:b/>
          <w:bCs/>
          <w:color w:val="222222"/>
          <w:sz w:val="21"/>
          <w:szCs w:val="21"/>
        </w:rPr>
      </w:pPr>
    </w:p>
    <w:p w14:paraId="731759B7"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lastRenderedPageBreak/>
        <w:t xml:space="preserve">1.1. </w:t>
      </w:r>
      <w:r w:rsidRPr="00FA216A">
        <w:rPr>
          <w:rFonts w:ascii="Helvetica" w:hAnsi="Helvetica" w:cs="Helvetica" w:hint="eastAsia"/>
          <w:b/>
          <w:bCs/>
          <w:color w:val="222222"/>
          <w:sz w:val="21"/>
          <w:szCs w:val="21"/>
        </w:rPr>
        <w:t>Общая</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характеристика</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транспортных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белков</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Типы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классификация</w:t>
      </w:r>
      <w:r w:rsidRPr="00FA216A">
        <w:rPr>
          <w:rFonts w:ascii="Helvetica" w:hAnsi="Helvetica" w:cs="Helvetica"/>
          <w:b/>
          <w:bCs/>
          <w:color w:val="222222"/>
          <w:sz w:val="21"/>
          <w:szCs w:val="21"/>
        </w:rPr>
        <w:t>.</w:t>
      </w:r>
    </w:p>
    <w:p w14:paraId="61D9B53E" w14:textId="77777777" w:rsidR="00FA216A" w:rsidRPr="00FA216A" w:rsidRDefault="00FA216A" w:rsidP="00FA216A">
      <w:pPr>
        <w:rPr>
          <w:rFonts w:ascii="Helvetica" w:hAnsi="Helvetica" w:cs="Helvetica"/>
          <w:b/>
          <w:bCs/>
          <w:color w:val="222222"/>
          <w:sz w:val="21"/>
          <w:szCs w:val="21"/>
        </w:rPr>
      </w:pPr>
    </w:p>
    <w:p w14:paraId="780AFDC9"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1.2. </w:t>
      </w:r>
      <w:r w:rsidRPr="00FA216A">
        <w:rPr>
          <w:rFonts w:ascii="Helvetica" w:hAnsi="Helvetica" w:cs="Helvetica" w:hint="eastAsia"/>
          <w:b/>
          <w:bCs/>
          <w:color w:val="222222"/>
          <w:sz w:val="21"/>
          <w:szCs w:val="21"/>
        </w:rPr>
        <w:t>Белки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множественной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лекарственной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устойчивости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регуляция</w:t>
      </w:r>
      <w:r w:rsidRPr="00FA216A">
        <w:rPr>
          <w:rFonts w:ascii="Helvetica" w:hAnsi="Helvetica" w:cs="Helvetica"/>
          <w:b/>
          <w:bCs/>
          <w:color w:val="222222"/>
          <w:sz w:val="21"/>
          <w:szCs w:val="21"/>
        </w:rPr>
        <w:t>.</w:t>
      </w:r>
    </w:p>
    <w:p w14:paraId="58B7084C" w14:textId="77777777" w:rsidR="00FA216A" w:rsidRPr="00FA216A" w:rsidRDefault="00FA216A" w:rsidP="00FA216A">
      <w:pPr>
        <w:rPr>
          <w:rFonts w:ascii="Helvetica" w:hAnsi="Helvetica" w:cs="Helvetica"/>
          <w:b/>
          <w:bCs/>
          <w:color w:val="222222"/>
          <w:sz w:val="21"/>
          <w:szCs w:val="21"/>
        </w:rPr>
      </w:pPr>
    </w:p>
    <w:p w14:paraId="00C62441"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1.3. </w:t>
      </w:r>
      <w:r w:rsidRPr="00FA216A">
        <w:rPr>
          <w:rFonts w:ascii="Helvetica" w:hAnsi="Helvetica" w:cs="Helvetica" w:hint="eastAsia"/>
          <w:b/>
          <w:bCs/>
          <w:color w:val="222222"/>
          <w:sz w:val="21"/>
          <w:szCs w:val="21"/>
        </w:rPr>
        <w:t>Транспортеры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разных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организмов</w:t>
      </w:r>
      <w:r w:rsidRPr="00FA216A">
        <w:rPr>
          <w:rFonts w:ascii="Helvetica" w:hAnsi="Helvetica" w:cs="Helvetica"/>
          <w:b/>
          <w:bCs/>
          <w:color w:val="222222"/>
          <w:sz w:val="21"/>
          <w:szCs w:val="21"/>
        </w:rPr>
        <w:t>.</w:t>
      </w:r>
    </w:p>
    <w:p w14:paraId="4C698085" w14:textId="77777777" w:rsidR="00FA216A" w:rsidRPr="00FA216A" w:rsidRDefault="00FA216A" w:rsidP="00FA216A">
      <w:pPr>
        <w:rPr>
          <w:rFonts w:ascii="Helvetica" w:hAnsi="Helvetica" w:cs="Helvetica"/>
          <w:b/>
          <w:bCs/>
          <w:color w:val="222222"/>
          <w:sz w:val="21"/>
          <w:szCs w:val="21"/>
        </w:rPr>
      </w:pPr>
    </w:p>
    <w:p w14:paraId="06743CEC"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1.3.1. </w:t>
      </w:r>
      <w:r w:rsidRPr="00FA216A">
        <w:rPr>
          <w:rFonts w:ascii="Helvetica" w:hAnsi="Helvetica" w:cs="Helvetica" w:hint="eastAsia"/>
          <w:b/>
          <w:bCs/>
          <w:color w:val="222222"/>
          <w:sz w:val="21"/>
          <w:szCs w:val="21"/>
        </w:rPr>
        <w:t>Экспортеры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Corynebacterium glutamicum.</w:t>
      </w:r>
    </w:p>
    <w:p w14:paraId="3451D711" w14:textId="77777777" w:rsidR="00FA216A" w:rsidRPr="00FA216A" w:rsidRDefault="00FA216A" w:rsidP="00FA216A">
      <w:pPr>
        <w:rPr>
          <w:rFonts w:ascii="Helvetica" w:hAnsi="Helvetica" w:cs="Helvetica"/>
          <w:b/>
          <w:bCs/>
          <w:color w:val="222222"/>
          <w:sz w:val="21"/>
          <w:szCs w:val="21"/>
        </w:rPr>
      </w:pPr>
    </w:p>
    <w:p w14:paraId="42B47CE5"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1.3.2. </w:t>
      </w:r>
      <w:r w:rsidRPr="00FA216A">
        <w:rPr>
          <w:rFonts w:ascii="Helvetica" w:hAnsi="Helvetica" w:cs="Helvetica" w:hint="eastAsia"/>
          <w:b/>
          <w:bCs/>
          <w:color w:val="222222"/>
          <w:sz w:val="21"/>
          <w:szCs w:val="21"/>
        </w:rPr>
        <w:t>Импортеры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Corynebacterium glutamicum.</w:t>
      </w:r>
    </w:p>
    <w:p w14:paraId="21282F3D" w14:textId="77777777" w:rsidR="00FA216A" w:rsidRPr="00FA216A" w:rsidRDefault="00FA216A" w:rsidP="00FA216A">
      <w:pPr>
        <w:rPr>
          <w:rFonts w:ascii="Helvetica" w:hAnsi="Helvetica" w:cs="Helvetica"/>
          <w:b/>
          <w:bCs/>
          <w:color w:val="222222"/>
          <w:sz w:val="21"/>
          <w:szCs w:val="21"/>
        </w:rPr>
      </w:pPr>
    </w:p>
    <w:p w14:paraId="1DA90D08"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1.3.3. </w:t>
      </w:r>
      <w:r w:rsidRPr="00FA216A">
        <w:rPr>
          <w:rFonts w:ascii="Helvetica" w:hAnsi="Helvetica" w:cs="Helvetica" w:hint="eastAsia"/>
          <w:b/>
          <w:bCs/>
          <w:color w:val="222222"/>
          <w:sz w:val="21"/>
          <w:szCs w:val="21"/>
        </w:rPr>
        <w:t>Экспортеры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Escherichia coli.</w:t>
      </w:r>
    </w:p>
    <w:p w14:paraId="7965A586" w14:textId="77777777" w:rsidR="00FA216A" w:rsidRPr="00FA216A" w:rsidRDefault="00FA216A" w:rsidP="00FA216A">
      <w:pPr>
        <w:rPr>
          <w:rFonts w:ascii="Helvetica" w:hAnsi="Helvetica" w:cs="Helvetica"/>
          <w:b/>
          <w:bCs/>
          <w:color w:val="222222"/>
          <w:sz w:val="21"/>
          <w:szCs w:val="21"/>
        </w:rPr>
      </w:pPr>
    </w:p>
    <w:p w14:paraId="4B8BF9AB"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1.3.4. </w:t>
      </w:r>
      <w:r w:rsidRPr="00FA216A">
        <w:rPr>
          <w:rFonts w:ascii="Helvetica" w:hAnsi="Helvetica" w:cs="Helvetica" w:hint="eastAsia"/>
          <w:b/>
          <w:bCs/>
          <w:color w:val="222222"/>
          <w:sz w:val="21"/>
          <w:szCs w:val="21"/>
        </w:rPr>
        <w:t>Импортеры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Escherichia coli.</w:t>
      </w:r>
    </w:p>
    <w:p w14:paraId="53F5F5DA" w14:textId="77777777" w:rsidR="00FA216A" w:rsidRPr="00FA216A" w:rsidRDefault="00FA216A" w:rsidP="00FA216A">
      <w:pPr>
        <w:rPr>
          <w:rFonts w:ascii="Helvetica" w:hAnsi="Helvetica" w:cs="Helvetica"/>
          <w:b/>
          <w:bCs/>
          <w:color w:val="222222"/>
          <w:sz w:val="21"/>
          <w:szCs w:val="21"/>
        </w:rPr>
      </w:pPr>
    </w:p>
    <w:p w14:paraId="1DE59925"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1.3.5. </w:t>
      </w:r>
      <w:r w:rsidRPr="00FA216A">
        <w:rPr>
          <w:rFonts w:ascii="Helvetica" w:hAnsi="Helvetica" w:cs="Helvetica" w:hint="eastAsia"/>
          <w:b/>
          <w:bCs/>
          <w:color w:val="222222"/>
          <w:sz w:val="21"/>
          <w:szCs w:val="21"/>
        </w:rPr>
        <w:t>Системы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устойчивости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низким</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рН</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E.coli.</w:t>
      </w:r>
    </w:p>
    <w:p w14:paraId="0C30D7F7" w14:textId="77777777" w:rsidR="00FA216A" w:rsidRPr="00FA216A" w:rsidRDefault="00FA216A" w:rsidP="00FA216A">
      <w:pPr>
        <w:rPr>
          <w:rFonts w:ascii="Helvetica" w:hAnsi="Helvetica" w:cs="Helvetica"/>
          <w:b/>
          <w:bCs/>
          <w:color w:val="222222"/>
          <w:sz w:val="21"/>
          <w:szCs w:val="21"/>
        </w:rPr>
      </w:pPr>
    </w:p>
    <w:p w14:paraId="48D9E90F"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 </w:t>
      </w:r>
      <w:r w:rsidRPr="00FA216A">
        <w:rPr>
          <w:rFonts w:ascii="Helvetica" w:hAnsi="Helvetica" w:cs="Helvetica" w:hint="eastAsia"/>
          <w:b/>
          <w:bCs/>
          <w:color w:val="222222"/>
          <w:sz w:val="21"/>
          <w:szCs w:val="21"/>
        </w:rPr>
        <w:t>Общие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принципы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регуляции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генной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экспрессии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у</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прокариот</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Глобальные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локальные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регуляторы</w:t>
      </w:r>
      <w:r w:rsidRPr="00FA216A">
        <w:rPr>
          <w:rFonts w:ascii="Helvetica" w:hAnsi="Helvetica" w:cs="Helvetica"/>
          <w:b/>
          <w:bCs/>
          <w:color w:val="222222"/>
          <w:sz w:val="21"/>
          <w:szCs w:val="21"/>
        </w:rPr>
        <w:t>.</w:t>
      </w:r>
    </w:p>
    <w:p w14:paraId="6ACEC57B" w14:textId="77777777" w:rsidR="00FA216A" w:rsidRPr="00FA216A" w:rsidRDefault="00FA216A" w:rsidP="00FA216A">
      <w:pPr>
        <w:rPr>
          <w:rFonts w:ascii="Helvetica" w:hAnsi="Helvetica" w:cs="Helvetica"/>
          <w:b/>
          <w:bCs/>
          <w:color w:val="222222"/>
          <w:sz w:val="21"/>
          <w:szCs w:val="21"/>
        </w:rPr>
      </w:pPr>
    </w:p>
    <w:p w14:paraId="197AE224"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2.1. </w:t>
      </w:r>
      <w:r w:rsidRPr="00FA216A">
        <w:rPr>
          <w:rFonts w:ascii="Helvetica" w:hAnsi="Helvetica" w:cs="Helvetica" w:hint="eastAsia"/>
          <w:b/>
          <w:bCs/>
          <w:color w:val="222222"/>
          <w:sz w:val="21"/>
          <w:szCs w:val="21"/>
        </w:rPr>
        <w:t>Глобальный</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регулятор</w:t>
      </w:r>
      <w:r w:rsidRPr="00FA216A">
        <w:rPr>
          <w:rFonts w:ascii="Helvetica" w:hAnsi="Helvetica" w:cs="Helvetica"/>
          <w:b/>
          <w:bCs/>
          <w:color w:val="222222"/>
          <w:sz w:val="21"/>
          <w:szCs w:val="21"/>
        </w:rPr>
        <w:t xml:space="preserve"> Lrp.</w:t>
      </w:r>
    </w:p>
    <w:p w14:paraId="1A424CA2" w14:textId="77777777" w:rsidR="00FA216A" w:rsidRPr="00FA216A" w:rsidRDefault="00FA216A" w:rsidP="00FA216A">
      <w:pPr>
        <w:rPr>
          <w:rFonts w:ascii="Helvetica" w:hAnsi="Helvetica" w:cs="Helvetica"/>
          <w:b/>
          <w:bCs/>
          <w:color w:val="222222"/>
          <w:sz w:val="21"/>
          <w:szCs w:val="21"/>
        </w:rPr>
      </w:pPr>
    </w:p>
    <w:p w14:paraId="7C829640"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2.1.1. </w:t>
      </w:r>
      <w:r w:rsidRPr="00FA216A">
        <w:rPr>
          <w:rFonts w:ascii="Helvetica" w:hAnsi="Helvetica" w:cs="Helvetica" w:hint="eastAsia"/>
          <w:b/>
          <w:bCs/>
          <w:color w:val="222222"/>
          <w:sz w:val="21"/>
          <w:szCs w:val="21"/>
        </w:rPr>
        <w:t>Строение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белка</w:t>
      </w:r>
      <w:r w:rsidRPr="00FA216A">
        <w:rPr>
          <w:rFonts w:ascii="Helvetica" w:hAnsi="Helvetica" w:cs="Helvetica"/>
          <w:b/>
          <w:bCs/>
          <w:color w:val="222222"/>
          <w:sz w:val="21"/>
          <w:szCs w:val="21"/>
        </w:rPr>
        <w:t xml:space="preserve"> Lrp.</w:t>
      </w:r>
    </w:p>
    <w:p w14:paraId="38CB0651" w14:textId="77777777" w:rsidR="00FA216A" w:rsidRPr="00FA216A" w:rsidRDefault="00FA216A" w:rsidP="00FA216A">
      <w:pPr>
        <w:rPr>
          <w:rFonts w:ascii="Helvetica" w:hAnsi="Helvetica" w:cs="Helvetica"/>
          <w:b/>
          <w:bCs/>
          <w:color w:val="222222"/>
          <w:sz w:val="21"/>
          <w:szCs w:val="21"/>
        </w:rPr>
      </w:pPr>
    </w:p>
    <w:p w14:paraId="5FBE2F02"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2.1.2. </w:t>
      </w:r>
      <w:r w:rsidRPr="00FA216A">
        <w:rPr>
          <w:rFonts w:ascii="Helvetica" w:hAnsi="Helvetica" w:cs="Helvetica" w:hint="eastAsia"/>
          <w:b/>
          <w:bCs/>
          <w:color w:val="222222"/>
          <w:sz w:val="21"/>
          <w:szCs w:val="21"/>
        </w:rPr>
        <w:t>Регуляция</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экспрессии</w:t>
      </w:r>
      <w:r w:rsidRPr="00FA216A">
        <w:rPr>
          <w:rFonts w:ascii="Helvetica" w:hAnsi="Helvetica" w:cs="Helvetica"/>
          <w:b/>
          <w:bCs/>
          <w:color w:val="222222"/>
          <w:sz w:val="21"/>
          <w:szCs w:val="21"/>
        </w:rPr>
        <w:t xml:space="preserve"> lrp.</w:t>
      </w:r>
    </w:p>
    <w:p w14:paraId="1E1E5AE9" w14:textId="77777777" w:rsidR="00FA216A" w:rsidRPr="00FA216A" w:rsidRDefault="00FA216A" w:rsidP="00FA216A">
      <w:pPr>
        <w:rPr>
          <w:rFonts w:ascii="Helvetica" w:hAnsi="Helvetica" w:cs="Helvetica"/>
          <w:b/>
          <w:bCs/>
          <w:color w:val="222222"/>
          <w:sz w:val="21"/>
          <w:szCs w:val="21"/>
        </w:rPr>
      </w:pPr>
    </w:p>
    <w:p w14:paraId="0D9267CD"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2.1.3. </w:t>
      </w:r>
      <w:r w:rsidRPr="00FA216A">
        <w:rPr>
          <w:rFonts w:ascii="Helvetica" w:hAnsi="Helvetica" w:cs="Helvetica" w:hint="eastAsia"/>
          <w:b/>
          <w:bCs/>
          <w:color w:val="222222"/>
          <w:sz w:val="21"/>
          <w:szCs w:val="21"/>
        </w:rPr>
        <w:t>Фенотип</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мутантов</w:t>
      </w:r>
      <w:r w:rsidRPr="00FA216A">
        <w:rPr>
          <w:rFonts w:ascii="Helvetica" w:hAnsi="Helvetica" w:cs="Helvetica"/>
          <w:b/>
          <w:bCs/>
          <w:color w:val="222222"/>
          <w:sz w:val="21"/>
          <w:szCs w:val="21"/>
        </w:rPr>
        <w:t>.</w:t>
      </w:r>
    </w:p>
    <w:p w14:paraId="44A4DE11" w14:textId="77777777" w:rsidR="00FA216A" w:rsidRPr="00FA216A" w:rsidRDefault="00FA216A" w:rsidP="00FA216A">
      <w:pPr>
        <w:rPr>
          <w:rFonts w:ascii="Helvetica" w:hAnsi="Helvetica" w:cs="Helvetica"/>
          <w:b/>
          <w:bCs/>
          <w:color w:val="222222"/>
          <w:sz w:val="21"/>
          <w:szCs w:val="21"/>
        </w:rPr>
      </w:pPr>
    </w:p>
    <w:p w14:paraId="03E80DAB"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lastRenderedPageBreak/>
        <w:t xml:space="preserve">2.1.4. </w:t>
      </w:r>
      <w:r w:rsidRPr="00FA216A">
        <w:rPr>
          <w:rFonts w:ascii="Helvetica" w:hAnsi="Helvetica" w:cs="Helvetica" w:hint="eastAsia"/>
          <w:b/>
          <w:bCs/>
          <w:color w:val="222222"/>
          <w:sz w:val="21"/>
          <w:szCs w:val="21"/>
        </w:rPr>
        <w:t>Сайты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связывания</w:t>
      </w:r>
      <w:r w:rsidRPr="00FA216A">
        <w:rPr>
          <w:rFonts w:ascii="Helvetica" w:hAnsi="Helvetica" w:cs="Helvetica"/>
          <w:b/>
          <w:bCs/>
          <w:color w:val="222222"/>
          <w:sz w:val="21"/>
          <w:szCs w:val="21"/>
        </w:rPr>
        <w:t xml:space="preserve"> Lrp. </w:t>
      </w:r>
      <w:r w:rsidRPr="00FA216A">
        <w:rPr>
          <w:rFonts w:ascii="Helvetica" w:hAnsi="Helvetica" w:cs="Helvetica" w:hint="eastAsia"/>
          <w:b/>
          <w:bCs/>
          <w:color w:val="222222"/>
          <w:sz w:val="21"/>
          <w:szCs w:val="21"/>
        </w:rPr>
        <w:t>Влияние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экзогенных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аминокислот</w:t>
      </w:r>
      <w:r w:rsidRPr="00FA216A">
        <w:rPr>
          <w:rFonts w:ascii="Helvetica" w:hAnsi="Helvetica" w:cs="Helvetica"/>
          <w:b/>
          <w:bCs/>
          <w:color w:val="222222"/>
          <w:sz w:val="21"/>
          <w:szCs w:val="21"/>
        </w:rPr>
        <w:t>.</w:t>
      </w:r>
    </w:p>
    <w:p w14:paraId="78610447" w14:textId="77777777" w:rsidR="00FA216A" w:rsidRPr="00FA216A" w:rsidRDefault="00FA216A" w:rsidP="00FA216A">
      <w:pPr>
        <w:rPr>
          <w:rFonts w:ascii="Helvetica" w:hAnsi="Helvetica" w:cs="Helvetica"/>
          <w:b/>
          <w:bCs/>
          <w:color w:val="222222"/>
          <w:sz w:val="21"/>
          <w:szCs w:val="21"/>
        </w:rPr>
      </w:pPr>
    </w:p>
    <w:p w14:paraId="3CEE099C"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2.1.5. </w:t>
      </w:r>
      <w:r w:rsidRPr="00FA216A">
        <w:rPr>
          <w:rFonts w:ascii="Helvetica" w:hAnsi="Helvetica" w:cs="Helvetica" w:hint="eastAsia"/>
          <w:b/>
          <w:bCs/>
          <w:color w:val="222222"/>
          <w:sz w:val="21"/>
          <w:szCs w:val="21"/>
        </w:rPr>
        <w:t>Гены</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экспрессию</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которых</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регулирует</w:t>
      </w:r>
      <w:r w:rsidRPr="00FA216A">
        <w:rPr>
          <w:rFonts w:ascii="Helvetica" w:hAnsi="Helvetica" w:cs="Helvetica"/>
          <w:b/>
          <w:bCs/>
          <w:color w:val="222222"/>
          <w:sz w:val="21"/>
          <w:szCs w:val="21"/>
        </w:rPr>
        <w:t xml:space="preserve"> Lrp.</w:t>
      </w:r>
    </w:p>
    <w:p w14:paraId="12F37C38" w14:textId="77777777" w:rsidR="00FA216A" w:rsidRPr="00FA216A" w:rsidRDefault="00FA216A" w:rsidP="00FA216A">
      <w:pPr>
        <w:rPr>
          <w:rFonts w:ascii="Helvetica" w:hAnsi="Helvetica" w:cs="Helvetica"/>
          <w:b/>
          <w:bCs/>
          <w:color w:val="222222"/>
          <w:sz w:val="21"/>
          <w:szCs w:val="21"/>
        </w:rPr>
      </w:pPr>
    </w:p>
    <w:p w14:paraId="21F11BF4" w14:textId="77777777" w:rsidR="00FA216A" w:rsidRPr="00FA216A" w:rsidRDefault="00FA216A" w:rsidP="00FA216A">
      <w:pPr>
        <w:rPr>
          <w:rFonts w:ascii="Helvetica" w:hAnsi="Helvetica" w:cs="Helvetica"/>
          <w:b/>
          <w:bCs/>
          <w:color w:val="222222"/>
          <w:sz w:val="21"/>
          <w:szCs w:val="21"/>
        </w:rPr>
      </w:pPr>
      <w:r w:rsidRPr="00FA216A">
        <w:rPr>
          <w:rFonts w:ascii="Helvetica" w:hAnsi="Helvetica" w:cs="Helvetica"/>
          <w:b/>
          <w:bCs/>
          <w:color w:val="222222"/>
          <w:sz w:val="21"/>
          <w:szCs w:val="21"/>
        </w:rPr>
        <w:t xml:space="preserve">2.1.6. </w:t>
      </w:r>
      <w:r w:rsidRPr="00FA216A">
        <w:rPr>
          <w:rFonts w:ascii="Helvetica" w:hAnsi="Helvetica" w:cs="Helvetica" w:hint="eastAsia"/>
          <w:b/>
          <w:bCs/>
          <w:color w:val="222222"/>
          <w:sz w:val="21"/>
          <w:szCs w:val="21"/>
        </w:rPr>
        <w:t>Взаимодействие</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с</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другими</w:t>
      </w:r>
      <w:r w:rsidRPr="00FA216A">
        <w:rPr>
          <w:rFonts w:ascii="Helvetica" w:hAnsi="Helvetica" w:cs="Helvetica"/>
          <w:b/>
          <w:bCs/>
          <w:color w:val="222222"/>
          <w:sz w:val="21"/>
          <w:szCs w:val="21"/>
        </w:rPr>
        <w:t xml:space="preserve"> </w:t>
      </w:r>
      <w:r w:rsidRPr="00FA216A">
        <w:rPr>
          <w:rFonts w:ascii="Helvetica" w:hAnsi="Helvetica" w:cs="Helvetica" w:hint="eastAsia"/>
          <w:b/>
          <w:bCs/>
          <w:color w:val="222222"/>
          <w:sz w:val="21"/>
          <w:szCs w:val="21"/>
        </w:rPr>
        <w:t>факторами</w:t>
      </w:r>
      <w:r w:rsidRPr="00FA216A">
        <w:rPr>
          <w:rFonts w:ascii="Helvetica" w:hAnsi="Helvetica" w:cs="Helvetica"/>
          <w:b/>
          <w:bCs/>
          <w:color w:val="222222"/>
          <w:sz w:val="21"/>
          <w:szCs w:val="21"/>
        </w:rPr>
        <w:t>.</w:t>
      </w:r>
    </w:p>
    <w:p w14:paraId="39CA2E8A" w14:textId="77777777" w:rsidR="00FA216A" w:rsidRPr="00FA216A" w:rsidRDefault="00FA216A" w:rsidP="00FA216A">
      <w:pPr>
        <w:rPr>
          <w:rFonts w:ascii="Helvetica" w:hAnsi="Helvetica" w:cs="Helvetica"/>
          <w:b/>
          <w:bCs/>
          <w:color w:val="222222"/>
          <w:sz w:val="21"/>
          <w:szCs w:val="21"/>
        </w:rPr>
      </w:pPr>
    </w:p>
    <w:p w14:paraId="109CC004" w14:textId="1C68483D" w:rsidR="00484EB4" w:rsidRPr="00FA216A" w:rsidRDefault="00FA216A" w:rsidP="00FA216A">
      <w:r w:rsidRPr="00FA216A">
        <w:rPr>
          <w:rFonts w:ascii="Helvetica" w:hAnsi="Helvetica" w:cs="Helvetica"/>
          <w:b/>
          <w:bCs/>
          <w:color w:val="222222"/>
          <w:sz w:val="21"/>
          <w:szCs w:val="21"/>
        </w:rPr>
        <w:t xml:space="preserve">2.1.7. </w:t>
      </w:r>
      <w:r w:rsidRPr="00FA216A">
        <w:rPr>
          <w:rFonts w:ascii="Helvetica" w:hAnsi="Helvetica" w:cs="Helvetica" w:hint="eastAsia"/>
          <w:b/>
          <w:bCs/>
          <w:color w:val="222222"/>
          <w:sz w:val="21"/>
          <w:szCs w:val="21"/>
        </w:rPr>
        <w:t>Семейство</w:t>
      </w:r>
      <w:r w:rsidRPr="00FA216A">
        <w:rPr>
          <w:rFonts w:ascii="Helvetica" w:hAnsi="Helvetica" w:cs="Helvetica"/>
          <w:b/>
          <w:bCs/>
          <w:color w:val="222222"/>
          <w:sz w:val="21"/>
          <w:szCs w:val="21"/>
        </w:rPr>
        <w:t xml:space="preserve"> AsnC-Lrp.</w:t>
      </w:r>
    </w:p>
    <w:sectPr w:rsidR="00484EB4" w:rsidRPr="00FA21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8975" w14:textId="77777777" w:rsidR="00041020" w:rsidRDefault="00041020">
      <w:pPr>
        <w:spacing w:after="0" w:line="240" w:lineRule="auto"/>
      </w:pPr>
      <w:r>
        <w:separator/>
      </w:r>
    </w:p>
  </w:endnote>
  <w:endnote w:type="continuationSeparator" w:id="0">
    <w:p w14:paraId="4D11FE15" w14:textId="77777777" w:rsidR="00041020" w:rsidRDefault="0004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25CC" w14:textId="77777777" w:rsidR="00041020" w:rsidRDefault="00041020"/>
    <w:p w14:paraId="0AFADE27" w14:textId="77777777" w:rsidR="00041020" w:rsidRDefault="00041020"/>
    <w:p w14:paraId="552925E1" w14:textId="77777777" w:rsidR="00041020" w:rsidRDefault="00041020"/>
    <w:p w14:paraId="269F0CEB" w14:textId="77777777" w:rsidR="00041020" w:rsidRDefault="00041020"/>
    <w:p w14:paraId="3EBF6797" w14:textId="77777777" w:rsidR="00041020" w:rsidRDefault="00041020"/>
    <w:p w14:paraId="4FF5EBFD" w14:textId="77777777" w:rsidR="00041020" w:rsidRDefault="00041020"/>
    <w:p w14:paraId="286B2479" w14:textId="77777777" w:rsidR="00041020" w:rsidRDefault="000410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D64486" wp14:editId="0E0FAB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B274" w14:textId="77777777" w:rsidR="00041020" w:rsidRDefault="000410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644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11B274" w14:textId="77777777" w:rsidR="00041020" w:rsidRDefault="000410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630E73" w14:textId="77777777" w:rsidR="00041020" w:rsidRDefault="00041020"/>
    <w:p w14:paraId="402E191C" w14:textId="77777777" w:rsidR="00041020" w:rsidRDefault="00041020"/>
    <w:p w14:paraId="43861E04" w14:textId="77777777" w:rsidR="00041020" w:rsidRDefault="000410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2DCABB" wp14:editId="19C727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C0674" w14:textId="77777777" w:rsidR="00041020" w:rsidRDefault="00041020"/>
                          <w:p w14:paraId="0E805587" w14:textId="77777777" w:rsidR="00041020" w:rsidRDefault="000410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2DCA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AC0674" w14:textId="77777777" w:rsidR="00041020" w:rsidRDefault="00041020"/>
                    <w:p w14:paraId="0E805587" w14:textId="77777777" w:rsidR="00041020" w:rsidRDefault="000410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3A46F0" w14:textId="77777777" w:rsidR="00041020" w:rsidRDefault="00041020"/>
    <w:p w14:paraId="55C0239A" w14:textId="77777777" w:rsidR="00041020" w:rsidRDefault="00041020">
      <w:pPr>
        <w:rPr>
          <w:sz w:val="2"/>
          <w:szCs w:val="2"/>
        </w:rPr>
      </w:pPr>
    </w:p>
    <w:p w14:paraId="4722B08C" w14:textId="77777777" w:rsidR="00041020" w:rsidRDefault="00041020"/>
    <w:p w14:paraId="18DBD064" w14:textId="77777777" w:rsidR="00041020" w:rsidRDefault="00041020">
      <w:pPr>
        <w:spacing w:after="0" w:line="240" w:lineRule="auto"/>
      </w:pPr>
    </w:p>
  </w:footnote>
  <w:footnote w:type="continuationSeparator" w:id="0">
    <w:p w14:paraId="7EBEC5D1" w14:textId="77777777" w:rsidR="00041020" w:rsidRDefault="00041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20"/>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208814</TotalTime>
  <Pages>3</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1876</cp:revision>
  <cp:lastPrinted>2009-02-06T05:36:00Z</cp:lastPrinted>
  <dcterms:created xsi:type="dcterms:W3CDTF">2024-01-07T13:43:00Z</dcterms:created>
  <dcterms:modified xsi:type="dcterms:W3CDTF">2025-11-18T06:00:00Z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