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AD6D" w14:textId="77777777" w:rsidR="00A9335D" w:rsidRDefault="00A9335D" w:rsidP="00A9335D">
      <w:pPr>
        <w:pStyle w:val="afffffffffffffffffffffffffff5"/>
        <w:rPr>
          <w:rFonts w:ascii="Verdana" w:hAnsi="Verdana"/>
          <w:color w:val="000000"/>
          <w:sz w:val="21"/>
          <w:szCs w:val="21"/>
        </w:rPr>
      </w:pPr>
      <w:r>
        <w:rPr>
          <w:rFonts w:ascii="Helvetica" w:hAnsi="Helvetica" w:cs="Helvetica"/>
          <w:b/>
          <w:bCs w:val="0"/>
          <w:color w:val="222222"/>
          <w:sz w:val="21"/>
          <w:szCs w:val="21"/>
        </w:rPr>
        <w:t>Аль-</w:t>
      </w:r>
      <w:proofErr w:type="spellStart"/>
      <w:r>
        <w:rPr>
          <w:rFonts w:ascii="Helvetica" w:hAnsi="Helvetica" w:cs="Helvetica"/>
          <w:b/>
          <w:bCs w:val="0"/>
          <w:color w:val="222222"/>
          <w:sz w:val="21"/>
          <w:szCs w:val="21"/>
        </w:rPr>
        <w:t>Алави</w:t>
      </w:r>
      <w:proofErr w:type="spellEnd"/>
      <w:r>
        <w:rPr>
          <w:rFonts w:ascii="Helvetica" w:hAnsi="Helvetica" w:cs="Helvetica"/>
          <w:b/>
          <w:bCs w:val="0"/>
          <w:color w:val="222222"/>
          <w:sz w:val="21"/>
          <w:szCs w:val="21"/>
        </w:rPr>
        <w:t xml:space="preserve"> Хусейн Али.</w:t>
      </w:r>
      <w:r>
        <w:rPr>
          <w:rFonts w:ascii="Helvetica" w:hAnsi="Helvetica" w:cs="Helvetica"/>
          <w:color w:val="222222"/>
          <w:sz w:val="21"/>
          <w:szCs w:val="21"/>
        </w:rPr>
        <w:br/>
        <w:t xml:space="preserve">Политический анализ проблем и перспектив развития Совета Сотрудничества Стран Арабского </w:t>
      </w:r>
      <w:proofErr w:type="gramStart"/>
      <w:r>
        <w:rPr>
          <w:rFonts w:ascii="Helvetica" w:hAnsi="Helvetica" w:cs="Helvetica"/>
          <w:color w:val="222222"/>
          <w:sz w:val="21"/>
          <w:szCs w:val="21"/>
        </w:rPr>
        <w:t>Залива :</w:t>
      </w:r>
      <w:proofErr w:type="gramEnd"/>
      <w:r>
        <w:rPr>
          <w:rFonts w:ascii="Helvetica" w:hAnsi="Helvetica" w:cs="Helvetica"/>
          <w:color w:val="222222"/>
          <w:sz w:val="21"/>
          <w:szCs w:val="21"/>
        </w:rPr>
        <w:t xml:space="preserve"> диссертация ... кандидата политических наук : 23.00.04. - Москва, 1999. - 198 с.</w:t>
      </w:r>
    </w:p>
    <w:p w14:paraId="0355E586" w14:textId="77777777" w:rsidR="00A9335D" w:rsidRDefault="00A9335D" w:rsidP="00A9335D">
      <w:pPr>
        <w:pStyle w:val="20"/>
        <w:spacing w:before="0" w:after="312"/>
        <w:rPr>
          <w:rFonts w:ascii="Arial" w:hAnsi="Arial" w:cs="Arial"/>
          <w:caps/>
          <w:color w:val="333333"/>
          <w:sz w:val="27"/>
          <w:szCs w:val="27"/>
        </w:rPr>
      </w:pPr>
    </w:p>
    <w:p w14:paraId="1152FEA1" w14:textId="77777777" w:rsidR="00A9335D" w:rsidRDefault="00A9335D" w:rsidP="00A9335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Аль-</w:t>
      </w:r>
      <w:proofErr w:type="spellStart"/>
      <w:r>
        <w:rPr>
          <w:rFonts w:ascii="Arial" w:hAnsi="Arial" w:cs="Arial"/>
          <w:color w:val="646B71"/>
          <w:sz w:val="18"/>
          <w:szCs w:val="18"/>
        </w:rPr>
        <w:t>Алави</w:t>
      </w:r>
      <w:proofErr w:type="spellEnd"/>
      <w:r>
        <w:rPr>
          <w:rFonts w:ascii="Arial" w:hAnsi="Arial" w:cs="Arial"/>
          <w:color w:val="646B71"/>
          <w:sz w:val="18"/>
          <w:szCs w:val="18"/>
        </w:rPr>
        <w:t xml:space="preserve"> Хусейн Али</w:t>
      </w:r>
    </w:p>
    <w:p w14:paraId="37FF1BC3" w14:textId="77777777" w:rsidR="00A9335D" w:rsidRDefault="00A9335D" w:rsidP="00A933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D8E74C" w14:textId="77777777" w:rsidR="00A9335D" w:rsidRDefault="00A9335D" w:rsidP="00A933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C2E382F" w14:textId="77777777" w:rsidR="00A9335D" w:rsidRDefault="00A9335D" w:rsidP="00A933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 ,3</w:t>
      </w:r>
    </w:p>
    <w:p w14:paraId="042E3A4B" w14:textId="77777777" w:rsidR="00A9335D" w:rsidRDefault="00A9335D" w:rsidP="00A933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Проблемы политики сотрудничества в контексте международных отношений второй половины XX века.15</w:t>
      </w:r>
    </w:p>
    <w:p w14:paraId="7C7F1334" w14:textId="77777777" w:rsidR="00A9335D" w:rsidRDefault="00A9335D" w:rsidP="00A933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Политика сотрудничества: сущность и исторический обзор.15</w:t>
      </w:r>
    </w:p>
    <w:p w14:paraId="3210A86E" w14:textId="77777777" w:rsidR="00A9335D" w:rsidRDefault="00A9335D" w:rsidP="00A933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Новый международный порядок и его особенности на Ближнем</w:t>
      </w:r>
    </w:p>
    <w:p w14:paraId="441A4539" w14:textId="77777777" w:rsidR="00A9335D" w:rsidRDefault="00A9335D" w:rsidP="00A933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Востоке.49</w:t>
      </w:r>
    </w:p>
    <w:p w14:paraId="3EDE7D90" w14:textId="77777777" w:rsidR="00A9335D" w:rsidRDefault="00A9335D" w:rsidP="00A933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Внутренние и внешние отношения Совета Сотрудничества</w:t>
      </w:r>
    </w:p>
    <w:p w14:paraId="7883DFB1" w14:textId="77777777" w:rsidR="00A9335D" w:rsidRDefault="00A9335D" w:rsidP="00A933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Стран Арабского Залива.62</w:t>
      </w:r>
    </w:p>
    <w:p w14:paraId="76297618" w14:textId="77777777" w:rsidR="00A9335D" w:rsidRDefault="00A9335D" w:rsidP="00A933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Геополитическое и экономическое положение стран Совета.62</w:t>
      </w:r>
    </w:p>
    <w:p w14:paraId="2FA46D08" w14:textId="77777777" w:rsidR="00A9335D" w:rsidRDefault="00A9335D" w:rsidP="00A933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Проблемы политических отношений в регионе и между странами Совета.109</w:t>
      </w:r>
    </w:p>
    <w:p w14:paraId="51F79E8D" w14:textId="77777777" w:rsidR="00A9335D" w:rsidRDefault="00A9335D" w:rsidP="00A933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III. Взаимоотношения Совета с другими государствами и блоками!35-155 Заключение.156</w:t>
      </w:r>
    </w:p>
    <w:p w14:paraId="4FDAD129" w14:textId="7F7E111E" w:rsidR="00BD642D" w:rsidRPr="00A9335D" w:rsidRDefault="00BD642D" w:rsidP="00A9335D"/>
    <w:sectPr w:rsidR="00BD642D" w:rsidRPr="00A933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FD31" w14:textId="77777777" w:rsidR="009858BD" w:rsidRDefault="009858BD">
      <w:pPr>
        <w:spacing w:after="0" w:line="240" w:lineRule="auto"/>
      </w:pPr>
      <w:r>
        <w:separator/>
      </w:r>
    </w:p>
  </w:endnote>
  <w:endnote w:type="continuationSeparator" w:id="0">
    <w:p w14:paraId="779F2A21" w14:textId="77777777" w:rsidR="009858BD" w:rsidRDefault="00985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C2BE" w14:textId="77777777" w:rsidR="009858BD" w:rsidRDefault="009858BD"/>
    <w:p w14:paraId="303EDC99" w14:textId="77777777" w:rsidR="009858BD" w:rsidRDefault="009858BD"/>
    <w:p w14:paraId="76A1B0DF" w14:textId="77777777" w:rsidR="009858BD" w:rsidRDefault="009858BD"/>
    <w:p w14:paraId="340B4C4E" w14:textId="77777777" w:rsidR="009858BD" w:rsidRDefault="009858BD"/>
    <w:p w14:paraId="307B1864" w14:textId="77777777" w:rsidR="009858BD" w:rsidRDefault="009858BD"/>
    <w:p w14:paraId="7D6375D0" w14:textId="77777777" w:rsidR="009858BD" w:rsidRDefault="009858BD"/>
    <w:p w14:paraId="6BABA352" w14:textId="77777777" w:rsidR="009858BD" w:rsidRDefault="009858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A36E72" wp14:editId="16D0D6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34C46" w14:textId="77777777" w:rsidR="009858BD" w:rsidRDefault="009858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A36E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434C46" w14:textId="77777777" w:rsidR="009858BD" w:rsidRDefault="009858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A57D3F" w14:textId="77777777" w:rsidR="009858BD" w:rsidRDefault="009858BD"/>
    <w:p w14:paraId="11C2A87D" w14:textId="77777777" w:rsidR="009858BD" w:rsidRDefault="009858BD"/>
    <w:p w14:paraId="73C68BA3" w14:textId="77777777" w:rsidR="009858BD" w:rsidRDefault="009858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C459A2" wp14:editId="5BAF77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8E7CF" w14:textId="77777777" w:rsidR="009858BD" w:rsidRDefault="009858BD"/>
                          <w:p w14:paraId="6771CF82" w14:textId="77777777" w:rsidR="009858BD" w:rsidRDefault="009858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C459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C8E7CF" w14:textId="77777777" w:rsidR="009858BD" w:rsidRDefault="009858BD"/>
                    <w:p w14:paraId="6771CF82" w14:textId="77777777" w:rsidR="009858BD" w:rsidRDefault="009858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E7F051" w14:textId="77777777" w:rsidR="009858BD" w:rsidRDefault="009858BD"/>
    <w:p w14:paraId="36FB0FE5" w14:textId="77777777" w:rsidR="009858BD" w:rsidRDefault="009858BD">
      <w:pPr>
        <w:rPr>
          <w:sz w:val="2"/>
          <w:szCs w:val="2"/>
        </w:rPr>
      </w:pPr>
    </w:p>
    <w:p w14:paraId="589D8E12" w14:textId="77777777" w:rsidR="009858BD" w:rsidRDefault="009858BD"/>
    <w:p w14:paraId="2F602620" w14:textId="77777777" w:rsidR="009858BD" w:rsidRDefault="009858BD">
      <w:pPr>
        <w:spacing w:after="0" w:line="240" w:lineRule="auto"/>
      </w:pPr>
    </w:p>
  </w:footnote>
  <w:footnote w:type="continuationSeparator" w:id="0">
    <w:p w14:paraId="1A97BB72" w14:textId="77777777" w:rsidR="009858BD" w:rsidRDefault="00985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B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92428</TotalTime>
  <Pages>1</Pages>
  <Words>127</Words>
  <Characters>729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122</cp:revision>
  <cp:lastPrinted>2009-02-06T05:36:00Z</cp:lastPrinted>
  <dcterms:created xsi:type="dcterms:W3CDTF">2024-01-07T13:43:00Z</dcterms:created>
  <dcterms:modified xsi:type="dcterms:W3CDTF">2025-05-12T16:04:00Z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