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A605"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Милорадова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Ирина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Николаевна</w:t>
      </w:r>
      <w:r w:rsidRPr="001E05FF">
        <w:rPr>
          <w:rFonts w:ascii="Helvetica" w:hAnsi="Helvetica"/>
          <w:b/>
          <w:bCs/>
          <w:color w:val="222222"/>
          <w:sz w:val="21"/>
          <w:szCs w:val="21"/>
        </w:rPr>
        <w:t>.</w:t>
      </w:r>
    </w:p>
    <w:p w14:paraId="28CEBBD3"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Воспроизводство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коммуникативной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среде</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диссертация</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кандидата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социологических</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наук</w:t>
      </w:r>
      <w:r w:rsidRPr="001E05FF">
        <w:rPr>
          <w:rFonts w:ascii="Helvetica" w:hAnsi="Helvetica"/>
          <w:b/>
          <w:bCs/>
          <w:color w:val="222222"/>
          <w:sz w:val="21"/>
          <w:szCs w:val="21"/>
        </w:rPr>
        <w:t xml:space="preserve"> : 22.00.06 / </w:t>
      </w:r>
      <w:r w:rsidRPr="001E05FF">
        <w:rPr>
          <w:rFonts w:ascii="Helvetica" w:hAnsi="Helvetica" w:hint="eastAsia"/>
          <w:b/>
          <w:bCs/>
          <w:color w:val="222222"/>
          <w:sz w:val="21"/>
          <w:szCs w:val="21"/>
        </w:rPr>
        <w:t>Милорадова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Ирина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Николаевна</w:t>
      </w:r>
      <w:r w:rsidRPr="001E05FF">
        <w:rPr>
          <w:rFonts w:ascii="Helvetica" w:hAnsi="Helvetica"/>
          <w:b/>
          <w:bCs/>
          <w:color w:val="222222"/>
          <w:sz w:val="21"/>
          <w:szCs w:val="21"/>
        </w:rPr>
        <w:t>; [</w:t>
      </w:r>
      <w:r w:rsidRPr="001E05FF">
        <w:rPr>
          <w:rFonts w:ascii="Helvetica" w:hAnsi="Helvetica" w:hint="eastAsia"/>
          <w:b/>
          <w:bCs/>
          <w:color w:val="222222"/>
          <w:sz w:val="21"/>
          <w:szCs w:val="21"/>
        </w:rPr>
        <w:t>Место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защиты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Белгород</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гос</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нац</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исслед</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ун</w:t>
      </w:r>
      <w:r w:rsidRPr="001E05FF">
        <w:rPr>
          <w:rFonts w:ascii="Helvetica" w:hAnsi="Helvetica"/>
          <w:b/>
          <w:bCs/>
          <w:color w:val="222222"/>
          <w:sz w:val="21"/>
          <w:szCs w:val="21"/>
        </w:rPr>
        <w:t>-</w:t>
      </w:r>
      <w:r w:rsidRPr="001E05FF">
        <w:rPr>
          <w:rFonts w:ascii="Helvetica" w:hAnsi="Helvetica" w:hint="eastAsia"/>
          <w:b/>
          <w:bCs/>
          <w:color w:val="222222"/>
          <w:sz w:val="21"/>
          <w:szCs w:val="21"/>
        </w:rPr>
        <w:t>т</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Белгород</w:t>
      </w:r>
      <w:r w:rsidRPr="001E05FF">
        <w:rPr>
          <w:rFonts w:ascii="Helvetica" w:hAnsi="Helvetica"/>
          <w:b/>
          <w:bCs/>
          <w:color w:val="222222"/>
          <w:sz w:val="21"/>
          <w:szCs w:val="21"/>
        </w:rPr>
        <w:t xml:space="preserve">, 2012. - 194 </w:t>
      </w:r>
      <w:r w:rsidRPr="001E05FF">
        <w:rPr>
          <w:rFonts w:ascii="Helvetica" w:hAnsi="Helvetica" w:hint="eastAsia"/>
          <w:b/>
          <w:bCs/>
          <w:color w:val="222222"/>
          <w:sz w:val="21"/>
          <w:szCs w:val="21"/>
        </w:rPr>
        <w:t>с</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ил</w:t>
      </w:r>
      <w:r w:rsidRPr="001E05FF">
        <w:rPr>
          <w:rFonts w:ascii="Helvetica" w:hAnsi="Helvetica"/>
          <w:b/>
          <w:bCs/>
          <w:color w:val="222222"/>
          <w:sz w:val="21"/>
          <w:szCs w:val="21"/>
        </w:rPr>
        <w:t>.</w:t>
      </w:r>
    </w:p>
    <w:p w14:paraId="1E08555C"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больше</w:t>
      </w:r>
    </w:p>
    <w:p w14:paraId="40BF7DBE"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Цитаты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из</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текста</w:t>
      </w:r>
      <w:r w:rsidRPr="001E05FF">
        <w:rPr>
          <w:rFonts w:ascii="Helvetica" w:hAnsi="Helvetica"/>
          <w:b/>
          <w:bCs/>
          <w:color w:val="222222"/>
          <w:sz w:val="21"/>
          <w:szCs w:val="21"/>
        </w:rPr>
        <w:t>:</w:t>
      </w:r>
    </w:p>
    <w:p w14:paraId="0D47BB44"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стр</w:t>
      </w:r>
      <w:r w:rsidRPr="001E05FF">
        <w:rPr>
          <w:rFonts w:ascii="Helvetica" w:hAnsi="Helvetica"/>
          <w:b/>
          <w:bCs/>
          <w:color w:val="222222"/>
          <w:sz w:val="21"/>
          <w:szCs w:val="21"/>
        </w:rPr>
        <w:t>. 1</w:t>
      </w:r>
    </w:p>
    <w:p w14:paraId="13E7DFFF"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сельскохозяйственная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академия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имени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профессора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w:t>
      </w:r>
      <w:r w:rsidRPr="001E05FF">
        <w:rPr>
          <w:rFonts w:ascii="Helvetica" w:hAnsi="Helvetica"/>
          <w:b/>
          <w:bCs/>
          <w:color w:val="222222"/>
          <w:sz w:val="21"/>
          <w:szCs w:val="21"/>
        </w:rPr>
        <w:t>.</w:t>
      </w:r>
      <w:r w:rsidRPr="001E05FF">
        <w:rPr>
          <w:rFonts w:ascii="Helvetica" w:hAnsi="Helvetica" w:hint="eastAsia"/>
          <w:b/>
          <w:bCs/>
          <w:color w:val="222222"/>
          <w:sz w:val="21"/>
          <w:szCs w:val="21"/>
        </w:rPr>
        <w:t>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Иванова</w:t>
      </w:r>
      <w:r w:rsidRPr="001E05FF">
        <w:rPr>
          <w:rFonts w:ascii="Helvetica" w:hAnsi="Helvetica" w:hint="eastAsia"/>
          <w:b/>
          <w:bCs/>
          <w:color w:val="222222"/>
          <w:sz w:val="21"/>
          <w:szCs w:val="21"/>
        </w:rPr>
        <w:t>»</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правах</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рукописи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Милорадова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Ирина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Николаевна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КОММУНИКАТИВНОЙ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СРЕДЕ</w:t>
      </w:r>
      <w:r w:rsidRPr="001E05FF">
        <w:rPr>
          <w:rFonts w:ascii="Helvetica" w:hAnsi="Helvetica"/>
          <w:b/>
          <w:bCs/>
          <w:color w:val="222222"/>
          <w:sz w:val="21"/>
          <w:szCs w:val="21"/>
        </w:rPr>
        <w:t xml:space="preserve"> 22.00.06 - </w:t>
      </w:r>
      <w:r w:rsidRPr="001E05FF">
        <w:rPr>
          <w:rFonts w:ascii="Helvetica" w:hAnsi="Helvetica" w:hint="eastAsia"/>
          <w:b/>
          <w:bCs/>
          <w:color w:val="222222"/>
          <w:sz w:val="21"/>
          <w:szCs w:val="21"/>
        </w:rPr>
        <w:t>социология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Диссертация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соискание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учёной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степени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кандидата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социологических</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наук</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Научный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руководитель</w:t>
      </w:r>
      <w:r w:rsidRPr="001E05FF">
        <w:rPr>
          <w:rFonts w:ascii="Helvetica" w:hAnsi="Helvetica"/>
          <w:b/>
          <w:bCs/>
          <w:color w:val="222222"/>
          <w:sz w:val="21"/>
          <w:szCs w:val="21"/>
        </w:rPr>
        <w:t>;</w:t>
      </w:r>
    </w:p>
    <w:p w14:paraId="4188E745"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стр</w:t>
      </w:r>
      <w:r w:rsidRPr="001E05FF">
        <w:rPr>
          <w:rFonts w:ascii="Helvetica" w:hAnsi="Helvetica"/>
          <w:b/>
          <w:bCs/>
          <w:color w:val="222222"/>
          <w:sz w:val="21"/>
          <w:szCs w:val="21"/>
        </w:rPr>
        <w:t>. 13</w:t>
      </w:r>
    </w:p>
    <w:p w14:paraId="3C1D0D4C"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основные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характеристики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процесса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коммуникативной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среде</w:t>
      </w:r>
      <w:r w:rsidRPr="001E05FF">
        <w:rPr>
          <w:rFonts w:ascii="Helvetica" w:hAnsi="Helvetica"/>
          <w:b/>
          <w:bCs/>
          <w:color w:val="222222"/>
          <w:sz w:val="21"/>
          <w:szCs w:val="21"/>
        </w:rPr>
        <w:t xml:space="preserve">; 4) </w:t>
      </w:r>
      <w:r w:rsidRPr="001E05FF">
        <w:rPr>
          <w:rFonts w:ascii="Helvetica" w:hAnsi="Helvetica" w:hint="eastAsia"/>
          <w:b/>
          <w:bCs/>
          <w:color w:val="222222"/>
          <w:sz w:val="21"/>
          <w:szCs w:val="21"/>
        </w:rPr>
        <w:t>выявить</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особенности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трансформации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системы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современного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общества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Объект</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исследования</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система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современного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общества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Предмет</w:t>
      </w:r>
      <w:r w:rsidRPr="001E05FF">
        <w:rPr>
          <w:rFonts w:ascii="Helvetica" w:hAnsi="Helvetica"/>
          <w:b/>
          <w:bCs/>
          <w:color w:val="222222"/>
          <w:sz w:val="21"/>
          <w:szCs w:val="21"/>
        </w:rPr>
        <w:t xml:space="preserve"> - </w:t>
      </w:r>
      <w:r w:rsidRPr="001E05FF">
        <w:rPr>
          <w:rFonts w:ascii="Helvetica" w:hAnsi="Helvetica" w:hint="eastAsia"/>
          <w:b/>
          <w:bCs/>
          <w:color w:val="222222"/>
          <w:sz w:val="21"/>
          <w:szCs w:val="21"/>
        </w:rPr>
        <w:t>процесс</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зыкальной</w:t>
      </w:r>
      <w:r w:rsidRPr="001E05FF">
        <w:rPr>
          <w:rFonts w:ascii="Helvetica" w:hAnsi="Helvetica"/>
          <w:b/>
          <w:bCs/>
          <w:color w:val="222222"/>
          <w:sz w:val="21"/>
          <w:szCs w:val="21"/>
        </w:rPr>
        <w:t>...</w:t>
      </w:r>
    </w:p>
    <w:p w14:paraId="4193DE2C" w14:textId="77777777" w:rsidR="001E05FF" w:rsidRPr="001E05FF" w:rsidRDefault="001E05FF" w:rsidP="001E05FF">
      <w:pPr>
        <w:rPr>
          <w:rFonts w:ascii="Helvetica" w:hAnsi="Helvetica"/>
          <w:b/>
          <w:bCs/>
          <w:color w:val="222222"/>
          <w:sz w:val="21"/>
          <w:szCs w:val="21"/>
        </w:rPr>
      </w:pPr>
    </w:p>
    <w:p w14:paraId="60BF1559"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Оглавление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диссертации</w:t>
      </w:r>
    </w:p>
    <w:p w14:paraId="1DA2EF98"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кандидат</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наук</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Милорадова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Ирина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Николаевна</w:t>
      </w:r>
    </w:p>
    <w:p w14:paraId="0ECE6227"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Содержание</w:t>
      </w:r>
    </w:p>
    <w:p w14:paraId="1E983408" w14:textId="77777777" w:rsidR="001E05FF" w:rsidRPr="001E05FF" w:rsidRDefault="001E05FF" w:rsidP="001E05FF">
      <w:pPr>
        <w:rPr>
          <w:rFonts w:ascii="Helvetica" w:hAnsi="Helvetica"/>
          <w:b/>
          <w:bCs/>
          <w:color w:val="222222"/>
          <w:sz w:val="21"/>
          <w:szCs w:val="21"/>
        </w:rPr>
      </w:pPr>
    </w:p>
    <w:p w14:paraId="5010E3C8"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ВВЕДЕНИЕ</w:t>
      </w:r>
    </w:p>
    <w:p w14:paraId="32FF576F" w14:textId="77777777" w:rsidR="001E05FF" w:rsidRPr="001E05FF" w:rsidRDefault="001E05FF" w:rsidP="001E05FF">
      <w:pPr>
        <w:rPr>
          <w:rFonts w:ascii="Helvetica" w:hAnsi="Helvetica"/>
          <w:b/>
          <w:bCs/>
          <w:color w:val="222222"/>
          <w:sz w:val="21"/>
          <w:szCs w:val="21"/>
        </w:rPr>
      </w:pPr>
    </w:p>
    <w:p w14:paraId="08CA06C2"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lastRenderedPageBreak/>
        <w:t>ГЛАВА</w:t>
      </w:r>
      <w:r w:rsidRPr="001E05FF">
        <w:rPr>
          <w:rFonts w:ascii="Helvetica" w:hAnsi="Helvetica"/>
          <w:b/>
          <w:bCs/>
          <w:color w:val="222222"/>
          <w:sz w:val="21"/>
          <w:szCs w:val="21"/>
        </w:rPr>
        <w:t xml:space="preserve"> 1. </w:t>
      </w:r>
      <w:r w:rsidRPr="001E05FF">
        <w:rPr>
          <w:rFonts w:ascii="Helvetica" w:hAnsi="Helvetica" w:hint="eastAsia"/>
          <w:b/>
          <w:bCs/>
          <w:color w:val="222222"/>
          <w:sz w:val="21"/>
          <w:szCs w:val="21"/>
        </w:rPr>
        <w:t>ТЕОРЕТИКО</w:t>
      </w:r>
      <w:r w:rsidRPr="001E05FF">
        <w:rPr>
          <w:rFonts w:ascii="Helvetica" w:hAnsi="Helvetica"/>
          <w:b/>
          <w:bCs/>
          <w:color w:val="222222"/>
          <w:sz w:val="21"/>
          <w:szCs w:val="21"/>
        </w:rPr>
        <w:t>-</w:t>
      </w:r>
      <w:r w:rsidRPr="001E05FF">
        <w:rPr>
          <w:rFonts w:ascii="Helvetica" w:hAnsi="Helvetica" w:hint="eastAsia"/>
          <w:b/>
          <w:bCs/>
          <w:color w:val="222222"/>
          <w:sz w:val="21"/>
          <w:szCs w:val="21"/>
        </w:rPr>
        <w:t>МЕТОДОЛОГИЧЕСКИЕ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ОСНОВАНИЯ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ИССЛЕДОВАНИЯ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p>
    <w:p w14:paraId="4971F440" w14:textId="77777777" w:rsidR="001E05FF" w:rsidRPr="001E05FF" w:rsidRDefault="001E05FF" w:rsidP="001E05FF">
      <w:pPr>
        <w:rPr>
          <w:rFonts w:ascii="Helvetica" w:hAnsi="Helvetica"/>
          <w:b/>
          <w:bCs/>
          <w:color w:val="222222"/>
          <w:sz w:val="21"/>
          <w:szCs w:val="21"/>
        </w:rPr>
      </w:pPr>
    </w:p>
    <w:p w14:paraId="33B428CC" w14:textId="77777777" w:rsidR="001E05FF" w:rsidRPr="001E05FF" w:rsidRDefault="001E05FF" w:rsidP="001E05FF">
      <w:pPr>
        <w:rPr>
          <w:rFonts w:ascii="Helvetica" w:hAnsi="Helvetica"/>
          <w:b/>
          <w:bCs/>
          <w:color w:val="222222"/>
          <w:sz w:val="21"/>
          <w:szCs w:val="21"/>
        </w:rPr>
      </w:pPr>
      <w:r w:rsidRPr="001E05FF">
        <w:rPr>
          <w:rFonts w:ascii="Helvetica" w:hAnsi="Helvetica"/>
          <w:b/>
          <w:bCs/>
          <w:color w:val="222222"/>
          <w:sz w:val="21"/>
          <w:szCs w:val="21"/>
        </w:rPr>
        <w:t xml:space="preserve">1.1. </w:t>
      </w:r>
      <w:r w:rsidRPr="001E05FF">
        <w:rPr>
          <w:rFonts w:ascii="Helvetica" w:hAnsi="Helvetica" w:hint="eastAsia"/>
          <w:b/>
          <w:bCs/>
          <w:color w:val="222222"/>
          <w:sz w:val="21"/>
          <w:szCs w:val="21"/>
        </w:rPr>
        <w:t>Музыкальная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как</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социокультурное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явление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современности</w:t>
      </w:r>
    </w:p>
    <w:p w14:paraId="218DE304" w14:textId="77777777" w:rsidR="001E05FF" w:rsidRPr="001E05FF" w:rsidRDefault="001E05FF" w:rsidP="001E05FF">
      <w:pPr>
        <w:rPr>
          <w:rFonts w:ascii="Helvetica" w:hAnsi="Helvetica"/>
          <w:b/>
          <w:bCs/>
          <w:color w:val="222222"/>
          <w:sz w:val="21"/>
          <w:szCs w:val="21"/>
        </w:rPr>
      </w:pPr>
    </w:p>
    <w:p w14:paraId="5B4AE02D" w14:textId="77777777" w:rsidR="001E05FF" w:rsidRPr="001E05FF" w:rsidRDefault="001E05FF" w:rsidP="001E05FF">
      <w:pPr>
        <w:rPr>
          <w:rFonts w:ascii="Helvetica" w:hAnsi="Helvetica"/>
          <w:b/>
          <w:bCs/>
          <w:color w:val="222222"/>
          <w:sz w:val="21"/>
          <w:szCs w:val="21"/>
        </w:rPr>
      </w:pPr>
      <w:r w:rsidRPr="001E05FF">
        <w:rPr>
          <w:rFonts w:ascii="Helvetica" w:hAnsi="Helvetica"/>
          <w:b/>
          <w:bCs/>
          <w:color w:val="222222"/>
          <w:sz w:val="21"/>
          <w:szCs w:val="21"/>
        </w:rPr>
        <w:t xml:space="preserve">1.2. </w:t>
      </w:r>
      <w:r w:rsidRPr="001E05FF">
        <w:rPr>
          <w:rFonts w:ascii="Helvetica" w:hAnsi="Helvetica" w:hint="eastAsia"/>
          <w:b/>
          <w:bCs/>
          <w:color w:val="222222"/>
          <w:sz w:val="21"/>
          <w:szCs w:val="21"/>
        </w:rPr>
        <w:t>Культурная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социализация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p>
    <w:p w14:paraId="62870260" w14:textId="77777777" w:rsidR="001E05FF" w:rsidRPr="001E05FF" w:rsidRDefault="001E05FF" w:rsidP="001E05FF">
      <w:pPr>
        <w:rPr>
          <w:rFonts w:ascii="Helvetica" w:hAnsi="Helvetica"/>
          <w:b/>
          <w:bCs/>
          <w:color w:val="222222"/>
          <w:sz w:val="21"/>
          <w:szCs w:val="21"/>
        </w:rPr>
      </w:pPr>
    </w:p>
    <w:p w14:paraId="70730985"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культуры</w:t>
      </w:r>
    </w:p>
    <w:p w14:paraId="08411BB2" w14:textId="77777777" w:rsidR="001E05FF" w:rsidRPr="001E05FF" w:rsidRDefault="001E05FF" w:rsidP="001E05FF">
      <w:pPr>
        <w:rPr>
          <w:rFonts w:ascii="Helvetica" w:hAnsi="Helvetica"/>
          <w:b/>
          <w:bCs/>
          <w:color w:val="222222"/>
          <w:sz w:val="21"/>
          <w:szCs w:val="21"/>
        </w:rPr>
      </w:pPr>
    </w:p>
    <w:p w14:paraId="44D03030"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ГЛАВА</w:t>
      </w:r>
      <w:r w:rsidRPr="001E05FF">
        <w:rPr>
          <w:rFonts w:ascii="Helvetica" w:hAnsi="Helvetica"/>
          <w:b/>
          <w:bCs/>
          <w:color w:val="222222"/>
          <w:sz w:val="21"/>
          <w:szCs w:val="21"/>
        </w:rPr>
        <w:t xml:space="preserve"> 2.</w:t>
      </w:r>
      <w:r w:rsidRPr="001E05FF">
        <w:rPr>
          <w:rFonts w:ascii="Helvetica" w:hAnsi="Helvetica" w:hint="eastAsia"/>
          <w:b/>
          <w:bCs/>
          <w:color w:val="222222"/>
          <w:sz w:val="21"/>
          <w:szCs w:val="21"/>
        </w:rPr>
        <w:t>ВОСПРОИЗВОДСТВО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МОЛОДЁЖЬЮ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УСЛОВИЯХ</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ПРЕФИГУРАТИВНОГО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ОБЩЕСТВА</w:t>
      </w:r>
    </w:p>
    <w:p w14:paraId="01D587F2" w14:textId="77777777" w:rsidR="001E05FF" w:rsidRPr="001E05FF" w:rsidRDefault="001E05FF" w:rsidP="001E05FF">
      <w:pPr>
        <w:rPr>
          <w:rFonts w:ascii="Helvetica" w:hAnsi="Helvetica"/>
          <w:b/>
          <w:bCs/>
          <w:color w:val="222222"/>
          <w:sz w:val="21"/>
          <w:szCs w:val="21"/>
        </w:rPr>
      </w:pPr>
    </w:p>
    <w:p w14:paraId="77CCEE9B" w14:textId="77777777" w:rsidR="001E05FF" w:rsidRPr="001E05FF" w:rsidRDefault="001E05FF" w:rsidP="001E05FF">
      <w:pPr>
        <w:rPr>
          <w:rFonts w:ascii="Helvetica" w:hAnsi="Helvetica"/>
          <w:b/>
          <w:bCs/>
          <w:color w:val="222222"/>
          <w:sz w:val="21"/>
          <w:szCs w:val="21"/>
        </w:rPr>
      </w:pPr>
      <w:r w:rsidRPr="001E05FF">
        <w:rPr>
          <w:rFonts w:ascii="Helvetica" w:hAnsi="Helvetica"/>
          <w:b/>
          <w:bCs/>
          <w:color w:val="222222"/>
          <w:sz w:val="21"/>
          <w:szCs w:val="21"/>
        </w:rPr>
        <w:t xml:space="preserve">2.1. </w:t>
      </w:r>
      <w:r w:rsidRPr="001E05FF">
        <w:rPr>
          <w:rFonts w:ascii="Helvetica" w:hAnsi="Helvetica" w:hint="eastAsia"/>
          <w:b/>
          <w:bCs/>
          <w:color w:val="222222"/>
          <w:sz w:val="21"/>
          <w:szCs w:val="21"/>
        </w:rPr>
        <w:t>Особенности</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системе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массовой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коммуникации</w:t>
      </w:r>
    </w:p>
    <w:p w14:paraId="0BEAAA26" w14:textId="77777777" w:rsidR="001E05FF" w:rsidRPr="001E05FF" w:rsidRDefault="001E05FF" w:rsidP="001E05FF">
      <w:pPr>
        <w:rPr>
          <w:rFonts w:ascii="Helvetica" w:hAnsi="Helvetica"/>
          <w:b/>
          <w:bCs/>
          <w:color w:val="222222"/>
          <w:sz w:val="21"/>
          <w:szCs w:val="21"/>
        </w:rPr>
      </w:pPr>
    </w:p>
    <w:p w14:paraId="448E2555" w14:textId="77777777" w:rsidR="001E05FF" w:rsidRPr="001E05FF" w:rsidRDefault="001E05FF" w:rsidP="001E05FF">
      <w:pPr>
        <w:rPr>
          <w:rFonts w:ascii="Helvetica" w:hAnsi="Helvetica"/>
          <w:b/>
          <w:bCs/>
          <w:color w:val="222222"/>
          <w:sz w:val="21"/>
          <w:szCs w:val="21"/>
        </w:rPr>
      </w:pPr>
      <w:r w:rsidRPr="001E05FF">
        <w:rPr>
          <w:rFonts w:ascii="Helvetica" w:hAnsi="Helvetica"/>
          <w:b/>
          <w:bCs/>
          <w:color w:val="222222"/>
          <w:sz w:val="21"/>
          <w:szCs w:val="21"/>
        </w:rPr>
        <w:t xml:space="preserve">2.2. </w:t>
      </w:r>
      <w:r w:rsidRPr="001E05FF">
        <w:rPr>
          <w:rFonts w:ascii="Helvetica" w:hAnsi="Helvetica" w:hint="eastAsia"/>
          <w:b/>
          <w:bCs/>
          <w:color w:val="222222"/>
          <w:sz w:val="21"/>
          <w:szCs w:val="21"/>
        </w:rPr>
        <w:t>Трансформация</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системы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воспроизводства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музыкальной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культуры</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молодежью</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в</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современной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коммуникативной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среде</w:t>
      </w:r>
    </w:p>
    <w:p w14:paraId="1C3B0A31" w14:textId="77777777" w:rsidR="001E05FF" w:rsidRPr="001E05FF" w:rsidRDefault="001E05FF" w:rsidP="001E05FF">
      <w:pPr>
        <w:rPr>
          <w:rFonts w:ascii="Helvetica" w:hAnsi="Helvetica"/>
          <w:b/>
          <w:bCs/>
          <w:color w:val="222222"/>
          <w:sz w:val="21"/>
          <w:szCs w:val="21"/>
        </w:rPr>
      </w:pPr>
    </w:p>
    <w:p w14:paraId="2002CB40"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ЗАКЛЮЧЕНИЕ</w:t>
      </w:r>
    </w:p>
    <w:p w14:paraId="263C1ABD" w14:textId="77777777" w:rsidR="001E05FF" w:rsidRPr="001E05FF" w:rsidRDefault="001E05FF" w:rsidP="001E05FF">
      <w:pPr>
        <w:rPr>
          <w:rFonts w:ascii="Helvetica" w:hAnsi="Helvetica"/>
          <w:b/>
          <w:bCs/>
          <w:color w:val="222222"/>
          <w:sz w:val="21"/>
          <w:szCs w:val="21"/>
        </w:rPr>
      </w:pPr>
    </w:p>
    <w:p w14:paraId="6ADA78E2" w14:textId="77777777" w:rsidR="001E05FF" w:rsidRPr="001E05FF" w:rsidRDefault="001E05FF" w:rsidP="001E05FF">
      <w:pPr>
        <w:rPr>
          <w:rFonts w:ascii="Helvetica" w:hAnsi="Helvetica"/>
          <w:b/>
          <w:bCs/>
          <w:color w:val="222222"/>
          <w:sz w:val="21"/>
          <w:szCs w:val="21"/>
        </w:rPr>
      </w:pPr>
      <w:r w:rsidRPr="001E05FF">
        <w:rPr>
          <w:rFonts w:ascii="Helvetica" w:hAnsi="Helvetica" w:hint="eastAsia"/>
          <w:b/>
          <w:bCs/>
          <w:color w:val="222222"/>
          <w:sz w:val="21"/>
          <w:szCs w:val="21"/>
        </w:rPr>
        <w:t>БИБЛИОГРАФИЧЕСКИЙ</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СПИСОК</w:t>
      </w:r>
    </w:p>
    <w:p w14:paraId="5A5C6718" w14:textId="77777777" w:rsidR="001E05FF" w:rsidRPr="001E05FF" w:rsidRDefault="001E05FF" w:rsidP="001E05FF">
      <w:pPr>
        <w:rPr>
          <w:rFonts w:ascii="Helvetica" w:hAnsi="Helvetica"/>
          <w:b/>
          <w:bCs/>
          <w:color w:val="222222"/>
          <w:sz w:val="21"/>
          <w:szCs w:val="21"/>
        </w:rPr>
      </w:pPr>
    </w:p>
    <w:p w14:paraId="2013FB89" w14:textId="25EBDA43" w:rsidR="00F0131B" w:rsidRPr="001E05FF" w:rsidRDefault="001E05FF" w:rsidP="001E05FF">
      <w:r w:rsidRPr="001E05FF">
        <w:rPr>
          <w:rFonts w:ascii="Helvetica" w:hAnsi="Helvetica" w:hint="eastAsia"/>
          <w:b/>
          <w:bCs/>
          <w:color w:val="222222"/>
          <w:sz w:val="21"/>
          <w:szCs w:val="21"/>
        </w:rPr>
        <w:t>ПРИЛОЖЕНИЕ</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ПРОГРАММА</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социологического</w:t>
      </w:r>
      <w:r w:rsidRPr="001E05FF">
        <w:rPr>
          <w:rFonts w:ascii="Helvetica" w:hAnsi="Helvetica"/>
          <w:b/>
          <w:bCs/>
          <w:color w:val="222222"/>
          <w:sz w:val="21"/>
          <w:szCs w:val="21"/>
        </w:rPr>
        <w:t xml:space="preserve"> </w:t>
      </w:r>
      <w:r w:rsidRPr="001E05FF">
        <w:rPr>
          <w:rFonts w:ascii="Helvetica" w:hAnsi="Helvetica" w:hint="eastAsia"/>
          <w:b/>
          <w:bCs/>
          <w:color w:val="222222"/>
          <w:sz w:val="21"/>
          <w:szCs w:val="21"/>
        </w:rPr>
        <w:t>исследования</w:t>
      </w:r>
    </w:p>
    <w:sectPr w:rsidR="00F0131B" w:rsidRPr="001E05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F8AD" w14:textId="77777777" w:rsidR="004E5B10" w:rsidRDefault="004E5B10">
      <w:pPr>
        <w:spacing w:after="0" w:line="240" w:lineRule="auto"/>
      </w:pPr>
      <w:r>
        <w:separator/>
      </w:r>
    </w:p>
  </w:endnote>
  <w:endnote w:type="continuationSeparator" w:id="0">
    <w:p w14:paraId="06B11ADD" w14:textId="77777777" w:rsidR="004E5B10" w:rsidRDefault="004E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A2B5" w14:textId="77777777" w:rsidR="004E5B10" w:rsidRDefault="004E5B10"/>
    <w:p w14:paraId="66CCE679" w14:textId="77777777" w:rsidR="004E5B10" w:rsidRDefault="004E5B10"/>
    <w:p w14:paraId="5DB29F4D" w14:textId="77777777" w:rsidR="004E5B10" w:rsidRDefault="004E5B10"/>
    <w:p w14:paraId="289623AB" w14:textId="77777777" w:rsidR="004E5B10" w:rsidRDefault="004E5B10"/>
    <w:p w14:paraId="22E310AB" w14:textId="77777777" w:rsidR="004E5B10" w:rsidRDefault="004E5B10"/>
    <w:p w14:paraId="7C0336C6" w14:textId="77777777" w:rsidR="004E5B10" w:rsidRDefault="004E5B10"/>
    <w:p w14:paraId="22595526" w14:textId="77777777" w:rsidR="004E5B10" w:rsidRDefault="004E5B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4ECBFA" wp14:editId="1DF3FC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F59B" w14:textId="77777777" w:rsidR="004E5B10" w:rsidRDefault="004E5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EC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C1F59B" w14:textId="77777777" w:rsidR="004E5B10" w:rsidRDefault="004E5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245929" w14:textId="77777777" w:rsidR="004E5B10" w:rsidRDefault="004E5B10"/>
    <w:p w14:paraId="057D693E" w14:textId="77777777" w:rsidR="004E5B10" w:rsidRDefault="004E5B10"/>
    <w:p w14:paraId="373B1FDA" w14:textId="77777777" w:rsidR="004E5B10" w:rsidRDefault="004E5B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3258C9" wp14:editId="0A84F7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FC13" w14:textId="77777777" w:rsidR="004E5B10" w:rsidRDefault="004E5B10"/>
                          <w:p w14:paraId="7A75189A" w14:textId="77777777" w:rsidR="004E5B10" w:rsidRDefault="004E5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325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AFC13" w14:textId="77777777" w:rsidR="004E5B10" w:rsidRDefault="004E5B10"/>
                    <w:p w14:paraId="7A75189A" w14:textId="77777777" w:rsidR="004E5B10" w:rsidRDefault="004E5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1CE1A" w14:textId="77777777" w:rsidR="004E5B10" w:rsidRDefault="004E5B10"/>
    <w:p w14:paraId="618CA877" w14:textId="77777777" w:rsidR="004E5B10" w:rsidRDefault="004E5B10">
      <w:pPr>
        <w:rPr>
          <w:sz w:val="2"/>
          <w:szCs w:val="2"/>
        </w:rPr>
      </w:pPr>
    </w:p>
    <w:p w14:paraId="6C27C228" w14:textId="77777777" w:rsidR="004E5B10" w:rsidRDefault="004E5B10"/>
    <w:p w14:paraId="4C506C12" w14:textId="77777777" w:rsidR="004E5B10" w:rsidRDefault="004E5B10">
      <w:pPr>
        <w:spacing w:after="0" w:line="240" w:lineRule="auto"/>
      </w:pPr>
    </w:p>
  </w:footnote>
  <w:footnote w:type="continuationSeparator" w:id="0">
    <w:p w14:paraId="5B8D3E50" w14:textId="77777777" w:rsidR="004E5B10" w:rsidRDefault="004E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10"/>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64815</TotalTime>
  <Pages>2</Pages>
  <Words>258</Words>
  <Characters>1476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cp:revision>
  <cp:lastPrinted>2009-02-06T05:36:00Z</cp:lastPrinted>
  <dcterms:created xsi:type="dcterms:W3CDTF">2025-11-25T20:19:00Z</dcterms:created>
  <dcterms:modified xsi:type="dcterms:W3CDTF">2026-02-07T09:37:00Z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