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68" w:rsidRDefault="00C82005" w:rsidP="00C82005">
      <w:pPr>
        <w:rPr>
          <w:rFonts w:ascii="Times New Roman" w:eastAsia="Calibri" w:hAnsi="Times New Roman" w:cs="Times New Roman"/>
          <w:b/>
          <w:sz w:val="24"/>
          <w:szCs w:val="24"/>
        </w:rPr>
      </w:pPr>
      <w:r w:rsidRPr="00C82005">
        <w:rPr>
          <w:rFonts w:ascii="Times New Roman" w:eastAsia="Calibri" w:hAnsi="Times New Roman" w:cs="Times New Roman" w:hint="eastAsia"/>
          <w:b/>
          <w:sz w:val="24"/>
          <w:szCs w:val="24"/>
        </w:rPr>
        <w:t>Куценко</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Яна</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Миколаївна</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Емоційний</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інтелект</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як</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чинник</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психологічної</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готовності</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до</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соціономічних</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професій</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Дисертація</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канд</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психол</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наук</w:t>
      </w:r>
      <w:r w:rsidRPr="00C82005">
        <w:rPr>
          <w:rFonts w:ascii="Times New Roman" w:eastAsia="Calibri" w:hAnsi="Times New Roman" w:cs="Times New Roman"/>
          <w:b/>
          <w:sz w:val="24"/>
          <w:szCs w:val="24"/>
        </w:rPr>
        <w:t xml:space="preserve">: 19.00.07, </w:t>
      </w:r>
      <w:r w:rsidRPr="00C82005">
        <w:rPr>
          <w:rFonts w:ascii="Times New Roman" w:eastAsia="Calibri" w:hAnsi="Times New Roman" w:cs="Times New Roman" w:hint="eastAsia"/>
          <w:b/>
          <w:sz w:val="24"/>
          <w:szCs w:val="24"/>
        </w:rPr>
        <w:t>Нац</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акад</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пед</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наук</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України</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Ін</w:t>
      </w:r>
      <w:r w:rsidRPr="00C82005">
        <w:rPr>
          <w:rFonts w:ascii="Times New Roman" w:eastAsia="Calibri" w:hAnsi="Times New Roman" w:cs="Times New Roman"/>
          <w:b/>
          <w:sz w:val="24"/>
          <w:szCs w:val="24"/>
        </w:rPr>
        <w:t>-</w:t>
      </w:r>
      <w:r w:rsidRPr="00C82005">
        <w:rPr>
          <w:rFonts w:ascii="Times New Roman" w:eastAsia="Calibri" w:hAnsi="Times New Roman" w:cs="Times New Roman" w:hint="eastAsia"/>
          <w:b/>
          <w:sz w:val="24"/>
          <w:szCs w:val="24"/>
        </w:rPr>
        <w:t>т</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психології</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ім</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Г</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С</w:t>
      </w:r>
      <w:r w:rsidRPr="00C82005">
        <w:rPr>
          <w:rFonts w:ascii="Times New Roman" w:eastAsia="Calibri" w:hAnsi="Times New Roman" w:cs="Times New Roman"/>
          <w:b/>
          <w:sz w:val="24"/>
          <w:szCs w:val="24"/>
        </w:rPr>
        <w:t xml:space="preserve">. </w:t>
      </w:r>
      <w:r w:rsidRPr="00C82005">
        <w:rPr>
          <w:rFonts w:ascii="Times New Roman" w:eastAsia="Calibri" w:hAnsi="Times New Roman" w:cs="Times New Roman" w:hint="eastAsia"/>
          <w:b/>
          <w:sz w:val="24"/>
          <w:szCs w:val="24"/>
        </w:rPr>
        <w:t>Костюка</w:t>
      </w:r>
      <w:r w:rsidRPr="00C82005">
        <w:rPr>
          <w:rFonts w:ascii="Times New Roman" w:eastAsia="Calibri" w:hAnsi="Times New Roman" w:cs="Times New Roman"/>
          <w:b/>
          <w:sz w:val="24"/>
          <w:szCs w:val="24"/>
        </w:rPr>
        <w:t xml:space="preserve">. - </w:t>
      </w:r>
      <w:r w:rsidRPr="00C82005">
        <w:rPr>
          <w:rFonts w:ascii="Times New Roman" w:eastAsia="Calibri" w:hAnsi="Times New Roman" w:cs="Times New Roman" w:hint="eastAsia"/>
          <w:b/>
          <w:sz w:val="24"/>
          <w:szCs w:val="24"/>
        </w:rPr>
        <w:t>Київ</w:t>
      </w:r>
      <w:r w:rsidRPr="00C82005">
        <w:rPr>
          <w:rFonts w:ascii="Times New Roman" w:eastAsia="Calibri" w:hAnsi="Times New Roman" w:cs="Times New Roman"/>
          <w:b/>
          <w:sz w:val="24"/>
          <w:szCs w:val="24"/>
        </w:rPr>
        <w:t xml:space="preserve">, 2014.- 237 </w:t>
      </w:r>
      <w:r w:rsidRPr="00C82005">
        <w:rPr>
          <w:rFonts w:ascii="Times New Roman" w:eastAsia="Calibri" w:hAnsi="Times New Roman" w:cs="Times New Roman" w:hint="eastAsia"/>
          <w:b/>
          <w:sz w:val="24"/>
          <w:szCs w:val="24"/>
        </w:rPr>
        <w:t>с</w:t>
      </w:r>
      <w:r w:rsidRPr="00C82005">
        <w:rPr>
          <w:rFonts w:ascii="Times New Roman" w:eastAsia="Calibri" w:hAnsi="Times New Roman" w:cs="Times New Roman"/>
          <w:b/>
          <w:sz w:val="24"/>
          <w:szCs w:val="24"/>
        </w:rPr>
        <w:t>.</w:t>
      </w:r>
    </w:p>
    <w:p w:rsidR="00C82005" w:rsidRDefault="00C82005" w:rsidP="00C82005">
      <w:pPr>
        <w:rPr>
          <w:rFonts w:ascii="Times New Roman" w:eastAsia="Calibri" w:hAnsi="Times New Roman" w:cs="Times New Roman"/>
          <w:b/>
          <w:sz w:val="24"/>
          <w:szCs w:val="24"/>
        </w:rPr>
      </w:pPr>
    </w:p>
    <w:p w:rsidR="00C82005" w:rsidRDefault="00C82005" w:rsidP="00C82005">
      <w:pPr>
        <w:rPr>
          <w:rFonts w:ascii="Times New Roman" w:eastAsia="Calibri" w:hAnsi="Times New Roman" w:cs="Times New Roman"/>
          <w:b/>
          <w:sz w:val="24"/>
          <w:szCs w:val="24"/>
        </w:rPr>
      </w:pPr>
    </w:p>
    <w:p w:rsidR="00C82005" w:rsidRDefault="00C82005" w:rsidP="00C82005">
      <w:pPr>
        <w:rPr>
          <w:rFonts w:ascii="Times New Roman" w:eastAsia="Calibri" w:hAnsi="Times New Roman" w:cs="Times New Roman"/>
          <w:b/>
          <w:sz w:val="24"/>
          <w:szCs w:val="24"/>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b/>
          <w:kern w:val="0"/>
          <w:sz w:val="28"/>
          <w:szCs w:val="24"/>
          <w:lang w:val="uk-UA" w:eastAsia="ru-RU"/>
        </w:rPr>
        <w:t>ІНСТИТУТ ПСИХОЛОГІЇ   імені Г.С.КОСТЮКА НАПН УКРАЇНИ</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right"/>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На правах рукопису</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b/>
          <w:kern w:val="0"/>
          <w:sz w:val="28"/>
          <w:szCs w:val="28"/>
          <w:lang w:val="uk-UA" w:eastAsia="ru-RU"/>
        </w:rPr>
        <w:t>КУЦЕНКО ЯНА МИКОЛАЇВНА</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right"/>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УДК  159.9</w:t>
      </w:r>
      <w:r w:rsidRPr="00C82005">
        <w:rPr>
          <w:rFonts w:ascii="Times New Roman" w:eastAsia="Times New Roman" w:hAnsi="Times New Roman" w:cs="Times New Roman"/>
          <w:kern w:val="0"/>
          <w:sz w:val="28"/>
          <w:szCs w:val="28"/>
          <w:lang w:eastAsia="ru-RU"/>
        </w:rPr>
        <w:t>55:159.942]</w:t>
      </w:r>
      <w:r w:rsidRPr="00C82005">
        <w:rPr>
          <w:rFonts w:ascii="Times New Roman" w:eastAsia="Times New Roman" w:hAnsi="Times New Roman" w:cs="Times New Roman"/>
          <w:kern w:val="0"/>
          <w:sz w:val="28"/>
          <w:szCs w:val="28"/>
          <w:lang w:val="uk-UA" w:eastAsia="ru-RU"/>
        </w:rPr>
        <w:t>:331(043.5)</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b/>
          <w:kern w:val="0"/>
          <w:sz w:val="28"/>
          <w:szCs w:val="28"/>
          <w:lang w:val="uk-UA" w:eastAsia="ru-RU"/>
        </w:rPr>
        <w:t>ЕМОЦІЙНИЙ ІНТЕЛЕКТ ЯК ЧИННИК ПСИХОЛОГІЧНОЇ</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b/>
          <w:kern w:val="0"/>
          <w:sz w:val="28"/>
          <w:szCs w:val="28"/>
          <w:lang w:val="uk-UA" w:eastAsia="ru-RU"/>
        </w:rPr>
        <w:t>ГОТОВНОСТІ ДО СОЦІОНОМІЧНИХ ПРОФЕСІЙ</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19.00.07 – педагогічна та вікова психологія</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b/>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Дисертація</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на здобуття наукового ступеня</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кандидата психологічних наук</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right"/>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Науковий керівник:</w:t>
      </w:r>
    </w:p>
    <w:p w:rsidR="00C82005" w:rsidRPr="00C82005" w:rsidRDefault="00C82005" w:rsidP="00C82005">
      <w:pPr>
        <w:widowControl/>
        <w:tabs>
          <w:tab w:val="clear" w:pos="709"/>
        </w:tabs>
        <w:suppressAutoHyphens w:val="0"/>
        <w:spacing w:after="0" w:line="360" w:lineRule="auto"/>
        <w:ind w:left="-284" w:right="-1" w:firstLine="0"/>
        <w:jc w:val="right"/>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b/>
          <w:kern w:val="0"/>
          <w:sz w:val="28"/>
          <w:szCs w:val="28"/>
          <w:lang w:val="uk-UA" w:eastAsia="ru-RU"/>
        </w:rPr>
        <w:t>ПРОРОК НАТАЛІЯ ВАСИЛІВНА</w:t>
      </w:r>
    </w:p>
    <w:p w:rsidR="00C82005" w:rsidRPr="00C82005" w:rsidRDefault="00C82005" w:rsidP="00C82005">
      <w:pPr>
        <w:widowControl/>
        <w:tabs>
          <w:tab w:val="clear" w:pos="709"/>
        </w:tabs>
        <w:suppressAutoHyphens w:val="0"/>
        <w:spacing w:after="0" w:line="360" w:lineRule="auto"/>
        <w:ind w:left="-284" w:right="-1" w:firstLine="0"/>
        <w:jc w:val="right"/>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доктор психологічних наук,</w:t>
      </w:r>
    </w:p>
    <w:p w:rsidR="00C82005" w:rsidRPr="00C82005" w:rsidRDefault="00C82005" w:rsidP="00C82005">
      <w:pPr>
        <w:widowControl/>
        <w:tabs>
          <w:tab w:val="clear" w:pos="709"/>
        </w:tabs>
        <w:suppressAutoHyphens w:val="0"/>
        <w:spacing w:after="0" w:line="360" w:lineRule="auto"/>
        <w:ind w:left="-284" w:right="-1" w:firstLine="0"/>
        <w:jc w:val="right"/>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старший науковий співробітник</w:t>
      </w: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left="-284" w:right="-1" w:firstLine="0"/>
        <w:jc w:val="center"/>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Київ – 2014</w:t>
      </w:r>
    </w:p>
    <w:p w:rsidR="00C82005" w:rsidRPr="00C82005" w:rsidRDefault="00C82005" w:rsidP="00C82005">
      <w:pPr>
        <w:widowControl/>
        <w:tabs>
          <w:tab w:val="clear" w:pos="709"/>
        </w:tabs>
        <w:suppressAutoHyphens w:val="0"/>
        <w:spacing w:after="0" w:line="360" w:lineRule="auto"/>
        <w:ind w:right="-1"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w:t>
      </w:r>
    </w:p>
    <w:p w:rsidR="00C82005" w:rsidRPr="00C82005" w:rsidRDefault="00C82005" w:rsidP="00C8200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ЗМІСТ</w:t>
      </w:r>
    </w:p>
    <w:p w:rsidR="00C82005" w:rsidRPr="00C82005" w:rsidRDefault="00C82005" w:rsidP="00C82005">
      <w:pPr>
        <w:tabs>
          <w:tab w:val="clear" w:pos="709"/>
          <w:tab w:val="right" w:leader="dot" w:pos="992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ВСТУП</w:t>
      </w:r>
      <w:r w:rsidRPr="00C82005">
        <w:rPr>
          <w:rFonts w:ascii="Times New Roman" w:eastAsia="Times New Roman" w:hAnsi="Times New Roman" w:cs="Times New Roman"/>
          <w:kern w:val="0"/>
          <w:sz w:val="28"/>
          <w:szCs w:val="28"/>
          <w:lang w:val="uk-UA" w:eastAsia="ru-RU"/>
        </w:rPr>
        <w:t xml:space="preserve"> ……………………………………………………………………………….4</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C82005">
        <w:rPr>
          <w:rFonts w:ascii="Times New Roman" w:eastAsia="Times New Roman" w:hAnsi="Times New Roman" w:cs="Times New Roman"/>
          <w:b/>
          <w:kern w:val="0"/>
          <w:sz w:val="28"/>
          <w:szCs w:val="24"/>
          <w:lang w:val="uk-UA" w:eastAsia="ru-RU"/>
        </w:rPr>
        <w:t xml:space="preserve">РОЗДІЛ 1. </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ТЕОРЕТИЧНІ АСПЕКТИ ДОСЛІДЖЕННЯ ПРОБЛЕМИ </w:t>
      </w:r>
      <w:r w:rsidRPr="00C82005">
        <w:rPr>
          <w:rFonts w:ascii="Times New Roman" w:eastAsia="Times New Roman" w:hAnsi="Times New Roman" w:cs="Times New Roman"/>
          <w:b/>
          <w:bCs/>
          <w:kern w:val="0"/>
          <w:sz w:val="28"/>
          <w:szCs w:val="28"/>
          <w:lang w:val="uk-UA" w:eastAsia="ru-RU"/>
        </w:rPr>
        <w:t>ЕМОЦІЙНОГО ІНТЕЛЕКТУ</w:t>
      </w:r>
      <w:r w:rsidRPr="00C82005">
        <w:rPr>
          <w:rFonts w:ascii="Times New Roman" w:eastAsia="Times New Roman" w:hAnsi="Times New Roman" w:cs="Times New Roman"/>
          <w:bCs/>
          <w:kern w:val="0"/>
          <w:sz w:val="28"/>
          <w:szCs w:val="28"/>
          <w:lang w:val="uk-UA" w:eastAsia="ru-RU"/>
        </w:rPr>
        <w:t xml:space="preserve"> </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1.1. </w:t>
      </w:r>
      <w:r w:rsidRPr="00C82005">
        <w:rPr>
          <w:rFonts w:ascii="Times New Roman" w:eastAsia="Times New Roman" w:hAnsi="Times New Roman" w:cs="Times New Roman"/>
          <w:bCs/>
          <w:color w:val="000000"/>
          <w:kern w:val="0"/>
          <w:sz w:val="28"/>
          <w:szCs w:val="28"/>
          <w:lang w:val="uk-UA" w:eastAsia="ru-RU"/>
        </w:rPr>
        <w:t>Емоційний інтелект як психологічний феномен: сутність, структура, функції ……………………………………………………………………………… 12</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w:t>
      </w:r>
      <w:r w:rsidRPr="00C82005">
        <w:rPr>
          <w:rFonts w:ascii="Times New Roman" w:eastAsia="Times New Roman" w:hAnsi="Times New Roman" w:cs="Times New Roman"/>
          <w:bCs/>
          <w:kern w:val="0"/>
          <w:sz w:val="28"/>
          <w:szCs w:val="28"/>
          <w:lang w:val="uk-UA" w:eastAsia="ru-RU"/>
        </w:rPr>
        <w:t xml:space="preserve">1.2. Емоційний інтелект як фактор успішності професійної діяльності……26  </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C82005">
        <w:rPr>
          <w:rFonts w:ascii="Times New Roman" w:eastAsia="Times New Roman" w:hAnsi="Times New Roman" w:cs="Times New Roman"/>
          <w:bCs/>
          <w:kern w:val="0"/>
          <w:sz w:val="28"/>
          <w:szCs w:val="28"/>
          <w:lang w:val="uk-UA" w:eastAsia="ru-RU"/>
        </w:rPr>
        <w:t xml:space="preserve">       1.3. Психологічна готовність до соціономічних професій і емоційний   інтелект………………………………………………………………………………36</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C82005">
        <w:rPr>
          <w:rFonts w:ascii="Times New Roman" w:eastAsia="Times New Roman" w:hAnsi="Times New Roman" w:cs="Times New Roman"/>
          <w:bCs/>
          <w:kern w:val="0"/>
          <w:sz w:val="28"/>
          <w:szCs w:val="28"/>
          <w:lang w:val="uk-UA" w:eastAsia="ru-RU"/>
        </w:rPr>
        <w:t xml:space="preserve">       1.4. Концептуальні засади дослідження ……………………………………..50</w:t>
      </w:r>
    </w:p>
    <w:p w:rsidR="00C82005" w:rsidRPr="00C82005" w:rsidRDefault="00C82005" w:rsidP="00C82005">
      <w:pPr>
        <w:tabs>
          <w:tab w:val="clear" w:pos="709"/>
          <w:tab w:val="right" w:leader="dot" w:pos="992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Висновки до розділу 1 ………………………………………………………..62</w:t>
      </w:r>
    </w:p>
    <w:p w:rsidR="00C82005" w:rsidRPr="00C82005" w:rsidRDefault="00C82005" w:rsidP="00C82005">
      <w:pPr>
        <w:tabs>
          <w:tab w:val="clear" w:pos="709"/>
          <w:tab w:val="right" w:leader="dot" w:pos="9923"/>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РОЗДІЛ 2. </w:t>
      </w:r>
    </w:p>
    <w:p w:rsidR="00C82005" w:rsidRPr="00C82005" w:rsidRDefault="00C82005" w:rsidP="00C82005">
      <w:pPr>
        <w:tabs>
          <w:tab w:val="clear" w:pos="709"/>
          <w:tab w:val="right" w:leader="dot" w:pos="9923"/>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b/>
          <w:kern w:val="0"/>
          <w:sz w:val="28"/>
          <w:szCs w:val="28"/>
          <w:lang w:val="uk-UA" w:eastAsia="ru-RU"/>
        </w:rPr>
        <w:t>ЕМПІРИЧНЕ ДОСЛІДЖЕННЯ ЗВ</w:t>
      </w:r>
      <w:r w:rsidRPr="00C82005">
        <w:rPr>
          <w:rFonts w:ascii="Times New Roman" w:eastAsia="Times New Roman" w:hAnsi="Times New Roman" w:cs="Times New Roman"/>
          <w:b/>
          <w:spacing w:val="-1"/>
          <w:kern w:val="0"/>
          <w:sz w:val="28"/>
          <w:szCs w:val="28"/>
          <w:lang w:val="uk-UA" w:eastAsia="ru-RU"/>
        </w:rPr>
        <w:t>’</w:t>
      </w:r>
      <w:r w:rsidRPr="00C82005">
        <w:rPr>
          <w:rFonts w:ascii="Times New Roman" w:eastAsia="Times New Roman" w:hAnsi="Times New Roman" w:cs="Times New Roman"/>
          <w:b/>
          <w:kern w:val="0"/>
          <w:sz w:val="28"/>
          <w:szCs w:val="28"/>
          <w:lang w:val="uk-UA" w:eastAsia="ru-RU"/>
        </w:rPr>
        <w:t xml:space="preserve">ЯЗКІВ ЕМОЦІЙНОГО ІНТЕЛЕКТУ З ПСИХОЛОГІЧНОЮ ГОТОВНІСТЮ ДО СОЦІОНОМІЧНИХ ПРОФЕСІЙ </w:t>
      </w:r>
    </w:p>
    <w:p w:rsidR="00C82005" w:rsidRPr="00C82005" w:rsidRDefault="00C82005" w:rsidP="00C82005">
      <w:pPr>
        <w:tabs>
          <w:tab w:val="clear" w:pos="709"/>
          <w:tab w:val="right" w:leader="dot" w:pos="992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2.1. Загальна характеристика і методичне забезпечення емпіричного дослідження. К</w:t>
      </w:r>
      <w:r w:rsidRPr="00C82005">
        <w:rPr>
          <w:rFonts w:ascii="Times New Roman" w:eastAsia="Times New Roman" w:hAnsi="Times New Roman" w:cs="Times New Roman"/>
          <w:bCs/>
          <w:kern w:val="0"/>
          <w:sz w:val="28"/>
          <w:szCs w:val="28"/>
          <w:lang w:val="uk-UA" w:eastAsia="ru-RU"/>
        </w:rPr>
        <w:t>ритерії та рівні сформованості психологічної готовності до соціономічних професій</w:t>
      </w:r>
      <w:r w:rsidRPr="00C82005">
        <w:rPr>
          <w:rFonts w:ascii="Times New Roman" w:eastAsia="Times New Roman" w:hAnsi="Times New Roman" w:cs="Times New Roman"/>
          <w:kern w:val="0"/>
          <w:sz w:val="28"/>
          <w:szCs w:val="28"/>
          <w:lang w:val="uk-UA" w:eastAsia="ru-RU"/>
        </w:rPr>
        <w:t xml:space="preserve">  …………………………………………………………..65</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2.2. Зв'язки індивідуально-особистісних якостей з емоційним інтелектом……………………………………………………………………………85   </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C82005">
        <w:rPr>
          <w:rFonts w:ascii="Times New Roman" w:eastAsia="Times New Roman" w:hAnsi="Times New Roman" w:cs="Times New Roman"/>
          <w:bCs/>
          <w:kern w:val="0"/>
          <w:sz w:val="28"/>
          <w:szCs w:val="28"/>
          <w:lang w:val="uk-UA" w:eastAsia="ru-RU"/>
        </w:rPr>
        <w:t xml:space="preserve">      2.3. Особливості психологічної готовності до соціономічних професій у досліджуваних з різними рівнями розвитку </w:t>
      </w:r>
      <w:r w:rsidRPr="00C82005">
        <w:rPr>
          <w:rFonts w:ascii="Times New Roman" w:eastAsia="Times New Roman" w:hAnsi="Times New Roman" w:cs="Times New Roman"/>
          <w:kern w:val="0"/>
          <w:sz w:val="28"/>
          <w:szCs w:val="28"/>
          <w:lang w:val="uk-UA" w:eastAsia="ru-RU"/>
        </w:rPr>
        <w:t>міжособистісного і внутрішньо- особистісного емоційного інтелекту. ……………………………………………..92</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color w:val="000000"/>
          <w:spacing w:val="-3"/>
          <w:kern w:val="0"/>
          <w:sz w:val="28"/>
          <w:szCs w:val="28"/>
          <w:lang w:val="uk-UA" w:eastAsia="ru-RU"/>
        </w:rPr>
      </w:pPr>
      <w:r w:rsidRPr="00C82005">
        <w:rPr>
          <w:rFonts w:ascii="Times New Roman" w:eastAsia="Times New Roman" w:hAnsi="Times New Roman" w:cs="Times New Roman"/>
          <w:color w:val="000000"/>
          <w:spacing w:val="-3"/>
          <w:kern w:val="0"/>
          <w:sz w:val="28"/>
          <w:szCs w:val="28"/>
          <w:lang w:val="uk-UA" w:eastAsia="ru-RU"/>
        </w:rPr>
        <w:t xml:space="preserve">      2.4. Взаємозв’язки між рівнем розвитку емоційного інтелекту і складовими психологічної готовності до соціономічних професій…………………………..99</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color w:val="000000"/>
          <w:spacing w:val="-3"/>
          <w:kern w:val="0"/>
          <w:sz w:val="28"/>
          <w:szCs w:val="28"/>
          <w:lang w:val="uk-UA" w:eastAsia="ru-RU"/>
        </w:rPr>
      </w:pPr>
      <w:r w:rsidRPr="00C82005">
        <w:rPr>
          <w:rFonts w:ascii="Times New Roman" w:eastAsia="Times New Roman" w:hAnsi="Times New Roman" w:cs="Times New Roman"/>
          <w:color w:val="000000"/>
          <w:spacing w:val="-3"/>
          <w:kern w:val="0"/>
          <w:sz w:val="28"/>
          <w:szCs w:val="28"/>
          <w:lang w:val="uk-UA" w:eastAsia="ru-RU"/>
        </w:rPr>
        <w:t xml:space="preserve">      2.5. Особливості розвитку емоційного інтелекту і психологічної готовності до соціономічних професій у майбутніх психологів, лікарів, педагогів ……….. 122</w:t>
      </w:r>
    </w:p>
    <w:p w:rsidR="00C82005" w:rsidRPr="00C82005" w:rsidRDefault="00C82005" w:rsidP="00C82005">
      <w:pPr>
        <w:tabs>
          <w:tab w:val="clear" w:pos="709"/>
          <w:tab w:val="right" w:leader="dot" w:pos="992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Висновки до розділу 2  ……………………………………………………..127</w:t>
      </w:r>
    </w:p>
    <w:p w:rsidR="00C82005" w:rsidRPr="00C82005" w:rsidRDefault="00C82005" w:rsidP="00C82005">
      <w:pPr>
        <w:tabs>
          <w:tab w:val="clear" w:pos="709"/>
          <w:tab w:val="right" w:leader="dot" w:pos="9923"/>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C82005" w:rsidRPr="00C82005" w:rsidRDefault="00C82005" w:rsidP="00C82005">
      <w:pPr>
        <w:tabs>
          <w:tab w:val="clear" w:pos="709"/>
          <w:tab w:val="right" w:leader="dot" w:pos="9923"/>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C82005" w:rsidRPr="00C82005" w:rsidRDefault="00C82005" w:rsidP="00C82005">
      <w:pPr>
        <w:tabs>
          <w:tab w:val="clear" w:pos="709"/>
          <w:tab w:val="right" w:leader="dot" w:pos="9923"/>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РОЗДІЛ 3. </w:t>
      </w:r>
    </w:p>
    <w:p w:rsidR="00C82005" w:rsidRPr="00C82005" w:rsidRDefault="00C82005" w:rsidP="00C82005">
      <w:pPr>
        <w:tabs>
          <w:tab w:val="clear" w:pos="709"/>
          <w:tab w:val="right" w:leader="dot" w:pos="992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ПСИХОЛОГО-ПЕДАГОГІЧНІ УМОВИ ФОРМУВАННЯ ЕМОЦІЙНОГО ІНТЕЛЕКТУ У МАЙБУТНІХ ФАХІВЦІВ СОЦІОНОМІЧНИХ ПРОФЕСІЙ </w:t>
      </w:r>
    </w:p>
    <w:p w:rsidR="00C82005" w:rsidRPr="00C82005" w:rsidRDefault="00C82005" w:rsidP="00C82005">
      <w:pPr>
        <w:widowControl/>
        <w:tabs>
          <w:tab w:val="clear" w:pos="709"/>
        </w:tabs>
        <w:suppressAutoHyphens w:val="0"/>
        <w:spacing w:after="0" w:line="360" w:lineRule="auto"/>
        <w:ind w:firstLine="36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color w:val="0000FF"/>
          <w:kern w:val="0"/>
          <w:sz w:val="28"/>
          <w:lang w:val="uk-UA" w:eastAsia="ru-RU"/>
        </w:rPr>
        <w:t xml:space="preserve">   </w:t>
      </w:r>
      <w:r w:rsidRPr="00C82005">
        <w:rPr>
          <w:rFonts w:ascii="Times New Roman" w:eastAsia="Times New Roman" w:hAnsi="Times New Roman" w:cs="Times New Roman"/>
          <w:kern w:val="0"/>
          <w:sz w:val="28"/>
          <w:szCs w:val="28"/>
          <w:lang w:val="uk-UA" w:eastAsia="ru-RU"/>
        </w:rPr>
        <w:t>3.1. Концептуальні засади та методичні особливості створення психологічних умов для розвитку емоційного інтелекту у студентів, які опановують соціономічні професії  ….……..................................................................................................130</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3.2. Загальна характеристика програми формувального експерименту……143</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3.3. Аналіз результатів формувального експерименту……………………156</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Висновки до розділу 3…………………………………………………….....171                 </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C82005">
        <w:rPr>
          <w:rFonts w:ascii="Times New Roman" w:eastAsia="Times New Roman" w:hAnsi="Times New Roman" w:cs="Times New Roman"/>
          <w:b/>
          <w:kern w:val="0"/>
          <w:sz w:val="28"/>
          <w:szCs w:val="28"/>
          <w:lang w:val="uk-UA" w:eastAsia="ru-RU"/>
        </w:rPr>
        <w:t>ВИСНОВКИ</w:t>
      </w:r>
      <w:r w:rsidRPr="00C82005">
        <w:rPr>
          <w:rFonts w:ascii="Times New Roman" w:eastAsia="Times New Roman" w:hAnsi="Times New Roman" w:cs="Times New Roman"/>
          <w:kern w:val="0"/>
          <w:sz w:val="28"/>
          <w:szCs w:val="28"/>
          <w:lang w:val="uk-UA" w:eastAsia="ru-RU"/>
        </w:rPr>
        <w:t xml:space="preserve"> ……………………………………………………………………… 173</w:t>
      </w:r>
    </w:p>
    <w:p w:rsidR="00C82005" w:rsidRPr="00C82005" w:rsidRDefault="00C82005" w:rsidP="00C82005">
      <w:pPr>
        <w:widowControl/>
        <w:tabs>
          <w:tab w:val="clear" w:pos="709"/>
        </w:tabs>
        <w:suppressAutoHyphens w:val="0"/>
        <w:spacing w:after="0" w:line="360" w:lineRule="auto"/>
        <w:ind w:right="-2"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ДОДАТКИ</w:t>
      </w:r>
      <w:r w:rsidRPr="00C82005">
        <w:rPr>
          <w:rFonts w:ascii="Times New Roman" w:eastAsia="Times New Roman" w:hAnsi="Times New Roman" w:cs="Times New Roman"/>
          <w:kern w:val="0"/>
          <w:sz w:val="28"/>
          <w:szCs w:val="28"/>
          <w:lang w:val="uk-UA" w:eastAsia="ru-RU"/>
        </w:rPr>
        <w:t xml:space="preserve"> ……………………………………………………………………….. 178</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СПИСОК  ВИКОРИСТАНИХ ДЖЕРЕЛ </w:t>
      </w:r>
      <w:r w:rsidRPr="00C82005">
        <w:rPr>
          <w:rFonts w:ascii="Times New Roman" w:eastAsia="Times New Roman" w:hAnsi="Times New Roman" w:cs="Times New Roman"/>
          <w:kern w:val="0"/>
          <w:sz w:val="28"/>
          <w:szCs w:val="28"/>
          <w:lang w:val="uk-UA" w:eastAsia="ru-RU"/>
        </w:rPr>
        <w:t>………………………………….... 210</w:t>
      </w:r>
    </w:p>
    <w:p w:rsidR="00C82005" w:rsidRPr="00C82005" w:rsidRDefault="00C82005" w:rsidP="00C82005">
      <w:pPr>
        <w:tabs>
          <w:tab w:val="clear" w:pos="709"/>
          <w:tab w:val="right" w:leader="dot" w:pos="9923"/>
        </w:tabs>
        <w:suppressAutoHyphens w:val="0"/>
        <w:spacing w:after="0" w:line="360" w:lineRule="auto"/>
        <w:ind w:left="1134" w:hanging="567"/>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C82005">
        <w:rPr>
          <w:rFonts w:ascii="Times New Roman" w:eastAsia="Times New Roman" w:hAnsi="Times New Roman" w:cs="Times New Roman"/>
          <w:b/>
          <w:bCs/>
          <w:kern w:val="0"/>
          <w:sz w:val="28"/>
          <w:szCs w:val="28"/>
          <w:lang w:val="uk-UA" w:eastAsia="ru-RU"/>
        </w:rPr>
        <w:t xml:space="preserve">     </w:t>
      </w:r>
      <w:r w:rsidRPr="00C82005">
        <w:rPr>
          <w:rFonts w:ascii="Times New Roman" w:eastAsia="Times New Roman" w:hAnsi="Times New Roman" w:cs="Times New Roman"/>
          <w:kern w:val="0"/>
          <w:sz w:val="28"/>
          <w:szCs w:val="28"/>
          <w:lang w:val="uk-UA" w:eastAsia="ru-RU"/>
        </w:rPr>
        <w:t xml:space="preserve">       </w:t>
      </w:r>
    </w:p>
    <w:p w:rsidR="00C82005" w:rsidRPr="00C82005" w:rsidRDefault="00C82005" w:rsidP="00C82005">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b/>
          <w:kern w:val="0"/>
          <w:sz w:val="28"/>
          <w:szCs w:val="28"/>
          <w:lang w:val="uk-UA" w:eastAsia="ru-RU"/>
        </w:rPr>
        <w:t>ВСТУП</w:t>
      </w:r>
    </w:p>
    <w:p w:rsidR="00C82005" w:rsidRPr="00C82005" w:rsidRDefault="00C82005" w:rsidP="00C82005">
      <w:pPr>
        <w:widowControl/>
        <w:shd w:val="clear" w:color="auto" w:fill="FFFFFF"/>
        <w:tabs>
          <w:tab w:val="clear" w:pos="709"/>
          <w:tab w:val="left" w:pos="6638"/>
        </w:tabs>
        <w:suppressAutoHyphens w:val="0"/>
        <w:spacing w:after="0" w:line="360" w:lineRule="auto"/>
        <w:ind w:left="7" w:firstLine="475"/>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    Актуальність дослідження. </w:t>
      </w:r>
      <w:r w:rsidRPr="00C82005">
        <w:rPr>
          <w:rFonts w:ascii="Times New Roman" w:eastAsia="Times New Roman" w:hAnsi="Times New Roman" w:cs="Times New Roman"/>
          <w:kern w:val="0"/>
          <w:sz w:val="28"/>
          <w:szCs w:val="28"/>
          <w:lang w:val="uk-UA" w:eastAsia="ru-RU"/>
        </w:rPr>
        <w:t xml:space="preserve">Формування особистості, здатної до професійного розвитку, активної адаптації на сучасному ринку праці та творчої самореалізації - є одними із головних завдань Національної доктрини розвитку освіти України. Ці завдання пов’язані з новими вимогами суспільства до реформування української освіти. Попит на  висококваліфікованих фахівців соціономічних професій зростає. Специфіка цих професій (зокрема, професій психолога, педагога, соціального робітника, лікаря) полягає в тому, що предметом професійної діяльності є робота безпосередньо з особистістю іншої людини. Це диктує </w:t>
      </w:r>
      <w:r w:rsidRPr="00C82005">
        <w:rPr>
          <w:rFonts w:ascii="Times New Roman" w:eastAsia="Times New Roman" w:hAnsi="Times New Roman" w:cs="Times New Roman"/>
          <w:spacing w:val="-1"/>
          <w:kern w:val="0"/>
          <w:sz w:val="28"/>
          <w:szCs w:val="28"/>
          <w:lang w:val="uk-UA" w:eastAsia="ru-RU"/>
        </w:rPr>
        <w:t xml:space="preserve">високий рівень вимог до особистості спеціаліста, зокрема до його здібностей, пов’язаних з обробкою емоційної інформації. Відтак, важливим завданням </w:t>
      </w:r>
      <w:r w:rsidRPr="00C82005">
        <w:rPr>
          <w:rFonts w:ascii="Times New Roman" w:eastAsia="Times New Roman" w:hAnsi="Times New Roman" w:cs="Times New Roman"/>
          <w:kern w:val="0"/>
          <w:sz w:val="28"/>
          <w:szCs w:val="28"/>
          <w:lang w:val="uk-UA" w:eastAsia="ru-RU"/>
        </w:rPr>
        <w:t xml:space="preserve">освіти виступає створення оптимальних умов щодо формування і розвитку у майбутніх фахівців емоційного інтелекту, який, на думку багатьох дослідників, виступає в якості ключового фактору успіху в спілкуванні і діяльності.  </w:t>
      </w:r>
    </w:p>
    <w:p w:rsidR="00C82005" w:rsidRPr="00C82005" w:rsidRDefault="00C82005" w:rsidP="00C82005">
      <w:pPr>
        <w:widowControl/>
        <w:shd w:val="clear" w:color="auto" w:fill="FFFFFF"/>
        <w:tabs>
          <w:tab w:val="clear" w:pos="709"/>
        </w:tabs>
        <w:suppressAutoHyphens w:val="0"/>
        <w:spacing w:after="0" w:line="360" w:lineRule="auto"/>
        <w:ind w:left="7" w:right="-102" w:firstLine="482"/>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Як показує аналіз психолого-педагогічних джерел, науковцями </w:t>
      </w:r>
      <w:r w:rsidRPr="00C82005">
        <w:rPr>
          <w:rFonts w:ascii="Times New Roman" w:eastAsia="Times New Roman" w:hAnsi="Times New Roman" w:cs="Times New Roman"/>
          <w:spacing w:val="-4"/>
          <w:kern w:val="0"/>
          <w:sz w:val="28"/>
          <w:szCs w:val="28"/>
          <w:lang w:val="uk-UA" w:eastAsia="ru-RU"/>
        </w:rPr>
        <w:t>досліджувалися різні аспекти процесу становлення особистості майбутніх спеціалістів професій типу «Людина - людина»</w:t>
      </w:r>
      <w:r w:rsidRPr="00C82005">
        <w:rPr>
          <w:rFonts w:ascii="Times New Roman" w:eastAsia="Times New Roman" w:hAnsi="Times New Roman" w:cs="Times New Roman"/>
          <w:kern w:val="0"/>
          <w:sz w:val="28"/>
          <w:szCs w:val="28"/>
          <w:lang w:val="uk-UA" w:eastAsia="ru-RU"/>
        </w:rPr>
        <w:t xml:space="preserve">: професійно значущі якості (О.Ф. Бондаренко, Л.В. Долинська, </w:t>
      </w:r>
      <w:r w:rsidRPr="00C82005">
        <w:rPr>
          <w:rFonts w:ascii="Times New Roman" w:eastAsia="Times New Roman" w:hAnsi="Times New Roman" w:cs="Times New Roman"/>
          <w:spacing w:val="-3"/>
          <w:kern w:val="0"/>
          <w:sz w:val="28"/>
          <w:szCs w:val="28"/>
          <w:lang w:val="uk-UA" w:eastAsia="ru-RU"/>
        </w:rPr>
        <w:t xml:space="preserve">В.Г. Панок, Н.В. Чепелєва), професійне мислення та рефлексія (М.Ю. Вербан, </w:t>
      </w:r>
      <w:r w:rsidRPr="00C82005">
        <w:rPr>
          <w:rFonts w:ascii="Times New Roman" w:eastAsia="Times New Roman" w:hAnsi="Times New Roman" w:cs="Times New Roman"/>
          <w:spacing w:val="-1"/>
          <w:kern w:val="0"/>
          <w:sz w:val="28"/>
          <w:szCs w:val="28"/>
          <w:lang w:val="uk-UA" w:eastAsia="ru-RU"/>
        </w:rPr>
        <w:t xml:space="preserve">Н.І. Пов'якель, Н.В. Пророк, Ю.Г. Шапошникова), аксіогенез (В.М. Мицько, </w:t>
      </w:r>
      <w:r w:rsidRPr="00C82005">
        <w:rPr>
          <w:rFonts w:ascii="Times New Roman" w:eastAsia="Times New Roman" w:hAnsi="Times New Roman" w:cs="Times New Roman"/>
          <w:spacing w:val="-4"/>
          <w:kern w:val="0"/>
          <w:sz w:val="28"/>
          <w:szCs w:val="28"/>
          <w:lang w:val="uk-UA" w:eastAsia="ru-RU"/>
        </w:rPr>
        <w:t xml:space="preserve">З.С. Карпенко, Г.К. Радчук), самоактуалізація </w:t>
      </w:r>
      <w:r w:rsidRPr="00C82005">
        <w:rPr>
          <w:rFonts w:ascii="Times New Roman" w:eastAsia="Times New Roman" w:hAnsi="Times New Roman" w:cs="Times New Roman"/>
          <w:iCs/>
          <w:spacing w:val="-4"/>
          <w:kern w:val="0"/>
          <w:sz w:val="28"/>
          <w:szCs w:val="28"/>
          <w:lang w:val="uk-UA" w:eastAsia="ru-RU"/>
        </w:rPr>
        <w:t xml:space="preserve">(Ю.Г. </w:t>
      </w:r>
      <w:r w:rsidRPr="00C82005">
        <w:rPr>
          <w:rFonts w:ascii="Times New Roman" w:eastAsia="Times New Roman" w:hAnsi="Times New Roman" w:cs="Times New Roman"/>
          <w:spacing w:val="-4"/>
          <w:kern w:val="0"/>
          <w:sz w:val="28"/>
          <w:szCs w:val="28"/>
          <w:lang w:val="uk-UA" w:eastAsia="ru-RU"/>
        </w:rPr>
        <w:t xml:space="preserve">Долінська, Л.М. Кобильнік), </w:t>
      </w:r>
      <w:r w:rsidRPr="00C82005">
        <w:rPr>
          <w:rFonts w:ascii="Times New Roman" w:eastAsia="Times New Roman" w:hAnsi="Times New Roman" w:cs="Times New Roman"/>
          <w:spacing w:val="-3"/>
          <w:kern w:val="0"/>
          <w:sz w:val="28"/>
          <w:szCs w:val="28"/>
          <w:lang w:val="uk-UA" w:eastAsia="ru-RU"/>
        </w:rPr>
        <w:t xml:space="preserve">професійна свідомість (А.Г. Самойлова, Н.О. Кучеровська, Н.Ф. Шевченко), функціональна система інтуїтивно-почуттєвого відображення (В.Д. Потапова), </w:t>
      </w:r>
      <w:r w:rsidRPr="00C82005">
        <w:rPr>
          <w:rFonts w:ascii="Times New Roman" w:eastAsia="Times New Roman" w:hAnsi="Times New Roman" w:cs="Times New Roman"/>
          <w:kern w:val="0"/>
          <w:sz w:val="28"/>
          <w:szCs w:val="28"/>
          <w:lang w:val="uk-UA" w:eastAsia="ru-RU"/>
        </w:rPr>
        <w:t xml:space="preserve">професійна ідентифікація (Т.М. Буякас, О.О. Міненко), становлення Я-концепції (І.П. Андрійчук), мотиваційні компоненти професійної діяльності (Ж.П. Вірна), формування морально-етичної відповідальності (І.Г. Тимощук) та ін.. В останні роки проведено дослідження, в яких показано, що емоційний інтелект є передумовою ефективної діяльності, ефективного керівництва (І.Н. Андреєва, Е.Е. Вахромов, Е.Б. Лисовська, Д.В. Люсін, А.А. Телегін, П. Екман, Б.Л. Фелдман, Д. Гоулман, Х. Гарднер, Дж. Майер, П. Салоуей та ін.).  </w:t>
      </w:r>
    </w:p>
    <w:p w:rsidR="00C82005" w:rsidRPr="00C82005" w:rsidRDefault="00C82005" w:rsidP="00C82005">
      <w:pPr>
        <w:widowControl/>
        <w:shd w:val="clear" w:color="auto" w:fill="FFFFFF"/>
        <w:tabs>
          <w:tab w:val="clear" w:pos="709"/>
        </w:tabs>
        <w:suppressAutoHyphens w:val="0"/>
        <w:spacing w:after="0" w:line="360" w:lineRule="auto"/>
        <w:ind w:left="29" w:right="78" w:firstLine="475"/>
        <w:rPr>
          <w:rFonts w:ascii="Times New Roman" w:eastAsia="Times New Roman" w:hAnsi="Times New Roman" w:cs="Times New Roman"/>
          <w:spacing w:val="-2"/>
          <w:kern w:val="0"/>
          <w:sz w:val="28"/>
          <w:szCs w:val="28"/>
          <w:lang w:val="uk-UA" w:eastAsia="ru-RU"/>
        </w:rPr>
      </w:pPr>
      <w:r w:rsidRPr="00C82005">
        <w:rPr>
          <w:rFonts w:ascii="Times New Roman" w:eastAsia="Times New Roman" w:hAnsi="Times New Roman" w:cs="Times New Roman"/>
          <w:spacing w:val="-4"/>
          <w:kern w:val="0"/>
          <w:sz w:val="28"/>
          <w:szCs w:val="28"/>
          <w:lang w:val="uk-UA" w:eastAsia="ru-RU"/>
        </w:rPr>
        <w:t xml:space="preserve">Розробка проблем емоційного інтелекту представляє інтерес і для складного </w:t>
      </w:r>
      <w:r w:rsidRPr="00C82005">
        <w:rPr>
          <w:rFonts w:ascii="Times New Roman" w:eastAsia="Times New Roman" w:hAnsi="Times New Roman" w:cs="Times New Roman"/>
          <w:spacing w:val="-1"/>
          <w:kern w:val="0"/>
          <w:sz w:val="28"/>
          <w:szCs w:val="28"/>
          <w:lang w:val="uk-UA" w:eastAsia="ru-RU"/>
        </w:rPr>
        <w:t xml:space="preserve">та довготривалого </w:t>
      </w:r>
      <w:r w:rsidRPr="00C82005">
        <w:rPr>
          <w:rFonts w:ascii="Times New Roman" w:eastAsia="Times New Roman" w:hAnsi="Times New Roman" w:cs="Times New Roman"/>
          <w:spacing w:val="-4"/>
          <w:kern w:val="0"/>
          <w:sz w:val="28"/>
          <w:szCs w:val="28"/>
          <w:lang w:val="uk-UA" w:eastAsia="ru-RU"/>
        </w:rPr>
        <w:t xml:space="preserve">процесу професійного становлення особистості майбутнього фахівця. </w:t>
      </w:r>
      <w:r w:rsidRPr="00C82005">
        <w:rPr>
          <w:rFonts w:ascii="Times New Roman" w:eastAsia="Times New Roman" w:hAnsi="Times New Roman" w:cs="Times New Roman"/>
          <w:spacing w:val="-1"/>
          <w:kern w:val="0"/>
          <w:sz w:val="28"/>
          <w:szCs w:val="28"/>
          <w:lang w:val="uk-UA" w:eastAsia="ru-RU"/>
        </w:rPr>
        <w:t xml:space="preserve">Проблемі формування професійної спрямованості, розробці </w:t>
      </w:r>
      <w:r w:rsidRPr="00C82005">
        <w:rPr>
          <w:rFonts w:ascii="Times New Roman" w:eastAsia="Times New Roman" w:hAnsi="Times New Roman" w:cs="Times New Roman"/>
          <w:spacing w:val="-2"/>
          <w:kern w:val="0"/>
          <w:sz w:val="28"/>
          <w:szCs w:val="28"/>
          <w:lang w:val="uk-UA" w:eastAsia="ru-RU"/>
        </w:rPr>
        <w:t xml:space="preserve">теоретичних і методологічних засад професійної підготовки присвячені численні </w:t>
      </w:r>
      <w:r w:rsidRPr="00C82005">
        <w:rPr>
          <w:rFonts w:ascii="Times New Roman" w:eastAsia="Times New Roman" w:hAnsi="Times New Roman" w:cs="Times New Roman"/>
          <w:spacing w:val="-7"/>
          <w:kern w:val="0"/>
          <w:sz w:val="28"/>
          <w:szCs w:val="28"/>
          <w:lang w:val="uk-UA" w:eastAsia="ru-RU"/>
        </w:rPr>
        <w:t xml:space="preserve">дослідження (О.Є. Голомшток, Є.О. Клімов, СМ. Павлютенков, М.С. Пряжников, </w:t>
      </w:r>
      <w:r w:rsidRPr="00C82005">
        <w:rPr>
          <w:rFonts w:ascii="Times New Roman" w:eastAsia="Times New Roman" w:hAnsi="Times New Roman" w:cs="Times New Roman"/>
          <w:spacing w:val="-4"/>
          <w:kern w:val="0"/>
          <w:sz w:val="28"/>
          <w:szCs w:val="28"/>
          <w:lang w:val="uk-UA" w:eastAsia="ru-RU"/>
        </w:rPr>
        <w:t xml:space="preserve">Г.К. Радчук, Б.О. Федоришин, С.М. Чистякова, П.А. Шавір та ін.). Ідеї розвитку </w:t>
      </w:r>
      <w:r w:rsidRPr="00C82005">
        <w:rPr>
          <w:rFonts w:ascii="Times New Roman" w:eastAsia="Times New Roman" w:hAnsi="Times New Roman" w:cs="Times New Roman"/>
          <w:kern w:val="0"/>
          <w:sz w:val="28"/>
          <w:szCs w:val="28"/>
          <w:lang w:val="uk-UA" w:eastAsia="ru-RU"/>
        </w:rPr>
        <w:t xml:space="preserve">особистості та формування психологічної готовності людини до майбутньої праці </w:t>
      </w:r>
      <w:r w:rsidRPr="00C82005">
        <w:rPr>
          <w:rFonts w:ascii="Times New Roman" w:eastAsia="Times New Roman" w:hAnsi="Times New Roman" w:cs="Times New Roman"/>
          <w:spacing w:val="-3"/>
          <w:kern w:val="0"/>
          <w:sz w:val="28"/>
          <w:szCs w:val="28"/>
          <w:lang w:val="uk-UA" w:eastAsia="ru-RU"/>
        </w:rPr>
        <w:t>знайшли відображення у працях К.О. Абульханової-</w:t>
      </w:r>
      <w:r w:rsidRPr="00C82005">
        <w:rPr>
          <w:rFonts w:ascii="Times New Roman" w:eastAsia="Times New Roman" w:hAnsi="Times New Roman" w:cs="Times New Roman"/>
          <w:kern w:val="0"/>
          <w:sz w:val="28"/>
          <w:szCs w:val="28"/>
          <w:lang w:val="uk-UA" w:eastAsia="ru-RU"/>
        </w:rPr>
        <w:t xml:space="preserve">Славської, О.Г. Асмолова, Л.І. Божович, Л.С. Виготського, Е. Гінзберга, </w:t>
      </w:r>
      <w:r w:rsidRPr="00C82005">
        <w:rPr>
          <w:rFonts w:ascii="Times New Roman" w:eastAsia="Times New Roman" w:hAnsi="Times New Roman" w:cs="Times New Roman"/>
          <w:spacing w:val="-2"/>
          <w:kern w:val="0"/>
          <w:sz w:val="28"/>
          <w:szCs w:val="28"/>
          <w:lang w:val="uk-UA" w:eastAsia="ru-RU"/>
        </w:rPr>
        <w:t xml:space="preserve">О.М. Леонтьєва, В.В. Рибалки, СЛ. Рубінштейна та ін.. Однак внесок емоційного інтелекту в підвищення психологічної готовності до майбутньої професійної діяльності вивчено недостатньо. Актуальність теми викликана усвідомленням її практичної значущості в плані пошуку нових шляхів підготовки спеціалістів соціономічних професій, адже процес навчання в сучасній вищій школі, здебільшого, спрямований на розвиток когнітивної сфери студетів. Крім того, психологічна наука ХХІ століття може собі дозволити заглибитись у вивчення тих складних особистісних феноменів, які раніше були поза увагою вчених. </w:t>
      </w:r>
    </w:p>
    <w:p w:rsidR="00C82005" w:rsidRPr="00C82005" w:rsidRDefault="00C82005" w:rsidP="00C82005">
      <w:pPr>
        <w:widowControl/>
        <w:shd w:val="clear" w:color="auto" w:fill="FFFFFF"/>
        <w:tabs>
          <w:tab w:val="clear" w:pos="709"/>
        </w:tabs>
        <w:suppressAutoHyphens w:val="0"/>
        <w:spacing w:before="7" w:after="0" w:line="360" w:lineRule="auto"/>
        <w:ind w:right="22" w:firstLine="0"/>
        <w:rPr>
          <w:rFonts w:ascii="Times New Roman" w:eastAsia="Times New Roman" w:hAnsi="Times New Roman" w:cs="Times New Roman"/>
          <w:bCs/>
          <w:kern w:val="0"/>
          <w:sz w:val="28"/>
          <w:szCs w:val="28"/>
          <w:lang w:val="uk-UA" w:eastAsia="ru-RU"/>
        </w:rPr>
      </w:pPr>
      <w:r w:rsidRPr="00C82005">
        <w:rPr>
          <w:rFonts w:ascii="Times New Roman" w:eastAsia="Times New Roman" w:hAnsi="Times New Roman" w:cs="Times New Roman"/>
          <w:spacing w:val="-2"/>
          <w:kern w:val="0"/>
          <w:sz w:val="28"/>
          <w:szCs w:val="28"/>
          <w:lang w:val="uk-UA" w:eastAsia="ru-RU"/>
        </w:rPr>
        <w:t xml:space="preserve">        </w:t>
      </w:r>
      <w:r w:rsidRPr="00C82005">
        <w:rPr>
          <w:rFonts w:ascii="Times New Roman" w:eastAsia="Times New Roman" w:hAnsi="Times New Roman" w:cs="Times New Roman"/>
          <w:bCs/>
          <w:kern w:val="0"/>
          <w:sz w:val="28"/>
          <w:szCs w:val="28"/>
          <w:lang w:val="uk-UA" w:eastAsia="ru-RU"/>
        </w:rPr>
        <w:t xml:space="preserve">Ми вважаємо, що підготовка фахівців соціономічних професій повинна мати розвивальний характер і бути заснована на гуманістичному підході, </w:t>
      </w:r>
      <w:r w:rsidRPr="00C82005">
        <w:rPr>
          <w:rFonts w:ascii="Times New Roman" w:eastAsia="Times New Roman" w:hAnsi="Times New Roman" w:cs="Times New Roman"/>
          <w:kern w:val="0"/>
          <w:sz w:val="28"/>
          <w:szCs w:val="28"/>
          <w:lang w:val="uk-UA" w:eastAsia="ru-RU"/>
        </w:rPr>
        <w:t>який спрямований на становлення індивідуальності людини, розкриття її потенціалу і самореалізацію</w:t>
      </w:r>
      <w:r w:rsidRPr="00C82005">
        <w:rPr>
          <w:rFonts w:ascii="Times New Roman" w:eastAsia="Times New Roman" w:hAnsi="Times New Roman" w:cs="Times New Roman"/>
          <w:bCs/>
          <w:kern w:val="0"/>
          <w:sz w:val="28"/>
          <w:szCs w:val="28"/>
          <w:lang w:val="uk-UA" w:eastAsia="ru-RU"/>
        </w:rPr>
        <w:t>. Необхідність оптимізації процесу особистісно-професійного становлення спеціалістів цих професій з урахуванням його складності і багатогранності, вимагає розробки програми психолого-педагогічного супроводу становлення психологічної готовності студентів до їх майбутньої професійної діяльності. Розвиток емоційного інтелекту, гадаємо, дозволить запобігти технологічному прагматизмові (В.Д. Потапова), який всупереч гуманістичним принципам спостерігається в психологічній практиці.</w:t>
      </w:r>
    </w:p>
    <w:p w:rsidR="00C82005" w:rsidRPr="00C82005" w:rsidRDefault="00C82005" w:rsidP="00C82005">
      <w:pPr>
        <w:widowControl/>
        <w:shd w:val="clear" w:color="auto" w:fill="FFFFFF"/>
        <w:tabs>
          <w:tab w:val="clear" w:pos="709"/>
        </w:tabs>
        <w:suppressAutoHyphens w:val="0"/>
        <w:spacing w:after="0" w:line="360" w:lineRule="auto"/>
        <w:ind w:left="14" w:right="29" w:firstLine="482"/>
        <w:rPr>
          <w:rFonts w:ascii="Times New Roman" w:eastAsia="Times New Roman" w:hAnsi="Times New Roman" w:cs="Times New Roman"/>
          <w:bCs/>
          <w:kern w:val="0"/>
          <w:sz w:val="28"/>
          <w:szCs w:val="28"/>
          <w:lang w:val="uk-UA" w:eastAsia="ru-RU"/>
        </w:rPr>
      </w:pPr>
      <w:r w:rsidRPr="00C82005">
        <w:rPr>
          <w:rFonts w:ascii="Times New Roman" w:eastAsia="Times New Roman" w:hAnsi="Times New Roman" w:cs="Times New Roman"/>
          <w:spacing w:val="-1"/>
          <w:kern w:val="0"/>
          <w:sz w:val="28"/>
          <w:szCs w:val="28"/>
          <w:lang w:val="uk-UA" w:eastAsia="ru-RU"/>
        </w:rPr>
        <w:t xml:space="preserve">Актуальність окресленої проблематики, початковий етап емпіричних досліджень емоційного інтелекту та недостатня розробленість </w:t>
      </w:r>
      <w:r w:rsidRPr="00C82005">
        <w:rPr>
          <w:rFonts w:ascii="Times New Roman" w:eastAsia="Times New Roman" w:hAnsi="Times New Roman" w:cs="Times New Roman"/>
          <w:spacing w:val="-3"/>
          <w:kern w:val="0"/>
          <w:sz w:val="28"/>
          <w:szCs w:val="28"/>
          <w:lang w:val="uk-UA" w:eastAsia="ru-RU"/>
        </w:rPr>
        <w:t xml:space="preserve">засобів його формування на етапі навчання в вищому учбовому закладі </w:t>
      </w:r>
      <w:r w:rsidRPr="00C82005">
        <w:rPr>
          <w:rFonts w:ascii="Times New Roman" w:eastAsia="Times New Roman" w:hAnsi="Times New Roman" w:cs="Times New Roman"/>
          <w:spacing w:val="-2"/>
          <w:kern w:val="0"/>
          <w:sz w:val="28"/>
          <w:szCs w:val="28"/>
          <w:lang w:val="uk-UA" w:eastAsia="ru-RU"/>
        </w:rPr>
        <w:t xml:space="preserve">зумовили вибір теми нашого дисертаційного </w:t>
      </w:r>
      <w:r w:rsidRPr="00C82005">
        <w:rPr>
          <w:rFonts w:ascii="Times New Roman" w:eastAsia="Times New Roman" w:hAnsi="Times New Roman" w:cs="Times New Roman"/>
          <w:kern w:val="0"/>
          <w:sz w:val="28"/>
          <w:szCs w:val="28"/>
          <w:lang w:val="uk-UA" w:eastAsia="ru-RU"/>
        </w:rPr>
        <w:t xml:space="preserve">дослідження: </w:t>
      </w:r>
      <w:r w:rsidRPr="00C82005">
        <w:rPr>
          <w:rFonts w:ascii="Times New Roman" w:eastAsia="Times New Roman" w:hAnsi="Times New Roman" w:cs="Times New Roman"/>
          <w:bCs/>
          <w:kern w:val="0"/>
          <w:sz w:val="28"/>
          <w:szCs w:val="28"/>
          <w:lang w:val="uk-UA" w:eastAsia="ru-RU"/>
        </w:rPr>
        <w:t>«Емоційний інтелект як чинник психологічної готовності до соціономічних професій».</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w:t>
      </w:r>
      <w:r w:rsidRPr="00C82005">
        <w:rPr>
          <w:rFonts w:ascii="Times New Roman" w:eastAsia="Times New Roman" w:hAnsi="Times New Roman" w:cs="Times New Roman"/>
          <w:b/>
          <w:bCs/>
          <w:kern w:val="0"/>
          <w:sz w:val="28"/>
          <w:szCs w:val="28"/>
          <w:lang w:val="uk-UA" w:eastAsia="ru-RU"/>
        </w:rPr>
        <w:t>Зв’язок дослідження з науковими програмами, планами, темами</w:t>
      </w:r>
      <w:r w:rsidRPr="00C82005">
        <w:rPr>
          <w:rFonts w:ascii="Times New Roman" w:eastAsia="Times New Roman" w:hAnsi="Times New Roman" w:cs="Times New Roman"/>
          <w:bCs/>
          <w:kern w:val="0"/>
          <w:sz w:val="28"/>
          <w:szCs w:val="28"/>
          <w:lang w:val="uk-UA" w:eastAsia="ru-RU"/>
        </w:rPr>
        <w:t>.</w:t>
      </w:r>
      <w:r w:rsidRPr="00C82005">
        <w:rPr>
          <w:rFonts w:ascii="Times New Roman" w:eastAsia="Times New Roman" w:hAnsi="Times New Roman" w:cs="Times New Roman"/>
          <w:kern w:val="0"/>
          <w:sz w:val="28"/>
          <w:szCs w:val="28"/>
          <w:lang w:val="uk-UA" w:eastAsia="ru-RU"/>
        </w:rPr>
        <w:t xml:space="preserve"> Дисертаційне дослідження виконане </w:t>
      </w:r>
      <w:r w:rsidRPr="00C82005">
        <w:rPr>
          <w:rFonts w:ascii="Times New Roman" w:eastAsia="Times New Roman" w:hAnsi="Times New Roman" w:cs="Times New Roman"/>
          <w:spacing w:val="-4"/>
          <w:kern w:val="0"/>
          <w:sz w:val="28"/>
          <w:szCs w:val="28"/>
          <w:lang w:val="uk-UA" w:eastAsia="ru-RU"/>
        </w:rPr>
        <w:t>в рамках комплексної програми</w:t>
      </w:r>
      <w:r w:rsidRPr="00C82005">
        <w:rPr>
          <w:rFonts w:ascii="Times New Roman" w:eastAsia="Times New Roman" w:hAnsi="Times New Roman" w:cs="Times New Roman"/>
          <w:kern w:val="0"/>
          <w:sz w:val="28"/>
          <w:szCs w:val="28"/>
          <w:lang w:val="uk-UA" w:eastAsia="ru-RU"/>
        </w:rPr>
        <w:t xml:space="preserve"> «Психологічні чинники самодетермінації особистості в освітньому просторі» (державний реєстраційний  номер 0109U000558) лабораторії психології навчання імені І.О. Синиці Інституту психології імені Г.С. Костюка НАПН України. Тема дисертації затверджена вченою радою Інституту психології імені Г.С. Костюка НАПН України (протокол № 5</w:t>
      </w:r>
      <w:r w:rsidRPr="00C82005">
        <w:rPr>
          <w:rFonts w:ascii="Times New Roman" w:eastAsia="Times New Roman" w:hAnsi="Times New Roman" w:cs="Times New Roman"/>
          <w:bCs/>
          <w:kern w:val="0"/>
          <w:sz w:val="28"/>
          <w:szCs w:val="28"/>
          <w:lang w:val="uk-UA" w:eastAsia="ru-RU"/>
        </w:rPr>
        <w:t xml:space="preserve"> від 27.05.2010 року</w:t>
      </w:r>
      <w:r w:rsidRPr="00C82005">
        <w:rPr>
          <w:rFonts w:ascii="Times New Roman" w:eastAsia="Times New Roman" w:hAnsi="Times New Roman" w:cs="Times New Roman"/>
          <w:kern w:val="0"/>
          <w:sz w:val="28"/>
          <w:szCs w:val="28"/>
          <w:lang w:val="uk-UA" w:eastAsia="ru-RU"/>
        </w:rPr>
        <w:t xml:space="preserve">) та узгоджена з бюро Міжвідомчої ради з координації наукових досліджень з педагогічних і психологічних наук в Україні </w:t>
      </w:r>
      <w:r w:rsidRPr="00C82005">
        <w:rPr>
          <w:rFonts w:ascii="Times New Roman" w:eastAsia="Times New Roman" w:hAnsi="Times New Roman" w:cs="Times New Roman"/>
          <w:bCs/>
          <w:kern w:val="0"/>
          <w:sz w:val="28"/>
          <w:szCs w:val="28"/>
          <w:lang w:val="uk-UA" w:eastAsia="ru-RU"/>
        </w:rPr>
        <w:t>(протокол № 2 від 26.02.2013 року).</w:t>
      </w:r>
    </w:p>
    <w:p w:rsidR="00C82005" w:rsidRPr="00C82005" w:rsidRDefault="00C82005" w:rsidP="00C82005">
      <w:pPr>
        <w:widowControl/>
        <w:shd w:val="clear" w:color="auto" w:fill="FFFFFF"/>
        <w:tabs>
          <w:tab w:val="clear" w:pos="709"/>
        </w:tabs>
        <w:suppressAutoHyphens w:val="0"/>
        <w:spacing w:before="7" w:after="0" w:line="360" w:lineRule="auto"/>
        <w:ind w:left="7" w:right="22"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bCs/>
          <w:kern w:val="0"/>
          <w:sz w:val="28"/>
          <w:szCs w:val="28"/>
          <w:lang w:val="uk-UA" w:eastAsia="ru-RU"/>
        </w:rPr>
        <w:t xml:space="preserve">       Мета дослідження</w:t>
      </w:r>
      <w:r w:rsidRPr="00C82005">
        <w:rPr>
          <w:rFonts w:ascii="Times New Roman" w:eastAsia="Times New Roman" w:hAnsi="Times New Roman" w:cs="Times New Roman"/>
          <w:kern w:val="0"/>
          <w:sz w:val="28"/>
          <w:szCs w:val="28"/>
          <w:lang w:val="uk-UA" w:eastAsia="ru-RU"/>
        </w:rPr>
        <w:t xml:space="preserve"> - теоретично та експериментально вивчити вплив емоційного інтелекту особистості на психологічну готовність до соціономічних професій студентів цих спеціальностей. </w:t>
      </w:r>
    </w:p>
    <w:p w:rsidR="00C82005" w:rsidRPr="00C82005" w:rsidRDefault="00C82005" w:rsidP="00C82005">
      <w:pPr>
        <w:widowControl/>
        <w:shd w:val="clear" w:color="auto" w:fill="FFFFFF"/>
        <w:tabs>
          <w:tab w:val="clear" w:pos="709"/>
        </w:tabs>
        <w:suppressAutoHyphens w:val="0"/>
        <w:spacing w:after="0" w:line="360" w:lineRule="auto"/>
        <w:ind w:left="14" w:right="22" w:firstLine="490"/>
        <w:rPr>
          <w:rFonts w:ascii="Times New Roman" w:eastAsia="Times New Roman" w:hAnsi="Times New Roman" w:cs="Times New Roman"/>
          <w:b/>
          <w:kern w:val="0"/>
          <w:sz w:val="28"/>
          <w:szCs w:val="28"/>
          <w:lang w:val="uk-UA" w:eastAsia="ru-RU"/>
        </w:rPr>
      </w:pPr>
      <w:r w:rsidRPr="00C82005">
        <w:rPr>
          <w:rFonts w:ascii="Times New Roman" w:eastAsia="Times New Roman" w:hAnsi="Times New Roman" w:cs="Times New Roman"/>
          <w:spacing w:val="-1"/>
          <w:kern w:val="0"/>
          <w:sz w:val="28"/>
          <w:szCs w:val="28"/>
          <w:lang w:val="uk-UA" w:eastAsia="ru-RU"/>
        </w:rPr>
        <w:t xml:space="preserve">Відповідно до поставленої мети було визначено основні </w:t>
      </w:r>
      <w:r w:rsidRPr="00C82005">
        <w:rPr>
          <w:rFonts w:ascii="Times New Roman" w:eastAsia="Times New Roman" w:hAnsi="Times New Roman" w:cs="Times New Roman"/>
          <w:b/>
          <w:spacing w:val="-1"/>
          <w:kern w:val="0"/>
          <w:sz w:val="28"/>
          <w:szCs w:val="28"/>
          <w:lang w:val="uk-UA" w:eastAsia="ru-RU"/>
        </w:rPr>
        <w:t xml:space="preserve">завдання </w:t>
      </w:r>
      <w:r w:rsidRPr="00C82005">
        <w:rPr>
          <w:rFonts w:ascii="Times New Roman" w:eastAsia="Times New Roman" w:hAnsi="Times New Roman" w:cs="Times New Roman"/>
          <w:b/>
          <w:kern w:val="0"/>
          <w:sz w:val="28"/>
          <w:szCs w:val="28"/>
          <w:lang w:val="uk-UA" w:eastAsia="ru-RU"/>
        </w:rPr>
        <w:t>дослідження:</w:t>
      </w:r>
    </w:p>
    <w:p w:rsidR="00C82005" w:rsidRPr="00C82005" w:rsidRDefault="00C82005" w:rsidP="00C82005">
      <w:pPr>
        <w:widowControl/>
        <w:shd w:val="clear" w:color="auto" w:fill="FFFFFF"/>
        <w:tabs>
          <w:tab w:val="clear" w:pos="709"/>
          <w:tab w:val="left" w:pos="742"/>
        </w:tabs>
        <w:suppressAutoHyphens w:val="0"/>
        <w:spacing w:after="0" w:line="360" w:lineRule="auto"/>
        <w:ind w:right="22"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spacing w:val="-2"/>
          <w:kern w:val="0"/>
          <w:sz w:val="28"/>
          <w:szCs w:val="28"/>
          <w:lang w:val="uk-UA" w:eastAsia="ru-RU"/>
        </w:rPr>
        <w:t xml:space="preserve">       1. здійснити теоретичний аналіз психолого-педагогічних джерел та </w:t>
      </w:r>
      <w:r w:rsidRPr="00C82005">
        <w:rPr>
          <w:rFonts w:ascii="Times New Roman" w:eastAsia="Times New Roman" w:hAnsi="Times New Roman" w:cs="Times New Roman"/>
          <w:kern w:val="0"/>
          <w:sz w:val="28"/>
          <w:szCs w:val="28"/>
          <w:lang w:val="uk-UA" w:eastAsia="ru-RU"/>
        </w:rPr>
        <w:t xml:space="preserve">визначити концептуальні підходи до вивчення проблеми; </w:t>
      </w:r>
    </w:p>
    <w:p w:rsidR="00C82005" w:rsidRPr="00C82005" w:rsidRDefault="00C82005" w:rsidP="00C82005">
      <w:pPr>
        <w:shd w:val="clear" w:color="auto" w:fill="FFFFFF"/>
        <w:tabs>
          <w:tab w:val="clear" w:pos="709"/>
          <w:tab w:val="left" w:pos="742"/>
        </w:tabs>
        <w:suppressAutoHyphens w:val="0"/>
        <w:autoSpaceDE w:val="0"/>
        <w:autoSpaceDN w:val="0"/>
        <w:adjustRightInd w:val="0"/>
        <w:spacing w:after="0" w:line="360" w:lineRule="auto"/>
        <w:ind w:right="7" w:firstLine="0"/>
        <w:rPr>
          <w:rFonts w:ascii="Times New Roman" w:eastAsia="Times New Roman" w:hAnsi="Times New Roman" w:cs="Times New Roman"/>
          <w:spacing w:val="-3"/>
          <w:kern w:val="0"/>
          <w:sz w:val="28"/>
          <w:szCs w:val="28"/>
          <w:lang w:val="uk-UA" w:eastAsia="ru-RU"/>
        </w:rPr>
      </w:pPr>
      <w:r w:rsidRPr="00C82005">
        <w:rPr>
          <w:rFonts w:ascii="Times New Roman" w:eastAsia="Times New Roman" w:hAnsi="Times New Roman" w:cs="Times New Roman"/>
          <w:spacing w:val="-2"/>
          <w:kern w:val="0"/>
          <w:sz w:val="28"/>
          <w:szCs w:val="28"/>
          <w:lang w:val="uk-UA" w:eastAsia="ru-RU"/>
        </w:rPr>
        <w:t xml:space="preserve">       2. визначити та обґрунтувати критерії, показники та рівні сформованості складових психологічної готовності до соціономічних професій </w:t>
      </w:r>
      <w:r w:rsidRPr="00C82005">
        <w:rPr>
          <w:rFonts w:ascii="Times New Roman" w:eastAsia="Times New Roman" w:hAnsi="Times New Roman" w:cs="Times New Roman"/>
          <w:kern w:val="0"/>
          <w:sz w:val="28"/>
          <w:szCs w:val="28"/>
          <w:lang w:val="uk-UA" w:eastAsia="ru-RU"/>
        </w:rPr>
        <w:t>у майбутніх представників цих професій (лікарів, психологів та педагогів);</w:t>
      </w:r>
    </w:p>
    <w:p w:rsidR="00C82005" w:rsidRPr="00C82005" w:rsidRDefault="00C82005" w:rsidP="00C82005">
      <w:pPr>
        <w:shd w:val="clear" w:color="auto" w:fill="FFFFFF"/>
        <w:tabs>
          <w:tab w:val="clear" w:pos="709"/>
          <w:tab w:val="left" w:pos="742"/>
        </w:tabs>
        <w:suppressAutoHyphens w:val="0"/>
        <w:autoSpaceDE w:val="0"/>
        <w:autoSpaceDN w:val="0"/>
        <w:adjustRightInd w:val="0"/>
        <w:spacing w:after="0" w:line="360" w:lineRule="auto"/>
        <w:ind w:right="7"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3. експериментально дослідити рівні розвитку емоційного інтелекту і складових психологічної готовності в різних групах досліджуваних (майбутні: лікарі, психологи, педагоги) і провести порівняльний аналіз цих особливостей в даних групах;</w:t>
      </w:r>
    </w:p>
    <w:p w:rsidR="00C82005" w:rsidRPr="00C82005" w:rsidRDefault="00C82005" w:rsidP="00C82005">
      <w:pPr>
        <w:shd w:val="clear" w:color="auto" w:fill="FFFFFF"/>
        <w:tabs>
          <w:tab w:val="clear" w:pos="709"/>
          <w:tab w:val="left" w:pos="756"/>
        </w:tabs>
        <w:suppressAutoHyphens w:val="0"/>
        <w:autoSpaceDE w:val="0"/>
        <w:autoSpaceDN w:val="0"/>
        <w:adjustRightInd w:val="0"/>
        <w:spacing w:after="0" w:line="360" w:lineRule="auto"/>
        <w:ind w:firstLine="0"/>
        <w:rPr>
          <w:rFonts w:ascii="Times New Roman" w:eastAsia="Times New Roman" w:hAnsi="Times New Roman" w:cs="Times New Roman"/>
          <w:i/>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4. </w:t>
      </w:r>
      <w:r w:rsidRPr="00C82005">
        <w:rPr>
          <w:rFonts w:ascii="Times New Roman" w:eastAsia="Times New Roman" w:hAnsi="Times New Roman" w:cs="Times New Roman"/>
          <w:spacing w:val="-4"/>
          <w:kern w:val="0"/>
          <w:sz w:val="28"/>
          <w:szCs w:val="28"/>
          <w:lang w:val="uk-UA" w:eastAsia="ru-RU"/>
        </w:rPr>
        <w:t xml:space="preserve">обґрунтувати, розробити та апробувати програму розвитку емоційного інтелекту (на основі гуманістичного підходу до розвитку особистості) формування емоційного інтелекту як чинника готовності до майбутньої професійної діяльності. </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Cs/>
          <w:spacing w:val="-8"/>
          <w:kern w:val="0"/>
          <w:sz w:val="28"/>
          <w:szCs w:val="28"/>
          <w:lang w:val="uk-UA" w:eastAsia="ru-RU"/>
        </w:rPr>
        <w:t xml:space="preserve">         В основу роботи була покладена наступна </w:t>
      </w:r>
      <w:r w:rsidRPr="00C82005">
        <w:rPr>
          <w:rFonts w:ascii="Times New Roman" w:eastAsia="Times New Roman" w:hAnsi="Times New Roman" w:cs="Times New Roman"/>
          <w:b/>
          <w:bCs/>
          <w:spacing w:val="-8"/>
          <w:kern w:val="0"/>
          <w:sz w:val="28"/>
          <w:szCs w:val="28"/>
          <w:lang w:val="uk-UA" w:eastAsia="ru-RU"/>
        </w:rPr>
        <w:t>гіпотеза:</w:t>
      </w:r>
      <w:r w:rsidRPr="00C82005">
        <w:rPr>
          <w:rFonts w:ascii="Times New Roman" w:eastAsia="Times New Roman" w:hAnsi="Times New Roman" w:cs="Times New Roman"/>
          <w:bCs/>
          <w:spacing w:val="-8"/>
          <w:kern w:val="0"/>
          <w:sz w:val="28"/>
          <w:szCs w:val="28"/>
          <w:lang w:val="uk-UA" w:eastAsia="ru-RU"/>
        </w:rPr>
        <w:t xml:space="preserve"> </w:t>
      </w:r>
      <w:r w:rsidRPr="00C82005">
        <w:rPr>
          <w:rFonts w:ascii="Times New Roman" w:eastAsia="Times New Roman" w:hAnsi="Times New Roman" w:cs="Times New Roman"/>
          <w:kern w:val="0"/>
          <w:sz w:val="28"/>
          <w:szCs w:val="28"/>
          <w:lang w:val="uk-UA" w:eastAsia="ru-RU"/>
        </w:rPr>
        <w:t xml:space="preserve">успішному формуванню психологічної готовності студентів до соціономічних професій сприяють психолого-педагогічні умови, які спонукають розвиток емоційного інтелекту і можуть бути забезпечені у процесі інтегрального тренінгу. </w:t>
      </w:r>
    </w:p>
    <w:p w:rsidR="00C82005" w:rsidRPr="00C82005" w:rsidRDefault="00C82005" w:rsidP="00C82005">
      <w:pPr>
        <w:widowControl/>
        <w:shd w:val="clear" w:color="auto" w:fill="FFFFFF"/>
        <w:tabs>
          <w:tab w:val="clear" w:pos="709"/>
        </w:tabs>
        <w:suppressAutoHyphens w:val="0"/>
        <w:spacing w:after="0" w:line="360" w:lineRule="auto"/>
        <w:ind w:left="14" w:right="209" w:firstLine="382"/>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bCs/>
          <w:spacing w:val="-8"/>
          <w:kern w:val="0"/>
          <w:sz w:val="28"/>
          <w:szCs w:val="28"/>
          <w:lang w:val="uk-UA" w:eastAsia="ru-RU"/>
        </w:rPr>
        <w:t xml:space="preserve">   Об'єкт дослідження</w:t>
      </w:r>
      <w:r w:rsidRPr="00C82005">
        <w:rPr>
          <w:rFonts w:ascii="Times New Roman" w:eastAsia="Times New Roman" w:hAnsi="Times New Roman" w:cs="Times New Roman"/>
          <w:bCs/>
          <w:spacing w:val="-8"/>
          <w:kern w:val="0"/>
          <w:sz w:val="28"/>
          <w:szCs w:val="28"/>
          <w:lang w:val="uk-UA" w:eastAsia="ru-RU"/>
        </w:rPr>
        <w:t xml:space="preserve"> – емоційний інтелект особистості юнацького </w:t>
      </w:r>
      <w:r w:rsidRPr="00C82005">
        <w:rPr>
          <w:rFonts w:ascii="Times New Roman" w:eastAsia="Times New Roman" w:hAnsi="Times New Roman" w:cs="Times New Roman"/>
          <w:bCs/>
          <w:kern w:val="0"/>
          <w:sz w:val="28"/>
          <w:szCs w:val="28"/>
          <w:lang w:val="uk-UA" w:eastAsia="ru-RU"/>
        </w:rPr>
        <w:t>віку.</w:t>
      </w:r>
    </w:p>
    <w:p w:rsidR="00C82005" w:rsidRPr="00C82005" w:rsidRDefault="00C82005" w:rsidP="00C82005">
      <w:pPr>
        <w:widowControl/>
        <w:shd w:val="clear" w:color="auto" w:fill="FFFFFF"/>
        <w:tabs>
          <w:tab w:val="clear" w:pos="709"/>
        </w:tabs>
        <w:suppressAutoHyphens w:val="0"/>
        <w:spacing w:after="0" w:line="360" w:lineRule="auto"/>
        <w:ind w:left="7" w:right="209" w:firstLine="382"/>
        <w:rPr>
          <w:rFonts w:ascii="Times New Roman" w:eastAsia="Times New Roman" w:hAnsi="Times New Roman" w:cs="Times New Roman"/>
          <w:bCs/>
          <w:spacing w:val="-7"/>
          <w:kern w:val="0"/>
          <w:sz w:val="28"/>
          <w:szCs w:val="28"/>
          <w:lang w:val="uk-UA" w:eastAsia="ru-RU"/>
        </w:rPr>
      </w:pPr>
      <w:r w:rsidRPr="00C82005">
        <w:rPr>
          <w:rFonts w:ascii="Times New Roman" w:eastAsia="Times New Roman" w:hAnsi="Times New Roman" w:cs="Times New Roman"/>
          <w:b/>
          <w:bCs/>
          <w:spacing w:val="-7"/>
          <w:kern w:val="0"/>
          <w:sz w:val="28"/>
          <w:szCs w:val="28"/>
          <w:lang w:val="uk-UA" w:eastAsia="ru-RU"/>
        </w:rPr>
        <w:t xml:space="preserve">  Предмет дослідження</w:t>
      </w:r>
      <w:r w:rsidRPr="00C82005">
        <w:rPr>
          <w:rFonts w:ascii="Times New Roman" w:eastAsia="Times New Roman" w:hAnsi="Times New Roman" w:cs="Times New Roman"/>
          <w:bCs/>
          <w:spacing w:val="-7"/>
          <w:kern w:val="0"/>
          <w:sz w:val="28"/>
          <w:szCs w:val="28"/>
          <w:lang w:val="uk-UA" w:eastAsia="ru-RU"/>
        </w:rPr>
        <w:t xml:space="preserve"> - особливості емоційного інтелекту як чинника психологічної готовності до майбутньої професійної діяльності.</w:t>
      </w:r>
    </w:p>
    <w:p w:rsidR="00C82005" w:rsidRPr="00C82005" w:rsidRDefault="00C82005" w:rsidP="00C82005">
      <w:pPr>
        <w:widowControl/>
        <w:shd w:val="clear" w:color="auto" w:fill="FFFFFF"/>
        <w:tabs>
          <w:tab w:val="clear" w:pos="709"/>
        </w:tabs>
        <w:suppressAutoHyphens w:val="0"/>
        <w:spacing w:after="0" w:line="360" w:lineRule="auto"/>
        <w:ind w:left="7" w:right="209" w:firstLine="382"/>
        <w:rPr>
          <w:rFonts w:ascii="Times New Roman" w:eastAsia="Times New Roman" w:hAnsi="Times New Roman" w:cs="Times New Roman"/>
          <w:bCs/>
          <w:kern w:val="0"/>
          <w:sz w:val="28"/>
          <w:szCs w:val="28"/>
          <w:lang w:val="uk-UA" w:eastAsia="ru-RU"/>
        </w:rPr>
      </w:pPr>
      <w:r w:rsidRPr="00C82005">
        <w:rPr>
          <w:rFonts w:ascii="Times New Roman" w:eastAsia="Times New Roman" w:hAnsi="Times New Roman" w:cs="Times New Roman"/>
          <w:spacing w:val="-3"/>
          <w:kern w:val="0"/>
          <w:sz w:val="28"/>
          <w:szCs w:val="28"/>
          <w:lang w:val="uk-UA" w:eastAsia="ru-RU"/>
        </w:rPr>
        <w:t xml:space="preserve">  </w:t>
      </w:r>
      <w:r w:rsidRPr="00C82005">
        <w:rPr>
          <w:rFonts w:ascii="Times New Roman" w:eastAsia="Times New Roman" w:hAnsi="Times New Roman" w:cs="Times New Roman"/>
          <w:b/>
          <w:kern w:val="0"/>
          <w:sz w:val="28"/>
          <w:szCs w:val="28"/>
          <w:lang w:val="uk-UA" w:eastAsia="ru-RU"/>
        </w:rPr>
        <w:t xml:space="preserve">Методологічні засади дослідження </w:t>
      </w:r>
      <w:r w:rsidRPr="00C82005">
        <w:rPr>
          <w:rFonts w:ascii="Times New Roman" w:eastAsia="Times New Roman" w:hAnsi="Times New Roman" w:cs="Times New Roman"/>
          <w:kern w:val="0"/>
          <w:sz w:val="28"/>
          <w:szCs w:val="28"/>
          <w:lang w:val="uk-UA" w:eastAsia="ru-RU"/>
        </w:rPr>
        <w:t>базувалися на наукових положеннях</w:t>
      </w:r>
      <w:r w:rsidRPr="00C82005">
        <w:rPr>
          <w:rFonts w:ascii="Times New Roman" w:eastAsia="Times New Roman" w:hAnsi="Times New Roman" w:cs="Times New Roman"/>
          <w:b/>
          <w:kern w:val="0"/>
          <w:sz w:val="28"/>
          <w:szCs w:val="28"/>
          <w:lang w:val="uk-UA" w:eastAsia="ru-RU"/>
        </w:rPr>
        <w:t xml:space="preserve">: </w:t>
      </w:r>
      <w:r w:rsidRPr="00C82005">
        <w:rPr>
          <w:rFonts w:ascii="Times New Roman" w:eastAsia="Times New Roman" w:hAnsi="Times New Roman" w:cs="Times New Roman"/>
          <w:kern w:val="0"/>
          <w:sz w:val="28"/>
          <w:szCs w:val="28"/>
          <w:lang w:val="uk-UA" w:eastAsia="ru-RU"/>
        </w:rPr>
        <w:t xml:space="preserve">теорії психічного розвитку (Л.С. Виготський, </w:t>
      </w:r>
      <w:r w:rsidRPr="00C82005">
        <w:rPr>
          <w:rFonts w:ascii="Times New Roman" w:eastAsia="Times New Roman" w:hAnsi="Times New Roman" w:cs="Times New Roman"/>
          <w:bCs/>
          <w:spacing w:val="-6"/>
          <w:kern w:val="0"/>
          <w:sz w:val="28"/>
          <w:szCs w:val="28"/>
          <w:lang w:val="uk-UA" w:eastAsia="ru-RU"/>
        </w:rPr>
        <w:t>С.Л. Рубінштейн, О.М. Леонтьєв,</w:t>
      </w:r>
      <w:r w:rsidRPr="00C82005">
        <w:rPr>
          <w:rFonts w:ascii="Times New Roman" w:eastAsia="Times New Roman" w:hAnsi="Times New Roman" w:cs="Times New Roman"/>
          <w:kern w:val="0"/>
          <w:sz w:val="28"/>
          <w:szCs w:val="28"/>
          <w:lang w:val="uk-UA" w:eastAsia="ru-RU"/>
        </w:rPr>
        <w:t xml:space="preserve"> </w:t>
      </w:r>
      <w:r w:rsidRPr="00C82005">
        <w:rPr>
          <w:rFonts w:ascii="Times New Roman" w:eastAsia="Times New Roman" w:hAnsi="Times New Roman" w:cs="Times New Roman"/>
          <w:bCs/>
          <w:spacing w:val="-10"/>
          <w:kern w:val="0"/>
          <w:sz w:val="28"/>
          <w:szCs w:val="28"/>
          <w:lang w:val="uk-UA" w:eastAsia="ru-RU"/>
        </w:rPr>
        <w:t xml:space="preserve">К.О. Абульханова-Славська, Г.С. Костюк, </w:t>
      </w:r>
      <w:r w:rsidRPr="00C82005">
        <w:rPr>
          <w:rFonts w:ascii="Times New Roman" w:eastAsia="Times New Roman" w:hAnsi="Times New Roman" w:cs="Times New Roman"/>
          <w:bCs/>
          <w:spacing w:val="-6"/>
          <w:kern w:val="0"/>
          <w:sz w:val="28"/>
          <w:szCs w:val="28"/>
          <w:lang w:val="uk-UA" w:eastAsia="ru-RU"/>
        </w:rPr>
        <w:t xml:space="preserve">С.Д. Максименко, </w:t>
      </w:r>
      <w:r w:rsidRPr="00C82005">
        <w:rPr>
          <w:rFonts w:ascii="Times New Roman" w:eastAsia="Times New Roman" w:hAnsi="Times New Roman" w:cs="Times New Roman"/>
          <w:bCs/>
          <w:spacing w:val="-10"/>
          <w:kern w:val="0"/>
          <w:sz w:val="28"/>
          <w:szCs w:val="28"/>
          <w:lang w:val="uk-UA" w:eastAsia="ru-RU"/>
        </w:rPr>
        <w:t xml:space="preserve">М.Й. Боришевський, О.Г. Асмолов </w:t>
      </w:r>
      <w:r w:rsidRPr="00C82005">
        <w:rPr>
          <w:rFonts w:ascii="Times New Roman" w:eastAsia="Times New Roman" w:hAnsi="Times New Roman" w:cs="Times New Roman"/>
          <w:bCs/>
          <w:spacing w:val="-6"/>
          <w:kern w:val="0"/>
          <w:sz w:val="28"/>
          <w:szCs w:val="28"/>
          <w:lang w:val="uk-UA" w:eastAsia="ru-RU"/>
        </w:rPr>
        <w:t xml:space="preserve">та ін.); </w:t>
      </w:r>
      <w:r w:rsidRPr="00C82005">
        <w:rPr>
          <w:rFonts w:ascii="Times New Roman" w:eastAsia="Times New Roman" w:hAnsi="Times New Roman" w:cs="Times New Roman"/>
          <w:kern w:val="0"/>
          <w:sz w:val="28"/>
          <w:szCs w:val="28"/>
          <w:lang w:val="uk-UA" w:eastAsia="ru-RU"/>
        </w:rPr>
        <w:t xml:space="preserve">експериментально-генетичного підходу до вивчення детермінації і закономірностей розвитку психіки (Г.С. Костюк, Л.І. Божович, С.Д. Максименко); гуманістичної психології про сутність особистості та активізацію особистісного потенціалу (Г. Олпорт, А. Маслоу, К. Роджерс); </w:t>
      </w:r>
      <w:r w:rsidRPr="00C82005">
        <w:rPr>
          <w:rFonts w:ascii="Times New Roman" w:eastAsia="Times New Roman" w:hAnsi="Times New Roman" w:cs="Times New Roman"/>
          <w:bCs/>
          <w:spacing w:val="-6"/>
          <w:kern w:val="0"/>
          <w:sz w:val="28"/>
          <w:szCs w:val="28"/>
          <w:lang w:val="uk-UA" w:eastAsia="ru-RU"/>
        </w:rPr>
        <w:t>особистісно-</w:t>
      </w:r>
      <w:r w:rsidRPr="00C82005">
        <w:rPr>
          <w:rFonts w:ascii="Times New Roman" w:eastAsia="Times New Roman" w:hAnsi="Times New Roman" w:cs="Times New Roman"/>
          <w:bCs/>
          <w:spacing w:val="-7"/>
          <w:kern w:val="0"/>
          <w:sz w:val="28"/>
          <w:szCs w:val="28"/>
          <w:lang w:val="uk-UA" w:eastAsia="ru-RU"/>
        </w:rPr>
        <w:t xml:space="preserve">орієнтованого підхіду у психології особистості, педагогічній та віковій психології (Г.О. Балл, І..Д. Бех, І.С. Булах, Л.В. Долинська, З.С. Карпенко, М.В. Савчнн, </w:t>
      </w:r>
      <w:r w:rsidRPr="00C82005">
        <w:rPr>
          <w:rFonts w:ascii="Times New Roman" w:eastAsia="Times New Roman" w:hAnsi="Times New Roman" w:cs="Times New Roman"/>
          <w:bCs/>
          <w:spacing w:val="-11"/>
          <w:kern w:val="0"/>
          <w:sz w:val="28"/>
          <w:szCs w:val="28"/>
          <w:lang w:val="uk-UA" w:eastAsia="ru-RU"/>
        </w:rPr>
        <w:t xml:space="preserve">В.О. Татенко, Т.М. Титаренко, В.М. Ямницький та ін.); про сутність емоційного інтелекту (Д.В. </w:t>
      </w:r>
      <w:r w:rsidRPr="00C82005">
        <w:rPr>
          <w:rFonts w:ascii="Times New Roman" w:eastAsia="Times New Roman" w:hAnsi="Times New Roman" w:cs="Times New Roman"/>
          <w:kern w:val="0"/>
          <w:sz w:val="28"/>
          <w:szCs w:val="28"/>
          <w:lang w:val="uk-UA" w:eastAsia="ru-RU"/>
        </w:rPr>
        <w:t xml:space="preserve">Люсін, Д. Гоулман, J. Mayer &amp; P. Salovey, П. Екман, Т. Бьюзен, С.П. Деревянко, І.Н. Андреева, І.Н. Кумскова, Т.М. Носенко, Н.В. Коврига та ін.); про </w:t>
      </w:r>
      <w:r w:rsidRPr="00C82005">
        <w:rPr>
          <w:rFonts w:ascii="Times New Roman" w:eastAsia="Times New Roman" w:hAnsi="Times New Roman" w:cs="Times New Roman"/>
          <w:bCs/>
          <w:spacing w:val="-11"/>
          <w:kern w:val="0"/>
          <w:sz w:val="28"/>
          <w:szCs w:val="28"/>
          <w:lang w:val="uk-UA" w:eastAsia="ru-RU"/>
        </w:rPr>
        <w:t xml:space="preserve">основні особливості формування психологічної готовності (Н.А. Побірченно, В.В. Рибалка та ін.); вивчення </w:t>
      </w:r>
      <w:r w:rsidRPr="00C82005">
        <w:rPr>
          <w:rFonts w:ascii="Times New Roman" w:eastAsia="Times New Roman" w:hAnsi="Times New Roman" w:cs="Times New Roman"/>
          <w:bCs/>
          <w:kern w:val="0"/>
          <w:sz w:val="28"/>
          <w:szCs w:val="28"/>
          <w:lang w:val="uk-UA" w:eastAsia="ru-RU"/>
        </w:rPr>
        <w:t xml:space="preserve">особистості як активного суб'єкта професійного становлення (Є.О. Клімов, М.С. Пряжников, В.А. Семиченко, Б.О. Федоришин, </w:t>
      </w:r>
      <w:r w:rsidRPr="00C82005">
        <w:rPr>
          <w:rFonts w:ascii="Times New Roman" w:eastAsia="Times New Roman" w:hAnsi="Times New Roman" w:cs="Times New Roman"/>
          <w:bCs/>
          <w:spacing w:val="-8"/>
          <w:kern w:val="0"/>
          <w:sz w:val="28"/>
          <w:szCs w:val="28"/>
          <w:lang w:val="uk-UA" w:eastAsia="ru-RU"/>
        </w:rPr>
        <w:t xml:space="preserve">П.А. Шавір); дослідження процесу особистісно-професійного становлення </w:t>
      </w:r>
      <w:r w:rsidRPr="00C82005">
        <w:rPr>
          <w:rFonts w:ascii="Times New Roman" w:eastAsia="Times New Roman" w:hAnsi="Times New Roman" w:cs="Times New Roman"/>
          <w:bCs/>
          <w:spacing w:val="-6"/>
          <w:kern w:val="0"/>
          <w:sz w:val="28"/>
          <w:szCs w:val="28"/>
          <w:lang w:val="uk-UA" w:eastAsia="ru-RU"/>
        </w:rPr>
        <w:t xml:space="preserve">(Г.С. Абрамова, О.Ф. Бондаренко, Ж.П. Вірна; С.Д. Максименко, </w:t>
      </w:r>
      <w:r w:rsidRPr="00C82005">
        <w:rPr>
          <w:rFonts w:ascii="Times New Roman" w:eastAsia="Times New Roman" w:hAnsi="Times New Roman" w:cs="Times New Roman"/>
          <w:bCs/>
          <w:spacing w:val="-9"/>
          <w:kern w:val="0"/>
          <w:sz w:val="28"/>
          <w:szCs w:val="28"/>
          <w:lang w:val="uk-UA" w:eastAsia="ru-RU"/>
        </w:rPr>
        <w:t xml:space="preserve">Д.Ф. Ніколенко, В.Г. Панок, Н.І. Пов'якель, Н.В. Чепелева, Н.Ф. Шевченко); </w:t>
      </w:r>
      <w:r w:rsidRPr="00C82005">
        <w:rPr>
          <w:rFonts w:ascii="Times New Roman" w:eastAsia="Times New Roman" w:hAnsi="Times New Roman" w:cs="Times New Roman"/>
          <w:bCs/>
          <w:spacing w:val="-7"/>
          <w:kern w:val="0"/>
          <w:sz w:val="28"/>
          <w:szCs w:val="28"/>
          <w:lang w:val="uk-UA" w:eastAsia="ru-RU"/>
        </w:rPr>
        <w:t xml:space="preserve">активного соціально-психологічного навчання </w:t>
      </w:r>
      <w:r w:rsidRPr="00C82005">
        <w:rPr>
          <w:rFonts w:ascii="Times New Roman" w:eastAsia="Times New Roman" w:hAnsi="Times New Roman" w:cs="Times New Roman"/>
          <w:bCs/>
          <w:spacing w:val="-5"/>
          <w:kern w:val="0"/>
          <w:sz w:val="28"/>
          <w:szCs w:val="28"/>
          <w:lang w:val="uk-UA" w:eastAsia="ru-RU"/>
        </w:rPr>
        <w:t xml:space="preserve">(В.Г. Захаров, Л.А. Петровська, К. Роджерс, К. Фопель, Н.Ю. Хрящева, </w:t>
      </w:r>
      <w:r w:rsidRPr="00C82005">
        <w:rPr>
          <w:rFonts w:ascii="Times New Roman" w:eastAsia="Times New Roman" w:hAnsi="Times New Roman" w:cs="Times New Roman"/>
          <w:bCs/>
          <w:kern w:val="0"/>
          <w:sz w:val="28"/>
          <w:szCs w:val="28"/>
          <w:lang w:val="uk-UA" w:eastAsia="ru-RU"/>
        </w:rPr>
        <w:t xml:space="preserve">Т.С. Яценко).  </w:t>
      </w:r>
    </w:p>
    <w:p w:rsidR="00C82005" w:rsidRPr="00C82005" w:rsidRDefault="00C82005" w:rsidP="00C82005">
      <w:pPr>
        <w:widowControl/>
        <w:shd w:val="clear" w:color="auto" w:fill="FFFFFF"/>
        <w:tabs>
          <w:tab w:val="clear" w:pos="709"/>
        </w:tabs>
        <w:suppressAutoHyphens w:val="0"/>
        <w:spacing w:after="0" w:line="360" w:lineRule="auto"/>
        <w:ind w:left="29" w:right="173" w:firstLine="482"/>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bCs/>
          <w:spacing w:val="-5"/>
          <w:kern w:val="0"/>
          <w:sz w:val="28"/>
          <w:szCs w:val="28"/>
          <w:lang w:val="uk-UA" w:eastAsia="ru-RU"/>
        </w:rPr>
        <w:t xml:space="preserve"> Методи дослідження</w:t>
      </w:r>
      <w:r w:rsidRPr="00C82005">
        <w:rPr>
          <w:rFonts w:ascii="Times New Roman" w:eastAsia="Times New Roman" w:hAnsi="Times New Roman" w:cs="Times New Roman"/>
          <w:bCs/>
          <w:spacing w:val="-5"/>
          <w:kern w:val="0"/>
          <w:sz w:val="28"/>
          <w:szCs w:val="28"/>
          <w:lang w:val="uk-UA" w:eastAsia="ru-RU"/>
        </w:rPr>
        <w:t xml:space="preserve">. Для розв'язання поставлених завдань було </w:t>
      </w:r>
      <w:r w:rsidRPr="00C82005">
        <w:rPr>
          <w:rFonts w:ascii="Times New Roman" w:eastAsia="Times New Roman" w:hAnsi="Times New Roman" w:cs="Times New Roman"/>
          <w:bCs/>
          <w:spacing w:val="-8"/>
          <w:kern w:val="0"/>
          <w:sz w:val="28"/>
          <w:szCs w:val="28"/>
          <w:lang w:val="uk-UA" w:eastAsia="ru-RU"/>
        </w:rPr>
        <w:t xml:space="preserve">використано комплекс теоретичних, емпіричних та статистичних методів, а </w:t>
      </w:r>
      <w:r w:rsidRPr="00C82005">
        <w:rPr>
          <w:rFonts w:ascii="Times New Roman" w:eastAsia="Times New Roman" w:hAnsi="Times New Roman" w:cs="Times New Roman"/>
          <w:bCs/>
          <w:kern w:val="0"/>
          <w:sz w:val="28"/>
          <w:szCs w:val="28"/>
          <w:lang w:val="uk-UA" w:eastAsia="ru-RU"/>
        </w:rPr>
        <w:t>саме:</w:t>
      </w:r>
    </w:p>
    <w:p w:rsidR="00C82005" w:rsidRPr="00C82005" w:rsidRDefault="00C82005" w:rsidP="00C8200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Cs/>
          <w:spacing w:val="-1"/>
          <w:kern w:val="0"/>
          <w:sz w:val="28"/>
          <w:szCs w:val="28"/>
          <w:lang w:val="uk-UA" w:eastAsia="ru-RU"/>
        </w:rPr>
        <w:t xml:space="preserve">       - </w:t>
      </w:r>
      <w:r w:rsidRPr="00C82005">
        <w:rPr>
          <w:rFonts w:ascii="Times New Roman" w:eastAsia="Times New Roman" w:hAnsi="Times New Roman" w:cs="Times New Roman"/>
          <w:b/>
          <w:bCs/>
          <w:spacing w:val="-1"/>
          <w:kern w:val="0"/>
          <w:sz w:val="28"/>
          <w:szCs w:val="28"/>
          <w:lang w:val="uk-UA" w:eastAsia="ru-RU"/>
        </w:rPr>
        <w:t>теоретичні</w:t>
      </w:r>
      <w:r w:rsidRPr="00C82005">
        <w:rPr>
          <w:rFonts w:ascii="Times New Roman" w:eastAsia="Times New Roman" w:hAnsi="Times New Roman" w:cs="Times New Roman"/>
          <w:bCs/>
          <w:spacing w:val="-1"/>
          <w:kern w:val="0"/>
          <w:sz w:val="28"/>
          <w:szCs w:val="28"/>
          <w:lang w:val="uk-UA" w:eastAsia="ru-RU"/>
        </w:rPr>
        <w:t xml:space="preserve">: аналіз, синтез та узагальнення представлених у науковій </w:t>
      </w:r>
      <w:r w:rsidRPr="00C82005">
        <w:rPr>
          <w:rFonts w:ascii="Times New Roman" w:eastAsia="Times New Roman" w:hAnsi="Times New Roman" w:cs="Times New Roman"/>
          <w:bCs/>
          <w:spacing w:val="-9"/>
          <w:kern w:val="0"/>
          <w:sz w:val="28"/>
          <w:szCs w:val="28"/>
          <w:lang w:val="uk-UA" w:eastAsia="ru-RU"/>
        </w:rPr>
        <w:t xml:space="preserve">літературі матеріалів щодо досліджуваної проблеми; </w:t>
      </w:r>
    </w:p>
    <w:p w:rsidR="00C82005" w:rsidRPr="00C82005" w:rsidRDefault="00C82005" w:rsidP="00C82005">
      <w:pPr>
        <w:widowControl/>
        <w:shd w:val="clear" w:color="auto" w:fill="FFFFFF"/>
        <w:tabs>
          <w:tab w:val="clear" w:pos="709"/>
        </w:tabs>
        <w:suppressAutoHyphens w:val="0"/>
        <w:spacing w:before="22" w:after="0" w:line="360" w:lineRule="auto"/>
        <w:ind w:firstLine="0"/>
        <w:rPr>
          <w:rFonts w:ascii="Times New Roman" w:eastAsia="Times New Roman" w:hAnsi="Times New Roman" w:cs="Times New Roman"/>
          <w:spacing w:val="-3"/>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 </w:t>
      </w:r>
      <w:r w:rsidRPr="00C82005">
        <w:rPr>
          <w:rFonts w:ascii="Times New Roman" w:eastAsia="Times New Roman" w:hAnsi="Times New Roman" w:cs="Times New Roman"/>
          <w:b/>
          <w:spacing w:val="-3"/>
          <w:kern w:val="0"/>
          <w:sz w:val="28"/>
          <w:szCs w:val="28"/>
          <w:lang w:val="uk-UA" w:eastAsia="ru-RU"/>
        </w:rPr>
        <w:t>емпіричні:</w:t>
      </w:r>
      <w:r w:rsidRPr="00C82005">
        <w:rPr>
          <w:rFonts w:ascii="Times New Roman" w:eastAsia="Times New Roman" w:hAnsi="Times New Roman" w:cs="Times New Roman"/>
          <w:spacing w:val="-3"/>
          <w:kern w:val="0"/>
          <w:sz w:val="28"/>
          <w:szCs w:val="28"/>
          <w:lang w:val="uk-UA" w:eastAsia="ru-RU"/>
        </w:rPr>
        <w:t xml:space="preserve"> спостереження, бесіда, анкетування, констатувальний та формувальний експерименти. </w:t>
      </w:r>
      <w:r w:rsidRPr="00C82005">
        <w:rPr>
          <w:rFonts w:ascii="Times New Roman" w:eastAsia="Times New Roman" w:hAnsi="Times New Roman" w:cs="Times New Roman"/>
          <w:spacing w:val="-5"/>
          <w:kern w:val="0"/>
          <w:sz w:val="28"/>
          <w:szCs w:val="28"/>
          <w:lang w:val="uk-UA" w:eastAsia="ru-RU"/>
        </w:rPr>
        <w:t xml:space="preserve">На різних етапах дослідження використовувались </w:t>
      </w:r>
      <w:r w:rsidRPr="00C82005">
        <w:rPr>
          <w:rFonts w:ascii="Times New Roman" w:eastAsia="Times New Roman" w:hAnsi="Times New Roman" w:cs="Times New Roman"/>
          <w:kern w:val="0"/>
          <w:sz w:val="28"/>
          <w:szCs w:val="28"/>
          <w:lang w:val="uk-UA" w:eastAsia="ru-RU"/>
        </w:rPr>
        <w:t>такі психодіагностичні методики: «Мотиви навчання» (Е.П. Ільїна), «Готовність до саморозвитку» (В.Павлова), о</w:t>
      </w:r>
      <w:r w:rsidRPr="00C82005">
        <w:rPr>
          <w:rFonts w:ascii="Times New Roman" w:eastAsia="Times New Roman" w:hAnsi="Times New Roman" w:cs="Times New Roman"/>
          <w:bCs/>
          <w:kern w:val="0"/>
          <w:sz w:val="28"/>
          <w:szCs w:val="28"/>
          <w:lang w:val="uk-UA" w:eastAsia="ru-RU"/>
        </w:rPr>
        <w:t>питувальник «Особистісної професійної перспективи» (М.С.Пряжникова)</w:t>
      </w:r>
      <w:r w:rsidRPr="00C82005">
        <w:rPr>
          <w:rFonts w:ascii="Times New Roman" w:eastAsia="Times New Roman" w:hAnsi="Times New Roman" w:cs="Times New Roman"/>
          <w:kern w:val="0"/>
          <w:sz w:val="28"/>
          <w:szCs w:val="28"/>
          <w:lang w:val="uk-UA" w:eastAsia="ru-RU"/>
        </w:rPr>
        <w:t xml:space="preserve">, «Самооцінка реалізації життєвих цілей особистості» (Н.Р.Молочнікова), </w:t>
      </w:r>
      <w:r w:rsidRPr="00C82005">
        <w:rPr>
          <w:rFonts w:ascii="Times New Roman" w:eastAsia="Times New Roman" w:hAnsi="Times New Roman" w:cs="Times New Roman"/>
          <w:bCs/>
          <w:kern w:val="0"/>
          <w:sz w:val="28"/>
          <w:szCs w:val="28"/>
          <w:lang w:val="uk-UA" w:eastAsia="ru-RU"/>
        </w:rPr>
        <w:t xml:space="preserve">«Методика вивчення комунікативних установок» </w:t>
      </w:r>
      <w:r w:rsidRPr="00C82005">
        <w:rPr>
          <w:rFonts w:ascii="Times New Roman" w:eastAsia="Times New Roman" w:hAnsi="Times New Roman" w:cs="Times New Roman"/>
          <w:kern w:val="0"/>
          <w:sz w:val="28"/>
          <w:szCs w:val="28"/>
          <w:lang w:val="uk-UA" w:eastAsia="ru-RU"/>
        </w:rPr>
        <w:t>(І.О.Іванова, О.В.Заїки, стандартизація Н.А.Бельської і М.А.Міропольської),</w:t>
      </w:r>
      <w:r w:rsidRPr="00C82005">
        <w:rPr>
          <w:rFonts w:ascii="Times New Roman" w:eastAsia="Times New Roman" w:hAnsi="Times New Roman" w:cs="Times New Roman"/>
          <w:bCs/>
          <w:kern w:val="0"/>
          <w:sz w:val="28"/>
          <w:szCs w:val="28"/>
          <w:lang w:val="uk-UA" w:eastAsia="ru-RU"/>
        </w:rPr>
        <w:t xml:space="preserve"> «</w:t>
      </w:r>
      <w:r w:rsidRPr="00C82005">
        <w:rPr>
          <w:rFonts w:ascii="Times New Roman" w:eastAsia="Times New Roman" w:hAnsi="Times New Roman" w:cs="Times New Roman"/>
          <w:kern w:val="0"/>
          <w:sz w:val="28"/>
          <w:szCs w:val="28"/>
          <w:lang w:val="uk-UA" w:eastAsia="ru-RU"/>
        </w:rPr>
        <w:t xml:space="preserve">Методика виміру ступеню потреби в певних професійних і особистісних якостях» (Л.Б. Шнейдер), методики спрямовані на діагностику емоційного інтелекту (Н. Холла і Д.В. Люсіна), опитувальник 16 </w:t>
      </w:r>
      <w:r w:rsidRPr="00C82005">
        <w:rPr>
          <w:rFonts w:ascii="Times New Roman" w:eastAsia="Times New Roman" w:hAnsi="Times New Roman" w:cs="Times New Roman"/>
          <w:kern w:val="0"/>
          <w:sz w:val="28"/>
          <w:szCs w:val="28"/>
          <w:lang w:val="en-US" w:eastAsia="ru-RU"/>
        </w:rPr>
        <w:t>PF</w:t>
      </w:r>
      <w:r w:rsidRPr="00C82005">
        <w:rPr>
          <w:rFonts w:ascii="Times New Roman" w:eastAsia="Times New Roman" w:hAnsi="Times New Roman" w:cs="Times New Roman"/>
          <w:kern w:val="0"/>
          <w:sz w:val="28"/>
          <w:szCs w:val="28"/>
          <w:lang w:val="uk-UA" w:eastAsia="ru-RU"/>
        </w:rPr>
        <w:t xml:space="preserve"> Кєттелла. З метою збору первинної інформації про різні аспекти прояву рівнів сформованості емоційного інтелекту і форм їх фіксації у свідомості, досліджувані вели щоденник «Щоденник самоспостережень».  </w:t>
      </w:r>
    </w:p>
    <w:p w:rsidR="00C82005" w:rsidRPr="00C82005" w:rsidRDefault="00C82005" w:rsidP="00C82005">
      <w:pPr>
        <w:widowControl/>
        <w:shd w:val="clear" w:color="auto" w:fill="FFFFFF"/>
        <w:tabs>
          <w:tab w:val="clear" w:pos="709"/>
          <w:tab w:val="left" w:pos="540"/>
        </w:tabs>
        <w:suppressAutoHyphens w:val="0"/>
        <w:spacing w:before="14" w:after="0" w:line="360" w:lineRule="auto"/>
        <w:ind w:right="43"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 </w:t>
      </w:r>
      <w:r w:rsidRPr="00C82005">
        <w:rPr>
          <w:rFonts w:ascii="Times New Roman" w:eastAsia="Times New Roman" w:hAnsi="Times New Roman" w:cs="Times New Roman"/>
          <w:kern w:val="0"/>
          <w:sz w:val="28"/>
          <w:szCs w:val="28"/>
          <w:lang w:val="uk-UA" w:eastAsia="ru-RU"/>
        </w:rPr>
        <w:tab/>
      </w:r>
      <w:r w:rsidRPr="00C82005">
        <w:rPr>
          <w:rFonts w:ascii="Times New Roman" w:eastAsia="Times New Roman" w:hAnsi="Times New Roman" w:cs="Times New Roman"/>
          <w:b/>
          <w:kern w:val="0"/>
          <w:sz w:val="28"/>
          <w:szCs w:val="28"/>
          <w:lang w:val="uk-UA" w:eastAsia="ru-RU"/>
        </w:rPr>
        <w:t>статистичні</w:t>
      </w:r>
      <w:r w:rsidRPr="00C82005">
        <w:rPr>
          <w:rFonts w:ascii="Times New Roman" w:eastAsia="Times New Roman" w:hAnsi="Times New Roman" w:cs="Times New Roman"/>
          <w:kern w:val="0"/>
          <w:sz w:val="28"/>
          <w:szCs w:val="28"/>
          <w:lang w:val="uk-UA" w:eastAsia="ru-RU"/>
        </w:rPr>
        <w:t xml:space="preserve">: методи математичної статистики, знаходження достовірності відмінностей за </w:t>
      </w:r>
      <w:r w:rsidRPr="00C82005">
        <w:rPr>
          <w:rFonts w:ascii="Times New Roman" w:eastAsia="Times New Roman" w:hAnsi="Times New Roman" w:cs="Times New Roman"/>
          <w:kern w:val="0"/>
          <w:sz w:val="28"/>
          <w:szCs w:val="28"/>
          <w:lang w:val="en-US" w:eastAsia="ru-RU"/>
        </w:rPr>
        <w:t>t</w:t>
      </w:r>
      <w:r w:rsidRPr="00C82005">
        <w:rPr>
          <w:rFonts w:ascii="Times New Roman" w:eastAsia="Times New Roman" w:hAnsi="Times New Roman" w:cs="Times New Roman"/>
          <w:kern w:val="0"/>
          <w:sz w:val="28"/>
          <w:szCs w:val="28"/>
          <w:lang w:val="uk-UA" w:eastAsia="ru-RU"/>
        </w:rPr>
        <w:t>-критерієм Стьюдента, кореляційний аналіз.</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       Експериментальна база дослідження</w:t>
      </w:r>
      <w:r w:rsidRPr="00C82005">
        <w:rPr>
          <w:rFonts w:ascii="Times New Roman" w:eastAsia="Times New Roman" w:hAnsi="Times New Roman" w:cs="Times New Roman"/>
          <w:kern w:val="0"/>
          <w:sz w:val="28"/>
          <w:szCs w:val="28"/>
          <w:lang w:val="uk-UA" w:eastAsia="ru-RU"/>
        </w:rPr>
        <w:t>. Дослідно-експериментальна робота проводилася на базі: Педагогічного інституту Київського університету імені Бориса Гринченка; Мелітопольского державного педагогічного університету імені Богдана Хмельницького;</w:t>
      </w:r>
      <w:r w:rsidRPr="00C82005">
        <w:rPr>
          <w:rFonts w:ascii="Times New Roman" w:eastAsia="Times New Roman" w:hAnsi="Times New Roman" w:cs="Times New Roman"/>
          <w:b/>
          <w:kern w:val="0"/>
          <w:sz w:val="28"/>
          <w:szCs w:val="28"/>
          <w:lang w:val="uk-UA" w:eastAsia="ru-RU"/>
        </w:rPr>
        <w:t xml:space="preserve"> </w:t>
      </w:r>
      <w:r w:rsidRPr="00C82005">
        <w:rPr>
          <w:rFonts w:ascii="Times New Roman" w:eastAsia="Times New Roman" w:hAnsi="Times New Roman" w:cs="Times New Roman"/>
          <w:kern w:val="0"/>
          <w:sz w:val="28"/>
          <w:szCs w:val="28"/>
          <w:lang w:val="uk-UA" w:eastAsia="ru-RU"/>
        </w:rPr>
        <w:t xml:space="preserve">Вінніцького національного медичного університету імені М.І.Пирогова. Кількість респондентів (студентів 3-4 курсів у віці від 19 до 23 років) склала 180 осіб.  </w:t>
      </w:r>
    </w:p>
    <w:p w:rsidR="00C82005" w:rsidRPr="00C82005" w:rsidRDefault="00C82005" w:rsidP="00C82005">
      <w:pPr>
        <w:widowControl/>
        <w:shd w:val="clear" w:color="auto" w:fill="FFFFFF"/>
        <w:tabs>
          <w:tab w:val="clear" w:pos="709"/>
          <w:tab w:val="left" w:pos="540"/>
        </w:tabs>
        <w:suppressAutoHyphens w:val="0"/>
        <w:spacing w:before="14" w:after="0" w:line="360" w:lineRule="auto"/>
        <w:ind w:right="43"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kern w:val="0"/>
          <w:sz w:val="28"/>
          <w:szCs w:val="28"/>
          <w:lang w:val="uk-UA" w:eastAsia="ru-RU"/>
        </w:rPr>
        <w:t xml:space="preserve">          Відповідно до поставлених завдань, дослідження проводилося у </w:t>
      </w:r>
      <w:r w:rsidRPr="00C82005">
        <w:rPr>
          <w:rFonts w:ascii="Times New Roman" w:eastAsia="Times New Roman" w:hAnsi="Times New Roman" w:cs="Times New Roman"/>
          <w:b/>
          <w:kern w:val="0"/>
          <w:sz w:val="28"/>
          <w:szCs w:val="28"/>
          <w:lang w:val="uk-UA" w:eastAsia="ru-RU"/>
        </w:rPr>
        <w:t>чотири етапи</w:t>
      </w:r>
      <w:r w:rsidRPr="00C82005">
        <w:rPr>
          <w:rFonts w:ascii="Times New Roman" w:eastAsia="Times New Roman" w:hAnsi="Times New Roman" w:cs="Times New Roman"/>
          <w:kern w:val="0"/>
          <w:sz w:val="28"/>
          <w:szCs w:val="28"/>
          <w:lang w:val="uk-UA" w:eastAsia="ru-RU"/>
        </w:rPr>
        <w:t xml:space="preserve"> (пошуковий, констатувальний, формувальний, узагальнюючий) упродовж 2009-2013 рр.  </w:t>
      </w:r>
    </w:p>
    <w:p w:rsidR="00C82005" w:rsidRPr="00C82005" w:rsidRDefault="00C82005" w:rsidP="00C82005">
      <w:pPr>
        <w:widowControl/>
        <w:shd w:val="clear" w:color="auto" w:fill="FFFFFF"/>
        <w:tabs>
          <w:tab w:val="clear" w:pos="709"/>
        </w:tabs>
        <w:suppressAutoHyphens w:val="0"/>
        <w:spacing w:after="0" w:line="360" w:lineRule="auto"/>
        <w:ind w:right="43"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          Наукова новизна та теоретичне значення</w:t>
      </w:r>
      <w:r w:rsidRPr="00C82005">
        <w:rPr>
          <w:rFonts w:ascii="Times New Roman" w:eastAsia="Times New Roman" w:hAnsi="Times New Roman" w:cs="Times New Roman"/>
          <w:kern w:val="0"/>
          <w:sz w:val="28"/>
          <w:szCs w:val="28"/>
          <w:lang w:val="uk-UA" w:eastAsia="ru-RU"/>
        </w:rPr>
        <w:t xml:space="preserve"> результатів дослідження полягають у тому, що:</w:t>
      </w:r>
    </w:p>
    <w:p w:rsidR="00C82005" w:rsidRPr="00C82005" w:rsidRDefault="00C82005" w:rsidP="00C82005">
      <w:pPr>
        <w:tabs>
          <w:tab w:val="clear" w:pos="709"/>
        </w:tabs>
        <w:suppressAutoHyphens w:val="0"/>
        <w:spacing w:after="0" w:line="360" w:lineRule="auto"/>
        <w:ind w:firstLine="0"/>
        <w:rPr>
          <w:rFonts w:ascii="Times New Roman" w:eastAsia="Times New Roman" w:hAnsi="Times New Roman" w:cs="Times New Roman"/>
          <w:b/>
          <w:color w:val="000000"/>
          <w:spacing w:val="-3"/>
          <w:kern w:val="0"/>
          <w:sz w:val="28"/>
          <w:szCs w:val="28"/>
          <w:lang w:val="uk-UA" w:eastAsia="ru-RU"/>
        </w:rPr>
      </w:pPr>
      <w:r w:rsidRPr="00C82005">
        <w:rPr>
          <w:rFonts w:ascii="Times New Roman" w:eastAsia="Times New Roman" w:hAnsi="Times New Roman" w:cs="Times New Roman"/>
          <w:i/>
          <w:color w:val="000000"/>
          <w:spacing w:val="-4"/>
          <w:kern w:val="0"/>
          <w:sz w:val="28"/>
          <w:szCs w:val="28"/>
          <w:lang w:val="uk-UA" w:eastAsia="ru-RU"/>
        </w:rPr>
        <w:t xml:space="preserve">         - вперше </w:t>
      </w:r>
      <w:r w:rsidRPr="00C82005">
        <w:rPr>
          <w:rFonts w:ascii="Times New Roman" w:eastAsia="Times New Roman" w:hAnsi="Times New Roman" w:cs="Times New Roman"/>
          <w:color w:val="000000"/>
          <w:spacing w:val="-4"/>
          <w:kern w:val="0"/>
          <w:sz w:val="28"/>
          <w:szCs w:val="28"/>
          <w:lang w:val="uk-UA" w:eastAsia="ru-RU"/>
        </w:rPr>
        <w:t xml:space="preserve">обґрунтовано теоретичну модель психологічної готовності до соціономічних професій, яка складається з когнітивно-цільової, мотиваційної та поведінкової складових; визначено критерії та рівні психологічної готовності до соціономічних професій; на </w:t>
      </w:r>
      <w:r w:rsidRPr="00C82005">
        <w:rPr>
          <w:rFonts w:ascii="Times New Roman" w:eastAsia="Times New Roman" w:hAnsi="Times New Roman" w:cs="Times New Roman"/>
          <w:color w:val="000000"/>
          <w:spacing w:val="-3"/>
          <w:kern w:val="0"/>
          <w:sz w:val="28"/>
          <w:szCs w:val="28"/>
          <w:lang w:val="uk-UA" w:eastAsia="ru-RU"/>
        </w:rPr>
        <w:t xml:space="preserve">основі аналізу взаємозв’язків емоційного інтелекту зі складовими психологічної готовності виявлено функції емоційного інтелекту: пізнавальну, спонукальну, регулятивну (які реалізуються в учбово-професійній діяльності); </w:t>
      </w:r>
      <w:r w:rsidRPr="00C82005">
        <w:rPr>
          <w:rFonts w:ascii="Times New Roman" w:eastAsia="Times New Roman" w:hAnsi="Times New Roman" w:cs="Times New Roman"/>
          <w:color w:val="000000"/>
          <w:spacing w:val="-4"/>
          <w:kern w:val="0"/>
          <w:sz w:val="28"/>
          <w:szCs w:val="28"/>
          <w:lang w:val="uk-UA" w:eastAsia="ru-RU"/>
        </w:rPr>
        <w:t xml:space="preserve">обґрунтовано психолого-педагогічні умови формування емоційного інтелекту та </w:t>
      </w:r>
      <w:r w:rsidRPr="00C82005">
        <w:rPr>
          <w:rFonts w:ascii="Times New Roman" w:eastAsia="Times New Roman" w:hAnsi="Times New Roman" w:cs="Times New Roman"/>
          <w:color w:val="000000"/>
          <w:spacing w:val="-3"/>
          <w:kern w:val="0"/>
          <w:sz w:val="28"/>
          <w:szCs w:val="28"/>
          <w:lang w:val="uk-UA" w:eastAsia="ru-RU"/>
        </w:rPr>
        <w:t>розроблено програму розвитку емоційного інтелекту;</w:t>
      </w:r>
    </w:p>
    <w:p w:rsidR="00C82005" w:rsidRPr="00C82005" w:rsidRDefault="00C82005" w:rsidP="00C82005">
      <w:pPr>
        <w:shd w:val="clear" w:color="auto" w:fill="FFFFFF"/>
        <w:tabs>
          <w:tab w:val="clear" w:pos="709"/>
          <w:tab w:val="left" w:pos="749"/>
        </w:tabs>
        <w:suppressAutoHyphens w:val="0"/>
        <w:autoSpaceDE w:val="0"/>
        <w:autoSpaceDN w:val="0"/>
        <w:adjustRightInd w:val="0"/>
        <w:spacing w:before="7" w:after="0" w:line="360" w:lineRule="auto"/>
        <w:ind w:right="22" w:firstLine="0"/>
        <w:contextualSpacing/>
        <w:rPr>
          <w:rFonts w:ascii="Times New Roman" w:eastAsia="Times New Roman" w:hAnsi="Times New Roman" w:cs="Times New Roman"/>
          <w:iCs/>
          <w:spacing w:val="-4"/>
          <w:kern w:val="0"/>
          <w:sz w:val="28"/>
          <w:szCs w:val="28"/>
          <w:lang w:val="uk-UA" w:eastAsia="ru-RU"/>
        </w:rPr>
      </w:pPr>
      <w:r w:rsidRPr="00C82005">
        <w:rPr>
          <w:rFonts w:ascii="Times New Roman" w:eastAsia="Times New Roman" w:hAnsi="Times New Roman" w:cs="Times New Roman"/>
          <w:i/>
          <w:iCs/>
          <w:spacing w:val="-4"/>
          <w:kern w:val="0"/>
          <w:sz w:val="28"/>
          <w:szCs w:val="28"/>
          <w:lang w:val="uk-UA" w:eastAsia="ru-RU"/>
        </w:rPr>
        <w:t xml:space="preserve">           - розширено та доповнено </w:t>
      </w:r>
      <w:r w:rsidRPr="00C82005">
        <w:rPr>
          <w:rFonts w:ascii="Times New Roman" w:eastAsia="Times New Roman" w:hAnsi="Times New Roman" w:cs="Times New Roman"/>
          <w:spacing w:val="-4"/>
          <w:kern w:val="0"/>
          <w:sz w:val="28"/>
          <w:szCs w:val="28"/>
          <w:lang w:val="uk-UA" w:eastAsia="ru-RU"/>
        </w:rPr>
        <w:t>уявлення про особливості розвитку емоційного інтелекту і психологічної готовності у майбутніх представників соціономічних професій (лікарів, психологів, педагогів)</w:t>
      </w:r>
      <w:r w:rsidRPr="00C82005">
        <w:rPr>
          <w:rFonts w:ascii="Times New Roman" w:eastAsia="Times New Roman" w:hAnsi="Times New Roman" w:cs="Times New Roman"/>
          <w:kern w:val="0"/>
          <w:sz w:val="28"/>
          <w:szCs w:val="28"/>
          <w:lang w:val="uk-UA" w:eastAsia="ru-RU"/>
        </w:rPr>
        <w:t>; описано взаємозв’язки між здібностями емоційного інтелекту і складовими психологічної готовності;</w:t>
      </w:r>
    </w:p>
    <w:p w:rsidR="00C82005" w:rsidRPr="00C82005" w:rsidRDefault="00C82005" w:rsidP="00C8200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i/>
          <w:kern w:val="0"/>
          <w:sz w:val="28"/>
          <w:szCs w:val="28"/>
          <w:lang w:val="uk-UA" w:eastAsia="ru-RU"/>
        </w:rPr>
        <w:t xml:space="preserve">        - поглиблено</w:t>
      </w:r>
      <w:r w:rsidRPr="00C82005">
        <w:rPr>
          <w:rFonts w:ascii="Times New Roman" w:eastAsia="Times New Roman" w:hAnsi="Times New Roman" w:cs="Times New Roman"/>
          <w:kern w:val="0"/>
          <w:sz w:val="28"/>
          <w:szCs w:val="28"/>
          <w:lang w:val="uk-UA" w:eastAsia="ru-RU"/>
        </w:rPr>
        <w:t xml:space="preserve"> розуміння психологічних механізмів впливу емоційного інтелекту на психологічну готовність до соціономічних професій; розширено знання про роль емоційного інтелекту у забезпеченні успішності учбово-професійної професійної діяльності;  </w:t>
      </w:r>
    </w:p>
    <w:p w:rsidR="00C82005" w:rsidRPr="00C82005" w:rsidRDefault="00C82005" w:rsidP="00C8200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         - </w:t>
      </w:r>
      <w:r w:rsidRPr="00C82005">
        <w:rPr>
          <w:rFonts w:ascii="Times New Roman" w:eastAsia="Times New Roman" w:hAnsi="Times New Roman" w:cs="Times New Roman"/>
          <w:i/>
          <w:iCs/>
          <w:spacing w:val="-3"/>
          <w:kern w:val="0"/>
          <w:sz w:val="28"/>
          <w:szCs w:val="28"/>
          <w:lang w:val="uk-UA" w:eastAsia="ru-RU"/>
        </w:rPr>
        <w:t xml:space="preserve">набуло подальшого розвитку </w:t>
      </w:r>
      <w:r w:rsidRPr="00C82005">
        <w:rPr>
          <w:rFonts w:ascii="Times New Roman" w:eastAsia="Times New Roman" w:hAnsi="Times New Roman" w:cs="Times New Roman"/>
          <w:spacing w:val="-3"/>
          <w:kern w:val="0"/>
          <w:sz w:val="28"/>
          <w:szCs w:val="28"/>
          <w:lang w:val="uk-UA" w:eastAsia="ru-RU"/>
        </w:rPr>
        <w:t>наукове уявлення про процес розвитку емоційного інтелекту</w:t>
      </w:r>
      <w:r w:rsidRPr="00C82005">
        <w:rPr>
          <w:rFonts w:ascii="Times New Roman" w:eastAsia="Times New Roman" w:hAnsi="Times New Roman" w:cs="Times New Roman"/>
          <w:kern w:val="0"/>
          <w:sz w:val="28"/>
          <w:szCs w:val="28"/>
          <w:lang w:val="uk-UA" w:eastAsia="ru-RU"/>
        </w:rPr>
        <w:t xml:space="preserve"> як чинника психологічної готовності до соціономічних професій, внутрішні і зовнішні детермінанти цього процесу, психолого-педагогічні умови формування емоційного інтелекту у навчально-виховному процесі вищого навчального закладу.</w:t>
      </w:r>
    </w:p>
    <w:p w:rsidR="00C82005" w:rsidRPr="00C82005" w:rsidRDefault="00C82005" w:rsidP="00C82005">
      <w:pPr>
        <w:shd w:val="clear" w:color="auto" w:fill="FFFFFF"/>
        <w:tabs>
          <w:tab w:val="clear" w:pos="709"/>
          <w:tab w:val="left" w:pos="749"/>
        </w:tabs>
        <w:suppressAutoHyphens w:val="0"/>
        <w:autoSpaceDE w:val="0"/>
        <w:autoSpaceDN w:val="0"/>
        <w:adjustRightInd w:val="0"/>
        <w:spacing w:after="0" w:line="360" w:lineRule="auto"/>
        <w:ind w:left="14"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          Практичне значення </w:t>
      </w:r>
      <w:r w:rsidRPr="00C82005">
        <w:rPr>
          <w:rFonts w:ascii="Times New Roman" w:eastAsia="Times New Roman" w:hAnsi="Times New Roman" w:cs="Times New Roman"/>
          <w:kern w:val="0"/>
          <w:sz w:val="28"/>
          <w:szCs w:val="28"/>
          <w:lang w:val="uk-UA" w:eastAsia="ru-RU"/>
        </w:rPr>
        <w:t xml:space="preserve">дослідження полягає в тому, що розроблена програма розвитку емоційного інтелекту </w:t>
      </w:r>
      <w:r w:rsidRPr="00C82005">
        <w:rPr>
          <w:rFonts w:ascii="Times New Roman" w:eastAsia="Times New Roman" w:hAnsi="Times New Roman" w:cs="Times New Roman"/>
          <w:spacing w:val="-1"/>
          <w:kern w:val="0"/>
          <w:sz w:val="28"/>
          <w:szCs w:val="28"/>
          <w:lang w:val="uk-UA" w:eastAsia="ru-RU"/>
        </w:rPr>
        <w:t xml:space="preserve">може бути </w:t>
      </w:r>
      <w:r w:rsidRPr="00C82005">
        <w:rPr>
          <w:rFonts w:ascii="Times New Roman" w:eastAsia="Times New Roman" w:hAnsi="Times New Roman" w:cs="Times New Roman"/>
          <w:spacing w:val="-4"/>
          <w:kern w:val="0"/>
          <w:sz w:val="28"/>
          <w:szCs w:val="28"/>
          <w:lang w:val="uk-UA" w:eastAsia="ru-RU"/>
        </w:rPr>
        <w:t>використана для вдосконалення навчально-виховного процесу вищих навчальних закладів при підготовці</w:t>
      </w:r>
      <w:r w:rsidRPr="00C82005">
        <w:rPr>
          <w:rFonts w:ascii="Times New Roman" w:eastAsia="Times New Roman" w:hAnsi="Times New Roman" w:cs="Times New Roman"/>
          <w:kern w:val="0"/>
          <w:sz w:val="28"/>
          <w:szCs w:val="28"/>
          <w:lang w:val="uk-UA" w:eastAsia="ru-RU"/>
        </w:rPr>
        <w:t xml:space="preserve"> майбутніх психологів, лікарів, педагогів, а також на курсах підвищення кваліфікації цих фахівців. Авторська програма, яка складається із комплексу діагностичних, тренінгових та консультативно-корекційних методів може бути також використана</w:t>
      </w:r>
      <w:r w:rsidRPr="00C82005">
        <w:rPr>
          <w:rFonts w:ascii="Times New Roman" w:eastAsia="Times New Roman" w:hAnsi="Times New Roman" w:cs="Times New Roman"/>
          <w:spacing w:val="-5"/>
          <w:kern w:val="0"/>
          <w:sz w:val="28"/>
          <w:szCs w:val="28"/>
          <w:lang w:val="uk-UA" w:eastAsia="ru-RU"/>
        </w:rPr>
        <w:t xml:space="preserve"> як методичне забезпечення діяльності психологічних гуртків  у</w:t>
      </w:r>
      <w:r w:rsidRPr="00C82005">
        <w:rPr>
          <w:rFonts w:ascii="Times New Roman" w:eastAsia="Times New Roman" w:hAnsi="Times New Roman" w:cs="Times New Roman"/>
          <w:kern w:val="0"/>
          <w:sz w:val="28"/>
          <w:szCs w:val="28"/>
          <w:lang w:val="uk-UA" w:eastAsia="ru-RU"/>
        </w:rPr>
        <w:t xml:space="preserve"> вишах. </w:t>
      </w:r>
      <w:r w:rsidRPr="00C82005">
        <w:rPr>
          <w:rFonts w:ascii="Times New Roman" w:eastAsia="Times New Roman" w:hAnsi="Times New Roman" w:cs="Times New Roman"/>
          <w:spacing w:val="-4"/>
          <w:kern w:val="0"/>
          <w:sz w:val="28"/>
          <w:szCs w:val="28"/>
          <w:lang w:val="uk-UA" w:eastAsia="ru-RU"/>
        </w:rPr>
        <w:t xml:space="preserve">Результати дослідження можуть знайти застосування при викладанні, зокрема, таких дисциплін, як </w:t>
      </w:r>
      <w:r w:rsidRPr="00C82005">
        <w:rPr>
          <w:rFonts w:ascii="Times New Roman" w:eastAsia="Times New Roman" w:hAnsi="Times New Roman" w:cs="Times New Roman"/>
          <w:kern w:val="0"/>
          <w:sz w:val="28"/>
          <w:szCs w:val="28"/>
          <w:lang w:val="uk-UA" w:eastAsia="ru-RU"/>
        </w:rPr>
        <w:t xml:space="preserve">«Психологія особистості», </w:t>
      </w:r>
      <w:r w:rsidRPr="00C82005">
        <w:rPr>
          <w:rFonts w:ascii="Times New Roman" w:eastAsia="Times New Roman" w:hAnsi="Times New Roman" w:cs="Times New Roman"/>
          <w:spacing w:val="-2"/>
          <w:kern w:val="0"/>
          <w:sz w:val="28"/>
          <w:szCs w:val="28"/>
          <w:lang w:val="uk-UA" w:eastAsia="ru-RU"/>
        </w:rPr>
        <w:t xml:space="preserve">«Психологія спілкування», «Соціальна психологія», «Психологія управління». </w:t>
      </w:r>
    </w:p>
    <w:p w:rsidR="00C82005" w:rsidRPr="00C82005" w:rsidRDefault="00C82005" w:rsidP="00C82005">
      <w:pPr>
        <w:widowControl/>
        <w:shd w:val="clear" w:color="auto" w:fill="FFFFFF"/>
        <w:tabs>
          <w:tab w:val="clear" w:pos="709"/>
        </w:tabs>
        <w:suppressAutoHyphens w:val="0"/>
        <w:spacing w:after="0" w:line="360" w:lineRule="auto"/>
        <w:ind w:left="7" w:right="36" w:firstLine="490"/>
        <w:rPr>
          <w:rFonts w:ascii="Times New Roman" w:eastAsia="Times New Roman" w:hAnsi="Times New Roman" w:cs="Times New Roman"/>
          <w:spacing w:val="-4"/>
          <w:kern w:val="0"/>
          <w:sz w:val="28"/>
          <w:szCs w:val="28"/>
          <w:lang w:val="uk-UA" w:eastAsia="ru-RU"/>
        </w:rPr>
      </w:pPr>
      <w:r w:rsidRPr="00C82005">
        <w:rPr>
          <w:rFonts w:ascii="Times New Roman" w:eastAsia="Times New Roman" w:hAnsi="Times New Roman" w:cs="Times New Roman"/>
          <w:spacing w:val="-4"/>
          <w:kern w:val="0"/>
          <w:sz w:val="28"/>
          <w:szCs w:val="28"/>
          <w:lang w:val="uk-UA" w:eastAsia="ru-RU"/>
        </w:rPr>
        <w:t xml:space="preserve">  Результати дослідження </w:t>
      </w:r>
      <w:r w:rsidRPr="00C82005">
        <w:rPr>
          <w:rFonts w:ascii="Times New Roman" w:eastAsia="Times New Roman" w:hAnsi="Times New Roman" w:cs="Times New Roman"/>
          <w:b/>
          <w:iCs/>
          <w:spacing w:val="-4"/>
          <w:kern w:val="0"/>
          <w:sz w:val="28"/>
          <w:szCs w:val="28"/>
          <w:lang w:val="uk-UA" w:eastAsia="ru-RU"/>
        </w:rPr>
        <w:t>впроваджено</w:t>
      </w:r>
      <w:r w:rsidRPr="00C82005">
        <w:rPr>
          <w:rFonts w:ascii="Times New Roman" w:eastAsia="Times New Roman" w:hAnsi="Times New Roman" w:cs="Times New Roman"/>
          <w:iCs/>
          <w:spacing w:val="-4"/>
          <w:kern w:val="0"/>
          <w:sz w:val="28"/>
          <w:szCs w:val="28"/>
          <w:lang w:val="uk-UA" w:eastAsia="ru-RU"/>
        </w:rPr>
        <w:t xml:space="preserve"> </w:t>
      </w:r>
      <w:r w:rsidRPr="00C82005">
        <w:rPr>
          <w:rFonts w:ascii="Times New Roman" w:eastAsia="Times New Roman" w:hAnsi="Times New Roman" w:cs="Times New Roman"/>
          <w:spacing w:val="-4"/>
          <w:kern w:val="0"/>
          <w:sz w:val="28"/>
          <w:szCs w:val="28"/>
          <w:lang w:val="uk-UA" w:eastAsia="ru-RU"/>
        </w:rPr>
        <w:t>у навчально-виховний процес Макіївського економіко-гуманітарного інституту</w:t>
      </w:r>
      <w:r w:rsidRPr="00C82005">
        <w:rPr>
          <w:rFonts w:ascii="Times New Roman" w:eastAsia="Times New Roman" w:hAnsi="Times New Roman" w:cs="Times New Roman"/>
          <w:spacing w:val="-5"/>
          <w:kern w:val="0"/>
          <w:sz w:val="28"/>
          <w:szCs w:val="28"/>
          <w:lang w:val="uk-UA" w:eastAsia="ru-RU"/>
        </w:rPr>
        <w:t xml:space="preserve"> (довідка № 01/185 від 16.05.2013 р.), Інституту післядипломної освіти інженерно-педагогічних працівників Державного вищого навчального закладу «Університет менеджменту освіти» (довідка № 01-03/281 від 18.07.2013 р.).</w:t>
      </w:r>
    </w:p>
    <w:p w:rsidR="00C82005" w:rsidRPr="00C82005" w:rsidRDefault="00C82005" w:rsidP="00C82005">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         Надійність</w:t>
      </w:r>
      <w:r w:rsidRPr="00C82005">
        <w:rPr>
          <w:rFonts w:ascii="Times New Roman" w:eastAsia="Times New Roman" w:hAnsi="Times New Roman" w:cs="Times New Roman"/>
          <w:kern w:val="0"/>
          <w:sz w:val="28"/>
          <w:szCs w:val="28"/>
          <w:lang w:val="uk-UA" w:eastAsia="ru-RU"/>
        </w:rPr>
        <w:t xml:space="preserve"> </w:t>
      </w:r>
      <w:r w:rsidRPr="00C82005">
        <w:rPr>
          <w:rFonts w:ascii="Times New Roman" w:eastAsia="Times New Roman" w:hAnsi="Times New Roman" w:cs="Times New Roman"/>
          <w:b/>
          <w:kern w:val="0"/>
          <w:sz w:val="28"/>
          <w:szCs w:val="28"/>
          <w:lang w:val="uk-UA" w:eastAsia="ru-RU"/>
        </w:rPr>
        <w:t>та вірогідність результатів дослідження</w:t>
      </w:r>
      <w:r w:rsidRPr="00C82005">
        <w:rPr>
          <w:rFonts w:ascii="Times New Roman" w:eastAsia="Times New Roman" w:hAnsi="Times New Roman" w:cs="Times New Roman"/>
          <w:kern w:val="0"/>
          <w:sz w:val="28"/>
          <w:szCs w:val="28"/>
          <w:lang w:val="uk-UA" w:eastAsia="ru-RU"/>
        </w:rPr>
        <w:t xml:space="preserve"> забезпечується: методологічною і теоретичною обґрунтованістю вихідних положень; застосуванням методик, адекватних меті дослідження; поєднанням </w:t>
      </w:r>
      <w:r w:rsidRPr="00C82005">
        <w:rPr>
          <w:rFonts w:ascii="Times New Roman" w:eastAsia="Times New Roman" w:hAnsi="Times New Roman" w:cs="Times New Roman"/>
          <w:spacing w:val="-2"/>
          <w:kern w:val="0"/>
          <w:sz w:val="28"/>
          <w:szCs w:val="28"/>
          <w:lang w:val="uk-UA" w:eastAsia="ru-RU"/>
        </w:rPr>
        <w:t xml:space="preserve">якісного та кількісного аналізу одержаного емпіричного матеріалу; використанням методів математико-статистичної обробки даних; </w:t>
      </w:r>
      <w:r w:rsidRPr="00C82005">
        <w:rPr>
          <w:rFonts w:ascii="Times New Roman" w:eastAsia="Times New Roman" w:hAnsi="Times New Roman" w:cs="Times New Roman"/>
          <w:kern w:val="0"/>
          <w:sz w:val="28"/>
          <w:szCs w:val="28"/>
          <w:lang w:val="uk-UA" w:eastAsia="ru-RU"/>
        </w:rPr>
        <w:t>відповідним добором груп досліджуваних; достатньою репрезентативністю вибірки досліджуваних.</w:t>
      </w:r>
    </w:p>
    <w:p w:rsidR="00C82005" w:rsidRPr="00C82005" w:rsidRDefault="00C82005" w:rsidP="00C82005">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 xml:space="preserve">         Апробація роботи. </w:t>
      </w:r>
      <w:r w:rsidRPr="00C82005">
        <w:rPr>
          <w:rFonts w:ascii="Times New Roman" w:eastAsia="Times New Roman" w:hAnsi="Times New Roman" w:cs="Times New Roman"/>
          <w:kern w:val="0"/>
          <w:sz w:val="28"/>
          <w:szCs w:val="28"/>
          <w:lang w:val="uk-UA" w:eastAsia="ru-RU"/>
        </w:rPr>
        <w:t xml:space="preserve">Основні положення дисертації доповідались та обговорювались на: </w:t>
      </w:r>
      <w:r w:rsidRPr="00C82005">
        <w:rPr>
          <w:rFonts w:ascii="Times New Roman" w:eastAsia="Times New Roman" w:hAnsi="Times New Roman" w:cs="Times New Roman"/>
          <w:kern w:val="0"/>
          <w:sz w:val="28"/>
          <w:szCs w:val="28"/>
          <w:lang w:val="en-US" w:eastAsia="ru-RU"/>
        </w:rPr>
        <w:t>X</w:t>
      </w:r>
      <w:r w:rsidRPr="00C82005">
        <w:rPr>
          <w:rFonts w:ascii="Times New Roman" w:eastAsia="Times New Roman" w:hAnsi="Times New Roman" w:cs="Times New Roman"/>
          <w:kern w:val="0"/>
          <w:sz w:val="28"/>
          <w:szCs w:val="28"/>
          <w:lang w:val="uk-UA" w:eastAsia="ru-RU"/>
        </w:rPr>
        <w:t xml:space="preserve"> Міжнародній науково-психологічній конференції «Психологічні проблеми творчості» (2010 р., м. Київ); </w:t>
      </w:r>
      <w:r w:rsidRPr="00C82005">
        <w:rPr>
          <w:rFonts w:ascii="Times New Roman" w:eastAsia="Times New Roman" w:hAnsi="Times New Roman" w:cs="Times New Roman"/>
          <w:kern w:val="0"/>
          <w:sz w:val="28"/>
          <w:szCs w:val="28"/>
          <w:lang w:val="en-US" w:eastAsia="ru-RU"/>
        </w:rPr>
        <w:t>V</w:t>
      </w:r>
      <w:r w:rsidRPr="00C82005">
        <w:rPr>
          <w:rFonts w:ascii="Times New Roman" w:eastAsia="Times New Roman" w:hAnsi="Times New Roman" w:cs="Times New Roman"/>
          <w:kern w:val="0"/>
          <w:sz w:val="28"/>
          <w:szCs w:val="28"/>
          <w:lang w:val="uk-UA" w:eastAsia="ru-RU"/>
        </w:rPr>
        <w:t xml:space="preserve">ІІ міжнародній науково-практичній конференції Інституту психології імені Г.С.Костюка «Сучасні проблеми екологічної психології» (2011 р., м. Київ); ІІІ міжнародній науково-практичній конференції «Актуальні проблеми психології особистості та міжособистісних взаємин» (2011 р., м. Камьянець-Подільський); ІІІ Міжнародній науково-практичній конференції «Проблеми переживання життєвої кризи» (2011 р., м. Ніжин); ІІ Міжнародній науково-практичній конференції «Генеза буття особистості» (2011 р., м. Київ); </w:t>
      </w:r>
      <w:r w:rsidRPr="00C82005">
        <w:rPr>
          <w:rFonts w:ascii="Times New Roman" w:eastAsia="Times New Roman" w:hAnsi="Times New Roman" w:cs="Times New Roman"/>
          <w:kern w:val="0"/>
          <w:sz w:val="28"/>
          <w:szCs w:val="28"/>
          <w:lang w:val="en-US" w:eastAsia="ru-RU"/>
        </w:rPr>
        <w:t>V</w:t>
      </w:r>
      <w:r w:rsidRPr="00C82005">
        <w:rPr>
          <w:rFonts w:ascii="Times New Roman" w:eastAsia="Times New Roman" w:hAnsi="Times New Roman" w:cs="Times New Roman"/>
          <w:kern w:val="0"/>
          <w:sz w:val="28"/>
          <w:szCs w:val="28"/>
          <w:lang w:val="uk-UA" w:eastAsia="ru-RU"/>
        </w:rPr>
        <w:t>І Міжнародній науково-практичній конференції «Духовність у становленні та розвитку особистості» (2012 р., м. Вінниця); І</w:t>
      </w:r>
      <w:r w:rsidRPr="00C82005">
        <w:rPr>
          <w:rFonts w:ascii="Times New Roman" w:eastAsia="Times New Roman" w:hAnsi="Times New Roman" w:cs="Times New Roman"/>
          <w:kern w:val="0"/>
          <w:sz w:val="28"/>
          <w:szCs w:val="28"/>
          <w:lang w:val="en-US" w:eastAsia="ru-RU"/>
        </w:rPr>
        <w:t>V</w:t>
      </w:r>
      <w:r w:rsidRPr="00C82005">
        <w:rPr>
          <w:rFonts w:ascii="Times New Roman" w:eastAsia="Times New Roman" w:hAnsi="Times New Roman" w:cs="Times New Roman"/>
          <w:kern w:val="0"/>
          <w:sz w:val="28"/>
          <w:szCs w:val="28"/>
          <w:lang w:val="uk-UA" w:eastAsia="ru-RU"/>
        </w:rPr>
        <w:t xml:space="preserve"> Міжнародній науково-практичній конференції «Актуальні проблеми психології особистості та міжособистісних взаємин» (2012 р., м. Кам’янець-Подільський); ІІ міжнародній науково-практичній конференції «Актуальні проблеми юридичної та екстремальної психології» (2012 р., м. Макіївка); звітній науковій сесії Інституту психології імені Г.С.Костюка «Психологічні проблеми навчання, виховання та розвитку особистості» (2011 р., м. Київ); засіданнях лабораторії психології навчання Інституту психології імені Г.С.Костюка НАПН України. </w:t>
      </w:r>
    </w:p>
    <w:p w:rsidR="00C82005" w:rsidRPr="00C82005" w:rsidRDefault="00C82005" w:rsidP="00C82005">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C82005">
        <w:rPr>
          <w:rFonts w:ascii="Times New Roman" w:eastAsia="Times New Roman" w:hAnsi="Times New Roman" w:cs="Times New Roman"/>
          <w:b/>
          <w:kern w:val="0"/>
          <w:sz w:val="28"/>
          <w:szCs w:val="28"/>
          <w:lang w:val="uk-UA" w:eastAsia="ru-RU"/>
        </w:rPr>
        <w:t>Публікації.</w:t>
      </w:r>
      <w:r w:rsidRPr="00C82005">
        <w:rPr>
          <w:rFonts w:ascii="Times New Roman" w:eastAsia="Times New Roman" w:hAnsi="Times New Roman" w:cs="Times New Roman"/>
          <w:kern w:val="0"/>
          <w:sz w:val="28"/>
          <w:szCs w:val="28"/>
          <w:lang w:val="uk-UA" w:eastAsia="ru-RU"/>
        </w:rPr>
        <w:t xml:space="preserve"> Основні теоретичні положення дисертації, результати дослідження, висновки відображені у 12 одноосібних публікаціях автора, серед яких 6 статей у фахових наукових виданнях, що входять до переліку ВАК України, 1 стаття в іноземному науковому виданні, 1 стаття у співавторстві (в який особистий внесок автора дисертації становить 50%), 5 публікацій  у матеріалах конференцій.</w:t>
      </w:r>
    </w:p>
    <w:p w:rsidR="00C82005" w:rsidRPr="00C82005" w:rsidRDefault="00C82005" w:rsidP="00C82005">
      <w:pPr>
        <w:tabs>
          <w:tab w:val="clear" w:pos="709"/>
        </w:tabs>
        <w:suppressAutoHyphens w:val="0"/>
        <w:spacing w:after="0" w:line="360" w:lineRule="auto"/>
        <w:ind w:firstLine="709"/>
        <w:rPr>
          <w:rFonts w:ascii="Times New Roman" w:eastAsia="Times New Roman" w:hAnsi="Times New Roman" w:cs="Times New Roman"/>
          <w:b/>
          <w:kern w:val="0"/>
          <w:sz w:val="28"/>
          <w:szCs w:val="28"/>
          <w:u w:val="single"/>
          <w:lang w:val="uk-UA" w:eastAsia="ru-RU"/>
        </w:rPr>
      </w:pPr>
      <w:r w:rsidRPr="00C82005">
        <w:rPr>
          <w:rFonts w:ascii="Times New Roman" w:eastAsia="Times New Roman" w:hAnsi="Times New Roman" w:cs="Times New Roman"/>
          <w:b/>
          <w:kern w:val="0"/>
          <w:sz w:val="28"/>
          <w:szCs w:val="28"/>
          <w:lang w:val="uk-UA" w:eastAsia="ru-RU"/>
        </w:rPr>
        <w:t>Структура і обсяг роботи.</w:t>
      </w:r>
      <w:r w:rsidRPr="00C82005">
        <w:rPr>
          <w:rFonts w:ascii="Times New Roman" w:eastAsia="Times New Roman" w:hAnsi="Times New Roman" w:cs="Times New Roman"/>
          <w:kern w:val="0"/>
          <w:sz w:val="28"/>
          <w:szCs w:val="28"/>
          <w:lang w:val="uk-UA" w:eastAsia="ru-RU"/>
        </w:rPr>
        <w:t xml:space="preserve"> Дисертація складається з: вступу; трьох розділів; висновків; списку використаних джерел (який налічує 307 назв, у тому числі 16 – англійською мовою); 18 додатків на 27 сторінках (що містять описи використаних методик, результати статистичного аналізу даних, програму авторського тренінгу). Основний зміст дисертації викладено на 177 сторінках комп’ютерного тексту, робота містить 1 рисунок (на 0,5 сторінки) та 21 таблицю (на 12 сторінках).</w:t>
      </w:r>
      <w:r w:rsidRPr="00C82005">
        <w:rPr>
          <w:rFonts w:ascii="Times New Roman" w:eastAsia="Times New Roman" w:hAnsi="Times New Roman" w:cs="Times New Roman"/>
          <w:b/>
          <w:kern w:val="0"/>
          <w:sz w:val="28"/>
          <w:szCs w:val="28"/>
          <w:u w:val="single"/>
          <w:lang w:val="uk-UA" w:eastAsia="ru-RU"/>
        </w:rPr>
        <w:t xml:space="preserve">       </w:t>
      </w:r>
    </w:p>
    <w:p w:rsidR="00C82005" w:rsidRDefault="00C82005" w:rsidP="00C82005"/>
    <w:p w:rsidR="00C82005" w:rsidRDefault="00C82005" w:rsidP="00C82005"/>
    <w:p w:rsidR="00C82005" w:rsidRDefault="00C82005" w:rsidP="00C82005"/>
    <w:p w:rsidR="00FB0513" w:rsidRPr="00FB0513" w:rsidRDefault="00FB0513" w:rsidP="00FB0513">
      <w:pPr>
        <w:widowControl/>
        <w:tabs>
          <w:tab w:val="clear" w:pos="709"/>
          <w:tab w:val="left" w:pos="1276"/>
          <w:tab w:val="left" w:pos="2977"/>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FB0513">
        <w:rPr>
          <w:rFonts w:ascii="Times New Roman" w:eastAsia="Times New Roman" w:hAnsi="Times New Roman" w:cs="Times New Roman"/>
          <w:b/>
          <w:kern w:val="0"/>
          <w:sz w:val="28"/>
          <w:szCs w:val="28"/>
          <w:lang w:val="uk-UA" w:eastAsia="ru-RU"/>
        </w:rPr>
        <w:t>ВИСНОВКИ</w:t>
      </w:r>
    </w:p>
    <w:p w:rsidR="00FB0513" w:rsidRPr="00FB0513" w:rsidRDefault="00FB0513" w:rsidP="00FB0513">
      <w:pPr>
        <w:widowControl/>
        <w:tabs>
          <w:tab w:val="clear" w:pos="709"/>
          <w:tab w:val="left" w:pos="1276"/>
          <w:tab w:val="left" w:pos="2977"/>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B0513">
        <w:rPr>
          <w:rFonts w:ascii="Times New Roman" w:eastAsia="Times New Roman" w:hAnsi="Times New Roman" w:cs="Times New Roman"/>
          <w:kern w:val="0"/>
          <w:sz w:val="28"/>
          <w:szCs w:val="28"/>
          <w:lang w:val="uk-UA" w:eastAsia="ru-RU"/>
        </w:rPr>
        <w:t xml:space="preserve">          1. Здійснений теоретичний аналіз літературних джерел з проблеми емоційного інтелекту дозволив уточнити визначення поняття «емоційний інтелект», його структуру і методи діагностики та розглянути </w:t>
      </w:r>
      <w:r w:rsidRPr="00FB0513">
        <w:rPr>
          <w:rFonts w:ascii="Times New Roman" w:eastAsia="Times New Roman" w:hAnsi="Times New Roman" w:cs="Times New Roman"/>
          <w:color w:val="000000"/>
          <w:kern w:val="0"/>
          <w:sz w:val="28"/>
          <w:szCs w:val="28"/>
          <w:lang w:val="uk-UA" w:eastAsia="ru-RU"/>
        </w:rPr>
        <w:t xml:space="preserve">різні аспекти </w:t>
      </w:r>
      <w:r w:rsidRPr="00FB0513">
        <w:rPr>
          <w:rFonts w:ascii="Times New Roman" w:eastAsia="Times New Roman" w:hAnsi="Times New Roman" w:cs="Times New Roman"/>
          <w:kern w:val="0"/>
          <w:sz w:val="28"/>
          <w:szCs w:val="28"/>
          <w:lang w:val="uk-UA" w:eastAsia="ru-RU"/>
        </w:rPr>
        <w:t>впливу емоційного інтелекту на успішність професійної діяльності і життєдіяльності людини.</w:t>
      </w:r>
      <w:r w:rsidRPr="00FB0513">
        <w:rPr>
          <w:rFonts w:ascii="Times New Roman" w:eastAsia="Times New Roman" w:hAnsi="Times New Roman" w:cs="Times New Roman"/>
          <w:color w:val="000000"/>
          <w:kern w:val="0"/>
          <w:sz w:val="28"/>
          <w:szCs w:val="28"/>
          <w:lang w:val="uk-UA" w:eastAsia="ru-RU"/>
        </w:rPr>
        <w:t xml:space="preserve"> </w:t>
      </w:r>
      <w:r w:rsidRPr="00FB0513">
        <w:rPr>
          <w:rFonts w:ascii="Times New Roman" w:eastAsia="Times New Roman" w:hAnsi="Times New Roman" w:cs="Times New Roman"/>
          <w:kern w:val="0"/>
          <w:sz w:val="28"/>
          <w:szCs w:val="28"/>
          <w:lang w:val="uk-UA" w:eastAsia="ru-RU"/>
        </w:rPr>
        <w:t xml:space="preserve">Сучасні наукові роботи дають основу для того, щоб розглядати емоційний інтелект не просто як епіфеномен, який супроводжує процеси раціональної переробки інформації, а як спосіб організації поведінки, який в деяких аспектах доповнює раціональний, а в деяких – є альтернативою останньому. </w:t>
      </w:r>
    </w:p>
    <w:p w:rsidR="00FB0513" w:rsidRPr="00FB0513" w:rsidRDefault="00FB0513" w:rsidP="00FB0513">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B0513">
        <w:rPr>
          <w:rFonts w:ascii="Times New Roman" w:eastAsia="Times New Roman" w:hAnsi="Times New Roman" w:cs="Times New Roman"/>
          <w:b/>
          <w:kern w:val="0"/>
          <w:sz w:val="28"/>
          <w:szCs w:val="28"/>
          <w:lang w:val="uk-UA" w:eastAsia="ru-RU"/>
        </w:rPr>
        <w:t xml:space="preserve">          </w:t>
      </w:r>
      <w:r w:rsidRPr="00FB0513">
        <w:rPr>
          <w:rFonts w:ascii="Times New Roman" w:eastAsia="Times New Roman" w:hAnsi="Times New Roman" w:cs="Times New Roman"/>
          <w:kern w:val="0"/>
          <w:sz w:val="28"/>
          <w:szCs w:val="28"/>
          <w:lang w:val="uk-UA" w:eastAsia="ru-RU"/>
        </w:rPr>
        <w:t>2.</w:t>
      </w:r>
      <w:r w:rsidRPr="00FB0513">
        <w:rPr>
          <w:rFonts w:ascii="Times New Roman" w:eastAsia="Times New Roman" w:hAnsi="Times New Roman" w:cs="Times New Roman"/>
          <w:b/>
          <w:kern w:val="0"/>
          <w:sz w:val="28"/>
          <w:szCs w:val="28"/>
          <w:lang w:val="uk-UA" w:eastAsia="ru-RU"/>
        </w:rPr>
        <w:t xml:space="preserve"> </w:t>
      </w:r>
      <w:r w:rsidRPr="00FB0513">
        <w:rPr>
          <w:rFonts w:ascii="Times New Roman" w:eastAsia="Times New Roman" w:hAnsi="Times New Roman" w:cs="Times New Roman"/>
          <w:color w:val="000000"/>
          <w:spacing w:val="-2"/>
          <w:kern w:val="0"/>
          <w:sz w:val="28"/>
          <w:szCs w:val="28"/>
          <w:lang w:val="uk-UA" w:eastAsia="ru-RU"/>
        </w:rPr>
        <w:t>Емоційний інтелект розглядається</w:t>
      </w:r>
      <w:r w:rsidRPr="00FB0513">
        <w:rPr>
          <w:rFonts w:ascii="Times New Roman" w:eastAsia="Times New Roman" w:hAnsi="Times New Roman" w:cs="Times New Roman"/>
          <w:kern w:val="0"/>
          <w:sz w:val="28"/>
          <w:szCs w:val="28"/>
          <w:lang w:val="uk-UA" w:eastAsia="ru-RU"/>
        </w:rPr>
        <w:t xml:space="preserve"> як багатогранний психологічний феномен, а саме: як </w:t>
      </w:r>
      <w:r w:rsidRPr="00FB0513">
        <w:rPr>
          <w:rFonts w:ascii="Times New Roman" w:eastAsia="Times New Roman" w:hAnsi="Times New Roman" w:cs="Times New Roman"/>
          <w:color w:val="000000"/>
          <w:spacing w:val="-2"/>
          <w:kern w:val="0"/>
          <w:sz w:val="28"/>
          <w:szCs w:val="28"/>
          <w:lang w:val="uk-UA" w:eastAsia="ru-RU"/>
        </w:rPr>
        <w:t>когнітивно-емоційна форма психічного відображення і регулювання</w:t>
      </w:r>
      <w:r w:rsidRPr="00FB0513">
        <w:rPr>
          <w:rFonts w:ascii="Times New Roman" w:eastAsia="Times New Roman" w:hAnsi="Times New Roman" w:cs="Times New Roman"/>
          <w:color w:val="000000"/>
          <w:kern w:val="0"/>
          <w:sz w:val="28"/>
          <w:szCs w:val="28"/>
          <w:lang w:val="uk-UA" w:eastAsia="ru-RU"/>
        </w:rPr>
        <w:t xml:space="preserve">; як </w:t>
      </w:r>
      <w:r w:rsidRPr="00FB0513">
        <w:rPr>
          <w:rFonts w:ascii="Times New Roman" w:eastAsia="Times New Roman" w:hAnsi="Times New Roman" w:cs="Times New Roman"/>
          <w:kern w:val="0"/>
          <w:sz w:val="28"/>
          <w:szCs w:val="28"/>
          <w:lang w:val="uk-UA" w:eastAsia="ru-RU"/>
        </w:rPr>
        <w:t xml:space="preserve">одна із багатьох форм прояву інтелекту; як інтегральна особистісна властивість, яка включає сукупність емоційно-інтелектуальних здібностей (зокрема: здібностей до розуміння і управління емоціями, як своїми власними, так і чужими) і опосередкована особистісними рисами (які можуть сприяти кращому чи гіршому розумінню емоцій); </w:t>
      </w:r>
      <w:r w:rsidRPr="00FB0513">
        <w:rPr>
          <w:rFonts w:ascii="Times New Roman" w:eastAsia="Times New Roman" w:hAnsi="Times New Roman" w:cs="Times New Roman"/>
          <w:color w:val="000000"/>
          <w:spacing w:val="-3"/>
          <w:kern w:val="0"/>
          <w:sz w:val="28"/>
          <w:szCs w:val="28"/>
          <w:lang w:val="uk-UA" w:eastAsia="ru-RU"/>
        </w:rPr>
        <w:t>як один із психологічних ресурсів людини (</w:t>
      </w:r>
      <w:r w:rsidRPr="00FB0513">
        <w:rPr>
          <w:rFonts w:ascii="Times New Roman" w:eastAsia="Times New Roman" w:hAnsi="Times New Roman" w:cs="Times New Roman"/>
          <w:kern w:val="0"/>
          <w:sz w:val="28"/>
          <w:szCs w:val="28"/>
          <w:lang w:val="uk-UA" w:eastAsia="ru-RU"/>
        </w:rPr>
        <w:t xml:space="preserve">емоційно-інтелектуальний потенціал), який дозволяє ефективно справлятися з емоціогенними проблемами в складних життєвих ситуаціях. Емоційний інтелект </w:t>
      </w:r>
      <w:r w:rsidRPr="00FB0513">
        <w:rPr>
          <w:rFonts w:ascii="Times New Roman" w:eastAsia="Times New Roman" w:hAnsi="Times New Roman" w:cs="Times New Roman"/>
          <w:color w:val="000000"/>
          <w:spacing w:val="-2"/>
          <w:kern w:val="0"/>
          <w:sz w:val="28"/>
          <w:szCs w:val="28"/>
          <w:lang w:val="uk-UA" w:eastAsia="ru-RU"/>
        </w:rPr>
        <w:t xml:space="preserve">реалізується в діяльності фахівців соціономічних професій завдяки взаємозв’язаним і взаємозалежним психологічним механізмам - </w:t>
      </w:r>
      <w:r w:rsidRPr="00FB0513">
        <w:rPr>
          <w:rFonts w:ascii="Times New Roman" w:eastAsia="Times New Roman" w:hAnsi="Times New Roman" w:cs="Times New Roman"/>
          <w:i/>
          <w:color w:val="000000"/>
          <w:spacing w:val="-2"/>
          <w:kern w:val="0"/>
          <w:sz w:val="28"/>
          <w:szCs w:val="28"/>
          <w:lang w:val="uk-UA" w:eastAsia="ru-RU"/>
        </w:rPr>
        <w:t>рефлексії, антиципації, фасилітації</w:t>
      </w:r>
      <w:r w:rsidRPr="00FB0513">
        <w:rPr>
          <w:rFonts w:ascii="Times New Roman" w:eastAsia="Times New Roman" w:hAnsi="Times New Roman" w:cs="Times New Roman"/>
          <w:color w:val="000000"/>
          <w:spacing w:val="-2"/>
          <w:kern w:val="0"/>
          <w:sz w:val="28"/>
          <w:szCs w:val="28"/>
          <w:lang w:val="uk-UA" w:eastAsia="ru-RU"/>
        </w:rPr>
        <w:t xml:space="preserve"> - які, в свою чергу, забезпечують реалізацію таких функцій емоційного інтелекту, як </w:t>
      </w:r>
      <w:r w:rsidRPr="00FB0513">
        <w:rPr>
          <w:rFonts w:ascii="Times New Roman" w:eastAsia="Times New Roman" w:hAnsi="Times New Roman" w:cs="Times New Roman"/>
          <w:i/>
          <w:color w:val="000000"/>
          <w:spacing w:val="5"/>
          <w:kern w:val="0"/>
          <w:sz w:val="28"/>
          <w:szCs w:val="28"/>
          <w:lang w:val="uk-UA" w:eastAsia="ru-RU"/>
        </w:rPr>
        <w:t xml:space="preserve">пізнавальна, </w:t>
      </w:r>
      <w:r w:rsidRPr="00FB0513">
        <w:rPr>
          <w:rFonts w:ascii="Times New Roman" w:eastAsia="Times New Roman" w:hAnsi="Times New Roman" w:cs="Times New Roman"/>
          <w:i/>
          <w:color w:val="000000"/>
          <w:spacing w:val="-2"/>
          <w:kern w:val="0"/>
          <w:sz w:val="28"/>
          <w:szCs w:val="28"/>
          <w:lang w:val="uk-UA" w:eastAsia="ru-RU"/>
        </w:rPr>
        <w:t xml:space="preserve">спонукальна, регулятивна </w:t>
      </w:r>
      <w:r w:rsidRPr="00FB0513">
        <w:rPr>
          <w:rFonts w:ascii="Times New Roman" w:eastAsia="Times New Roman" w:hAnsi="Times New Roman" w:cs="Times New Roman"/>
          <w:color w:val="000000"/>
          <w:spacing w:val="-2"/>
          <w:kern w:val="0"/>
          <w:sz w:val="28"/>
          <w:szCs w:val="28"/>
          <w:lang w:val="uk-UA" w:eastAsia="ru-RU"/>
        </w:rPr>
        <w:t xml:space="preserve">в різноманітних проблемних ситуаціях. </w:t>
      </w:r>
      <w:r w:rsidRPr="00FB0513">
        <w:rPr>
          <w:rFonts w:ascii="Times New Roman" w:eastAsia="Times New Roman" w:hAnsi="Times New Roman" w:cs="Times New Roman"/>
          <w:kern w:val="0"/>
          <w:sz w:val="28"/>
          <w:szCs w:val="28"/>
          <w:lang w:val="uk-UA" w:eastAsia="ru-RU"/>
        </w:rPr>
        <w:t>Актуалізація здібностей емоційного інтелекту (які переходять із потенційного в актуальний стан) відбувається в залежності від особистісних особливостей та під впливом ситуації (в який опиняється суб’єкт) і проявляється в певному впливі на складові психологічної готовності. Цей вплив можна визначити по різним характеристикам цих складових.</w:t>
      </w:r>
    </w:p>
    <w:p w:rsidR="00FB0513" w:rsidRPr="00FB0513" w:rsidRDefault="00FB0513" w:rsidP="00FB0513">
      <w:pPr>
        <w:widowControl/>
        <w:shd w:val="clear" w:color="auto" w:fill="FFFFFF"/>
        <w:tabs>
          <w:tab w:val="clear" w:pos="709"/>
        </w:tabs>
        <w:suppressAutoHyphens w:val="0"/>
        <w:spacing w:after="0" w:line="360" w:lineRule="auto"/>
        <w:ind w:left="7" w:right="58" w:firstLine="468"/>
        <w:rPr>
          <w:rFonts w:ascii="Times New Roman" w:eastAsia="Times New Roman" w:hAnsi="Times New Roman" w:cs="Times New Roman"/>
          <w:b/>
          <w:spacing w:val="-5"/>
          <w:kern w:val="0"/>
          <w:sz w:val="28"/>
          <w:szCs w:val="28"/>
          <w:lang w:val="uk-UA" w:eastAsia="ru-RU"/>
        </w:rPr>
      </w:pPr>
      <w:r w:rsidRPr="00FB0513">
        <w:rPr>
          <w:rFonts w:ascii="Times New Roman" w:eastAsia="Times New Roman" w:hAnsi="Times New Roman" w:cs="Times New Roman"/>
          <w:spacing w:val="-5"/>
          <w:kern w:val="0"/>
          <w:sz w:val="28"/>
          <w:szCs w:val="28"/>
          <w:lang w:val="uk-UA" w:eastAsia="ru-RU"/>
        </w:rPr>
        <w:t xml:space="preserve">  </w:t>
      </w:r>
      <w:r w:rsidRPr="00FB0513">
        <w:rPr>
          <w:rFonts w:ascii="Times New Roman" w:eastAsia="Times New Roman" w:hAnsi="Times New Roman" w:cs="Times New Roman"/>
          <w:b/>
          <w:spacing w:val="-5"/>
          <w:kern w:val="0"/>
          <w:sz w:val="28"/>
          <w:szCs w:val="28"/>
          <w:lang w:val="uk-UA" w:eastAsia="ru-RU"/>
        </w:rPr>
        <w:t xml:space="preserve"> </w:t>
      </w:r>
      <w:r w:rsidRPr="00FB0513">
        <w:rPr>
          <w:rFonts w:ascii="Times New Roman" w:eastAsia="Times New Roman" w:hAnsi="Times New Roman" w:cs="Times New Roman"/>
          <w:spacing w:val="-3"/>
          <w:kern w:val="0"/>
          <w:sz w:val="28"/>
          <w:szCs w:val="28"/>
          <w:lang w:val="uk-UA" w:eastAsia="ru-RU"/>
        </w:rPr>
        <w:t>3. Теоретична модель психологічної готовності до соціономічних професій включає такі складові:</w:t>
      </w:r>
      <w:r w:rsidRPr="00FB0513">
        <w:rPr>
          <w:rFonts w:ascii="Times New Roman" w:eastAsia="Times New Roman" w:hAnsi="Times New Roman" w:cs="Times New Roman"/>
          <w:kern w:val="0"/>
          <w:sz w:val="28"/>
          <w:szCs w:val="28"/>
          <w:lang w:val="uk-UA" w:eastAsia="ru-RU"/>
        </w:rPr>
        <w:t xml:space="preserve"> 1) когнітивно-цільову – уявлення про особливості професійної діяльності, уявлення про якості, необхідні для успішної роботи з обраної спеціальності; уявлення про свої професійні перспективи; наявність професійних планів, намірів, конкретних цілей; 2) мотиваційну,</w:t>
      </w:r>
      <w:r w:rsidRPr="00FB0513">
        <w:rPr>
          <w:rFonts w:ascii="Times New Roman" w:eastAsia="Times New Roman" w:hAnsi="Times New Roman" w:cs="Times New Roman"/>
          <w:i/>
          <w:kern w:val="0"/>
          <w:sz w:val="28"/>
          <w:szCs w:val="28"/>
          <w:lang w:val="uk-UA" w:eastAsia="ru-RU"/>
        </w:rPr>
        <w:t xml:space="preserve"> </w:t>
      </w:r>
      <w:r w:rsidRPr="00FB0513">
        <w:rPr>
          <w:rFonts w:ascii="Times New Roman" w:eastAsia="Times New Roman" w:hAnsi="Times New Roman" w:cs="Times New Roman"/>
          <w:kern w:val="0"/>
          <w:sz w:val="28"/>
          <w:szCs w:val="28"/>
          <w:lang w:val="uk-UA" w:eastAsia="ru-RU"/>
        </w:rPr>
        <w:t xml:space="preserve">яка включає: внутрішні мотиви учбово-професійної діяльності (професійні, пізнавальні і процесуально-змістовні мотиви); мотиви саморозвитку; прагнення стати гарним фахівцем; 3) поведінкову – певний рівень соціальної і професійної адаптивності та особистісної зрілості; конструктивна поведінка в соціальних ситуаціях, які пов’язані зі спілкуванням; поведінка, корисна для рішення проблем. </w:t>
      </w:r>
    </w:p>
    <w:p w:rsidR="00FB0513" w:rsidRPr="00FB0513" w:rsidRDefault="00FB0513" w:rsidP="00FB0513">
      <w:pPr>
        <w:tabs>
          <w:tab w:val="clear" w:pos="709"/>
          <w:tab w:val="right" w:leader="dot" w:pos="9923"/>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B0513">
        <w:rPr>
          <w:rFonts w:ascii="Times New Roman" w:eastAsia="Times New Roman" w:hAnsi="Times New Roman" w:cs="Times New Roman"/>
          <w:spacing w:val="-11"/>
          <w:kern w:val="0"/>
          <w:sz w:val="28"/>
          <w:szCs w:val="28"/>
          <w:lang w:val="uk-UA" w:eastAsia="ru-RU"/>
        </w:rPr>
        <w:t xml:space="preserve">           4. </w:t>
      </w:r>
      <w:r w:rsidRPr="00FB0513">
        <w:rPr>
          <w:rFonts w:ascii="Times New Roman" w:eastAsia="Times New Roman" w:hAnsi="Times New Roman" w:cs="Times New Roman"/>
          <w:kern w:val="0"/>
          <w:sz w:val="28"/>
          <w:szCs w:val="28"/>
          <w:lang w:val="uk-UA" w:eastAsia="ru-RU"/>
        </w:rPr>
        <w:t xml:space="preserve">Критеріями сформованості </w:t>
      </w:r>
      <w:r w:rsidRPr="00FB0513">
        <w:rPr>
          <w:rFonts w:ascii="Times New Roman" w:eastAsia="Times New Roman" w:hAnsi="Times New Roman" w:cs="Times New Roman"/>
          <w:iCs/>
          <w:kern w:val="0"/>
          <w:sz w:val="28"/>
          <w:szCs w:val="28"/>
          <w:lang w:val="uk-UA" w:eastAsia="ru-RU"/>
        </w:rPr>
        <w:t xml:space="preserve">психологічної готовності до соціономічних професій </w:t>
      </w:r>
      <w:r w:rsidRPr="00FB0513">
        <w:rPr>
          <w:rFonts w:ascii="Times New Roman" w:eastAsia="Times New Roman" w:hAnsi="Times New Roman" w:cs="Times New Roman"/>
          <w:kern w:val="0"/>
          <w:sz w:val="28"/>
          <w:szCs w:val="28"/>
          <w:lang w:val="uk-UA" w:eastAsia="ru-RU"/>
        </w:rPr>
        <w:t>виступають: 1) сформованість уявлень про особливості професійної діяльності, про якості, необхідні для успішної роботи з обраної спеціальності; сформованість та осмисленість професійних планів, намірів, цілей;</w:t>
      </w:r>
      <w:r w:rsidRPr="00FB0513">
        <w:rPr>
          <w:rFonts w:ascii="Times New Roman" w:eastAsia="Times New Roman" w:hAnsi="Times New Roman" w:cs="Times New Roman"/>
          <w:spacing w:val="-4"/>
          <w:kern w:val="0"/>
          <w:sz w:val="28"/>
          <w:szCs w:val="28"/>
          <w:lang w:val="uk-UA" w:eastAsia="ru-RU"/>
        </w:rPr>
        <w:t xml:space="preserve"> </w:t>
      </w:r>
      <w:r w:rsidRPr="00FB0513">
        <w:rPr>
          <w:rFonts w:ascii="Times New Roman" w:eastAsia="Times New Roman" w:hAnsi="Times New Roman" w:cs="Times New Roman"/>
          <w:kern w:val="0"/>
          <w:sz w:val="28"/>
          <w:szCs w:val="28"/>
          <w:lang w:val="uk-UA" w:eastAsia="ru-RU"/>
        </w:rPr>
        <w:t>2) наявність позитивної внутрішньої мотивації учбово-професійної діяльності; домінуючих професійних цінностей; мотивів саморозвитку; 3)наявність конструктивних і гармонійних типів спілкування і поведінки, корисних для рішення проблем. Психологічна готовність до соціономічних професій характеризується трьома рівнями – високим, середнім та низьким.</w:t>
      </w:r>
    </w:p>
    <w:p w:rsidR="00FB0513" w:rsidRPr="00FB0513" w:rsidRDefault="00FB0513" w:rsidP="00FB051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B0513">
        <w:rPr>
          <w:rFonts w:ascii="Times New Roman" w:eastAsia="Times New Roman" w:hAnsi="Times New Roman" w:cs="Times New Roman"/>
          <w:bCs/>
          <w:kern w:val="0"/>
          <w:sz w:val="28"/>
          <w:szCs w:val="28"/>
          <w:lang w:val="uk-UA" w:eastAsia="ru-RU"/>
        </w:rPr>
        <w:t xml:space="preserve">       </w:t>
      </w:r>
      <w:r w:rsidRPr="00FB0513">
        <w:rPr>
          <w:rFonts w:ascii="Times New Roman" w:eastAsia="Times New Roman" w:hAnsi="Times New Roman" w:cs="Times New Roman"/>
          <w:b/>
          <w:bCs/>
          <w:kern w:val="0"/>
          <w:sz w:val="28"/>
          <w:szCs w:val="28"/>
          <w:lang w:val="uk-UA" w:eastAsia="ru-RU"/>
        </w:rPr>
        <w:t xml:space="preserve">  </w:t>
      </w:r>
      <w:r w:rsidRPr="00FB0513">
        <w:rPr>
          <w:rFonts w:ascii="Times New Roman" w:eastAsia="Times New Roman" w:hAnsi="Times New Roman" w:cs="Times New Roman"/>
          <w:bCs/>
          <w:kern w:val="0"/>
          <w:sz w:val="28"/>
          <w:szCs w:val="28"/>
          <w:lang w:val="uk-UA" w:eastAsia="ru-RU"/>
        </w:rPr>
        <w:t>5. В емпіричному дослідженні</w:t>
      </w:r>
      <w:r w:rsidRPr="00FB0513">
        <w:rPr>
          <w:rFonts w:ascii="Times New Roman" w:eastAsia="Times New Roman" w:hAnsi="Times New Roman" w:cs="Times New Roman"/>
          <w:kern w:val="0"/>
          <w:sz w:val="28"/>
          <w:szCs w:val="28"/>
          <w:lang w:val="uk-UA" w:eastAsia="ru-RU"/>
        </w:rPr>
        <w:t xml:space="preserve"> на основі встановлених кореляцій виявлено специфічність зв’язків здібностей емоційного інтелекту з показниками різних складових психологічної готовності, а саме: на когнітивно-цільову складову психологічної готовності респондентів всіх досліджуваних груп (майбутніх психологів, лікарів і педагогів) найбільше впливають здібності внутрішньоособистісного емоційного інтелекту (розуміння своїх емоцій і управління ними); на поведінкову складову психологічної готовності до соціономічних професій найбільше впливають здібності міжособистісного емоційного інтелекту (розуміння чужих емоцій і управління ними) і здібність до контролю експресією. </w:t>
      </w:r>
    </w:p>
    <w:p w:rsidR="00FB0513" w:rsidRPr="00FB0513" w:rsidRDefault="00FB0513" w:rsidP="00FB051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B0513">
        <w:rPr>
          <w:rFonts w:ascii="Times New Roman" w:eastAsia="Times New Roman" w:hAnsi="Times New Roman" w:cs="Times New Roman"/>
          <w:kern w:val="0"/>
          <w:sz w:val="28"/>
          <w:szCs w:val="28"/>
          <w:lang w:val="uk-UA" w:eastAsia="ru-RU"/>
        </w:rPr>
        <w:t xml:space="preserve">        На основі порівняльного аналізу особливостей розвитку емоційного інтелекту у представників різних соціономічних професій (психологів, педагогів і лікарів) показано, що у майбутніх лікарів більш розвинуті здібності управління чужими емоціями; у майбутніх психологів – внутрішньоособистисний емоційний інтелект і така його здібність, як управління своїми емоціями. Виявлено різницю в вибірковості локусу фіксації на проблемі: майбутні лікарі фіксують свою увагу на управлінні емоціями пацієнта (надають перевагу впливу на нього), а не на змісті його емоцій (як це роблять майбутні психологи). </w:t>
      </w:r>
    </w:p>
    <w:p w:rsidR="00FB0513" w:rsidRPr="00FB0513" w:rsidRDefault="00FB0513" w:rsidP="00FB051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B0513">
        <w:rPr>
          <w:rFonts w:ascii="Times New Roman" w:eastAsia="Times New Roman" w:hAnsi="Times New Roman" w:cs="Times New Roman"/>
          <w:kern w:val="0"/>
          <w:sz w:val="28"/>
          <w:szCs w:val="28"/>
          <w:lang w:val="uk-UA" w:eastAsia="ru-RU"/>
        </w:rPr>
        <w:t xml:space="preserve">         Порівняння показників психологічної готовності до соціономічних професій в досліджуваних групах виявило сходні і відмінні характеристики в составі, ступені вираженості мотиваційного, когнітивно-цільового і поведінкового компонентів структури психологічної готовності. Специфічність когнітивно-цільового компоненту проявляється в різних поглядах на свою професійну перспективу, а отже на формування професійних планів: серед майбутніх лікарів біля третини респондентів бажають покинути країну після отримання диплому, а серед майбутніх психологів і лікарів така ж кількість осіб не пов’язує своє майбутнє з тим фахом, який зараз здобувають у вищому навчальному закладі. Специфічність мотиваційного компоненту проявляється в ієрархії учбово-професійних мотивів: для майбутніх лікарів домінуючими є пізнавальні мотиви, професійні і уникання неприємностей; для майбутніх психологів – пізнавальні мотиви, процесуально-змістовні, особистісного престижу; мотиви саморозвитку; для майбутніх педагогів - особистісного престижу, прагматичні, уникання неприємностей. Специфічність поведінкового компоненту проявляється в особливостях комунікативних установок і різних якостях професіонала, до яких прагнуть досліджувані: у майбутніх педагогів і лікарів відмічається формування в процесі навчання у ВУЗі установок до формальних взаємовідносин і керівної позиції щодо суб’єктів своєї праці (пацієнтів, учнів); у більшості майбутніх психологів комунікативні установки відрізняються конструктивною спрямованістю і гармонійністю, що свідчить про психологічну зрілість; для більшості майбутніх педагогів є характерними комунікативні установки, в яких проявляється емоційна і психологічна незрілість; якщо для майбутніх психологів небажаними є такі якості, як авторитарний, вимогливий, нейтральний, то майбутні педагоги і лікарі, навпаки, високо оцінюють ступінь власної потреби в цих якостях.  </w:t>
      </w:r>
    </w:p>
    <w:p w:rsidR="00FB0513" w:rsidRPr="00FB0513" w:rsidRDefault="00FB0513" w:rsidP="00FB0513">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u w:val="single"/>
          <w:lang w:val="uk-UA" w:eastAsia="ru-RU"/>
        </w:rPr>
      </w:pPr>
      <w:r w:rsidRPr="00FB0513">
        <w:rPr>
          <w:rFonts w:ascii="Times New Roman" w:eastAsia="Times New Roman" w:hAnsi="Times New Roman" w:cs="Times New Roman"/>
          <w:b/>
          <w:kern w:val="0"/>
          <w:sz w:val="28"/>
          <w:szCs w:val="28"/>
          <w:lang w:val="uk-UA" w:eastAsia="ru-RU"/>
        </w:rPr>
        <w:t xml:space="preserve">         </w:t>
      </w:r>
      <w:r w:rsidRPr="00FB0513">
        <w:rPr>
          <w:rFonts w:ascii="Times New Roman" w:eastAsia="Times New Roman" w:hAnsi="Times New Roman" w:cs="Times New Roman"/>
          <w:kern w:val="0"/>
          <w:sz w:val="28"/>
          <w:szCs w:val="28"/>
          <w:lang w:val="uk-UA" w:eastAsia="ru-RU"/>
        </w:rPr>
        <w:t xml:space="preserve">6. Формування емоційного інтелекту у студентів передбачає визначення таких психолого-педагогічних умов, які сприяють його розвитку як чинника психологічної готовності. Було виокремлено наступні </w:t>
      </w:r>
      <w:r w:rsidRPr="00FB0513">
        <w:rPr>
          <w:rFonts w:ascii="Times New Roman" w:eastAsia="Times New Roman" w:hAnsi="Times New Roman" w:cs="Times New Roman"/>
          <w:i/>
          <w:kern w:val="0"/>
          <w:sz w:val="28"/>
          <w:szCs w:val="28"/>
          <w:lang w:val="uk-UA" w:eastAsia="ru-RU"/>
        </w:rPr>
        <w:t>умови:</w:t>
      </w:r>
      <w:r w:rsidRPr="00FB0513">
        <w:rPr>
          <w:rFonts w:ascii="Times New Roman" w:eastAsia="Times New Roman" w:hAnsi="Times New Roman" w:cs="Times New Roman"/>
          <w:b/>
          <w:kern w:val="0"/>
          <w:sz w:val="28"/>
          <w:szCs w:val="28"/>
          <w:lang w:val="uk-UA" w:eastAsia="ru-RU"/>
        </w:rPr>
        <w:t xml:space="preserve"> </w:t>
      </w:r>
      <w:r w:rsidRPr="00FB0513">
        <w:rPr>
          <w:rFonts w:ascii="Times New Roman" w:eastAsia="Times New Roman" w:hAnsi="Times New Roman" w:cs="Times New Roman"/>
          <w:kern w:val="0"/>
          <w:sz w:val="28"/>
          <w:szCs w:val="28"/>
          <w:lang w:val="uk-UA" w:eastAsia="ru-RU"/>
        </w:rPr>
        <w:t>1) моделювання значущих (для тих хто навчається) соціальних і професійних ситуацій майбутньої професійної діяльності в тренінгових вправах; 2) актуалізація суб’єктності студентів (через активні методи навчання);</w:t>
      </w:r>
      <w:r w:rsidRPr="00FB0513">
        <w:rPr>
          <w:rFonts w:ascii="Times New Roman" w:eastAsia="Times New Roman" w:hAnsi="Times New Roman" w:cs="Times New Roman"/>
          <w:b/>
          <w:kern w:val="0"/>
          <w:sz w:val="28"/>
          <w:szCs w:val="28"/>
          <w:lang w:val="uk-UA" w:eastAsia="ru-RU"/>
        </w:rPr>
        <w:t xml:space="preserve"> </w:t>
      </w:r>
      <w:r w:rsidRPr="00FB0513">
        <w:rPr>
          <w:rFonts w:ascii="Times New Roman" w:eastAsia="Times New Roman" w:hAnsi="Times New Roman" w:cs="Times New Roman"/>
          <w:color w:val="000000"/>
          <w:spacing w:val="-3"/>
          <w:kern w:val="0"/>
          <w:sz w:val="28"/>
          <w:szCs w:val="28"/>
          <w:lang w:val="uk-UA" w:eastAsia="ru-RU"/>
        </w:rPr>
        <w:t xml:space="preserve">3) активізація основних психологічних механізмів, за допомогою яких відбувається розвиток емоційного інтелекту, зокрема: усвідомлення (рефлексія) переживань своїх емоцій і почуттів, антиципація, фасилітація; </w:t>
      </w:r>
      <w:r w:rsidRPr="00FB0513">
        <w:rPr>
          <w:rFonts w:ascii="Times New Roman" w:eastAsia="Times New Roman" w:hAnsi="Times New Roman" w:cs="Times New Roman"/>
          <w:kern w:val="0"/>
          <w:sz w:val="28"/>
          <w:szCs w:val="28"/>
          <w:lang w:val="uk-UA" w:eastAsia="ru-RU"/>
        </w:rPr>
        <w:t xml:space="preserve">4) розвиток якостей особистості, через які опосередковується емоційний інтелект (зокрема: комунікативних вмінь, емпатії, толерантності, впевненості в собі, відповідальності, вміння саморозкриватися тощо).   </w:t>
      </w:r>
    </w:p>
    <w:p w:rsidR="00FB0513" w:rsidRPr="00FB0513" w:rsidRDefault="00FB0513" w:rsidP="00FB0513">
      <w:pPr>
        <w:widowControl/>
        <w:shd w:val="clear" w:color="auto" w:fill="FFFFFF"/>
        <w:tabs>
          <w:tab w:val="clear" w:pos="709"/>
          <w:tab w:val="left" w:pos="912"/>
        </w:tabs>
        <w:suppressAutoHyphens w:val="0"/>
        <w:spacing w:after="0" w:line="360" w:lineRule="auto"/>
        <w:ind w:firstLine="564"/>
        <w:rPr>
          <w:rFonts w:ascii="Times New Roman" w:eastAsia="Times New Roman" w:hAnsi="Times New Roman" w:cs="Times New Roman"/>
          <w:color w:val="000000"/>
          <w:kern w:val="0"/>
          <w:sz w:val="28"/>
          <w:szCs w:val="28"/>
          <w:lang w:val="uk-UA" w:eastAsia="ru-RU"/>
        </w:rPr>
      </w:pPr>
      <w:r w:rsidRPr="00FB0513">
        <w:rPr>
          <w:rFonts w:ascii="Times New Roman" w:eastAsia="Times New Roman" w:hAnsi="Times New Roman" w:cs="Times New Roman"/>
          <w:color w:val="000000"/>
          <w:kern w:val="0"/>
          <w:sz w:val="28"/>
          <w:szCs w:val="28"/>
          <w:lang w:val="uk-UA" w:eastAsia="ru-RU"/>
        </w:rPr>
        <w:t xml:space="preserve">7. Методичною основою авторського інтегрального тренінгу зі створення умов розвитку емоційного інтелекту стала система психолого-педагогічних заходів, які реалізовувалися у процесі роботи зі студентами під час тренінгу. Використовувались наступні методи і засоби: теоретичні (міні-лекції) і практичні методи активного соціально-психологічного навчання (групові дискусії, ігрові технології, елементи соціально-психологічного тренінгу, релаксаційні вправи, психогімнастика, вправи на самопізнання, індивідуальні консультації, рефлексивні коментарі), які було переосмислено відповідно цілям тренінгу. </w:t>
      </w:r>
    </w:p>
    <w:p w:rsidR="00FB0513" w:rsidRPr="00FB0513" w:rsidRDefault="00FB0513" w:rsidP="00FB051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B0513">
        <w:rPr>
          <w:rFonts w:ascii="Times New Roman" w:eastAsia="Times New Roman" w:hAnsi="Times New Roman" w:cs="Times New Roman"/>
          <w:b/>
          <w:kern w:val="0"/>
          <w:sz w:val="28"/>
          <w:szCs w:val="28"/>
          <w:lang w:val="uk-UA" w:eastAsia="ru-RU"/>
        </w:rPr>
        <w:t xml:space="preserve">     </w:t>
      </w:r>
      <w:r w:rsidRPr="00FB0513">
        <w:rPr>
          <w:rFonts w:ascii="Times New Roman" w:eastAsia="Times New Roman" w:hAnsi="Times New Roman" w:cs="Times New Roman"/>
          <w:kern w:val="0"/>
          <w:sz w:val="28"/>
          <w:szCs w:val="28"/>
          <w:lang w:val="uk-UA" w:eastAsia="ru-RU"/>
        </w:rPr>
        <w:t xml:space="preserve">    8. Реалізація авторського інтегрального тренінгу зі створення умов розвитку емоційного інтелекту дозволила створити психолого-педагогічні умови, які сприяли позитивній динаміці розвитку самого емоційного інтелекту і психологічної готовності до соціономічних професій. В</w:t>
      </w:r>
      <w:r w:rsidRPr="00FB0513">
        <w:rPr>
          <w:rFonts w:ascii="Times New Roman" w:eastAsia="Times New Roman" w:hAnsi="Times New Roman" w:cs="Times New Roman"/>
          <w:spacing w:val="-4"/>
          <w:kern w:val="0"/>
          <w:sz w:val="28"/>
          <w:szCs w:val="28"/>
          <w:lang w:val="uk-UA" w:eastAsia="ru-RU"/>
        </w:rPr>
        <w:t xml:space="preserve">ідбулося збільшення кількості студентів, які продемонстрували високий рівень розвитку складових </w:t>
      </w:r>
      <w:r w:rsidRPr="00FB0513">
        <w:rPr>
          <w:rFonts w:ascii="Times New Roman" w:eastAsia="Times New Roman" w:hAnsi="Times New Roman" w:cs="Times New Roman"/>
          <w:kern w:val="0"/>
          <w:sz w:val="28"/>
          <w:szCs w:val="28"/>
          <w:lang w:val="uk-UA" w:eastAsia="ru-RU"/>
        </w:rPr>
        <w:t>психологічної готовності;</w:t>
      </w:r>
      <w:r w:rsidRPr="00FB0513">
        <w:rPr>
          <w:rFonts w:ascii="Times New Roman" w:eastAsia="Times New Roman" w:hAnsi="Times New Roman" w:cs="Times New Roman"/>
          <w:spacing w:val="-4"/>
          <w:kern w:val="0"/>
          <w:sz w:val="28"/>
          <w:szCs w:val="28"/>
          <w:lang w:val="uk-UA" w:eastAsia="ru-RU"/>
        </w:rPr>
        <w:t xml:space="preserve"> підвищився </w:t>
      </w:r>
      <w:r w:rsidRPr="00FB0513">
        <w:rPr>
          <w:rFonts w:ascii="Times New Roman" w:eastAsia="Times New Roman" w:hAnsi="Times New Roman" w:cs="Times New Roman"/>
          <w:kern w:val="0"/>
          <w:sz w:val="28"/>
          <w:szCs w:val="28"/>
          <w:lang w:val="uk-UA" w:eastAsia="ru-RU"/>
        </w:rPr>
        <w:t>рівень сформованості професійних планів, вони стали більш структурованими; глибшим стало розуміння своєї майбутньої професії; зросла психологічна зрілість, інтернальність; розширилася внутрішня мотивація учбово-професійної діяльності.</w:t>
      </w:r>
    </w:p>
    <w:p w:rsidR="00FB0513" w:rsidRPr="00FB0513" w:rsidRDefault="00FB0513" w:rsidP="00FB051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B0513">
        <w:rPr>
          <w:rFonts w:ascii="Times New Roman" w:eastAsia="Times New Roman" w:hAnsi="Times New Roman" w:cs="Times New Roman"/>
          <w:b/>
          <w:kern w:val="0"/>
          <w:sz w:val="28"/>
          <w:szCs w:val="28"/>
          <w:lang w:val="uk-UA" w:eastAsia="ru-RU"/>
        </w:rPr>
        <w:t xml:space="preserve">  </w:t>
      </w:r>
      <w:r w:rsidRPr="00FB0513">
        <w:rPr>
          <w:rFonts w:ascii="Times New Roman" w:eastAsia="Times New Roman" w:hAnsi="Times New Roman" w:cs="Times New Roman"/>
          <w:b/>
          <w:spacing w:val="-4"/>
          <w:kern w:val="0"/>
          <w:sz w:val="28"/>
          <w:szCs w:val="28"/>
          <w:lang w:val="uk-UA" w:eastAsia="ru-RU"/>
        </w:rPr>
        <w:t xml:space="preserve"> </w:t>
      </w:r>
      <w:r w:rsidRPr="00FB0513">
        <w:rPr>
          <w:rFonts w:ascii="Times New Roman" w:eastAsia="Times New Roman" w:hAnsi="Times New Roman" w:cs="Times New Roman"/>
          <w:kern w:val="0"/>
          <w:sz w:val="28"/>
          <w:szCs w:val="28"/>
          <w:lang w:val="uk-UA" w:eastAsia="ru-RU"/>
        </w:rPr>
        <w:t xml:space="preserve">     9. Апробація авторського інтегрального тренінгу зі створення умов розвитку емоційного інтелекту </w:t>
      </w:r>
      <w:r w:rsidRPr="00FB0513">
        <w:rPr>
          <w:rFonts w:ascii="Times New Roman" w:eastAsia="Times New Roman" w:hAnsi="Times New Roman" w:cs="Times New Roman"/>
          <w:spacing w:val="-1"/>
          <w:kern w:val="0"/>
          <w:sz w:val="28"/>
          <w:szCs w:val="28"/>
          <w:lang w:val="uk-UA" w:eastAsia="ru-RU"/>
        </w:rPr>
        <w:t>засвідчила його ефективність</w:t>
      </w:r>
      <w:r w:rsidRPr="00FB0513">
        <w:rPr>
          <w:rFonts w:ascii="Times New Roman" w:eastAsia="Times New Roman" w:hAnsi="Times New Roman" w:cs="Times New Roman"/>
          <w:b/>
          <w:spacing w:val="-1"/>
          <w:kern w:val="0"/>
          <w:sz w:val="28"/>
          <w:szCs w:val="28"/>
          <w:lang w:val="uk-UA" w:eastAsia="ru-RU"/>
        </w:rPr>
        <w:t xml:space="preserve">. </w:t>
      </w:r>
      <w:r w:rsidRPr="00FB0513">
        <w:rPr>
          <w:rFonts w:ascii="Times New Roman" w:eastAsia="Times New Roman" w:hAnsi="Times New Roman" w:cs="Times New Roman"/>
          <w:spacing w:val="-1"/>
          <w:kern w:val="0"/>
          <w:sz w:val="28"/>
          <w:szCs w:val="28"/>
          <w:lang w:val="uk-UA" w:eastAsia="ru-RU"/>
        </w:rPr>
        <w:t xml:space="preserve">Завдяки створенню умов, які активізували </w:t>
      </w:r>
      <w:r w:rsidRPr="00FB0513">
        <w:rPr>
          <w:rFonts w:ascii="Times New Roman" w:eastAsia="Times New Roman" w:hAnsi="Times New Roman" w:cs="Times New Roman"/>
          <w:color w:val="000000"/>
          <w:spacing w:val="5"/>
          <w:kern w:val="0"/>
          <w:sz w:val="28"/>
          <w:szCs w:val="28"/>
          <w:lang w:val="uk-UA" w:eastAsia="ru-RU"/>
        </w:rPr>
        <w:t xml:space="preserve">пізнавальну, </w:t>
      </w:r>
      <w:r w:rsidRPr="00FB0513">
        <w:rPr>
          <w:rFonts w:ascii="Times New Roman" w:eastAsia="Times New Roman" w:hAnsi="Times New Roman" w:cs="Times New Roman"/>
          <w:color w:val="000000"/>
          <w:spacing w:val="-2"/>
          <w:kern w:val="0"/>
          <w:sz w:val="28"/>
          <w:szCs w:val="28"/>
          <w:lang w:val="uk-UA" w:eastAsia="ru-RU"/>
        </w:rPr>
        <w:t>спонукальну і регулятивну функції емоційного інтелекту</w:t>
      </w:r>
      <w:r w:rsidRPr="00FB0513">
        <w:rPr>
          <w:rFonts w:ascii="Times New Roman" w:eastAsia="Times New Roman" w:hAnsi="Times New Roman" w:cs="Times New Roman"/>
          <w:i/>
          <w:color w:val="000000"/>
          <w:spacing w:val="-2"/>
          <w:kern w:val="0"/>
          <w:sz w:val="28"/>
          <w:szCs w:val="28"/>
          <w:lang w:val="uk-UA" w:eastAsia="ru-RU"/>
        </w:rPr>
        <w:t xml:space="preserve">, </w:t>
      </w:r>
      <w:r w:rsidRPr="00FB0513">
        <w:rPr>
          <w:rFonts w:ascii="Times New Roman" w:eastAsia="Times New Roman" w:hAnsi="Times New Roman" w:cs="Times New Roman"/>
          <w:spacing w:val="-1"/>
          <w:kern w:val="0"/>
          <w:sz w:val="28"/>
          <w:szCs w:val="28"/>
          <w:lang w:val="uk-UA" w:eastAsia="ru-RU"/>
        </w:rPr>
        <w:t xml:space="preserve">зросли показники всіх складових психологічної готовності до соціономічних професій (зокрема зафіксовано найоптимальніше для </w:t>
      </w:r>
      <w:r w:rsidRPr="00FB0513">
        <w:rPr>
          <w:rFonts w:ascii="Times New Roman" w:eastAsia="Times New Roman" w:hAnsi="Times New Roman" w:cs="Times New Roman"/>
          <w:kern w:val="0"/>
          <w:sz w:val="28"/>
          <w:szCs w:val="28"/>
          <w:lang w:val="uk-UA" w:eastAsia="ru-RU"/>
        </w:rPr>
        <w:t>розвитку особистості співвідношення мотивів: внутрішні мотиви домінують над зовнішньою позитивною мотивацією, яка, в свою чергу, сильніше зовнішньої негативної мотивації</w:t>
      </w:r>
      <w:r w:rsidRPr="00FB0513">
        <w:rPr>
          <w:rFonts w:ascii="Times New Roman" w:eastAsia="Times New Roman" w:hAnsi="Times New Roman" w:cs="Times New Roman"/>
          <w:spacing w:val="-1"/>
          <w:kern w:val="0"/>
          <w:sz w:val="28"/>
          <w:szCs w:val="28"/>
          <w:lang w:val="uk-UA" w:eastAsia="ru-RU"/>
        </w:rPr>
        <w:t xml:space="preserve">). </w:t>
      </w:r>
      <w:r w:rsidRPr="00FB0513">
        <w:rPr>
          <w:rFonts w:ascii="Times New Roman" w:eastAsia="Times New Roman" w:hAnsi="Times New Roman" w:cs="Times New Roman"/>
          <w:kern w:val="0"/>
          <w:sz w:val="28"/>
          <w:szCs w:val="28"/>
          <w:lang w:val="uk-UA" w:eastAsia="ru-RU"/>
        </w:rPr>
        <w:t>Тобто, створення психологічних умов для розвитку емоційного інтелекту сприяє підвищенню рівня психологічної готовності до соціономічних професій.</w:t>
      </w:r>
      <w:r w:rsidRPr="00FB0513">
        <w:rPr>
          <w:rFonts w:ascii="Times New Roman" w:eastAsia="Times New Roman" w:hAnsi="Times New Roman" w:cs="Times New Roman"/>
          <w:spacing w:val="-1"/>
          <w:kern w:val="0"/>
          <w:sz w:val="28"/>
          <w:szCs w:val="28"/>
          <w:lang w:val="uk-UA" w:eastAsia="ru-RU"/>
        </w:rPr>
        <w:t xml:space="preserve">  </w:t>
      </w:r>
    </w:p>
    <w:p w:rsidR="00FB0513" w:rsidRPr="00FB0513" w:rsidRDefault="00FB0513" w:rsidP="00FB0513">
      <w:pPr>
        <w:widowControl/>
        <w:tabs>
          <w:tab w:val="clear" w:pos="709"/>
          <w:tab w:val="left" w:pos="851"/>
        </w:tabs>
        <w:suppressAutoHyphens w:val="0"/>
        <w:spacing w:after="0" w:line="360" w:lineRule="auto"/>
        <w:ind w:firstLine="0"/>
        <w:rPr>
          <w:rFonts w:ascii="Times New Roman" w:eastAsia="Times New Roman" w:hAnsi="Times New Roman" w:cs="Times New Roman"/>
          <w:bCs/>
          <w:kern w:val="0"/>
          <w:sz w:val="28"/>
          <w:szCs w:val="28"/>
          <w:lang w:val="uk-UA" w:eastAsia="ru-RU"/>
        </w:rPr>
      </w:pPr>
      <w:r w:rsidRPr="00FB0513">
        <w:rPr>
          <w:rFonts w:ascii="Times New Roman" w:eastAsia="Times New Roman" w:hAnsi="Times New Roman" w:cs="Times New Roman"/>
          <w:bCs/>
          <w:spacing w:val="-4"/>
          <w:kern w:val="0"/>
          <w:sz w:val="28"/>
          <w:szCs w:val="28"/>
          <w:lang w:val="uk-UA" w:eastAsia="ru-RU"/>
        </w:rPr>
        <w:t xml:space="preserve">          Проведене дослідження не охоплює всіх аспектів проблеми впливу емоційного інтелекту на </w:t>
      </w:r>
      <w:r w:rsidRPr="00FB0513">
        <w:rPr>
          <w:rFonts w:ascii="Times New Roman" w:eastAsia="Times New Roman" w:hAnsi="Times New Roman" w:cs="Times New Roman"/>
          <w:bCs/>
          <w:kern w:val="0"/>
          <w:sz w:val="28"/>
          <w:szCs w:val="28"/>
          <w:lang w:val="uk-UA" w:eastAsia="ru-RU"/>
        </w:rPr>
        <w:t>процес професійно</w:t>
      </w:r>
      <w:r w:rsidRPr="00FB0513">
        <w:rPr>
          <w:rFonts w:ascii="Times New Roman" w:eastAsia="Times New Roman" w:hAnsi="Times New Roman" w:cs="Times New Roman"/>
          <w:b/>
          <w:bCs/>
          <w:kern w:val="0"/>
          <w:sz w:val="28"/>
          <w:szCs w:val="28"/>
          <w:lang w:val="uk-UA" w:eastAsia="ru-RU"/>
        </w:rPr>
        <w:t>-</w:t>
      </w:r>
      <w:r w:rsidRPr="00FB0513">
        <w:rPr>
          <w:rFonts w:ascii="Times New Roman" w:eastAsia="Times New Roman" w:hAnsi="Times New Roman" w:cs="Times New Roman"/>
          <w:bCs/>
          <w:kern w:val="0"/>
          <w:sz w:val="28"/>
          <w:szCs w:val="28"/>
          <w:lang w:val="uk-UA" w:eastAsia="ru-RU"/>
        </w:rPr>
        <w:t xml:space="preserve">особистісного розвитку майбутніх фахівців соціономічних професій. </w:t>
      </w:r>
      <w:r w:rsidRPr="00FB0513">
        <w:rPr>
          <w:rFonts w:ascii="Times New Roman" w:eastAsia="Times New Roman" w:hAnsi="Times New Roman" w:cs="Times New Roman"/>
          <w:bCs/>
          <w:spacing w:val="-4"/>
          <w:kern w:val="0"/>
          <w:sz w:val="28"/>
          <w:szCs w:val="28"/>
          <w:lang w:val="uk-UA" w:eastAsia="ru-RU"/>
        </w:rPr>
        <w:t xml:space="preserve">Перспективи подальших наукових пошуків ми вбачаємо у вивченні </w:t>
      </w:r>
      <w:r w:rsidRPr="00FB0513">
        <w:rPr>
          <w:rFonts w:ascii="Times New Roman" w:eastAsia="Times New Roman" w:hAnsi="Times New Roman" w:cs="Times New Roman"/>
          <w:bCs/>
          <w:spacing w:val="-8"/>
          <w:kern w:val="0"/>
          <w:sz w:val="28"/>
          <w:szCs w:val="28"/>
          <w:lang w:val="uk-UA" w:eastAsia="ru-RU"/>
        </w:rPr>
        <w:t xml:space="preserve">особливостей </w:t>
      </w:r>
      <w:r w:rsidRPr="00FB0513">
        <w:rPr>
          <w:rFonts w:ascii="Times New Roman" w:eastAsia="Times New Roman" w:hAnsi="Times New Roman" w:cs="Times New Roman"/>
          <w:color w:val="000000"/>
          <w:spacing w:val="-2"/>
          <w:kern w:val="0"/>
          <w:sz w:val="28"/>
          <w:szCs w:val="28"/>
          <w:lang w:val="uk-UA" w:eastAsia="ru-RU"/>
        </w:rPr>
        <w:t xml:space="preserve">живої емоційності. </w:t>
      </w:r>
      <w:r w:rsidRPr="00FB0513">
        <w:rPr>
          <w:rFonts w:ascii="Times New Roman" w:eastAsia="Times New Roman" w:hAnsi="Times New Roman" w:cs="Times New Roman"/>
          <w:bCs/>
          <w:spacing w:val="-8"/>
          <w:kern w:val="0"/>
          <w:sz w:val="28"/>
          <w:szCs w:val="28"/>
          <w:lang w:val="uk-UA" w:eastAsia="ru-RU"/>
        </w:rPr>
        <w:t xml:space="preserve"> </w:t>
      </w:r>
    </w:p>
    <w:p w:rsidR="00C82005" w:rsidRPr="00FB0513" w:rsidRDefault="00C82005" w:rsidP="00C82005">
      <w:pPr>
        <w:rPr>
          <w:lang w:val="uk-UA"/>
        </w:rPr>
      </w:pPr>
    </w:p>
    <w:sectPr w:rsidR="00C82005" w:rsidRPr="00FB05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005" w:rsidRDefault="00C82005">
      <w:pPr>
        <w:spacing w:after="0" w:line="240" w:lineRule="auto"/>
      </w:pPr>
      <w:r>
        <w:separator/>
      </w:r>
    </w:p>
  </w:endnote>
  <w:endnote w:type="continuationSeparator" w:id="0">
    <w:p w:rsidR="00C82005" w:rsidRDefault="00C8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2005" w:rsidRDefault="00C820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2005" w:rsidRDefault="00C82005">
                <w:pPr>
                  <w:spacing w:line="240" w:lineRule="auto"/>
                </w:pPr>
                <w:fldSimple w:instr=" PAGE \* MERGEFORMAT ">
                  <w:r w:rsidR="00FB0513" w:rsidRPr="00FB0513">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005" w:rsidRDefault="00C82005"/>
    <w:p w:rsidR="00C82005" w:rsidRDefault="00C82005"/>
    <w:p w:rsidR="00C82005" w:rsidRDefault="00C82005"/>
    <w:p w:rsidR="00C82005" w:rsidRDefault="00C82005"/>
    <w:p w:rsidR="00C82005" w:rsidRDefault="00C82005"/>
    <w:p w:rsidR="00C82005" w:rsidRDefault="00C82005"/>
    <w:p w:rsidR="00C82005" w:rsidRDefault="00C82005">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2005" w:rsidRDefault="00C82005">
                  <w:pPr>
                    <w:spacing w:line="240" w:lineRule="auto"/>
                  </w:pPr>
                  <w:fldSimple w:instr=" PAGE \* MERGEFORMAT ">
                    <w:r w:rsidRPr="005916A5">
                      <w:rPr>
                        <w:rStyle w:val="afffff9"/>
                        <w:b w:val="0"/>
                        <w:bCs w:val="0"/>
                        <w:noProof/>
                      </w:rPr>
                      <w:t>266</w:t>
                    </w:r>
                  </w:fldSimple>
                </w:p>
              </w:txbxContent>
            </v:textbox>
            <w10:wrap anchorx="page" anchory="page"/>
          </v:shape>
        </w:pict>
      </w:r>
    </w:p>
    <w:p w:rsidR="00C82005" w:rsidRDefault="00C82005"/>
    <w:p w:rsidR="00C82005" w:rsidRDefault="00C82005"/>
    <w:p w:rsidR="00C82005" w:rsidRDefault="00C82005">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2005" w:rsidRDefault="00C82005"/>
                <w:p w:rsidR="00C82005" w:rsidRDefault="00C82005">
                  <w:pPr>
                    <w:pStyle w:val="1ffffff7"/>
                    <w:spacing w:line="240" w:lineRule="auto"/>
                  </w:pPr>
                  <w:fldSimple w:instr=" PAGE \* MERGEFORMAT ">
                    <w:r w:rsidRPr="005916A5">
                      <w:rPr>
                        <w:rStyle w:val="3b"/>
                        <w:noProof/>
                      </w:rPr>
                      <w:t>266</w:t>
                    </w:r>
                  </w:fldSimple>
                </w:p>
              </w:txbxContent>
            </v:textbox>
            <w10:wrap anchorx="page" anchory="page"/>
          </v:shape>
        </w:pict>
      </w:r>
    </w:p>
    <w:p w:rsidR="00C82005" w:rsidRDefault="00C82005"/>
    <w:p w:rsidR="00C82005" w:rsidRDefault="00C82005">
      <w:pPr>
        <w:rPr>
          <w:sz w:val="2"/>
          <w:szCs w:val="2"/>
        </w:rPr>
      </w:pPr>
    </w:p>
    <w:p w:rsidR="00C82005" w:rsidRDefault="00C82005"/>
    <w:p w:rsidR="00C82005" w:rsidRDefault="00C82005">
      <w:pPr>
        <w:spacing w:after="0" w:line="240" w:lineRule="auto"/>
      </w:pPr>
    </w:p>
  </w:footnote>
  <w:footnote w:type="continuationSeparator" w:id="0">
    <w:p w:rsidR="00C82005" w:rsidRDefault="00C8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 w:rsidR="00C82005" w:rsidRDefault="00C820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Pr="005856C0" w:rsidRDefault="00C820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AB341C"/>
    <w:multiLevelType w:val="hybridMultilevel"/>
    <w:tmpl w:val="ABAA131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F64716"/>
    <w:multiLevelType w:val="hybridMultilevel"/>
    <w:tmpl w:val="CD3038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D2463D"/>
    <w:multiLevelType w:val="hybridMultilevel"/>
    <w:tmpl w:val="6A9437DA"/>
    <w:lvl w:ilvl="0" w:tplc="DEDE6DE4">
      <w:start w:val="1"/>
      <w:numFmt w:val="bullet"/>
      <w:lvlText w:val=""/>
      <w:lvlJc w:val="left"/>
      <w:pPr>
        <w:tabs>
          <w:tab w:val="num" w:pos="360"/>
        </w:tabs>
        <w:ind w:left="0" w:firstLine="0"/>
      </w:pPr>
      <w:rPr>
        <w:rFonts w:ascii="Symbol" w:hAnsi="Symbol" w:hint="default"/>
      </w:rPr>
    </w:lvl>
    <w:lvl w:ilvl="1" w:tplc="25EE75F4">
      <w:start w:val="1"/>
      <w:numFmt w:val="decimal"/>
      <w:lvlText w:val="%2)"/>
      <w:lvlJc w:val="left"/>
      <w:pPr>
        <w:tabs>
          <w:tab w:val="num" w:pos="360"/>
        </w:tabs>
        <w:ind w:left="360" w:hanging="360"/>
      </w:pPr>
      <w:rPr>
        <w:rFonts w:hint="default"/>
      </w:rPr>
    </w:lvl>
    <w:lvl w:ilvl="2" w:tplc="35E2ABB6">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06B5B51"/>
    <w:multiLevelType w:val="hybridMultilevel"/>
    <w:tmpl w:val="D334FD4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3AE46E98"/>
    <w:multiLevelType w:val="hybridMultilevel"/>
    <w:tmpl w:val="3C18E298"/>
    <w:lvl w:ilvl="0" w:tplc="DEDE6DE4">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7">
    <w:nsid w:val="3B7F2FBA"/>
    <w:multiLevelType w:val="hybridMultilevel"/>
    <w:tmpl w:val="C820F110"/>
    <w:lvl w:ilvl="0" w:tplc="907A0F3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4C3A7F51"/>
    <w:multiLevelType w:val="hybridMultilevel"/>
    <w:tmpl w:val="3E3CD700"/>
    <w:lvl w:ilvl="0" w:tplc="136448E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5D222873"/>
    <w:multiLevelType w:val="hybridMultilevel"/>
    <w:tmpl w:val="00EA6F82"/>
    <w:lvl w:ilvl="0" w:tplc="BF8869A2">
      <w:start w:val="1"/>
      <w:numFmt w:val="bullet"/>
      <w:lvlText w:val=""/>
      <w:lvlJc w:val="left"/>
      <w:pPr>
        <w:tabs>
          <w:tab w:val="num" w:pos="734"/>
        </w:tabs>
        <w:ind w:left="734" w:hanging="360"/>
      </w:pPr>
      <w:rPr>
        <w:rFonts w:ascii="Symbol" w:hAnsi="Symbol" w:hint="default"/>
        <w:color w:val="auto"/>
      </w:rPr>
    </w:lvl>
    <w:lvl w:ilvl="1" w:tplc="04190019">
      <w:numFmt w:val="bullet"/>
      <w:lvlText w:val="-"/>
      <w:lvlJc w:val="left"/>
      <w:pPr>
        <w:tabs>
          <w:tab w:val="num" w:pos="893"/>
        </w:tabs>
        <w:ind w:left="893" w:hanging="780"/>
      </w:pPr>
      <w:rPr>
        <w:rFonts w:ascii="Times New Roman" w:eastAsia="Times New Roman" w:hAnsi="Times New Roman" w:cs="Times New Roman" w:hint="default"/>
      </w:rPr>
    </w:lvl>
    <w:lvl w:ilvl="2" w:tplc="0419001B" w:tentative="1">
      <w:start w:val="1"/>
      <w:numFmt w:val="bullet"/>
      <w:lvlText w:val=""/>
      <w:lvlJc w:val="left"/>
      <w:pPr>
        <w:tabs>
          <w:tab w:val="num" w:pos="1193"/>
        </w:tabs>
        <w:ind w:left="1193" w:hanging="360"/>
      </w:pPr>
      <w:rPr>
        <w:rFonts w:ascii="Wingdings" w:hAnsi="Wingdings" w:hint="default"/>
      </w:rPr>
    </w:lvl>
    <w:lvl w:ilvl="3" w:tplc="0419000F" w:tentative="1">
      <w:start w:val="1"/>
      <w:numFmt w:val="bullet"/>
      <w:lvlText w:val=""/>
      <w:lvlJc w:val="left"/>
      <w:pPr>
        <w:tabs>
          <w:tab w:val="num" w:pos="1913"/>
        </w:tabs>
        <w:ind w:left="1913" w:hanging="360"/>
      </w:pPr>
      <w:rPr>
        <w:rFonts w:ascii="Symbol" w:hAnsi="Symbol" w:hint="default"/>
      </w:rPr>
    </w:lvl>
    <w:lvl w:ilvl="4" w:tplc="04190019" w:tentative="1">
      <w:start w:val="1"/>
      <w:numFmt w:val="bullet"/>
      <w:lvlText w:val="o"/>
      <w:lvlJc w:val="left"/>
      <w:pPr>
        <w:tabs>
          <w:tab w:val="num" w:pos="2633"/>
        </w:tabs>
        <w:ind w:left="2633" w:hanging="360"/>
      </w:pPr>
      <w:rPr>
        <w:rFonts w:ascii="Courier New" w:hAnsi="Courier New" w:cs="Courier New" w:hint="default"/>
      </w:rPr>
    </w:lvl>
    <w:lvl w:ilvl="5" w:tplc="0419001B" w:tentative="1">
      <w:start w:val="1"/>
      <w:numFmt w:val="bullet"/>
      <w:lvlText w:val=""/>
      <w:lvlJc w:val="left"/>
      <w:pPr>
        <w:tabs>
          <w:tab w:val="num" w:pos="3353"/>
        </w:tabs>
        <w:ind w:left="3353" w:hanging="360"/>
      </w:pPr>
      <w:rPr>
        <w:rFonts w:ascii="Wingdings" w:hAnsi="Wingdings" w:hint="default"/>
      </w:rPr>
    </w:lvl>
    <w:lvl w:ilvl="6" w:tplc="0419000F" w:tentative="1">
      <w:start w:val="1"/>
      <w:numFmt w:val="bullet"/>
      <w:lvlText w:val=""/>
      <w:lvlJc w:val="left"/>
      <w:pPr>
        <w:tabs>
          <w:tab w:val="num" w:pos="4073"/>
        </w:tabs>
        <w:ind w:left="4073" w:hanging="360"/>
      </w:pPr>
      <w:rPr>
        <w:rFonts w:ascii="Symbol" w:hAnsi="Symbol" w:hint="default"/>
      </w:rPr>
    </w:lvl>
    <w:lvl w:ilvl="7" w:tplc="04190019" w:tentative="1">
      <w:start w:val="1"/>
      <w:numFmt w:val="bullet"/>
      <w:lvlText w:val="o"/>
      <w:lvlJc w:val="left"/>
      <w:pPr>
        <w:tabs>
          <w:tab w:val="num" w:pos="4793"/>
        </w:tabs>
        <w:ind w:left="4793" w:hanging="360"/>
      </w:pPr>
      <w:rPr>
        <w:rFonts w:ascii="Courier New" w:hAnsi="Courier New" w:cs="Courier New" w:hint="default"/>
      </w:rPr>
    </w:lvl>
    <w:lvl w:ilvl="8" w:tplc="0419001B" w:tentative="1">
      <w:start w:val="1"/>
      <w:numFmt w:val="bullet"/>
      <w:lvlText w:val=""/>
      <w:lvlJc w:val="left"/>
      <w:pPr>
        <w:tabs>
          <w:tab w:val="num" w:pos="5513"/>
        </w:tabs>
        <w:ind w:left="5513" w:hanging="360"/>
      </w:pPr>
      <w:rPr>
        <w:rFonts w:ascii="Wingdings" w:hAnsi="Wingdings" w:hint="default"/>
      </w:rPr>
    </w:lvl>
  </w:abstractNum>
  <w:abstractNum w:abstractNumId="90">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5"/>
  </w:num>
  <w:num w:numId="8">
    <w:abstractNumId w:val="80"/>
  </w:num>
  <w:num w:numId="9">
    <w:abstractNumId w:val="87"/>
  </w:num>
  <w:num w:numId="10">
    <w:abstractNumId w:val="83"/>
  </w:num>
  <w:num w:numId="11">
    <w:abstractNumId w:val="72"/>
  </w:num>
  <w:num w:numId="12">
    <w:abstractNumId w:val="77"/>
  </w:num>
  <w:num w:numId="13">
    <w:abstractNumId w:val="8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63C48-3ED5-4A61-8824-C35E5E2B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17</Pages>
  <Words>4166</Words>
  <Characters>23748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2021-06-10T10:26:00Z</dcterms:created>
  <dcterms:modified xsi:type="dcterms:W3CDTF">2021-06-11T09:13:00Z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