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8B" w:rsidRPr="00CF648B" w:rsidRDefault="00CF648B" w:rsidP="00CF648B">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CF648B">
        <w:rPr>
          <w:rFonts w:ascii="Times New Roman" w:eastAsia="Arial Narrow" w:hAnsi="Times New Roman" w:cs="Times New Roman"/>
          <w:b/>
          <w:bCs/>
          <w:color w:val="000000"/>
          <w:kern w:val="0"/>
          <w:sz w:val="24"/>
          <w:lang w:val="uk-UA" w:eastAsia="uk-UA" w:bidi="uk-UA"/>
        </w:rPr>
        <w:t xml:space="preserve">Мороз </w:t>
      </w:r>
      <w:r w:rsidRPr="00CF648B">
        <w:rPr>
          <w:rFonts w:ascii="Times New Roman" w:eastAsia="Arial Narrow" w:hAnsi="Times New Roman" w:cs="Times New Roman"/>
          <w:b/>
          <w:bCs/>
          <w:color w:val="000000"/>
          <w:kern w:val="0"/>
          <w:sz w:val="24"/>
          <w:lang w:val="uk-UA" w:eastAsia="ru-RU" w:bidi="ru-RU"/>
        </w:rPr>
        <w:t>Владислав Владиславович</w:t>
      </w:r>
      <w:r w:rsidRPr="00CF648B">
        <w:rPr>
          <w:rFonts w:ascii="Times New Roman" w:eastAsia="Arial Narrow" w:hAnsi="Times New Roman" w:cs="Times New Roman"/>
          <w:color w:val="000000"/>
          <w:kern w:val="0"/>
          <w:sz w:val="24"/>
          <w:lang w:val="uk-UA" w:eastAsia="ru-RU" w:bidi="ru-RU"/>
        </w:rPr>
        <w:t xml:space="preserve">, </w:t>
      </w:r>
      <w:r w:rsidRPr="00CF648B">
        <w:rPr>
          <w:rFonts w:ascii="Times New Roman" w:eastAsia="Arial Narrow" w:hAnsi="Times New Roman" w:cs="Times New Roman"/>
          <w:color w:val="000000"/>
          <w:kern w:val="0"/>
          <w:sz w:val="24"/>
          <w:lang w:val="uk-UA" w:eastAsia="uk-UA" w:bidi="uk-UA"/>
        </w:rPr>
        <w:t>асистент кафедри хірургії № 1 Національного медичного університету імені О. О. Богомольця МОЗ України: «Оптимізація хірургічної так</w:t>
      </w:r>
      <w:r w:rsidRPr="00CF648B">
        <w:rPr>
          <w:rFonts w:ascii="Times New Roman" w:eastAsia="Arial Narrow" w:hAnsi="Times New Roman" w:cs="Times New Roman"/>
          <w:color w:val="000000"/>
          <w:kern w:val="0"/>
          <w:sz w:val="24"/>
          <w:lang w:val="uk-UA" w:eastAsia="uk-UA" w:bidi="uk-UA"/>
        </w:rPr>
        <w:softHyphen/>
        <w:t>тики у хворих на гострий холецистит з високим операційно- анестезіологічним ризиком» (14.01.03 - хірургія). Спецрада Д</w:t>
      </w:r>
    </w:p>
    <w:p w:rsidR="0037774C" w:rsidRPr="00CF648B" w:rsidRDefault="00CF648B" w:rsidP="00CF648B">
      <w:r w:rsidRPr="00CF648B">
        <w:rPr>
          <w:rFonts w:ascii="Times New Roman" w:eastAsia="Arial Narrow" w:hAnsi="Times New Roman" w:cs="Times New Roman"/>
          <w:color w:val="000000"/>
          <w:kern w:val="0"/>
          <w:sz w:val="24"/>
          <w:lang w:val="uk-UA" w:eastAsia="uk-UA" w:bidi="uk-UA"/>
        </w:rPr>
        <w:t>у Національному медичному університеті імені О. О. Богомольця</w:t>
      </w:r>
    </w:p>
    <w:sectPr w:rsidR="0037774C" w:rsidRPr="00CF648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0107E-5722-4706-AEAB-6902DE94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2020-05-26T11:31:00Z</dcterms:created>
  <dcterms:modified xsi:type="dcterms:W3CDTF">2020-05-26T13:08:00Z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