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87" w:rsidRPr="00264387" w:rsidRDefault="00264387" w:rsidP="00264387">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264387">
        <w:rPr>
          <w:rFonts w:ascii="Arial" w:hAnsi="Arial" w:cs="Arial"/>
          <w:b/>
          <w:bCs/>
          <w:color w:val="000000"/>
          <w:kern w:val="0"/>
          <w:sz w:val="28"/>
          <w:szCs w:val="28"/>
          <w:lang w:eastAsia="ru-RU"/>
        </w:rPr>
        <w:t xml:space="preserve">Бурган Ірина Олександрівна, </w:t>
      </w:r>
      <w:r w:rsidRPr="00264387">
        <w:rPr>
          <w:rFonts w:ascii="Arial" w:hAnsi="Arial" w:cs="Arial"/>
          <w:color w:val="000000"/>
          <w:kern w:val="0"/>
          <w:sz w:val="28"/>
          <w:szCs w:val="28"/>
          <w:lang w:eastAsia="ru-RU"/>
        </w:rPr>
        <w:t xml:space="preserve">концертмейстер кафедри оперного </w:t>
      </w:r>
    </w:p>
    <w:p w:rsidR="00264387" w:rsidRPr="00264387" w:rsidRDefault="00264387" w:rsidP="00264387">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264387">
        <w:rPr>
          <w:rFonts w:ascii="Arial" w:hAnsi="Arial" w:cs="Arial"/>
          <w:color w:val="000000"/>
          <w:kern w:val="0"/>
          <w:sz w:val="28"/>
          <w:szCs w:val="28"/>
          <w:lang w:eastAsia="ru-RU"/>
        </w:rPr>
        <w:t xml:space="preserve">співу Національної музичної академії України імені П.І. Чайковського, тема дисертації: «Комунікативні та діалогічні особливості концерту для двох фортепіано з оркестром: теоретико-культурологічні аспекти» (034 Культурологія). Спеціалізована вчена рада ДФ 26.005.011 у Національній музичній академії України імені П. І. Чайковського Міністерства культури та інформаційної політики України </w:t>
      </w:r>
    </w:p>
    <w:p w:rsidR="008625C9" w:rsidRPr="00264387" w:rsidRDefault="008625C9" w:rsidP="00264387"/>
    <w:sectPr w:rsidR="008625C9" w:rsidRPr="0026438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F3" w:rsidRDefault="00DC49F3">
      <w:pPr>
        <w:spacing w:after="0" w:line="240" w:lineRule="auto"/>
      </w:pPr>
      <w:r>
        <w:separator/>
      </w:r>
    </w:p>
  </w:endnote>
  <w:endnote w:type="continuationSeparator" w:id="0">
    <w:p w:rsidR="00DC49F3" w:rsidRDefault="00DC4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Default="00DC49F3">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C49F3" w:rsidRDefault="00DC49F3">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Default="00DC49F3">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C49F3" w:rsidRDefault="00DC49F3">
                <w:pPr>
                  <w:spacing w:line="240" w:lineRule="auto"/>
                </w:pPr>
                <w:fldSimple w:instr=" PAGE \* MERGEFORMAT ">
                  <w:r w:rsidR="00264387" w:rsidRPr="0026438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F3" w:rsidRDefault="00DC49F3"/>
    <w:p w:rsidR="00DC49F3" w:rsidRDefault="00DC49F3"/>
    <w:p w:rsidR="00DC49F3" w:rsidRDefault="00DC49F3"/>
    <w:p w:rsidR="00DC49F3" w:rsidRDefault="00DC49F3"/>
    <w:p w:rsidR="00DC49F3" w:rsidRDefault="00DC49F3"/>
    <w:p w:rsidR="00DC49F3" w:rsidRDefault="00DC49F3"/>
    <w:p w:rsidR="00DC49F3" w:rsidRDefault="00DC49F3">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C49F3" w:rsidRDefault="00DC49F3">
                  <w:pPr>
                    <w:spacing w:line="240" w:lineRule="auto"/>
                  </w:pPr>
                  <w:fldSimple w:instr=" PAGE \* MERGEFORMAT ">
                    <w:r w:rsidRPr="008625C9">
                      <w:rPr>
                        <w:rStyle w:val="afffff9"/>
                        <w:b w:val="0"/>
                        <w:bCs w:val="0"/>
                        <w:noProof/>
                      </w:rPr>
                      <w:t>11</w:t>
                    </w:r>
                  </w:fldSimple>
                </w:p>
              </w:txbxContent>
            </v:textbox>
            <w10:wrap anchorx="page" anchory="page"/>
          </v:shape>
        </w:pict>
      </w:r>
    </w:p>
    <w:p w:rsidR="00DC49F3" w:rsidRDefault="00DC49F3"/>
    <w:p w:rsidR="00DC49F3" w:rsidRDefault="00DC49F3"/>
    <w:p w:rsidR="00DC49F3" w:rsidRDefault="00DC49F3">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C49F3" w:rsidRDefault="00DC49F3"/>
                <w:p w:rsidR="00DC49F3" w:rsidRDefault="00DC49F3">
                  <w:pPr>
                    <w:pStyle w:val="1ffffff7"/>
                    <w:spacing w:line="240" w:lineRule="auto"/>
                  </w:pPr>
                  <w:fldSimple w:instr=" PAGE \* MERGEFORMAT ">
                    <w:r w:rsidRPr="008625C9">
                      <w:rPr>
                        <w:rStyle w:val="3b"/>
                        <w:noProof/>
                      </w:rPr>
                      <w:t>11</w:t>
                    </w:r>
                  </w:fldSimple>
                </w:p>
              </w:txbxContent>
            </v:textbox>
            <w10:wrap anchorx="page" anchory="page"/>
          </v:shape>
        </w:pict>
      </w:r>
    </w:p>
    <w:p w:rsidR="00DC49F3" w:rsidRDefault="00DC49F3"/>
    <w:p w:rsidR="00DC49F3" w:rsidRDefault="00DC49F3">
      <w:pPr>
        <w:rPr>
          <w:sz w:val="2"/>
          <w:szCs w:val="2"/>
        </w:rPr>
      </w:pPr>
    </w:p>
    <w:p w:rsidR="00DC49F3" w:rsidRDefault="00DC49F3"/>
    <w:p w:rsidR="00DC49F3" w:rsidRDefault="00DC49F3">
      <w:pPr>
        <w:spacing w:after="0" w:line="240" w:lineRule="auto"/>
      </w:pPr>
    </w:p>
  </w:footnote>
  <w:footnote w:type="continuationSeparator" w:id="0">
    <w:p w:rsidR="00DC49F3" w:rsidRDefault="00DC4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Pr="005856C0" w:rsidRDefault="00DC49F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FEA29-6B1F-49B4-88E0-3FBB4716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67</Words>
  <Characters>384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75</cp:revision>
  <cp:lastPrinted>2009-02-06T05:36:00Z</cp:lastPrinted>
  <dcterms:created xsi:type="dcterms:W3CDTF">2022-02-03T08:05:00Z</dcterms:created>
  <dcterms:modified xsi:type="dcterms:W3CDTF">2022-02-04T11:02:00Z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