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97B79" w:rsidRDefault="00697B79" w:rsidP="00697B79">
      <w:r w:rsidRPr="004D2E18">
        <w:rPr>
          <w:rFonts w:ascii="Times New Roman" w:eastAsia="Times New Roman" w:hAnsi="Times New Roman" w:cs="Times New Roman"/>
          <w:b/>
          <w:sz w:val="24"/>
          <w:szCs w:val="24"/>
          <w:lang w:eastAsia="ru-RU"/>
        </w:rPr>
        <w:t>Палатовська Олена Володимирівна</w:t>
      </w:r>
      <w:r w:rsidRPr="004D2E18">
        <w:rPr>
          <w:rFonts w:ascii="Times New Roman" w:eastAsia="Times New Roman" w:hAnsi="Times New Roman" w:cs="Times New Roman"/>
          <w:sz w:val="24"/>
          <w:szCs w:val="24"/>
          <w:lang w:eastAsia="ru-RU"/>
        </w:rPr>
        <w:t xml:space="preserve">, доцент кафедри російської мови і літератури Київського національного лінгвістичного університету. Назва дисертації: «Російське складне речення в когнітивно-дискурсивному висвітленні (на матеріалі усної науково-професійної комунікації)». Шифр та назва спеціальності </w:t>
      </w:r>
      <w:r w:rsidRPr="004D2E18">
        <w:rPr>
          <w:rFonts w:ascii="Times New Roman" w:eastAsia="Times New Roman" w:hAnsi="Times New Roman" w:cs="Times New Roman"/>
          <w:bCs/>
          <w:iCs/>
          <w:sz w:val="24"/>
          <w:szCs w:val="24"/>
          <w:lang w:eastAsia="ru-RU"/>
        </w:rPr>
        <w:t>–</w:t>
      </w:r>
      <w:r w:rsidRPr="004D2E18">
        <w:rPr>
          <w:rFonts w:ascii="Times New Roman" w:eastAsia="Times New Roman" w:hAnsi="Times New Roman" w:cs="Times New Roman"/>
          <w:sz w:val="24"/>
          <w:szCs w:val="24"/>
          <w:lang w:eastAsia="ru-RU"/>
        </w:rPr>
        <w:t xml:space="preserve"> </w:t>
      </w:r>
      <w:r w:rsidRPr="004D2E18">
        <w:rPr>
          <w:rFonts w:ascii="Times New Roman" w:eastAsia="Times New Roman" w:hAnsi="Times New Roman" w:cs="Times New Roman"/>
          <w:bCs/>
          <w:iCs/>
          <w:sz w:val="24"/>
          <w:szCs w:val="24"/>
          <w:lang w:eastAsia="ru-RU"/>
        </w:rPr>
        <w:t xml:space="preserve">10.02.02 – російська мова. Спецрада </w:t>
      </w:r>
      <w:r w:rsidRPr="004D2E18">
        <w:rPr>
          <w:rFonts w:ascii="Times New Roman" w:eastAsia="Times New Roman" w:hAnsi="Times New Roman" w:cs="Times New Roman"/>
          <w:sz w:val="24"/>
          <w:szCs w:val="24"/>
          <w:lang w:eastAsia="ru-RU"/>
        </w:rPr>
        <w:t>Д </w:t>
      </w:r>
      <w:r w:rsidRPr="004D2E18">
        <w:rPr>
          <w:rFonts w:ascii="Times New Roman" w:eastAsia="Times New Roman" w:hAnsi="Times New Roman" w:cs="Times New Roman"/>
          <w:bCs/>
          <w:iCs/>
          <w:sz w:val="24"/>
          <w:szCs w:val="24"/>
          <w:lang w:eastAsia="ru-RU"/>
        </w:rPr>
        <w:t xml:space="preserve">08.051.05 </w:t>
      </w:r>
      <w:r w:rsidRPr="004D2E18">
        <w:rPr>
          <w:rFonts w:ascii="Times New Roman" w:eastAsia="Times New Roman" w:hAnsi="Times New Roman" w:cs="Times New Roman"/>
          <w:spacing w:val="-10"/>
          <w:sz w:val="24"/>
          <w:szCs w:val="24"/>
          <w:lang w:eastAsia="ru-RU"/>
        </w:rPr>
        <w:t>Дніпровського національного університету імені Олеся Гончара  МОН України</w:t>
      </w:r>
    </w:p>
    <w:sectPr w:rsidR="00395E2F" w:rsidRPr="00697B79"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697B79" w:rsidRPr="00697B7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EDE2F-F424-4E10-A5B5-3D787A87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2020-08-26T08:56:00Z</dcterms:created>
  <dcterms:modified xsi:type="dcterms:W3CDTF">2020-08-26T09:10:00Z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