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C00FA" w:rsidRPr="0034460F" w:rsidRDefault="004C00FA" w:rsidP="004C00FA">
      <w:pPr>
        <w:pStyle w:val="20"/>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ссылке:  </w:t>
      </w:r>
      <w:hyperlink r:id="rId9" w:history="1">
        <w:r w:rsidRPr="0034460F">
          <w:rPr>
            <w:rStyle w:val="af5"/>
            <w:color w:val="0070C0"/>
          </w:rPr>
          <w:t>http://www.mydisser.com/search.html</w:t>
        </w:r>
      </w:hyperlink>
    </w:p>
    <w:p w:rsidR="00363673" w:rsidRDefault="00363673" w:rsidP="00363673">
      <w:pPr>
        <w:jc w:val="center"/>
        <w:rPr>
          <w:sz w:val="28"/>
          <w:lang w:val="uk-UA"/>
        </w:rPr>
      </w:pPr>
      <w:bookmarkStart w:id="0" w:name="_Hlt159839706"/>
      <w:bookmarkEnd w:id="0"/>
    </w:p>
    <w:p w:rsidR="00004FC9" w:rsidRPr="008C0254" w:rsidRDefault="00004FC9" w:rsidP="00004FC9">
      <w:pPr>
        <w:spacing w:line="360" w:lineRule="auto"/>
        <w:jc w:val="center"/>
        <w:rPr>
          <w:b/>
          <w:sz w:val="28"/>
          <w:szCs w:val="28"/>
          <w:lang w:val="uk-UA"/>
        </w:rPr>
      </w:pPr>
      <w:r w:rsidRPr="008C0254">
        <w:rPr>
          <w:b/>
          <w:sz w:val="28"/>
          <w:szCs w:val="28"/>
          <w:lang w:val="uk-UA"/>
        </w:rPr>
        <w:t>МІНІСТЕРСТВО ОХОРОНИ ЗДОРОВ</w:t>
      </w:r>
      <w:r w:rsidRPr="008C0254">
        <w:rPr>
          <w:b/>
          <w:sz w:val="28"/>
          <w:szCs w:val="28"/>
        </w:rPr>
        <w:t>’</w:t>
      </w:r>
      <w:r w:rsidRPr="008C0254">
        <w:rPr>
          <w:b/>
          <w:sz w:val="28"/>
          <w:szCs w:val="28"/>
          <w:lang w:val="uk-UA"/>
        </w:rPr>
        <w:t>Я УКРАЇНИ</w:t>
      </w:r>
    </w:p>
    <w:p w:rsidR="00004FC9" w:rsidRPr="008C0254" w:rsidRDefault="00004FC9" w:rsidP="00004FC9">
      <w:pPr>
        <w:spacing w:line="360" w:lineRule="auto"/>
        <w:jc w:val="center"/>
        <w:rPr>
          <w:b/>
          <w:sz w:val="28"/>
          <w:szCs w:val="28"/>
          <w:lang w:val="uk-UA"/>
        </w:rPr>
      </w:pPr>
      <w:r w:rsidRPr="008C0254">
        <w:rPr>
          <w:b/>
          <w:sz w:val="28"/>
          <w:szCs w:val="28"/>
          <w:lang w:val="uk-UA"/>
        </w:rPr>
        <w:t>ВІННИЦЬКИЙ НАЦІОНАЛЬНИЙ МЕДИЧНИЙ УНІВЕРСИТЕТ</w:t>
      </w:r>
    </w:p>
    <w:p w:rsidR="00004FC9" w:rsidRDefault="00004FC9" w:rsidP="00004FC9">
      <w:pPr>
        <w:spacing w:line="360" w:lineRule="auto"/>
        <w:jc w:val="center"/>
        <w:rPr>
          <w:sz w:val="28"/>
          <w:szCs w:val="28"/>
          <w:lang w:val="uk-UA"/>
        </w:rPr>
      </w:pPr>
      <w:r w:rsidRPr="008C0254">
        <w:rPr>
          <w:b/>
          <w:sz w:val="28"/>
          <w:szCs w:val="28"/>
          <w:lang w:val="uk-UA"/>
        </w:rPr>
        <w:t>ім. М.І. ПИРОГОВА</w:t>
      </w:r>
    </w:p>
    <w:p w:rsidR="00004FC9" w:rsidRDefault="00004FC9" w:rsidP="00004FC9">
      <w:pPr>
        <w:spacing w:line="360" w:lineRule="auto"/>
        <w:rPr>
          <w:sz w:val="28"/>
          <w:szCs w:val="28"/>
          <w:lang w:val="uk-UA"/>
        </w:rPr>
      </w:pPr>
    </w:p>
    <w:p w:rsidR="00004FC9" w:rsidRDefault="00004FC9" w:rsidP="00004FC9">
      <w:pPr>
        <w:spacing w:line="360" w:lineRule="auto"/>
        <w:rPr>
          <w:sz w:val="28"/>
          <w:szCs w:val="28"/>
          <w:lang w:val="uk-UA"/>
        </w:rPr>
      </w:pPr>
    </w:p>
    <w:p w:rsidR="00004FC9" w:rsidRPr="008C0254" w:rsidRDefault="00004FC9" w:rsidP="00004FC9">
      <w:pPr>
        <w:spacing w:line="360" w:lineRule="auto"/>
        <w:jc w:val="right"/>
        <w:rPr>
          <w:i/>
          <w:sz w:val="28"/>
          <w:szCs w:val="28"/>
          <w:lang w:val="uk-UA"/>
        </w:rPr>
      </w:pPr>
      <w:r w:rsidRPr="008C0254">
        <w:rPr>
          <w:i/>
          <w:sz w:val="28"/>
          <w:szCs w:val="28"/>
          <w:lang w:val="uk-UA"/>
        </w:rPr>
        <w:t>на правах рукопису</w:t>
      </w:r>
    </w:p>
    <w:p w:rsidR="00004FC9" w:rsidRDefault="00004FC9" w:rsidP="00004FC9">
      <w:pPr>
        <w:spacing w:line="360" w:lineRule="auto"/>
        <w:jc w:val="right"/>
        <w:rPr>
          <w:sz w:val="28"/>
          <w:szCs w:val="28"/>
          <w:lang w:val="uk-UA"/>
        </w:rPr>
      </w:pPr>
    </w:p>
    <w:p w:rsidR="00004FC9" w:rsidRDefault="00004FC9" w:rsidP="00004FC9">
      <w:pPr>
        <w:spacing w:line="360" w:lineRule="auto"/>
        <w:jc w:val="right"/>
        <w:rPr>
          <w:sz w:val="28"/>
          <w:szCs w:val="28"/>
          <w:lang w:val="uk-UA"/>
        </w:rPr>
      </w:pPr>
      <w:r>
        <w:rPr>
          <w:sz w:val="28"/>
          <w:szCs w:val="28"/>
          <w:lang w:val="uk-UA"/>
        </w:rPr>
        <w:t>АКЧУРІН ОЛЕГ МАРАТОВИЧ</w:t>
      </w:r>
    </w:p>
    <w:p w:rsidR="00004FC9" w:rsidRDefault="00004FC9" w:rsidP="00004FC9">
      <w:pPr>
        <w:spacing w:line="360" w:lineRule="auto"/>
        <w:jc w:val="right"/>
        <w:rPr>
          <w:sz w:val="28"/>
          <w:szCs w:val="28"/>
          <w:lang w:val="uk-UA"/>
        </w:rPr>
      </w:pPr>
    </w:p>
    <w:p w:rsidR="00004FC9" w:rsidRPr="00F5108A" w:rsidRDefault="00004FC9" w:rsidP="00004FC9">
      <w:pPr>
        <w:jc w:val="right"/>
        <w:rPr>
          <w:sz w:val="28"/>
          <w:szCs w:val="28"/>
          <w:lang w:val="uk-UA"/>
        </w:rPr>
      </w:pPr>
      <w:r w:rsidRPr="00F5108A">
        <w:rPr>
          <w:sz w:val="28"/>
          <w:szCs w:val="28"/>
          <w:lang w:val="uk-UA"/>
        </w:rPr>
        <w:t xml:space="preserve">УДК </w:t>
      </w:r>
      <w:r w:rsidRPr="00004FC9">
        <w:rPr>
          <w:sz w:val="28"/>
          <w:szCs w:val="28"/>
        </w:rPr>
        <w:t>616.839-08:616.61-002.3:613.956</w:t>
      </w:r>
    </w:p>
    <w:p w:rsidR="00004FC9" w:rsidRDefault="00004FC9" w:rsidP="00004FC9">
      <w:pPr>
        <w:spacing w:line="360" w:lineRule="auto"/>
        <w:rPr>
          <w:sz w:val="28"/>
          <w:szCs w:val="28"/>
          <w:lang w:val="uk-UA"/>
        </w:rPr>
      </w:pPr>
    </w:p>
    <w:p w:rsidR="00004FC9" w:rsidRPr="008C0254" w:rsidRDefault="00004FC9" w:rsidP="00004FC9">
      <w:pPr>
        <w:spacing w:line="360" w:lineRule="auto"/>
        <w:jc w:val="center"/>
        <w:rPr>
          <w:b/>
          <w:sz w:val="32"/>
          <w:szCs w:val="32"/>
          <w:lang w:val="uk-UA"/>
        </w:rPr>
      </w:pPr>
      <w:bookmarkStart w:id="1" w:name="_GoBack"/>
      <w:r w:rsidRPr="008C0254">
        <w:rPr>
          <w:b/>
          <w:sz w:val="32"/>
          <w:szCs w:val="32"/>
          <w:lang w:val="uk-UA"/>
        </w:rPr>
        <w:t>ФУНКЦІОНАЛЬНИЙ СТА</w:t>
      </w:r>
      <w:r>
        <w:rPr>
          <w:b/>
          <w:sz w:val="32"/>
          <w:szCs w:val="32"/>
          <w:lang w:val="uk-UA"/>
        </w:rPr>
        <w:t xml:space="preserve">Н ВЕГЕТАТИВНОЇ НЕРВОВОЇ СИСТЕМИ </w:t>
      </w:r>
      <w:r w:rsidRPr="008C0254">
        <w:rPr>
          <w:b/>
          <w:sz w:val="32"/>
          <w:szCs w:val="32"/>
          <w:lang w:val="uk-UA"/>
        </w:rPr>
        <w:t>ПРИ ГОСТРОМУ ТА ХРОНІЧНОМУ ПІЄЛОНЕФРИТІ</w:t>
      </w:r>
      <w:r>
        <w:rPr>
          <w:b/>
          <w:sz w:val="32"/>
          <w:szCs w:val="32"/>
          <w:lang w:val="uk-UA"/>
        </w:rPr>
        <w:t xml:space="preserve"> </w:t>
      </w:r>
      <w:r w:rsidRPr="008C0254">
        <w:rPr>
          <w:b/>
          <w:sz w:val="32"/>
          <w:szCs w:val="32"/>
          <w:lang w:val="uk-UA"/>
        </w:rPr>
        <w:t>У ДІТЕЙ</w:t>
      </w:r>
      <w:r>
        <w:rPr>
          <w:b/>
          <w:sz w:val="32"/>
          <w:szCs w:val="32"/>
          <w:lang w:val="uk-UA"/>
        </w:rPr>
        <w:t xml:space="preserve"> СТАРШОГО</w:t>
      </w:r>
      <w:r w:rsidRPr="008C0254">
        <w:rPr>
          <w:b/>
          <w:sz w:val="32"/>
          <w:szCs w:val="32"/>
          <w:lang w:val="uk-UA"/>
        </w:rPr>
        <w:t xml:space="preserve"> ШКІЛЬНОГО ВІКУ</w:t>
      </w:r>
    </w:p>
    <w:p w:rsidR="00004FC9" w:rsidRDefault="00004FC9" w:rsidP="00004FC9">
      <w:pPr>
        <w:spacing w:line="360" w:lineRule="auto"/>
        <w:jc w:val="center"/>
        <w:rPr>
          <w:sz w:val="28"/>
          <w:szCs w:val="28"/>
          <w:lang w:val="uk-UA"/>
        </w:rPr>
      </w:pPr>
    </w:p>
    <w:bookmarkEnd w:id="1"/>
    <w:p w:rsidR="00004FC9" w:rsidRDefault="00004FC9" w:rsidP="00004FC9">
      <w:pPr>
        <w:spacing w:line="360" w:lineRule="auto"/>
        <w:jc w:val="center"/>
        <w:rPr>
          <w:sz w:val="28"/>
          <w:szCs w:val="28"/>
          <w:lang w:val="uk-UA"/>
        </w:rPr>
      </w:pPr>
    </w:p>
    <w:p w:rsidR="00004FC9" w:rsidRDefault="00004FC9" w:rsidP="00004FC9">
      <w:pPr>
        <w:spacing w:line="360" w:lineRule="auto"/>
        <w:jc w:val="center"/>
        <w:rPr>
          <w:sz w:val="28"/>
          <w:szCs w:val="28"/>
          <w:lang w:val="uk-UA"/>
        </w:rPr>
      </w:pPr>
      <w:r>
        <w:rPr>
          <w:sz w:val="28"/>
          <w:szCs w:val="28"/>
          <w:lang w:val="uk-UA"/>
        </w:rPr>
        <w:t>14.01.10 – педіатрія</w:t>
      </w:r>
    </w:p>
    <w:p w:rsidR="00004FC9" w:rsidRDefault="00004FC9" w:rsidP="00004FC9">
      <w:pPr>
        <w:spacing w:line="360" w:lineRule="auto"/>
        <w:jc w:val="center"/>
        <w:rPr>
          <w:sz w:val="28"/>
          <w:szCs w:val="28"/>
          <w:lang w:val="uk-UA"/>
        </w:rPr>
      </w:pPr>
    </w:p>
    <w:p w:rsidR="00004FC9" w:rsidRDefault="00004FC9" w:rsidP="00004FC9">
      <w:pPr>
        <w:spacing w:line="360" w:lineRule="auto"/>
        <w:jc w:val="center"/>
        <w:rPr>
          <w:sz w:val="28"/>
          <w:szCs w:val="28"/>
          <w:lang w:val="uk-UA"/>
        </w:rPr>
      </w:pPr>
      <w:r>
        <w:rPr>
          <w:sz w:val="28"/>
          <w:szCs w:val="28"/>
          <w:lang w:val="uk-UA"/>
        </w:rPr>
        <w:t>Дисертація на здобуття наукового ступеня</w:t>
      </w:r>
    </w:p>
    <w:p w:rsidR="00004FC9" w:rsidRDefault="00004FC9" w:rsidP="00004FC9">
      <w:pPr>
        <w:spacing w:line="360" w:lineRule="auto"/>
        <w:jc w:val="center"/>
        <w:rPr>
          <w:sz w:val="28"/>
          <w:szCs w:val="28"/>
          <w:lang w:val="uk-UA"/>
        </w:rPr>
      </w:pPr>
      <w:r>
        <w:rPr>
          <w:sz w:val="28"/>
          <w:szCs w:val="28"/>
          <w:lang w:val="uk-UA"/>
        </w:rPr>
        <w:t>кандидата медичних наук</w:t>
      </w:r>
    </w:p>
    <w:p w:rsidR="00004FC9" w:rsidRDefault="00004FC9" w:rsidP="00004FC9">
      <w:pPr>
        <w:spacing w:line="360" w:lineRule="auto"/>
        <w:rPr>
          <w:sz w:val="28"/>
          <w:szCs w:val="28"/>
          <w:lang w:val="uk-UA"/>
        </w:rPr>
      </w:pPr>
    </w:p>
    <w:p w:rsidR="00004FC9" w:rsidRDefault="00004FC9" w:rsidP="00004FC9">
      <w:pPr>
        <w:spacing w:line="360" w:lineRule="auto"/>
        <w:rPr>
          <w:sz w:val="28"/>
          <w:szCs w:val="28"/>
          <w:lang w:val="uk-UA"/>
        </w:rPr>
      </w:pPr>
    </w:p>
    <w:p w:rsidR="00004FC9" w:rsidRDefault="00004FC9" w:rsidP="00004FC9">
      <w:pPr>
        <w:spacing w:line="360" w:lineRule="auto"/>
        <w:rPr>
          <w:sz w:val="28"/>
          <w:szCs w:val="28"/>
          <w:lang w:val="uk-UA"/>
        </w:rPr>
      </w:pPr>
    </w:p>
    <w:p w:rsidR="00004FC9" w:rsidRDefault="00004FC9" w:rsidP="00004FC9">
      <w:pPr>
        <w:spacing w:line="360" w:lineRule="auto"/>
        <w:ind w:left="4248" w:firstLine="708"/>
        <w:rPr>
          <w:sz w:val="28"/>
          <w:szCs w:val="28"/>
          <w:lang w:val="uk-UA"/>
        </w:rPr>
      </w:pPr>
      <w:r>
        <w:rPr>
          <w:sz w:val="28"/>
          <w:szCs w:val="28"/>
          <w:lang w:val="uk-UA"/>
        </w:rPr>
        <w:t>Науковий керівник:</w:t>
      </w:r>
    </w:p>
    <w:p w:rsidR="00004FC9" w:rsidRDefault="00004FC9" w:rsidP="00004FC9">
      <w:pPr>
        <w:spacing w:line="360" w:lineRule="auto"/>
        <w:ind w:left="4956"/>
        <w:rPr>
          <w:sz w:val="28"/>
          <w:szCs w:val="28"/>
          <w:lang w:val="uk-UA"/>
        </w:rPr>
      </w:pPr>
      <w:r>
        <w:rPr>
          <w:sz w:val="28"/>
          <w:szCs w:val="28"/>
          <w:lang w:val="uk-UA"/>
        </w:rPr>
        <w:t>доктор медичних наук, професор</w:t>
      </w:r>
    </w:p>
    <w:p w:rsidR="00004FC9" w:rsidRDefault="00004FC9" w:rsidP="00004FC9">
      <w:pPr>
        <w:spacing w:line="360" w:lineRule="auto"/>
        <w:ind w:left="4248" w:firstLine="708"/>
        <w:rPr>
          <w:sz w:val="28"/>
          <w:szCs w:val="28"/>
          <w:lang w:val="uk-UA"/>
        </w:rPr>
      </w:pPr>
      <w:r>
        <w:rPr>
          <w:sz w:val="28"/>
          <w:szCs w:val="28"/>
          <w:lang w:val="uk-UA"/>
        </w:rPr>
        <w:lastRenderedPageBreak/>
        <w:t>Каблукова Олена Кас</w:t>
      </w:r>
      <w:r w:rsidRPr="00B91DBE">
        <w:rPr>
          <w:sz w:val="28"/>
          <w:szCs w:val="28"/>
        </w:rPr>
        <w:t>’</w:t>
      </w:r>
      <w:r>
        <w:rPr>
          <w:sz w:val="28"/>
          <w:szCs w:val="28"/>
          <w:lang w:val="uk-UA"/>
        </w:rPr>
        <w:t>янівна</w:t>
      </w:r>
    </w:p>
    <w:p w:rsidR="00004FC9" w:rsidRDefault="00004FC9" w:rsidP="00004FC9">
      <w:pPr>
        <w:spacing w:line="360" w:lineRule="auto"/>
        <w:rPr>
          <w:sz w:val="28"/>
          <w:szCs w:val="28"/>
          <w:lang w:val="uk-UA"/>
        </w:rPr>
      </w:pPr>
    </w:p>
    <w:p w:rsidR="00004FC9" w:rsidRDefault="00004FC9" w:rsidP="00004FC9">
      <w:pPr>
        <w:spacing w:line="360" w:lineRule="auto"/>
        <w:rPr>
          <w:sz w:val="28"/>
          <w:szCs w:val="28"/>
          <w:lang w:val="uk-UA"/>
        </w:rPr>
      </w:pPr>
    </w:p>
    <w:p w:rsidR="00004FC9" w:rsidRDefault="00004FC9" w:rsidP="00004FC9">
      <w:pPr>
        <w:spacing w:line="360" w:lineRule="auto"/>
        <w:rPr>
          <w:sz w:val="28"/>
          <w:szCs w:val="28"/>
          <w:lang w:val="uk-UA"/>
        </w:rPr>
      </w:pPr>
    </w:p>
    <w:p w:rsidR="00004FC9" w:rsidRDefault="00004FC9" w:rsidP="00004FC9">
      <w:pPr>
        <w:spacing w:line="360" w:lineRule="auto"/>
        <w:jc w:val="center"/>
        <w:rPr>
          <w:sz w:val="28"/>
          <w:szCs w:val="28"/>
          <w:lang w:val="uk-UA"/>
        </w:rPr>
      </w:pPr>
      <w:r>
        <w:rPr>
          <w:sz w:val="28"/>
          <w:szCs w:val="28"/>
          <w:lang w:val="uk-UA"/>
        </w:rPr>
        <w:t>Вінниця – 2007</w:t>
      </w:r>
    </w:p>
    <w:p w:rsidR="00004FC9" w:rsidRDefault="00004FC9" w:rsidP="00004FC9">
      <w:pPr>
        <w:spacing w:line="360" w:lineRule="auto"/>
        <w:jc w:val="center"/>
        <w:rPr>
          <w:sz w:val="28"/>
          <w:szCs w:val="28"/>
          <w:lang w:val="uk-UA"/>
        </w:rPr>
      </w:pPr>
      <w:r>
        <w:rPr>
          <w:sz w:val="28"/>
          <w:szCs w:val="28"/>
          <w:lang w:val="uk-UA"/>
        </w:rPr>
        <w:t>ЗМІСТ</w:t>
      </w:r>
    </w:p>
    <w:p w:rsidR="00004FC9" w:rsidRDefault="00004FC9" w:rsidP="00004FC9">
      <w:pPr>
        <w:spacing w:line="360" w:lineRule="auto"/>
        <w:rPr>
          <w:sz w:val="28"/>
          <w:szCs w:val="28"/>
          <w:lang w:val="uk-UA"/>
        </w:rPr>
      </w:pPr>
    </w:p>
    <w:tbl>
      <w:tblPr>
        <w:tblStyle w:val="afffffffffffffffffff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388"/>
        <w:gridCol w:w="1183"/>
      </w:tblGrid>
      <w:tr w:rsidR="00004FC9" w:rsidTr="00E525CF">
        <w:tc>
          <w:tcPr>
            <w:tcW w:w="8388" w:type="dxa"/>
          </w:tcPr>
          <w:p w:rsidR="00004FC9" w:rsidRDefault="00004FC9" w:rsidP="00E525CF">
            <w:pPr>
              <w:spacing w:line="360" w:lineRule="auto"/>
              <w:rPr>
                <w:sz w:val="28"/>
                <w:szCs w:val="28"/>
                <w:lang w:val="uk-UA"/>
              </w:rPr>
            </w:pPr>
          </w:p>
          <w:p w:rsidR="00004FC9" w:rsidRDefault="00004FC9" w:rsidP="00E525CF">
            <w:pPr>
              <w:spacing w:line="360" w:lineRule="auto"/>
              <w:rPr>
                <w:sz w:val="28"/>
                <w:szCs w:val="28"/>
                <w:lang w:val="uk-UA"/>
              </w:rPr>
            </w:pPr>
            <w:r>
              <w:rPr>
                <w:sz w:val="28"/>
                <w:szCs w:val="28"/>
                <w:lang w:val="uk-UA"/>
              </w:rPr>
              <w:t>ВСТУП</w:t>
            </w:r>
          </w:p>
          <w:p w:rsidR="00004FC9" w:rsidRDefault="00004FC9" w:rsidP="00E525CF">
            <w:pPr>
              <w:spacing w:line="360" w:lineRule="auto"/>
              <w:rPr>
                <w:sz w:val="28"/>
                <w:szCs w:val="28"/>
                <w:lang w:val="uk-UA"/>
              </w:rPr>
            </w:pPr>
            <w:r>
              <w:rPr>
                <w:sz w:val="28"/>
                <w:szCs w:val="28"/>
                <w:lang w:val="uk-UA"/>
              </w:rPr>
              <w:t>РОЗДІЛ 1. ОГЛЯД ЛІТЕРАТУРИ</w:t>
            </w:r>
          </w:p>
          <w:p w:rsidR="00004FC9" w:rsidRDefault="00004FC9" w:rsidP="00E525CF">
            <w:pPr>
              <w:spacing w:line="360" w:lineRule="auto"/>
              <w:rPr>
                <w:sz w:val="28"/>
                <w:szCs w:val="28"/>
                <w:lang w:val="uk-UA"/>
              </w:rPr>
            </w:pPr>
            <w:r>
              <w:rPr>
                <w:sz w:val="28"/>
                <w:szCs w:val="28"/>
                <w:lang w:val="uk-UA"/>
              </w:rPr>
              <w:t>1.1. Етіологія, патогенез та клінічний перебіг пієлонефриту у дітей на сучасному етапі</w:t>
            </w:r>
          </w:p>
          <w:p w:rsidR="00004FC9" w:rsidRDefault="00004FC9" w:rsidP="00E525CF">
            <w:pPr>
              <w:spacing w:line="360" w:lineRule="auto"/>
              <w:rPr>
                <w:sz w:val="28"/>
                <w:szCs w:val="28"/>
                <w:lang w:val="uk-UA"/>
              </w:rPr>
            </w:pPr>
            <w:r>
              <w:rPr>
                <w:sz w:val="28"/>
                <w:szCs w:val="28"/>
                <w:lang w:val="uk-UA"/>
              </w:rPr>
              <w:t>1.2. Роль вегетативних розладів в перебігу пієлонефриту у дітей</w:t>
            </w:r>
          </w:p>
          <w:p w:rsidR="00004FC9" w:rsidRDefault="00004FC9" w:rsidP="00E525CF">
            <w:pPr>
              <w:spacing w:line="360" w:lineRule="auto"/>
              <w:rPr>
                <w:sz w:val="28"/>
                <w:szCs w:val="28"/>
                <w:lang w:val="uk-UA"/>
              </w:rPr>
            </w:pPr>
            <w:r>
              <w:rPr>
                <w:sz w:val="28"/>
                <w:szCs w:val="28"/>
                <w:lang w:val="uk-UA"/>
              </w:rPr>
              <w:t>РОЗДІЛ 2. ОБ</w:t>
            </w:r>
            <w:r w:rsidRPr="00004FC9">
              <w:rPr>
                <w:sz w:val="28"/>
                <w:szCs w:val="28"/>
                <w:lang w:val="uk-UA"/>
              </w:rPr>
              <w:t>’</w:t>
            </w:r>
            <w:r>
              <w:rPr>
                <w:sz w:val="28"/>
                <w:szCs w:val="28"/>
                <w:lang w:val="uk-UA"/>
              </w:rPr>
              <w:t>ЄКТ ТА МЕТОДИ ДОСЛІДЖЕННЯ</w:t>
            </w:r>
          </w:p>
          <w:p w:rsidR="00004FC9" w:rsidRDefault="00004FC9" w:rsidP="00E525CF">
            <w:pPr>
              <w:spacing w:line="360" w:lineRule="auto"/>
              <w:rPr>
                <w:sz w:val="28"/>
                <w:szCs w:val="28"/>
                <w:lang w:val="uk-UA"/>
              </w:rPr>
            </w:pPr>
            <w:r>
              <w:rPr>
                <w:sz w:val="28"/>
                <w:szCs w:val="28"/>
                <w:lang w:val="uk-UA"/>
              </w:rPr>
              <w:t>2.1. Об</w:t>
            </w:r>
            <w:r w:rsidRPr="00004FC9">
              <w:rPr>
                <w:sz w:val="28"/>
                <w:szCs w:val="28"/>
                <w:lang w:val="uk-UA"/>
              </w:rPr>
              <w:t>’</w:t>
            </w:r>
            <w:r>
              <w:rPr>
                <w:sz w:val="28"/>
                <w:szCs w:val="28"/>
                <w:lang w:val="uk-UA"/>
              </w:rPr>
              <w:t>єкт досліджень</w:t>
            </w:r>
          </w:p>
          <w:p w:rsidR="00004FC9" w:rsidRDefault="00004FC9" w:rsidP="00E525CF">
            <w:pPr>
              <w:spacing w:line="360" w:lineRule="auto"/>
              <w:rPr>
                <w:sz w:val="28"/>
                <w:szCs w:val="28"/>
                <w:lang w:val="uk-UA"/>
              </w:rPr>
            </w:pPr>
            <w:r>
              <w:rPr>
                <w:sz w:val="28"/>
                <w:szCs w:val="28"/>
                <w:lang w:val="uk-UA"/>
              </w:rPr>
              <w:t>2.2. Методи оцінки функціонального стану вегетативної нервової системи:</w:t>
            </w:r>
          </w:p>
          <w:p w:rsidR="00004FC9" w:rsidRDefault="00004FC9" w:rsidP="00E525CF">
            <w:pPr>
              <w:spacing w:line="360" w:lineRule="auto"/>
              <w:rPr>
                <w:sz w:val="28"/>
                <w:szCs w:val="28"/>
                <w:lang w:val="uk-UA"/>
              </w:rPr>
            </w:pPr>
            <w:r>
              <w:rPr>
                <w:sz w:val="28"/>
                <w:szCs w:val="28"/>
                <w:lang w:val="uk-UA"/>
              </w:rPr>
              <w:t xml:space="preserve">       2.2.1. визначення вихідного вегетативного тонусу шляхом анкетування;</w:t>
            </w:r>
          </w:p>
          <w:p w:rsidR="00004FC9" w:rsidRDefault="00004FC9" w:rsidP="00E525CF">
            <w:pPr>
              <w:spacing w:line="360" w:lineRule="auto"/>
              <w:rPr>
                <w:sz w:val="28"/>
                <w:szCs w:val="28"/>
                <w:lang w:val="uk-UA"/>
              </w:rPr>
            </w:pPr>
            <w:r>
              <w:rPr>
                <w:sz w:val="28"/>
                <w:szCs w:val="28"/>
                <w:lang w:val="uk-UA"/>
              </w:rPr>
              <w:t xml:space="preserve">       2.2.2. аналіз варіабельності серцевого ритму;</w:t>
            </w:r>
          </w:p>
          <w:p w:rsidR="00004FC9" w:rsidRDefault="00004FC9" w:rsidP="00E525CF">
            <w:pPr>
              <w:spacing w:line="360" w:lineRule="auto"/>
              <w:rPr>
                <w:sz w:val="28"/>
                <w:szCs w:val="28"/>
                <w:lang w:val="uk-UA"/>
              </w:rPr>
            </w:pPr>
            <w:r>
              <w:rPr>
                <w:sz w:val="28"/>
                <w:szCs w:val="28"/>
                <w:lang w:val="uk-UA"/>
              </w:rPr>
              <w:t xml:space="preserve">       2.2.3. визначення добової екскреції ванілілмигдальної кислоти</w:t>
            </w:r>
          </w:p>
          <w:p w:rsidR="00004FC9" w:rsidRDefault="00004FC9" w:rsidP="00E525CF">
            <w:pPr>
              <w:spacing w:line="360" w:lineRule="auto"/>
              <w:rPr>
                <w:sz w:val="28"/>
                <w:szCs w:val="28"/>
                <w:lang w:val="uk-UA"/>
              </w:rPr>
            </w:pPr>
            <w:r>
              <w:rPr>
                <w:sz w:val="28"/>
                <w:szCs w:val="28"/>
                <w:lang w:val="uk-UA"/>
              </w:rPr>
              <w:t>2.3. Методи математичного аналізу</w:t>
            </w:r>
          </w:p>
          <w:p w:rsidR="00004FC9" w:rsidRDefault="00004FC9" w:rsidP="00E525CF">
            <w:pPr>
              <w:spacing w:line="360" w:lineRule="auto"/>
              <w:rPr>
                <w:sz w:val="28"/>
                <w:szCs w:val="28"/>
                <w:lang w:val="uk-UA"/>
              </w:rPr>
            </w:pPr>
            <w:r>
              <w:rPr>
                <w:sz w:val="28"/>
                <w:szCs w:val="28"/>
                <w:lang w:val="uk-UA"/>
              </w:rPr>
              <w:t>РОЗДІЛ 3. ЗАГАЛЬНА ХАРАКТЕРИСТИКА ОБСТЕЖЕНИХ ДІТЕЙ</w:t>
            </w:r>
          </w:p>
          <w:p w:rsidR="00004FC9" w:rsidRDefault="00004FC9" w:rsidP="00E525CF">
            <w:pPr>
              <w:spacing w:line="360" w:lineRule="auto"/>
              <w:rPr>
                <w:sz w:val="28"/>
                <w:szCs w:val="28"/>
                <w:lang w:val="uk-UA"/>
              </w:rPr>
            </w:pPr>
            <w:r>
              <w:rPr>
                <w:sz w:val="28"/>
                <w:szCs w:val="28"/>
                <w:lang w:val="uk-UA"/>
              </w:rPr>
              <w:t>РОЗДІЛ 4. ОСОБЛИВОСТІ ФУНКЦІОНАЛЬНОГО СТАНУ ВЕГЕТАТИВНОЇ НЕРВОВОЇ СИСТЕМИ ПРИ ГОСТРОМУ ПІЄЛОНЕФРИТІ У ДІТЕЙ</w:t>
            </w:r>
          </w:p>
          <w:p w:rsidR="00004FC9" w:rsidRDefault="00004FC9" w:rsidP="00E525CF">
            <w:pPr>
              <w:spacing w:line="360" w:lineRule="auto"/>
              <w:rPr>
                <w:sz w:val="28"/>
                <w:szCs w:val="28"/>
                <w:lang w:val="uk-UA"/>
              </w:rPr>
            </w:pPr>
            <w:r>
              <w:rPr>
                <w:sz w:val="28"/>
                <w:szCs w:val="28"/>
                <w:lang w:val="uk-UA"/>
              </w:rPr>
              <w:t>4.1. Характеристика вихідного вегетативного тонусу при гострому пієлонефриті у дітей.</w:t>
            </w:r>
          </w:p>
          <w:p w:rsidR="00004FC9" w:rsidRDefault="00004FC9" w:rsidP="00E525CF">
            <w:pPr>
              <w:spacing w:line="360" w:lineRule="auto"/>
              <w:rPr>
                <w:sz w:val="28"/>
                <w:szCs w:val="28"/>
                <w:lang w:val="uk-UA"/>
              </w:rPr>
            </w:pPr>
            <w:r>
              <w:rPr>
                <w:sz w:val="28"/>
                <w:szCs w:val="28"/>
                <w:lang w:val="uk-UA"/>
              </w:rPr>
              <w:t xml:space="preserve">4.2. Варіабельність серцевого ритму у дітей, хворих на гострий </w:t>
            </w:r>
            <w:r>
              <w:rPr>
                <w:sz w:val="28"/>
                <w:szCs w:val="28"/>
                <w:lang w:val="uk-UA"/>
              </w:rPr>
              <w:lastRenderedPageBreak/>
              <w:t>пієлонефрит</w:t>
            </w:r>
          </w:p>
          <w:p w:rsidR="00004FC9" w:rsidRDefault="00004FC9" w:rsidP="00E525CF">
            <w:pPr>
              <w:spacing w:line="360" w:lineRule="auto"/>
              <w:rPr>
                <w:sz w:val="28"/>
                <w:szCs w:val="28"/>
                <w:lang w:val="uk-UA"/>
              </w:rPr>
            </w:pPr>
            <w:r>
              <w:rPr>
                <w:sz w:val="28"/>
                <w:szCs w:val="28"/>
                <w:lang w:val="uk-UA"/>
              </w:rPr>
              <w:t>4.3. Добова екскреція ванілілмигдальної кислоти при гостому пієлонефриті у дітей</w:t>
            </w:r>
          </w:p>
          <w:p w:rsidR="00004FC9" w:rsidRDefault="00004FC9" w:rsidP="00E525CF">
            <w:pPr>
              <w:spacing w:line="360" w:lineRule="auto"/>
              <w:rPr>
                <w:sz w:val="28"/>
                <w:szCs w:val="28"/>
                <w:lang w:val="uk-UA"/>
              </w:rPr>
            </w:pPr>
            <w:r>
              <w:rPr>
                <w:sz w:val="28"/>
                <w:szCs w:val="28"/>
                <w:lang w:val="uk-UA"/>
              </w:rPr>
              <w:t xml:space="preserve">РОЗДІЛ </w:t>
            </w:r>
            <w:r w:rsidRPr="00DF2A1F">
              <w:rPr>
                <w:sz w:val="28"/>
                <w:szCs w:val="28"/>
              </w:rPr>
              <w:t>5</w:t>
            </w:r>
            <w:r>
              <w:rPr>
                <w:sz w:val="28"/>
                <w:szCs w:val="28"/>
                <w:lang w:val="uk-UA"/>
              </w:rPr>
              <w:t xml:space="preserve">. ОСОБЛИВОСТІ ФУНКЦІОНАЛЬНОГО СТАНУ ВЕГЕТАТИВНОЇ </w:t>
            </w:r>
            <w:r w:rsidRPr="00DF2A1F">
              <w:rPr>
                <w:sz w:val="28"/>
                <w:szCs w:val="28"/>
                <w:lang w:val="uk-UA"/>
              </w:rPr>
              <w:t>НЕРВОВОЇ СИСТЕМИ ПРИ ХРОНІЧНОМУ ПІЄЛОНЕФРИТІ У ДІТЕЙ</w:t>
            </w:r>
          </w:p>
          <w:p w:rsidR="00004FC9" w:rsidRDefault="00004FC9" w:rsidP="00E525CF">
            <w:pPr>
              <w:spacing w:line="360" w:lineRule="auto"/>
              <w:rPr>
                <w:sz w:val="28"/>
                <w:szCs w:val="28"/>
                <w:lang w:val="uk-UA"/>
              </w:rPr>
            </w:pPr>
            <w:r>
              <w:rPr>
                <w:sz w:val="28"/>
                <w:szCs w:val="28"/>
                <w:lang w:val="uk-UA"/>
              </w:rPr>
              <w:t>5.1. Вихідний вегетативний тонус дітей, хворих на хронічний пієлонефрит</w:t>
            </w:r>
          </w:p>
          <w:p w:rsidR="00004FC9" w:rsidRDefault="00004FC9" w:rsidP="00E525CF">
            <w:pPr>
              <w:spacing w:line="360" w:lineRule="auto"/>
              <w:rPr>
                <w:sz w:val="28"/>
                <w:szCs w:val="28"/>
                <w:lang w:val="uk-UA"/>
              </w:rPr>
            </w:pPr>
            <w:r>
              <w:rPr>
                <w:sz w:val="28"/>
                <w:szCs w:val="28"/>
                <w:lang w:val="uk-UA"/>
              </w:rPr>
              <w:t>5.2. Варіабельність серцевого ритму при хронічному пієлонефриті у дітей</w:t>
            </w:r>
          </w:p>
          <w:p w:rsidR="00004FC9" w:rsidRDefault="00004FC9" w:rsidP="00E525CF">
            <w:pPr>
              <w:spacing w:line="360" w:lineRule="auto"/>
              <w:rPr>
                <w:sz w:val="28"/>
                <w:szCs w:val="28"/>
                <w:lang w:val="uk-UA"/>
              </w:rPr>
            </w:pPr>
            <w:r>
              <w:rPr>
                <w:sz w:val="28"/>
                <w:szCs w:val="28"/>
                <w:lang w:val="uk-UA"/>
              </w:rPr>
              <w:t>5.3. Добова екскреція ванілілмигдальної кислоти при хронічному пієлонефриті у дітей</w:t>
            </w:r>
          </w:p>
          <w:p w:rsidR="00004FC9" w:rsidRDefault="00004FC9" w:rsidP="00E525CF">
            <w:pPr>
              <w:spacing w:line="360" w:lineRule="auto"/>
              <w:rPr>
                <w:sz w:val="28"/>
                <w:szCs w:val="28"/>
                <w:lang w:val="uk-UA"/>
              </w:rPr>
            </w:pPr>
            <w:r>
              <w:rPr>
                <w:sz w:val="28"/>
                <w:szCs w:val="28"/>
                <w:lang w:val="uk-UA"/>
              </w:rPr>
              <w:t xml:space="preserve">РОЗДІЛ </w:t>
            </w:r>
            <w:r w:rsidRPr="00A90C61">
              <w:rPr>
                <w:sz w:val="28"/>
                <w:szCs w:val="28"/>
              </w:rPr>
              <w:t>6</w:t>
            </w:r>
            <w:r>
              <w:rPr>
                <w:sz w:val="28"/>
                <w:szCs w:val="28"/>
                <w:lang w:val="uk-UA"/>
              </w:rPr>
              <w:t xml:space="preserve">. </w:t>
            </w:r>
            <w:r>
              <w:rPr>
                <w:sz w:val="28"/>
                <w:szCs w:val="28"/>
              </w:rPr>
              <w:t>ЗВ</w:t>
            </w:r>
            <w:r w:rsidRPr="00A90C61">
              <w:rPr>
                <w:sz w:val="28"/>
                <w:szCs w:val="28"/>
              </w:rPr>
              <w:t>’</w:t>
            </w:r>
            <w:r>
              <w:rPr>
                <w:sz w:val="28"/>
                <w:szCs w:val="28"/>
                <w:lang w:val="uk-UA"/>
              </w:rPr>
              <w:t xml:space="preserve">ЯЗОК ФУНКЦІОНАЛЬНОГО СТАНУ ВЕГЕТАТИВНОЇ НЕРВОВОЇ СИСТЕМИ У ДІТЕЙ, ХВОРИХ НА ХРОНІЧНИЙ </w:t>
            </w:r>
            <w:proofErr w:type="gramStart"/>
            <w:r>
              <w:rPr>
                <w:sz w:val="28"/>
                <w:szCs w:val="28"/>
                <w:lang w:val="uk-UA"/>
              </w:rPr>
              <w:t>П</w:t>
            </w:r>
            <w:proofErr w:type="gramEnd"/>
            <w:r>
              <w:rPr>
                <w:sz w:val="28"/>
                <w:szCs w:val="28"/>
                <w:lang w:val="uk-UA"/>
              </w:rPr>
              <w:t>ІЄЛОНЕФРИТ, З ПОКАЗНИКАМИ ФУНКЦІЇ НИРОК</w:t>
            </w:r>
          </w:p>
          <w:p w:rsidR="00004FC9" w:rsidRDefault="00004FC9" w:rsidP="00E525CF">
            <w:pPr>
              <w:spacing w:line="360" w:lineRule="auto"/>
              <w:rPr>
                <w:sz w:val="28"/>
                <w:szCs w:val="28"/>
                <w:lang w:val="uk-UA"/>
              </w:rPr>
            </w:pPr>
            <w:r>
              <w:rPr>
                <w:sz w:val="28"/>
                <w:szCs w:val="28"/>
                <w:lang w:val="uk-UA"/>
              </w:rPr>
              <w:t>6.1. Зв</w:t>
            </w:r>
            <w:r w:rsidRPr="00054A9B">
              <w:rPr>
                <w:sz w:val="28"/>
                <w:szCs w:val="28"/>
                <w:lang w:val="uk-UA"/>
              </w:rPr>
              <w:t xml:space="preserve">’язок </w:t>
            </w:r>
            <w:r>
              <w:rPr>
                <w:sz w:val="28"/>
                <w:szCs w:val="28"/>
                <w:lang w:val="uk-UA"/>
              </w:rPr>
              <w:t>вихідного вегетативного тонусу і добової екскреції ванілілмигдальної кислоти з показниками функції нирок.</w:t>
            </w:r>
          </w:p>
          <w:p w:rsidR="00004FC9" w:rsidRDefault="00004FC9" w:rsidP="00E525CF">
            <w:pPr>
              <w:spacing w:line="360" w:lineRule="auto"/>
              <w:rPr>
                <w:sz w:val="28"/>
                <w:szCs w:val="28"/>
                <w:lang w:val="uk-UA"/>
              </w:rPr>
            </w:pPr>
            <w:r>
              <w:rPr>
                <w:sz w:val="28"/>
                <w:szCs w:val="28"/>
                <w:lang w:val="uk-UA"/>
              </w:rPr>
              <w:t>6.2. Зв</w:t>
            </w:r>
            <w:r w:rsidRPr="00D05101">
              <w:rPr>
                <w:sz w:val="28"/>
                <w:szCs w:val="28"/>
                <w:lang w:val="uk-UA"/>
              </w:rPr>
              <w:t>’язок показник</w:t>
            </w:r>
            <w:r>
              <w:rPr>
                <w:sz w:val="28"/>
                <w:szCs w:val="28"/>
                <w:lang w:val="uk-UA"/>
              </w:rPr>
              <w:t>ів кардіоінтервалографії із швидкістю клубочкової фільтрації та показниками радіонуклідної ренографії</w:t>
            </w:r>
          </w:p>
          <w:p w:rsidR="00004FC9" w:rsidRDefault="00004FC9" w:rsidP="00E525CF">
            <w:pPr>
              <w:spacing w:line="360" w:lineRule="auto"/>
              <w:rPr>
                <w:sz w:val="28"/>
                <w:szCs w:val="28"/>
                <w:lang w:val="uk-UA"/>
              </w:rPr>
            </w:pPr>
            <w:r>
              <w:rPr>
                <w:sz w:val="28"/>
                <w:szCs w:val="28"/>
                <w:lang w:val="uk-UA"/>
              </w:rPr>
              <w:t xml:space="preserve">РОЗДІЛ </w:t>
            </w:r>
            <w:r w:rsidRPr="00947728">
              <w:rPr>
                <w:sz w:val="28"/>
                <w:szCs w:val="28"/>
              </w:rPr>
              <w:t>7</w:t>
            </w:r>
            <w:r>
              <w:rPr>
                <w:sz w:val="28"/>
                <w:szCs w:val="28"/>
                <w:lang w:val="uk-UA"/>
              </w:rPr>
              <w:t>. ВИКОРИСТАННЯ ТЕРАПІЇ ФОЗИНОПРИЛОМ НАТРІЮ ПРИ ВЕГЕТАТИВНИХ ПОРУШЕННЯХ У ДІТЕЙ З ХРОНІЧНИМ ПІЄЛОНЕФРИТОМ</w:t>
            </w:r>
          </w:p>
          <w:p w:rsidR="00004FC9" w:rsidRDefault="00004FC9" w:rsidP="00E525CF">
            <w:pPr>
              <w:spacing w:line="360" w:lineRule="auto"/>
              <w:rPr>
                <w:sz w:val="28"/>
                <w:szCs w:val="28"/>
                <w:lang w:val="uk-UA"/>
              </w:rPr>
            </w:pPr>
            <w:r>
              <w:rPr>
                <w:sz w:val="28"/>
                <w:szCs w:val="28"/>
                <w:lang w:val="uk-UA"/>
              </w:rPr>
              <w:t>7.1. Вплив терапії фозиноприлом натрію на вихідний вегетативний тонус та добову екскрецію ванілілмигдальної кислоти</w:t>
            </w:r>
          </w:p>
          <w:p w:rsidR="00004FC9" w:rsidRDefault="00004FC9" w:rsidP="00E525CF">
            <w:pPr>
              <w:spacing w:line="360" w:lineRule="auto"/>
              <w:rPr>
                <w:sz w:val="28"/>
                <w:szCs w:val="28"/>
                <w:lang w:val="uk-UA"/>
              </w:rPr>
            </w:pPr>
            <w:r>
              <w:rPr>
                <w:sz w:val="28"/>
                <w:szCs w:val="28"/>
                <w:lang w:val="uk-UA"/>
              </w:rPr>
              <w:t>7.2. Вплив терапії фозиноприлом натрію на варіабельність серцевого ритму</w:t>
            </w:r>
          </w:p>
          <w:p w:rsidR="00004FC9" w:rsidRDefault="00004FC9" w:rsidP="00E525CF">
            <w:pPr>
              <w:spacing w:line="360" w:lineRule="auto"/>
              <w:rPr>
                <w:sz w:val="28"/>
                <w:szCs w:val="28"/>
                <w:lang w:val="uk-UA"/>
              </w:rPr>
            </w:pPr>
            <w:r>
              <w:rPr>
                <w:sz w:val="28"/>
                <w:szCs w:val="28"/>
                <w:lang w:val="uk-UA"/>
              </w:rPr>
              <w:t>АНАЛІЗ І УЗАГАЛЬНЕННЯ РЕЗУЛЬТАТІВ ДОСЛІДЖЕННЯ</w:t>
            </w:r>
          </w:p>
          <w:p w:rsidR="00004FC9" w:rsidRDefault="00004FC9" w:rsidP="00E525CF">
            <w:pPr>
              <w:spacing w:line="360" w:lineRule="auto"/>
              <w:rPr>
                <w:sz w:val="28"/>
                <w:szCs w:val="28"/>
                <w:lang w:val="uk-UA"/>
              </w:rPr>
            </w:pPr>
            <w:r>
              <w:rPr>
                <w:sz w:val="28"/>
                <w:szCs w:val="28"/>
                <w:lang w:val="uk-UA"/>
              </w:rPr>
              <w:t>ВИСНОВКИ</w:t>
            </w:r>
          </w:p>
          <w:p w:rsidR="00004FC9" w:rsidRDefault="00004FC9" w:rsidP="00E525CF">
            <w:pPr>
              <w:spacing w:line="360" w:lineRule="auto"/>
              <w:rPr>
                <w:sz w:val="28"/>
                <w:szCs w:val="28"/>
                <w:lang w:val="uk-UA"/>
              </w:rPr>
            </w:pPr>
            <w:r>
              <w:rPr>
                <w:sz w:val="28"/>
                <w:szCs w:val="28"/>
                <w:lang w:val="uk-UA"/>
              </w:rPr>
              <w:t>ПРАКТИЧНІ РЕКОМЕНДАЦІЇ</w:t>
            </w:r>
          </w:p>
          <w:p w:rsidR="00004FC9" w:rsidRDefault="00004FC9" w:rsidP="00E525CF">
            <w:pPr>
              <w:spacing w:line="360" w:lineRule="auto"/>
              <w:rPr>
                <w:sz w:val="28"/>
                <w:szCs w:val="28"/>
                <w:lang w:val="uk-UA"/>
              </w:rPr>
            </w:pPr>
            <w:r>
              <w:rPr>
                <w:sz w:val="28"/>
                <w:szCs w:val="28"/>
                <w:lang w:val="uk-UA"/>
              </w:rPr>
              <w:lastRenderedPageBreak/>
              <w:t>СПИСОК ВИКОРИСТАНИХ ДЖЕРЕЛ</w:t>
            </w:r>
          </w:p>
          <w:p w:rsidR="00004FC9" w:rsidRPr="000B0A46" w:rsidRDefault="00004FC9" w:rsidP="00E525CF">
            <w:pPr>
              <w:spacing w:line="360" w:lineRule="auto"/>
              <w:rPr>
                <w:sz w:val="28"/>
                <w:szCs w:val="28"/>
                <w:lang w:val="uk-UA"/>
              </w:rPr>
            </w:pPr>
            <w:r>
              <w:rPr>
                <w:sz w:val="28"/>
                <w:szCs w:val="28"/>
                <w:lang w:val="uk-UA"/>
              </w:rPr>
              <w:t>ДОДАТКИ</w:t>
            </w:r>
          </w:p>
          <w:p w:rsidR="00004FC9" w:rsidRDefault="00004FC9" w:rsidP="00E525CF">
            <w:pPr>
              <w:spacing w:line="360" w:lineRule="auto"/>
              <w:rPr>
                <w:sz w:val="28"/>
                <w:szCs w:val="28"/>
                <w:lang w:val="uk-UA"/>
              </w:rPr>
            </w:pPr>
          </w:p>
          <w:p w:rsidR="00004FC9" w:rsidRPr="00DF2A1F" w:rsidRDefault="00004FC9" w:rsidP="00E525CF">
            <w:pPr>
              <w:spacing w:line="360" w:lineRule="auto"/>
              <w:rPr>
                <w:sz w:val="28"/>
                <w:szCs w:val="28"/>
                <w:lang w:val="uk-UA"/>
              </w:rPr>
            </w:pPr>
          </w:p>
          <w:p w:rsidR="00004FC9" w:rsidRPr="003F09D0" w:rsidRDefault="00004FC9" w:rsidP="00E525CF">
            <w:pPr>
              <w:spacing w:line="360" w:lineRule="auto"/>
              <w:rPr>
                <w:sz w:val="28"/>
                <w:szCs w:val="28"/>
                <w:lang w:val="uk-UA"/>
              </w:rPr>
            </w:pPr>
          </w:p>
        </w:tc>
        <w:tc>
          <w:tcPr>
            <w:tcW w:w="1183" w:type="dxa"/>
          </w:tcPr>
          <w:p w:rsidR="00004FC9" w:rsidRDefault="00004FC9" w:rsidP="00E525CF">
            <w:pPr>
              <w:spacing w:line="360" w:lineRule="auto"/>
              <w:rPr>
                <w:sz w:val="28"/>
                <w:szCs w:val="28"/>
                <w:lang w:val="en-US"/>
              </w:rPr>
            </w:pPr>
            <w:r>
              <w:rPr>
                <w:sz w:val="28"/>
                <w:szCs w:val="28"/>
                <w:lang w:val="uk-UA"/>
              </w:rPr>
              <w:lastRenderedPageBreak/>
              <w:t>стор.</w:t>
            </w:r>
          </w:p>
          <w:p w:rsidR="00004FC9" w:rsidRDefault="00004FC9" w:rsidP="00E525CF">
            <w:pPr>
              <w:spacing w:line="360" w:lineRule="auto"/>
              <w:rPr>
                <w:sz w:val="28"/>
                <w:szCs w:val="28"/>
                <w:lang w:val="en-US"/>
              </w:rPr>
            </w:pPr>
            <w:r>
              <w:rPr>
                <w:sz w:val="28"/>
                <w:szCs w:val="28"/>
                <w:lang w:val="en-US"/>
              </w:rPr>
              <w:t>5</w:t>
            </w:r>
          </w:p>
          <w:p w:rsidR="00004FC9" w:rsidRDefault="00004FC9" w:rsidP="00E525CF">
            <w:pPr>
              <w:spacing w:line="360" w:lineRule="auto"/>
              <w:rPr>
                <w:sz w:val="28"/>
                <w:szCs w:val="28"/>
                <w:lang w:val="en-US"/>
              </w:rPr>
            </w:pPr>
            <w:r>
              <w:rPr>
                <w:sz w:val="28"/>
                <w:szCs w:val="28"/>
                <w:lang w:val="en-US"/>
              </w:rPr>
              <w:t>1</w:t>
            </w:r>
            <w:r>
              <w:rPr>
                <w:sz w:val="28"/>
                <w:szCs w:val="28"/>
                <w:lang w:val="uk-UA"/>
              </w:rPr>
              <w:t>3</w:t>
            </w:r>
          </w:p>
          <w:p w:rsidR="00004FC9" w:rsidRDefault="00004FC9" w:rsidP="00E525CF">
            <w:pPr>
              <w:spacing w:line="360" w:lineRule="auto"/>
              <w:rPr>
                <w:sz w:val="28"/>
                <w:szCs w:val="28"/>
                <w:lang w:val="en-US"/>
              </w:rPr>
            </w:pPr>
          </w:p>
          <w:p w:rsidR="00004FC9" w:rsidRDefault="00004FC9" w:rsidP="00E525CF">
            <w:pPr>
              <w:spacing w:line="360" w:lineRule="auto"/>
              <w:rPr>
                <w:sz w:val="28"/>
                <w:szCs w:val="28"/>
                <w:lang w:val="en-US"/>
              </w:rPr>
            </w:pPr>
            <w:r>
              <w:rPr>
                <w:sz w:val="28"/>
                <w:szCs w:val="28"/>
                <w:lang w:val="en-US"/>
              </w:rPr>
              <w:t>1</w:t>
            </w:r>
            <w:r>
              <w:rPr>
                <w:sz w:val="28"/>
                <w:szCs w:val="28"/>
                <w:lang w:val="uk-UA"/>
              </w:rPr>
              <w:t>3</w:t>
            </w:r>
          </w:p>
          <w:p w:rsidR="00004FC9" w:rsidRDefault="00004FC9" w:rsidP="00E525CF">
            <w:pPr>
              <w:spacing w:line="360" w:lineRule="auto"/>
              <w:rPr>
                <w:sz w:val="28"/>
                <w:szCs w:val="28"/>
                <w:lang w:val="en-US"/>
              </w:rPr>
            </w:pPr>
            <w:r>
              <w:rPr>
                <w:sz w:val="28"/>
                <w:szCs w:val="28"/>
                <w:lang w:val="uk-UA"/>
              </w:rPr>
              <w:t>20</w:t>
            </w:r>
          </w:p>
          <w:p w:rsidR="00004FC9" w:rsidRDefault="00004FC9" w:rsidP="00E525CF">
            <w:pPr>
              <w:spacing w:line="360" w:lineRule="auto"/>
              <w:rPr>
                <w:sz w:val="28"/>
                <w:szCs w:val="28"/>
                <w:lang w:val="en-US"/>
              </w:rPr>
            </w:pPr>
            <w:r>
              <w:rPr>
                <w:sz w:val="28"/>
                <w:szCs w:val="28"/>
                <w:lang w:val="en-US"/>
              </w:rPr>
              <w:t>3</w:t>
            </w:r>
            <w:r>
              <w:rPr>
                <w:sz w:val="28"/>
                <w:szCs w:val="28"/>
                <w:lang w:val="uk-UA"/>
              </w:rPr>
              <w:t>6</w:t>
            </w:r>
          </w:p>
          <w:p w:rsidR="00004FC9" w:rsidRDefault="00004FC9" w:rsidP="00E525CF">
            <w:pPr>
              <w:spacing w:line="360" w:lineRule="auto"/>
              <w:rPr>
                <w:sz w:val="28"/>
                <w:szCs w:val="28"/>
                <w:lang w:val="en-US"/>
              </w:rPr>
            </w:pPr>
            <w:r>
              <w:rPr>
                <w:sz w:val="28"/>
                <w:szCs w:val="28"/>
                <w:lang w:val="en-US"/>
              </w:rPr>
              <w:t>3</w:t>
            </w:r>
            <w:r>
              <w:rPr>
                <w:sz w:val="28"/>
                <w:szCs w:val="28"/>
                <w:lang w:val="uk-UA"/>
              </w:rPr>
              <w:t>6</w:t>
            </w:r>
          </w:p>
          <w:p w:rsidR="00004FC9" w:rsidRDefault="00004FC9" w:rsidP="00E525CF">
            <w:pPr>
              <w:spacing w:line="360" w:lineRule="auto"/>
              <w:rPr>
                <w:sz w:val="28"/>
                <w:szCs w:val="28"/>
                <w:lang w:val="en-US"/>
              </w:rPr>
            </w:pPr>
          </w:p>
          <w:p w:rsidR="00004FC9" w:rsidRDefault="00004FC9" w:rsidP="00E525CF">
            <w:pPr>
              <w:spacing w:line="360" w:lineRule="auto"/>
              <w:rPr>
                <w:sz w:val="28"/>
                <w:szCs w:val="28"/>
                <w:lang w:val="uk-UA"/>
              </w:rPr>
            </w:pPr>
            <w:r>
              <w:rPr>
                <w:sz w:val="28"/>
                <w:szCs w:val="28"/>
                <w:lang w:val="en-US"/>
              </w:rPr>
              <w:t>3</w:t>
            </w:r>
            <w:r>
              <w:rPr>
                <w:sz w:val="28"/>
                <w:szCs w:val="28"/>
                <w:lang w:val="uk-UA"/>
              </w:rPr>
              <w:t>7</w:t>
            </w:r>
          </w:p>
          <w:p w:rsidR="00004FC9" w:rsidRDefault="00004FC9" w:rsidP="00E525CF">
            <w:pPr>
              <w:spacing w:line="360" w:lineRule="auto"/>
              <w:rPr>
                <w:sz w:val="28"/>
                <w:szCs w:val="28"/>
                <w:lang w:val="uk-UA"/>
              </w:rPr>
            </w:pPr>
          </w:p>
          <w:p w:rsidR="00004FC9" w:rsidRDefault="00004FC9" w:rsidP="00E525CF">
            <w:pPr>
              <w:spacing w:line="360" w:lineRule="auto"/>
              <w:rPr>
                <w:sz w:val="28"/>
                <w:szCs w:val="28"/>
                <w:lang w:val="en-US"/>
              </w:rPr>
            </w:pPr>
            <w:r>
              <w:rPr>
                <w:sz w:val="28"/>
                <w:szCs w:val="28"/>
                <w:lang w:val="uk-UA"/>
              </w:rPr>
              <w:t>37</w:t>
            </w:r>
          </w:p>
          <w:p w:rsidR="00004FC9" w:rsidRDefault="00004FC9" w:rsidP="00E525CF">
            <w:pPr>
              <w:spacing w:line="360" w:lineRule="auto"/>
              <w:rPr>
                <w:sz w:val="28"/>
                <w:szCs w:val="28"/>
                <w:lang w:val="en-US"/>
              </w:rPr>
            </w:pPr>
            <w:r>
              <w:rPr>
                <w:sz w:val="28"/>
                <w:szCs w:val="28"/>
                <w:lang w:val="en-US"/>
              </w:rPr>
              <w:t>3</w:t>
            </w:r>
            <w:r>
              <w:rPr>
                <w:sz w:val="28"/>
                <w:szCs w:val="28"/>
                <w:lang w:val="uk-UA"/>
              </w:rPr>
              <w:t>9</w:t>
            </w:r>
          </w:p>
          <w:p w:rsidR="00004FC9" w:rsidRDefault="00004FC9" w:rsidP="00E525CF">
            <w:pPr>
              <w:spacing w:line="360" w:lineRule="auto"/>
              <w:rPr>
                <w:sz w:val="28"/>
                <w:szCs w:val="28"/>
                <w:lang w:val="en-US"/>
              </w:rPr>
            </w:pPr>
            <w:r>
              <w:rPr>
                <w:sz w:val="28"/>
                <w:szCs w:val="28"/>
                <w:lang w:val="en-US"/>
              </w:rPr>
              <w:t>4</w:t>
            </w:r>
            <w:r>
              <w:rPr>
                <w:sz w:val="28"/>
                <w:szCs w:val="28"/>
                <w:lang w:val="uk-UA"/>
              </w:rPr>
              <w:t>2</w:t>
            </w:r>
          </w:p>
          <w:p w:rsidR="00004FC9" w:rsidRDefault="00004FC9" w:rsidP="00E525CF">
            <w:pPr>
              <w:spacing w:line="360" w:lineRule="auto"/>
              <w:rPr>
                <w:sz w:val="28"/>
                <w:szCs w:val="28"/>
                <w:lang w:val="en-US"/>
              </w:rPr>
            </w:pPr>
            <w:r>
              <w:rPr>
                <w:sz w:val="28"/>
                <w:szCs w:val="28"/>
                <w:lang w:val="en-US"/>
              </w:rPr>
              <w:t>4</w:t>
            </w:r>
            <w:r>
              <w:rPr>
                <w:sz w:val="28"/>
                <w:szCs w:val="28"/>
                <w:lang w:val="uk-UA"/>
              </w:rPr>
              <w:t>4</w:t>
            </w:r>
          </w:p>
          <w:p w:rsidR="00004FC9" w:rsidRDefault="00004FC9" w:rsidP="00E525CF">
            <w:pPr>
              <w:spacing w:line="360" w:lineRule="auto"/>
              <w:rPr>
                <w:sz w:val="28"/>
                <w:szCs w:val="28"/>
                <w:lang w:val="en-US"/>
              </w:rPr>
            </w:pPr>
          </w:p>
          <w:p w:rsidR="00004FC9" w:rsidRDefault="00004FC9" w:rsidP="00E525CF">
            <w:pPr>
              <w:spacing w:line="360" w:lineRule="auto"/>
              <w:rPr>
                <w:sz w:val="28"/>
                <w:szCs w:val="28"/>
                <w:lang w:val="en-US"/>
              </w:rPr>
            </w:pPr>
            <w:r>
              <w:rPr>
                <w:sz w:val="28"/>
                <w:szCs w:val="28"/>
                <w:lang w:val="en-US"/>
              </w:rPr>
              <w:t>4</w:t>
            </w:r>
            <w:r>
              <w:rPr>
                <w:sz w:val="28"/>
                <w:szCs w:val="28"/>
                <w:lang w:val="uk-UA"/>
              </w:rPr>
              <w:t>6</w:t>
            </w:r>
          </w:p>
          <w:p w:rsidR="00004FC9" w:rsidRDefault="00004FC9" w:rsidP="00E525CF">
            <w:pPr>
              <w:spacing w:line="360" w:lineRule="auto"/>
              <w:rPr>
                <w:sz w:val="28"/>
                <w:szCs w:val="28"/>
                <w:lang w:val="en-US"/>
              </w:rPr>
            </w:pPr>
          </w:p>
          <w:p w:rsidR="00004FC9" w:rsidRDefault="00004FC9" w:rsidP="00E525CF">
            <w:pPr>
              <w:spacing w:line="360" w:lineRule="auto"/>
              <w:rPr>
                <w:sz w:val="28"/>
                <w:szCs w:val="28"/>
                <w:lang w:val="en-US"/>
              </w:rPr>
            </w:pPr>
          </w:p>
          <w:p w:rsidR="00004FC9" w:rsidRDefault="00004FC9" w:rsidP="00E525CF">
            <w:pPr>
              <w:spacing w:line="360" w:lineRule="auto"/>
              <w:rPr>
                <w:sz w:val="28"/>
                <w:szCs w:val="28"/>
                <w:lang w:val="en-US"/>
              </w:rPr>
            </w:pPr>
            <w:r>
              <w:rPr>
                <w:sz w:val="28"/>
                <w:szCs w:val="28"/>
                <w:lang w:val="en-US"/>
              </w:rPr>
              <w:t>6</w:t>
            </w:r>
            <w:r>
              <w:rPr>
                <w:sz w:val="28"/>
                <w:szCs w:val="28"/>
                <w:lang w:val="uk-UA"/>
              </w:rPr>
              <w:t>9</w:t>
            </w:r>
          </w:p>
          <w:p w:rsidR="00004FC9" w:rsidRDefault="00004FC9" w:rsidP="00E525CF">
            <w:pPr>
              <w:spacing w:line="360" w:lineRule="auto"/>
              <w:rPr>
                <w:sz w:val="28"/>
                <w:szCs w:val="28"/>
                <w:lang w:val="en-US"/>
              </w:rPr>
            </w:pPr>
          </w:p>
          <w:p w:rsidR="00004FC9" w:rsidRDefault="00004FC9" w:rsidP="00E525CF">
            <w:pPr>
              <w:spacing w:line="360" w:lineRule="auto"/>
              <w:rPr>
                <w:sz w:val="28"/>
                <w:szCs w:val="28"/>
                <w:lang w:val="uk-UA"/>
              </w:rPr>
            </w:pPr>
            <w:r>
              <w:rPr>
                <w:sz w:val="28"/>
                <w:szCs w:val="28"/>
                <w:lang w:val="en-US"/>
              </w:rPr>
              <w:t>6</w:t>
            </w:r>
            <w:r>
              <w:rPr>
                <w:sz w:val="28"/>
                <w:szCs w:val="28"/>
                <w:lang w:val="uk-UA"/>
              </w:rPr>
              <w:t>9</w:t>
            </w:r>
          </w:p>
          <w:p w:rsidR="00004FC9" w:rsidRDefault="00004FC9" w:rsidP="00E525CF">
            <w:pPr>
              <w:spacing w:line="360" w:lineRule="auto"/>
              <w:rPr>
                <w:sz w:val="28"/>
                <w:szCs w:val="28"/>
                <w:lang w:val="uk-UA"/>
              </w:rPr>
            </w:pPr>
          </w:p>
          <w:p w:rsidR="00004FC9" w:rsidRDefault="00004FC9" w:rsidP="00E525CF">
            <w:pPr>
              <w:spacing w:line="360" w:lineRule="auto"/>
              <w:rPr>
                <w:sz w:val="28"/>
                <w:szCs w:val="28"/>
                <w:lang w:val="uk-UA"/>
              </w:rPr>
            </w:pPr>
            <w:r>
              <w:rPr>
                <w:sz w:val="28"/>
                <w:szCs w:val="28"/>
                <w:lang w:val="uk-UA"/>
              </w:rPr>
              <w:lastRenderedPageBreak/>
              <w:t>74</w:t>
            </w:r>
          </w:p>
          <w:p w:rsidR="00004FC9" w:rsidRDefault="00004FC9" w:rsidP="00E525CF">
            <w:pPr>
              <w:spacing w:line="360" w:lineRule="auto"/>
              <w:rPr>
                <w:sz w:val="28"/>
                <w:szCs w:val="28"/>
                <w:lang w:val="uk-UA"/>
              </w:rPr>
            </w:pPr>
          </w:p>
          <w:p w:rsidR="00004FC9" w:rsidRDefault="00004FC9" w:rsidP="00E525CF">
            <w:pPr>
              <w:spacing w:line="360" w:lineRule="auto"/>
              <w:rPr>
                <w:sz w:val="28"/>
                <w:szCs w:val="28"/>
                <w:lang w:val="uk-UA"/>
              </w:rPr>
            </w:pPr>
            <w:r>
              <w:rPr>
                <w:sz w:val="28"/>
                <w:szCs w:val="28"/>
                <w:lang w:val="uk-UA"/>
              </w:rPr>
              <w:t>84</w:t>
            </w:r>
          </w:p>
          <w:p w:rsidR="00004FC9" w:rsidRDefault="00004FC9" w:rsidP="00E525CF">
            <w:pPr>
              <w:spacing w:line="360" w:lineRule="auto"/>
              <w:rPr>
                <w:sz w:val="28"/>
                <w:szCs w:val="28"/>
                <w:lang w:val="uk-UA"/>
              </w:rPr>
            </w:pPr>
          </w:p>
          <w:p w:rsidR="00004FC9" w:rsidRDefault="00004FC9" w:rsidP="00E525CF">
            <w:pPr>
              <w:spacing w:line="360" w:lineRule="auto"/>
              <w:rPr>
                <w:sz w:val="28"/>
                <w:szCs w:val="28"/>
                <w:lang w:val="uk-UA"/>
              </w:rPr>
            </w:pPr>
          </w:p>
          <w:p w:rsidR="00004FC9" w:rsidRDefault="00004FC9" w:rsidP="00E525CF">
            <w:pPr>
              <w:spacing w:line="360" w:lineRule="auto"/>
              <w:rPr>
                <w:sz w:val="28"/>
                <w:szCs w:val="28"/>
                <w:lang w:val="uk-UA"/>
              </w:rPr>
            </w:pPr>
            <w:r>
              <w:rPr>
                <w:sz w:val="28"/>
                <w:szCs w:val="28"/>
                <w:lang w:val="uk-UA"/>
              </w:rPr>
              <w:t>87</w:t>
            </w:r>
          </w:p>
          <w:p w:rsidR="00004FC9" w:rsidRDefault="00004FC9" w:rsidP="00E525CF">
            <w:pPr>
              <w:spacing w:line="360" w:lineRule="auto"/>
              <w:rPr>
                <w:sz w:val="28"/>
                <w:szCs w:val="28"/>
                <w:lang w:val="uk-UA"/>
              </w:rPr>
            </w:pPr>
          </w:p>
          <w:p w:rsidR="00004FC9" w:rsidRDefault="00004FC9" w:rsidP="00E525CF">
            <w:pPr>
              <w:spacing w:line="360" w:lineRule="auto"/>
              <w:rPr>
                <w:sz w:val="28"/>
                <w:szCs w:val="28"/>
                <w:lang w:val="uk-UA"/>
              </w:rPr>
            </w:pPr>
            <w:r>
              <w:rPr>
                <w:sz w:val="28"/>
                <w:szCs w:val="28"/>
                <w:lang w:val="uk-UA"/>
              </w:rPr>
              <w:t>87</w:t>
            </w:r>
          </w:p>
          <w:p w:rsidR="00004FC9" w:rsidRDefault="00004FC9" w:rsidP="00E525CF">
            <w:pPr>
              <w:spacing w:line="360" w:lineRule="auto"/>
              <w:rPr>
                <w:sz w:val="28"/>
                <w:szCs w:val="28"/>
                <w:lang w:val="uk-UA"/>
              </w:rPr>
            </w:pPr>
          </w:p>
          <w:p w:rsidR="00004FC9" w:rsidRDefault="00004FC9" w:rsidP="00E525CF">
            <w:pPr>
              <w:spacing w:line="360" w:lineRule="auto"/>
              <w:rPr>
                <w:sz w:val="28"/>
                <w:szCs w:val="28"/>
                <w:lang w:val="uk-UA"/>
              </w:rPr>
            </w:pPr>
            <w:r>
              <w:rPr>
                <w:sz w:val="28"/>
                <w:szCs w:val="28"/>
                <w:lang w:val="uk-UA"/>
              </w:rPr>
              <w:t>94</w:t>
            </w:r>
          </w:p>
          <w:p w:rsidR="00004FC9" w:rsidRDefault="00004FC9" w:rsidP="00E525CF">
            <w:pPr>
              <w:spacing w:line="360" w:lineRule="auto"/>
              <w:rPr>
                <w:sz w:val="28"/>
                <w:szCs w:val="28"/>
                <w:lang w:val="uk-UA"/>
              </w:rPr>
            </w:pPr>
          </w:p>
          <w:p w:rsidR="00004FC9" w:rsidRDefault="00004FC9" w:rsidP="00E525CF">
            <w:pPr>
              <w:spacing w:line="360" w:lineRule="auto"/>
              <w:rPr>
                <w:sz w:val="28"/>
                <w:szCs w:val="28"/>
                <w:lang w:val="uk-UA"/>
              </w:rPr>
            </w:pPr>
            <w:r>
              <w:rPr>
                <w:sz w:val="28"/>
                <w:szCs w:val="28"/>
                <w:lang w:val="uk-UA"/>
              </w:rPr>
              <w:t>103</w:t>
            </w:r>
          </w:p>
          <w:p w:rsidR="00004FC9" w:rsidRDefault="00004FC9" w:rsidP="00E525CF">
            <w:pPr>
              <w:spacing w:line="360" w:lineRule="auto"/>
              <w:rPr>
                <w:sz w:val="28"/>
                <w:szCs w:val="28"/>
                <w:lang w:val="uk-UA"/>
              </w:rPr>
            </w:pPr>
          </w:p>
          <w:p w:rsidR="00004FC9" w:rsidRDefault="00004FC9" w:rsidP="00E525CF">
            <w:pPr>
              <w:spacing w:line="360" w:lineRule="auto"/>
              <w:rPr>
                <w:sz w:val="28"/>
                <w:szCs w:val="28"/>
                <w:lang w:val="uk-UA"/>
              </w:rPr>
            </w:pPr>
          </w:p>
          <w:p w:rsidR="00004FC9" w:rsidRDefault="00004FC9" w:rsidP="00E525CF">
            <w:pPr>
              <w:spacing w:line="360" w:lineRule="auto"/>
              <w:rPr>
                <w:sz w:val="28"/>
                <w:szCs w:val="28"/>
                <w:lang w:val="uk-UA"/>
              </w:rPr>
            </w:pPr>
          </w:p>
          <w:p w:rsidR="00004FC9" w:rsidRDefault="00004FC9" w:rsidP="00E525CF">
            <w:pPr>
              <w:spacing w:line="360" w:lineRule="auto"/>
              <w:rPr>
                <w:sz w:val="28"/>
                <w:szCs w:val="28"/>
                <w:lang w:val="uk-UA"/>
              </w:rPr>
            </w:pPr>
            <w:r>
              <w:rPr>
                <w:sz w:val="28"/>
                <w:szCs w:val="28"/>
                <w:lang w:val="uk-UA"/>
              </w:rPr>
              <w:t>107</w:t>
            </w:r>
          </w:p>
          <w:p w:rsidR="00004FC9" w:rsidRDefault="00004FC9" w:rsidP="00E525CF">
            <w:pPr>
              <w:spacing w:line="360" w:lineRule="auto"/>
              <w:rPr>
                <w:sz w:val="28"/>
                <w:szCs w:val="28"/>
                <w:lang w:val="uk-UA"/>
              </w:rPr>
            </w:pPr>
          </w:p>
          <w:p w:rsidR="00004FC9" w:rsidRDefault="00004FC9" w:rsidP="00E525CF">
            <w:pPr>
              <w:spacing w:line="360" w:lineRule="auto"/>
              <w:rPr>
                <w:sz w:val="28"/>
                <w:szCs w:val="28"/>
                <w:lang w:val="uk-UA"/>
              </w:rPr>
            </w:pPr>
            <w:r>
              <w:rPr>
                <w:sz w:val="28"/>
                <w:szCs w:val="28"/>
                <w:lang w:val="uk-UA"/>
              </w:rPr>
              <w:t>107</w:t>
            </w:r>
          </w:p>
          <w:p w:rsidR="00004FC9" w:rsidRDefault="00004FC9" w:rsidP="00E525CF">
            <w:pPr>
              <w:spacing w:line="360" w:lineRule="auto"/>
              <w:rPr>
                <w:sz w:val="28"/>
                <w:szCs w:val="28"/>
                <w:lang w:val="uk-UA"/>
              </w:rPr>
            </w:pPr>
          </w:p>
          <w:p w:rsidR="00004FC9" w:rsidRDefault="00004FC9" w:rsidP="00E525CF">
            <w:pPr>
              <w:spacing w:line="360" w:lineRule="auto"/>
              <w:rPr>
                <w:sz w:val="28"/>
                <w:szCs w:val="28"/>
                <w:lang w:val="uk-UA"/>
              </w:rPr>
            </w:pPr>
            <w:r>
              <w:rPr>
                <w:sz w:val="28"/>
                <w:szCs w:val="28"/>
                <w:lang w:val="uk-UA"/>
              </w:rPr>
              <w:t>114</w:t>
            </w:r>
          </w:p>
          <w:p w:rsidR="00004FC9" w:rsidRDefault="00004FC9" w:rsidP="00E525CF">
            <w:pPr>
              <w:spacing w:line="360" w:lineRule="auto"/>
              <w:rPr>
                <w:sz w:val="28"/>
                <w:szCs w:val="28"/>
                <w:lang w:val="uk-UA"/>
              </w:rPr>
            </w:pPr>
          </w:p>
          <w:p w:rsidR="00004FC9" w:rsidRDefault="00004FC9" w:rsidP="00E525CF">
            <w:pPr>
              <w:spacing w:line="360" w:lineRule="auto"/>
              <w:rPr>
                <w:sz w:val="28"/>
                <w:szCs w:val="28"/>
                <w:lang w:val="uk-UA"/>
              </w:rPr>
            </w:pPr>
          </w:p>
          <w:p w:rsidR="00004FC9" w:rsidRDefault="00004FC9" w:rsidP="00E525CF">
            <w:pPr>
              <w:spacing w:line="360" w:lineRule="auto"/>
              <w:rPr>
                <w:sz w:val="28"/>
                <w:szCs w:val="28"/>
                <w:lang w:val="uk-UA"/>
              </w:rPr>
            </w:pPr>
            <w:r>
              <w:rPr>
                <w:sz w:val="28"/>
                <w:szCs w:val="28"/>
                <w:lang w:val="uk-UA"/>
              </w:rPr>
              <w:t>122</w:t>
            </w:r>
          </w:p>
          <w:p w:rsidR="00004FC9" w:rsidRDefault="00004FC9" w:rsidP="00E525CF">
            <w:pPr>
              <w:spacing w:line="360" w:lineRule="auto"/>
              <w:rPr>
                <w:sz w:val="28"/>
                <w:szCs w:val="28"/>
                <w:lang w:val="uk-UA"/>
              </w:rPr>
            </w:pPr>
          </w:p>
          <w:p w:rsidR="00004FC9" w:rsidRDefault="00004FC9" w:rsidP="00E525CF">
            <w:pPr>
              <w:spacing w:line="360" w:lineRule="auto"/>
              <w:rPr>
                <w:sz w:val="28"/>
                <w:szCs w:val="28"/>
                <w:lang w:val="uk-UA"/>
              </w:rPr>
            </w:pPr>
            <w:r>
              <w:rPr>
                <w:sz w:val="28"/>
                <w:szCs w:val="28"/>
                <w:lang w:val="uk-UA"/>
              </w:rPr>
              <w:t>122</w:t>
            </w:r>
          </w:p>
          <w:p w:rsidR="00004FC9" w:rsidRDefault="00004FC9" w:rsidP="00E525CF">
            <w:pPr>
              <w:spacing w:line="360" w:lineRule="auto"/>
              <w:rPr>
                <w:sz w:val="28"/>
                <w:szCs w:val="28"/>
                <w:lang w:val="uk-UA"/>
              </w:rPr>
            </w:pPr>
          </w:p>
          <w:p w:rsidR="00004FC9" w:rsidRDefault="00004FC9" w:rsidP="00E525CF">
            <w:pPr>
              <w:spacing w:line="360" w:lineRule="auto"/>
              <w:rPr>
                <w:sz w:val="28"/>
                <w:szCs w:val="28"/>
                <w:lang w:val="uk-UA"/>
              </w:rPr>
            </w:pPr>
            <w:r>
              <w:rPr>
                <w:sz w:val="28"/>
                <w:szCs w:val="28"/>
                <w:lang w:val="uk-UA"/>
              </w:rPr>
              <w:t>130</w:t>
            </w:r>
          </w:p>
          <w:p w:rsidR="00004FC9" w:rsidRDefault="00004FC9" w:rsidP="00E525CF">
            <w:pPr>
              <w:spacing w:line="360" w:lineRule="auto"/>
              <w:rPr>
                <w:sz w:val="28"/>
                <w:szCs w:val="28"/>
                <w:lang w:val="uk-UA"/>
              </w:rPr>
            </w:pPr>
            <w:r>
              <w:rPr>
                <w:sz w:val="28"/>
                <w:szCs w:val="28"/>
                <w:lang w:val="uk-UA"/>
              </w:rPr>
              <w:t>136</w:t>
            </w:r>
          </w:p>
          <w:p w:rsidR="00004FC9" w:rsidRDefault="00004FC9" w:rsidP="00E525CF">
            <w:pPr>
              <w:spacing w:line="360" w:lineRule="auto"/>
              <w:rPr>
                <w:sz w:val="28"/>
                <w:szCs w:val="28"/>
                <w:lang w:val="uk-UA"/>
              </w:rPr>
            </w:pPr>
            <w:r>
              <w:rPr>
                <w:sz w:val="28"/>
                <w:szCs w:val="28"/>
                <w:lang w:val="uk-UA"/>
              </w:rPr>
              <w:t>150</w:t>
            </w:r>
          </w:p>
          <w:p w:rsidR="00004FC9" w:rsidRDefault="00004FC9" w:rsidP="00E525CF">
            <w:pPr>
              <w:spacing w:line="360" w:lineRule="auto"/>
              <w:rPr>
                <w:sz w:val="28"/>
                <w:szCs w:val="28"/>
                <w:lang w:val="uk-UA"/>
              </w:rPr>
            </w:pPr>
            <w:r>
              <w:rPr>
                <w:sz w:val="28"/>
                <w:szCs w:val="28"/>
                <w:lang w:val="uk-UA"/>
              </w:rPr>
              <w:t>152</w:t>
            </w:r>
          </w:p>
          <w:p w:rsidR="00004FC9" w:rsidRDefault="00004FC9" w:rsidP="00E525CF">
            <w:pPr>
              <w:spacing w:line="360" w:lineRule="auto"/>
              <w:rPr>
                <w:sz w:val="28"/>
                <w:szCs w:val="28"/>
                <w:lang w:val="uk-UA"/>
              </w:rPr>
            </w:pPr>
            <w:r>
              <w:rPr>
                <w:sz w:val="28"/>
                <w:szCs w:val="28"/>
                <w:lang w:val="uk-UA"/>
              </w:rPr>
              <w:lastRenderedPageBreak/>
              <w:t>153</w:t>
            </w:r>
          </w:p>
          <w:p w:rsidR="00004FC9" w:rsidRPr="00010A45" w:rsidRDefault="00004FC9" w:rsidP="00E525CF">
            <w:pPr>
              <w:spacing w:line="360" w:lineRule="auto"/>
              <w:rPr>
                <w:sz w:val="28"/>
                <w:szCs w:val="28"/>
                <w:lang w:val="uk-UA"/>
              </w:rPr>
            </w:pPr>
            <w:r>
              <w:rPr>
                <w:sz w:val="28"/>
                <w:szCs w:val="28"/>
                <w:lang w:val="uk-UA"/>
              </w:rPr>
              <w:t>182</w:t>
            </w:r>
          </w:p>
        </w:tc>
      </w:tr>
    </w:tbl>
    <w:p w:rsidR="00004FC9" w:rsidRDefault="00004FC9" w:rsidP="00004FC9">
      <w:pPr>
        <w:spacing w:line="360" w:lineRule="auto"/>
        <w:jc w:val="center"/>
        <w:rPr>
          <w:sz w:val="28"/>
          <w:szCs w:val="28"/>
          <w:lang w:val="uk-UA"/>
        </w:rPr>
      </w:pPr>
    </w:p>
    <w:p w:rsidR="00004FC9" w:rsidRDefault="00004FC9" w:rsidP="00004FC9">
      <w:pPr>
        <w:spacing w:line="360" w:lineRule="auto"/>
        <w:jc w:val="center"/>
        <w:rPr>
          <w:sz w:val="28"/>
          <w:szCs w:val="28"/>
          <w:lang w:val="uk-UA"/>
        </w:rPr>
      </w:pPr>
      <w:r>
        <w:rPr>
          <w:sz w:val="28"/>
          <w:szCs w:val="28"/>
          <w:lang w:val="uk-UA"/>
        </w:rPr>
        <w:t>СПИСОК СКОРОЧЕНЬ</w:t>
      </w:r>
    </w:p>
    <w:p w:rsidR="00004FC9" w:rsidRDefault="00004FC9" w:rsidP="00004FC9">
      <w:pPr>
        <w:spacing w:line="360" w:lineRule="auto"/>
        <w:rPr>
          <w:sz w:val="28"/>
          <w:szCs w:val="28"/>
          <w:lang w:val="uk-UA"/>
        </w:rPr>
      </w:pPr>
    </w:p>
    <w:p w:rsidR="00004FC9" w:rsidRDefault="00004FC9" w:rsidP="00004FC9">
      <w:pPr>
        <w:spacing w:line="360" w:lineRule="auto"/>
        <w:ind w:firstLine="720"/>
        <w:rPr>
          <w:sz w:val="28"/>
          <w:szCs w:val="28"/>
          <w:lang w:val="uk-UA"/>
        </w:rPr>
      </w:pPr>
    </w:p>
    <w:p w:rsidR="00004FC9" w:rsidRPr="009455E5" w:rsidRDefault="00004FC9" w:rsidP="00004FC9">
      <w:pPr>
        <w:spacing w:line="360" w:lineRule="auto"/>
        <w:ind w:firstLine="720"/>
        <w:rPr>
          <w:sz w:val="28"/>
          <w:szCs w:val="28"/>
          <w:lang w:val="uk-UA"/>
        </w:rPr>
      </w:pPr>
      <w:r w:rsidRPr="009455E5">
        <w:rPr>
          <w:sz w:val="28"/>
          <w:szCs w:val="28"/>
          <w:lang w:val="uk-UA"/>
        </w:rPr>
        <w:t xml:space="preserve">АМо </w:t>
      </w:r>
      <w:r>
        <w:rPr>
          <w:sz w:val="28"/>
          <w:szCs w:val="28"/>
          <w:lang w:val="uk-UA"/>
        </w:rPr>
        <w:t xml:space="preserve">  </w:t>
      </w:r>
      <w:r w:rsidRPr="009455E5">
        <w:rPr>
          <w:sz w:val="28"/>
          <w:szCs w:val="28"/>
          <w:lang w:val="uk-UA"/>
        </w:rPr>
        <w:t xml:space="preserve">– </w:t>
      </w:r>
      <w:r>
        <w:rPr>
          <w:sz w:val="28"/>
          <w:szCs w:val="28"/>
          <w:lang w:val="uk-UA"/>
        </w:rPr>
        <w:tab/>
      </w:r>
      <w:r w:rsidRPr="009455E5">
        <w:rPr>
          <w:sz w:val="28"/>
          <w:szCs w:val="28"/>
          <w:lang w:val="uk-UA"/>
        </w:rPr>
        <w:t>амплітуда моди</w:t>
      </w:r>
    </w:p>
    <w:p w:rsidR="00004FC9" w:rsidRPr="009455E5" w:rsidRDefault="00004FC9" w:rsidP="00004FC9">
      <w:pPr>
        <w:spacing w:line="360" w:lineRule="auto"/>
        <w:ind w:firstLine="720"/>
        <w:rPr>
          <w:sz w:val="28"/>
          <w:szCs w:val="28"/>
          <w:lang w:val="uk-UA"/>
        </w:rPr>
      </w:pPr>
      <w:r w:rsidRPr="009455E5">
        <w:rPr>
          <w:sz w:val="28"/>
          <w:szCs w:val="28"/>
          <w:lang w:val="uk-UA"/>
        </w:rPr>
        <w:t xml:space="preserve">АнгІІ </w:t>
      </w:r>
      <w:r>
        <w:rPr>
          <w:sz w:val="28"/>
          <w:szCs w:val="28"/>
          <w:lang w:val="uk-UA"/>
        </w:rPr>
        <w:t xml:space="preserve"> </w:t>
      </w:r>
      <w:r w:rsidRPr="009455E5">
        <w:rPr>
          <w:sz w:val="28"/>
          <w:szCs w:val="28"/>
          <w:lang w:val="uk-UA"/>
        </w:rPr>
        <w:t xml:space="preserve">– </w:t>
      </w:r>
      <w:r>
        <w:rPr>
          <w:sz w:val="28"/>
          <w:szCs w:val="28"/>
          <w:lang w:val="uk-UA"/>
        </w:rPr>
        <w:tab/>
      </w:r>
      <w:r w:rsidRPr="009455E5">
        <w:rPr>
          <w:sz w:val="28"/>
          <w:szCs w:val="28"/>
          <w:lang w:val="uk-UA"/>
        </w:rPr>
        <w:t>ангіотензин ІІ</w:t>
      </w:r>
    </w:p>
    <w:p w:rsidR="00004FC9" w:rsidRPr="009455E5" w:rsidRDefault="00004FC9" w:rsidP="00004FC9">
      <w:pPr>
        <w:spacing w:line="360" w:lineRule="auto"/>
        <w:ind w:firstLine="720"/>
        <w:rPr>
          <w:sz w:val="28"/>
          <w:szCs w:val="28"/>
          <w:lang w:val="uk-UA"/>
        </w:rPr>
      </w:pPr>
      <w:r w:rsidRPr="009455E5">
        <w:rPr>
          <w:sz w:val="28"/>
          <w:szCs w:val="28"/>
          <w:lang w:val="uk-UA"/>
        </w:rPr>
        <w:t xml:space="preserve">АПФ </w:t>
      </w:r>
      <w:r>
        <w:rPr>
          <w:sz w:val="28"/>
          <w:szCs w:val="28"/>
          <w:lang w:val="uk-UA"/>
        </w:rPr>
        <w:t xml:space="preserve">  </w:t>
      </w:r>
      <w:r w:rsidRPr="009455E5">
        <w:rPr>
          <w:sz w:val="28"/>
          <w:szCs w:val="28"/>
          <w:lang w:val="uk-UA"/>
        </w:rPr>
        <w:t xml:space="preserve">– </w:t>
      </w:r>
      <w:r>
        <w:rPr>
          <w:sz w:val="28"/>
          <w:szCs w:val="28"/>
          <w:lang w:val="uk-UA"/>
        </w:rPr>
        <w:tab/>
      </w:r>
      <w:r w:rsidRPr="009455E5">
        <w:rPr>
          <w:sz w:val="28"/>
          <w:szCs w:val="28"/>
          <w:lang w:val="uk-UA"/>
        </w:rPr>
        <w:t>фермент, який перетворює ангіотензин</w:t>
      </w:r>
    </w:p>
    <w:p w:rsidR="00004FC9" w:rsidRPr="009455E5" w:rsidRDefault="00004FC9" w:rsidP="00004FC9">
      <w:pPr>
        <w:spacing w:line="360" w:lineRule="auto"/>
        <w:ind w:firstLine="720"/>
        <w:rPr>
          <w:sz w:val="28"/>
          <w:szCs w:val="28"/>
          <w:lang w:val="uk-UA"/>
        </w:rPr>
      </w:pPr>
      <w:r w:rsidRPr="009455E5">
        <w:rPr>
          <w:sz w:val="28"/>
          <w:szCs w:val="28"/>
          <w:lang w:val="uk-UA"/>
        </w:rPr>
        <w:t>АТ</w:t>
      </w:r>
      <w:r>
        <w:rPr>
          <w:sz w:val="28"/>
          <w:szCs w:val="28"/>
          <w:lang w:val="uk-UA"/>
        </w:rPr>
        <w:t xml:space="preserve">     </w:t>
      </w:r>
      <w:r w:rsidRPr="009455E5">
        <w:rPr>
          <w:sz w:val="28"/>
          <w:szCs w:val="28"/>
          <w:lang w:val="uk-UA"/>
        </w:rPr>
        <w:t xml:space="preserve"> – </w:t>
      </w:r>
      <w:r>
        <w:rPr>
          <w:sz w:val="28"/>
          <w:szCs w:val="28"/>
          <w:lang w:val="uk-UA"/>
        </w:rPr>
        <w:tab/>
      </w:r>
      <w:r w:rsidRPr="009455E5">
        <w:rPr>
          <w:sz w:val="28"/>
          <w:szCs w:val="28"/>
          <w:lang w:val="uk-UA"/>
        </w:rPr>
        <w:t>артеріальний тиск</w:t>
      </w:r>
    </w:p>
    <w:p w:rsidR="00004FC9" w:rsidRPr="009455E5" w:rsidRDefault="00004FC9" w:rsidP="00004FC9">
      <w:pPr>
        <w:spacing w:line="360" w:lineRule="auto"/>
        <w:ind w:firstLine="720"/>
        <w:rPr>
          <w:sz w:val="28"/>
          <w:szCs w:val="28"/>
          <w:lang w:val="uk-UA"/>
        </w:rPr>
      </w:pPr>
      <w:r w:rsidRPr="009455E5">
        <w:rPr>
          <w:sz w:val="28"/>
          <w:szCs w:val="28"/>
          <w:lang w:val="uk-UA"/>
        </w:rPr>
        <w:t xml:space="preserve">ВМК </w:t>
      </w:r>
      <w:r>
        <w:rPr>
          <w:sz w:val="28"/>
          <w:szCs w:val="28"/>
          <w:lang w:val="uk-UA"/>
        </w:rPr>
        <w:t xml:space="preserve">  </w:t>
      </w:r>
      <w:r w:rsidRPr="009455E5">
        <w:rPr>
          <w:sz w:val="28"/>
          <w:szCs w:val="28"/>
          <w:lang w:val="uk-UA"/>
        </w:rPr>
        <w:t xml:space="preserve">– </w:t>
      </w:r>
      <w:r>
        <w:rPr>
          <w:sz w:val="28"/>
          <w:szCs w:val="28"/>
          <w:lang w:val="uk-UA"/>
        </w:rPr>
        <w:tab/>
      </w:r>
      <w:r w:rsidRPr="009455E5">
        <w:rPr>
          <w:sz w:val="28"/>
          <w:szCs w:val="28"/>
          <w:lang w:val="uk-UA"/>
        </w:rPr>
        <w:t>ванілілмигдальна кислота</w:t>
      </w:r>
    </w:p>
    <w:p w:rsidR="00004FC9" w:rsidRDefault="00004FC9" w:rsidP="00004FC9">
      <w:pPr>
        <w:spacing w:line="360" w:lineRule="auto"/>
        <w:ind w:firstLine="720"/>
        <w:rPr>
          <w:sz w:val="28"/>
          <w:szCs w:val="28"/>
          <w:lang w:val="uk-UA"/>
        </w:rPr>
      </w:pPr>
      <w:r w:rsidRPr="009455E5">
        <w:rPr>
          <w:sz w:val="28"/>
          <w:szCs w:val="28"/>
          <w:lang w:val="uk-UA"/>
        </w:rPr>
        <w:t>ВНС</w:t>
      </w:r>
      <w:r>
        <w:rPr>
          <w:sz w:val="28"/>
          <w:szCs w:val="28"/>
          <w:lang w:val="uk-UA"/>
        </w:rPr>
        <w:t xml:space="preserve">  </w:t>
      </w:r>
      <w:r w:rsidRPr="009455E5">
        <w:rPr>
          <w:sz w:val="28"/>
          <w:szCs w:val="28"/>
          <w:lang w:val="uk-UA"/>
        </w:rPr>
        <w:t xml:space="preserve"> – </w:t>
      </w:r>
      <w:r>
        <w:rPr>
          <w:sz w:val="28"/>
          <w:szCs w:val="28"/>
          <w:lang w:val="uk-UA"/>
        </w:rPr>
        <w:tab/>
      </w:r>
      <w:r w:rsidRPr="009455E5">
        <w:rPr>
          <w:sz w:val="28"/>
          <w:szCs w:val="28"/>
          <w:lang w:val="uk-UA"/>
        </w:rPr>
        <w:t>вегетативна нервова система</w:t>
      </w:r>
    </w:p>
    <w:p w:rsidR="00004FC9" w:rsidRDefault="00004FC9" w:rsidP="00004FC9">
      <w:pPr>
        <w:spacing w:line="360" w:lineRule="auto"/>
        <w:ind w:firstLine="720"/>
        <w:rPr>
          <w:sz w:val="28"/>
          <w:lang w:val="uk-UA"/>
        </w:rPr>
      </w:pPr>
      <w:r>
        <w:rPr>
          <w:sz w:val="28"/>
          <w:lang w:val="uk-UA"/>
        </w:rPr>
        <w:t xml:space="preserve">ВПР    – </w:t>
      </w:r>
      <w:r>
        <w:rPr>
          <w:sz w:val="28"/>
          <w:lang w:val="uk-UA"/>
        </w:rPr>
        <w:tab/>
        <w:t>вегетативний показник ритму</w:t>
      </w:r>
    </w:p>
    <w:p w:rsidR="00004FC9" w:rsidRPr="009455E5" w:rsidRDefault="00004FC9" w:rsidP="00004FC9">
      <w:pPr>
        <w:spacing w:line="360" w:lineRule="auto"/>
        <w:ind w:firstLine="720"/>
        <w:rPr>
          <w:sz w:val="28"/>
          <w:szCs w:val="28"/>
          <w:lang w:val="uk-UA"/>
        </w:rPr>
      </w:pPr>
      <w:r>
        <w:rPr>
          <w:sz w:val="28"/>
          <w:lang w:val="uk-UA"/>
        </w:rPr>
        <w:t>ВР       –</w:t>
      </w:r>
      <w:r>
        <w:rPr>
          <w:sz w:val="28"/>
          <w:lang w:val="uk-UA"/>
        </w:rPr>
        <w:tab/>
        <w:t>вегетативна реактивність</w:t>
      </w:r>
    </w:p>
    <w:p w:rsidR="00004FC9" w:rsidRPr="009455E5" w:rsidRDefault="00004FC9" w:rsidP="00004FC9">
      <w:pPr>
        <w:spacing w:line="360" w:lineRule="auto"/>
        <w:ind w:firstLine="720"/>
        <w:rPr>
          <w:sz w:val="28"/>
          <w:szCs w:val="28"/>
          <w:lang w:val="uk-UA"/>
        </w:rPr>
      </w:pPr>
      <w:r w:rsidRPr="009455E5">
        <w:rPr>
          <w:sz w:val="28"/>
          <w:szCs w:val="28"/>
          <w:lang w:val="uk-UA"/>
        </w:rPr>
        <w:t xml:space="preserve">ЕКГ </w:t>
      </w:r>
      <w:r>
        <w:rPr>
          <w:sz w:val="28"/>
          <w:szCs w:val="28"/>
          <w:lang w:val="uk-UA"/>
        </w:rPr>
        <w:t xml:space="preserve">   </w:t>
      </w:r>
      <w:r w:rsidRPr="009455E5">
        <w:rPr>
          <w:sz w:val="28"/>
          <w:szCs w:val="28"/>
          <w:lang w:val="uk-UA"/>
        </w:rPr>
        <w:t xml:space="preserve">– </w:t>
      </w:r>
      <w:r>
        <w:rPr>
          <w:sz w:val="28"/>
          <w:szCs w:val="28"/>
          <w:lang w:val="uk-UA"/>
        </w:rPr>
        <w:tab/>
      </w:r>
      <w:r w:rsidRPr="009455E5">
        <w:rPr>
          <w:sz w:val="28"/>
          <w:szCs w:val="28"/>
          <w:lang w:val="uk-UA"/>
        </w:rPr>
        <w:t>електрокардіографія</w:t>
      </w:r>
    </w:p>
    <w:p w:rsidR="00004FC9" w:rsidRPr="009455E5" w:rsidRDefault="00004FC9" w:rsidP="00004FC9">
      <w:pPr>
        <w:spacing w:line="360" w:lineRule="auto"/>
        <w:ind w:firstLine="720"/>
        <w:rPr>
          <w:sz w:val="28"/>
          <w:szCs w:val="28"/>
          <w:lang w:val="uk-UA"/>
        </w:rPr>
      </w:pPr>
      <w:r w:rsidRPr="009455E5">
        <w:rPr>
          <w:sz w:val="28"/>
          <w:szCs w:val="28"/>
          <w:lang w:val="uk-UA"/>
        </w:rPr>
        <w:t xml:space="preserve">ІН </w:t>
      </w:r>
      <w:r>
        <w:rPr>
          <w:sz w:val="28"/>
          <w:szCs w:val="28"/>
          <w:lang w:val="uk-UA"/>
        </w:rPr>
        <w:t xml:space="preserve">      </w:t>
      </w:r>
      <w:r w:rsidRPr="009455E5">
        <w:rPr>
          <w:sz w:val="28"/>
          <w:szCs w:val="28"/>
          <w:lang w:val="uk-UA"/>
        </w:rPr>
        <w:t xml:space="preserve">– </w:t>
      </w:r>
      <w:r>
        <w:rPr>
          <w:sz w:val="28"/>
          <w:szCs w:val="28"/>
          <w:lang w:val="uk-UA"/>
        </w:rPr>
        <w:tab/>
      </w:r>
      <w:r w:rsidRPr="009455E5">
        <w:rPr>
          <w:sz w:val="28"/>
          <w:szCs w:val="28"/>
          <w:lang w:val="uk-UA"/>
        </w:rPr>
        <w:t>індекс напруги</w:t>
      </w:r>
    </w:p>
    <w:p w:rsidR="00004FC9" w:rsidRPr="009455E5" w:rsidRDefault="00004FC9" w:rsidP="00004FC9">
      <w:pPr>
        <w:spacing w:line="360" w:lineRule="auto"/>
        <w:ind w:firstLine="720"/>
        <w:rPr>
          <w:sz w:val="28"/>
          <w:szCs w:val="28"/>
          <w:lang w:val="uk-UA"/>
        </w:rPr>
      </w:pPr>
      <w:r w:rsidRPr="009455E5">
        <w:rPr>
          <w:sz w:val="28"/>
          <w:szCs w:val="28"/>
          <w:lang w:val="uk-UA"/>
        </w:rPr>
        <w:t xml:space="preserve">КІГ </w:t>
      </w:r>
      <w:r>
        <w:rPr>
          <w:sz w:val="28"/>
          <w:szCs w:val="28"/>
          <w:lang w:val="uk-UA"/>
        </w:rPr>
        <w:t xml:space="preserve">    </w:t>
      </w:r>
      <w:r w:rsidRPr="009455E5">
        <w:rPr>
          <w:sz w:val="28"/>
          <w:szCs w:val="28"/>
          <w:lang w:val="uk-UA"/>
        </w:rPr>
        <w:t xml:space="preserve">– </w:t>
      </w:r>
      <w:r>
        <w:rPr>
          <w:sz w:val="28"/>
          <w:szCs w:val="28"/>
          <w:lang w:val="uk-UA"/>
        </w:rPr>
        <w:tab/>
      </w:r>
      <w:r w:rsidRPr="009455E5">
        <w:rPr>
          <w:sz w:val="28"/>
          <w:szCs w:val="28"/>
          <w:lang w:val="uk-UA"/>
        </w:rPr>
        <w:t>кардіоінтервалографія</w:t>
      </w:r>
    </w:p>
    <w:p w:rsidR="00004FC9" w:rsidRPr="009455E5" w:rsidRDefault="00004FC9" w:rsidP="00004FC9">
      <w:pPr>
        <w:spacing w:line="360" w:lineRule="auto"/>
        <w:ind w:firstLine="720"/>
        <w:rPr>
          <w:sz w:val="28"/>
          <w:szCs w:val="28"/>
          <w:lang w:val="uk-UA"/>
        </w:rPr>
      </w:pPr>
      <w:r w:rsidRPr="009455E5">
        <w:rPr>
          <w:sz w:val="28"/>
          <w:szCs w:val="28"/>
          <w:lang w:val="uk-UA"/>
        </w:rPr>
        <w:t xml:space="preserve">КМ </w:t>
      </w:r>
      <w:r>
        <w:rPr>
          <w:sz w:val="28"/>
          <w:szCs w:val="28"/>
          <w:lang w:val="uk-UA"/>
        </w:rPr>
        <w:t xml:space="preserve">    </w:t>
      </w:r>
      <w:r w:rsidRPr="009455E5">
        <w:rPr>
          <w:sz w:val="28"/>
          <w:szCs w:val="28"/>
          <w:lang w:val="uk-UA"/>
        </w:rPr>
        <w:t xml:space="preserve">– </w:t>
      </w:r>
      <w:r>
        <w:rPr>
          <w:sz w:val="28"/>
          <w:szCs w:val="28"/>
          <w:lang w:val="uk-UA"/>
        </w:rPr>
        <w:tab/>
      </w:r>
      <w:r w:rsidRPr="009455E5">
        <w:rPr>
          <w:sz w:val="28"/>
          <w:szCs w:val="28"/>
          <w:lang w:val="uk-UA"/>
        </w:rPr>
        <w:t>коефіцієнт монотонності</w:t>
      </w:r>
    </w:p>
    <w:p w:rsidR="00004FC9" w:rsidRPr="009455E5" w:rsidRDefault="00004FC9" w:rsidP="00004FC9">
      <w:pPr>
        <w:spacing w:line="360" w:lineRule="auto"/>
        <w:ind w:firstLine="720"/>
        <w:rPr>
          <w:sz w:val="28"/>
          <w:szCs w:val="28"/>
          <w:lang w:val="uk-UA"/>
        </w:rPr>
      </w:pPr>
      <w:r w:rsidRPr="009455E5">
        <w:rPr>
          <w:sz w:val="28"/>
          <w:szCs w:val="28"/>
          <w:lang w:val="uk-UA"/>
        </w:rPr>
        <w:t>КОП</w:t>
      </w:r>
      <w:r>
        <w:rPr>
          <w:sz w:val="28"/>
          <w:szCs w:val="28"/>
          <w:lang w:val="uk-UA"/>
        </w:rPr>
        <w:t xml:space="preserve"> </w:t>
      </w:r>
      <w:r w:rsidRPr="009455E5">
        <w:rPr>
          <w:sz w:val="28"/>
          <w:szCs w:val="28"/>
          <w:lang w:val="uk-UA"/>
        </w:rPr>
        <w:t xml:space="preserve"> </w:t>
      </w:r>
      <w:r>
        <w:rPr>
          <w:sz w:val="28"/>
          <w:szCs w:val="28"/>
          <w:lang w:val="uk-UA"/>
        </w:rPr>
        <w:t xml:space="preserve"> </w:t>
      </w:r>
      <w:r w:rsidRPr="009455E5">
        <w:rPr>
          <w:sz w:val="28"/>
          <w:szCs w:val="28"/>
          <w:lang w:val="uk-UA"/>
        </w:rPr>
        <w:t xml:space="preserve">– </w:t>
      </w:r>
      <w:r>
        <w:rPr>
          <w:sz w:val="28"/>
          <w:szCs w:val="28"/>
          <w:lang w:val="uk-UA"/>
        </w:rPr>
        <w:tab/>
      </w:r>
      <w:r w:rsidRPr="009455E5">
        <w:rPr>
          <w:sz w:val="28"/>
          <w:szCs w:val="28"/>
          <w:lang w:val="uk-UA"/>
        </w:rPr>
        <w:t>кліноортостатична проба</w:t>
      </w:r>
    </w:p>
    <w:p w:rsidR="00004FC9" w:rsidRPr="009455E5" w:rsidRDefault="00004FC9" w:rsidP="00004FC9">
      <w:pPr>
        <w:spacing w:line="360" w:lineRule="auto"/>
        <w:ind w:firstLine="720"/>
        <w:rPr>
          <w:sz w:val="28"/>
          <w:szCs w:val="28"/>
          <w:lang w:val="uk-UA"/>
        </w:rPr>
      </w:pPr>
      <w:r w:rsidRPr="009455E5">
        <w:rPr>
          <w:sz w:val="28"/>
          <w:szCs w:val="28"/>
          <w:lang w:val="uk-UA"/>
        </w:rPr>
        <w:t xml:space="preserve">Мо </w:t>
      </w:r>
      <w:r>
        <w:rPr>
          <w:sz w:val="28"/>
          <w:szCs w:val="28"/>
          <w:lang w:val="uk-UA"/>
        </w:rPr>
        <w:t xml:space="preserve">     </w:t>
      </w:r>
      <w:r w:rsidRPr="009455E5">
        <w:rPr>
          <w:sz w:val="28"/>
          <w:szCs w:val="28"/>
          <w:lang w:val="uk-UA"/>
        </w:rPr>
        <w:t xml:space="preserve">– </w:t>
      </w:r>
      <w:r>
        <w:rPr>
          <w:sz w:val="28"/>
          <w:szCs w:val="28"/>
          <w:lang w:val="uk-UA"/>
        </w:rPr>
        <w:tab/>
      </w:r>
      <w:r w:rsidRPr="009455E5">
        <w:rPr>
          <w:sz w:val="28"/>
          <w:szCs w:val="28"/>
          <w:lang w:val="uk-UA"/>
        </w:rPr>
        <w:t>мода</w:t>
      </w:r>
    </w:p>
    <w:p w:rsidR="00004FC9" w:rsidRPr="009455E5" w:rsidRDefault="00004FC9" w:rsidP="00004FC9">
      <w:pPr>
        <w:spacing w:line="360" w:lineRule="auto"/>
        <w:ind w:firstLine="720"/>
        <w:rPr>
          <w:sz w:val="28"/>
          <w:szCs w:val="28"/>
          <w:lang w:val="uk-UA"/>
        </w:rPr>
      </w:pPr>
      <w:r w:rsidRPr="009455E5">
        <w:rPr>
          <w:sz w:val="28"/>
          <w:szCs w:val="28"/>
          <w:lang w:val="uk-UA"/>
        </w:rPr>
        <w:t xml:space="preserve">ПАПР </w:t>
      </w:r>
      <w:r>
        <w:rPr>
          <w:sz w:val="28"/>
          <w:szCs w:val="28"/>
          <w:lang w:val="uk-UA"/>
        </w:rPr>
        <w:t>–</w:t>
      </w:r>
      <w:r w:rsidRPr="009455E5">
        <w:rPr>
          <w:sz w:val="28"/>
          <w:szCs w:val="28"/>
          <w:lang w:val="uk-UA"/>
        </w:rPr>
        <w:t xml:space="preserve"> </w:t>
      </w:r>
      <w:r>
        <w:rPr>
          <w:sz w:val="28"/>
          <w:szCs w:val="28"/>
          <w:lang w:val="uk-UA"/>
        </w:rPr>
        <w:tab/>
      </w:r>
      <w:r w:rsidRPr="009455E5">
        <w:rPr>
          <w:sz w:val="28"/>
          <w:szCs w:val="28"/>
          <w:lang w:val="uk-UA"/>
        </w:rPr>
        <w:t>показник адекватності процесів регуляції</w:t>
      </w:r>
    </w:p>
    <w:p w:rsidR="00004FC9" w:rsidRDefault="00004FC9" w:rsidP="00004FC9">
      <w:pPr>
        <w:spacing w:line="360" w:lineRule="auto"/>
        <w:ind w:firstLine="720"/>
        <w:rPr>
          <w:sz w:val="28"/>
          <w:szCs w:val="28"/>
          <w:lang w:val="uk-UA"/>
        </w:rPr>
      </w:pPr>
      <w:r w:rsidRPr="009455E5">
        <w:rPr>
          <w:sz w:val="28"/>
          <w:szCs w:val="28"/>
          <w:lang w:val="uk-UA"/>
        </w:rPr>
        <w:t xml:space="preserve">РААС – </w:t>
      </w:r>
      <w:r>
        <w:rPr>
          <w:sz w:val="28"/>
          <w:szCs w:val="28"/>
          <w:lang w:val="uk-UA"/>
        </w:rPr>
        <w:tab/>
      </w:r>
      <w:r w:rsidRPr="009455E5">
        <w:rPr>
          <w:sz w:val="28"/>
          <w:szCs w:val="28"/>
          <w:lang w:val="uk-UA"/>
        </w:rPr>
        <w:t>ренін-ангіотензін-альдостеронова система</w:t>
      </w:r>
    </w:p>
    <w:p w:rsidR="00004FC9" w:rsidRPr="009455E5" w:rsidRDefault="00004FC9" w:rsidP="00004FC9">
      <w:pPr>
        <w:spacing w:line="360" w:lineRule="auto"/>
        <w:ind w:firstLine="720"/>
        <w:rPr>
          <w:sz w:val="28"/>
          <w:szCs w:val="28"/>
          <w:lang w:val="uk-UA"/>
        </w:rPr>
      </w:pPr>
      <w:r>
        <w:rPr>
          <w:sz w:val="28"/>
          <w:szCs w:val="28"/>
          <w:lang w:val="uk-UA"/>
        </w:rPr>
        <w:t>РРГ     –</w:t>
      </w:r>
      <w:r>
        <w:rPr>
          <w:sz w:val="28"/>
          <w:szCs w:val="28"/>
          <w:lang w:val="uk-UA"/>
        </w:rPr>
        <w:tab/>
        <w:t>радіонуклідна (радіоізотопна) ренографія</w:t>
      </w:r>
    </w:p>
    <w:p w:rsidR="00004FC9" w:rsidRPr="009455E5" w:rsidRDefault="00004FC9" w:rsidP="00004FC9">
      <w:pPr>
        <w:spacing w:line="360" w:lineRule="auto"/>
        <w:ind w:firstLine="720"/>
        <w:rPr>
          <w:sz w:val="28"/>
          <w:szCs w:val="28"/>
          <w:lang w:val="uk-UA"/>
        </w:rPr>
      </w:pPr>
      <w:r w:rsidRPr="009455E5">
        <w:rPr>
          <w:sz w:val="28"/>
          <w:szCs w:val="28"/>
          <w:lang w:val="uk-UA"/>
        </w:rPr>
        <w:t xml:space="preserve">ХНН </w:t>
      </w:r>
      <w:r>
        <w:rPr>
          <w:sz w:val="28"/>
          <w:szCs w:val="28"/>
          <w:lang w:val="uk-UA"/>
        </w:rPr>
        <w:t xml:space="preserve">  </w:t>
      </w:r>
      <w:r w:rsidRPr="009455E5">
        <w:rPr>
          <w:sz w:val="28"/>
          <w:szCs w:val="28"/>
          <w:lang w:val="uk-UA"/>
        </w:rPr>
        <w:t xml:space="preserve">– </w:t>
      </w:r>
      <w:r>
        <w:rPr>
          <w:sz w:val="28"/>
          <w:szCs w:val="28"/>
          <w:lang w:val="uk-UA"/>
        </w:rPr>
        <w:tab/>
      </w:r>
      <w:r w:rsidRPr="009455E5">
        <w:rPr>
          <w:sz w:val="28"/>
          <w:szCs w:val="28"/>
          <w:lang w:val="uk-UA"/>
        </w:rPr>
        <w:t>хронічна ниркова недостатність</w:t>
      </w:r>
    </w:p>
    <w:p w:rsidR="00004FC9" w:rsidRPr="009455E5" w:rsidRDefault="00004FC9" w:rsidP="00004FC9">
      <w:pPr>
        <w:spacing w:line="360" w:lineRule="auto"/>
        <w:ind w:firstLine="720"/>
        <w:rPr>
          <w:sz w:val="28"/>
          <w:szCs w:val="28"/>
          <w:lang w:val="uk-UA"/>
        </w:rPr>
      </w:pPr>
      <w:r w:rsidRPr="009455E5">
        <w:rPr>
          <w:sz w:val="28"/>
          <w:szCs w:val="28"/>
          <w:lang w:val="uk-UA"/>
        </w:rPr>
        <w:t xml:space="preserve">ЦНС </w:t>
      </w:r>
      <w:r>
        <w:rPr>
          <w:sz w:val="28"/>
          <w:szCs w:val="28"/>
          <w:lang w:val="uk-UA"/>
        </w:rPr>
        <w:t xml:space="preserve">  </w:t>
      </w:r>
      <w:r w:rsidRPr="009455E5">
        <w:rPr>
          <w:sz w:val="28"/>
          <w:szCs w:val="28"/>
          <w:lang w:val="uk-UA"/>
        </w:rPr>
        <w:t xml:space="preserve">– </w:t>
      </w:r>
      <w:r>
        <w:rPr>
          <w:sz w:val="28"/>
          <w:szCs w:val="28"/>
          <w:lang w:val="uk-UA"/>
        </w:rPr>
        <w:tab/>
      </w:r>
      <w:r w:rsidRPr="009455E5">
        <w:rPr>
          <w:sz w:val="28"/>
          <w:szCs w:val="28"/>
          <w:lang w:val="uk-UA"/>
        </w:rPr>
        <w:t>центральна нервова система</w:t>
      </w:r>
    </w:p>
    <w:p w:rsidR="00004FC9" w:rsidRPr="009455E5" w:rsidRDefault="00004FC9" w:rsidP="00004FC9">
      <w:pPr>
        <w:spacing w:line="360" w:lineRule="auto"/>
        <w:ind w:firstLine="720"/>
        <w:rPr>
          <w:sz w:val="28"/>
          <w:szCs w:val="28"/>
          <w:lang w:val="uk-UA"/>
        </w:rPr>
      </w:pPr>
      <w:r w:rsidRPr="009455E5">
        <w:rPr>
          <w:sz w:val="28"/>
          <w:szCs w:val="28"/>
          <w:lang w:val="uk-UA"/>
        </w:rPr>
        <w:t xml:space="preserve">ЧСС </w:t>
      </w:r>
      <w:r>
        <w:rPr>
          <w:sz w:val="28"/>
          <w:szCs w:val="28"/>
          <w:lang w:val="uk-UA"/>
        </w:rPr>
        <w:t xml:space="preserve">  </w:t>
      </w:r>
      <w:r w:rsidRPr="009455E5">
        <w:rPr>
          <w:sz w:val="28"/>
          <w:szCs w:val="28"/>
          <w:lang w:val="uk-UA"/>
        </w:rPr>
        <w:t xml:space="preserve">– </w:t>
      </w:r>
      <w:r>
        <w:rPr>
          <w:sz w:val="28"/>
          <w:szCs w:val="28"/>
          <w:lang w:val="uk-UA"/>
        </w:rPr>
        <w:tab/>
      </w:r>
      <w:r w:rsidRPr="009455E5">
        <w:rPr>
          <w:sz w:val="28"/>
          <w:szCs w:val="28"/>
          <w:lang w:val="uk-UA"/>
        </w:rPr>
        <w:t>частота серцевих скорочень</w:t>
      </w:r>
    </w:p>
    <w:p w:rsidR="00004FC9" w:rsidRDefault="00004FC9" w:rsidP="00004FC9">
      <w:pPr>
        <w:spacing w:line="360" w:lineRule="auto"/>
        <w:ind w:firstLine="720"/>
        <w:rPr>
          <w:sz w:val="28"/>
          <w:szCs w:val="28"/>
          <w:lang w:val="uk-UA"/>
        </w:rPr>
      </w:pPr>
      <w:r w:rsidRPr="009455E5">
        <w:rPr>
          <w:sz w:val="28"/>
          <w:szCs w:val="28"/>
          <w:lang w:val="uk-UA"/>
        </w:rPr>
        <w:t xml:space="preserve">ШКФ </w:t>
      </w:r>
      <w:r>
        <w:rPr>
          <w:sz w:val="28"/>
          <w:szCs w:val="28"/>
          <w:lang w:val="uk-UA"/>
        </w:rPr>
        <w:t xml:space="preserve"> </w:t>
      </w:r>
      <w:r w:rsidRPr="009455E5">
        <w:rPr>
          <w:sz w:val="28"/>
          <w:szCs w:val="28"/>
          <w:lang w:val="uk-UA"/>
        </w:rPr>
        <w:t xml:space="preserve">– </w:t>
      </w:r>
      <w:r>
        <w:rPr>
          <w:sz w:val="28"/>
          <w:szCs w:val="28"/>
          <w:lang w:val="uk-UA"/>
        </w:rPr>
        <w:tab/>
      </w:r>
      <w:r w:rsidRPr="009455E5">
        <w:rPr>
          <w:sz w:val="28"/>
          <w:szCs w:val="28"/>
          <w:lang w:val="uk-UA"/>
        </w:rPr>
        <w:t>швидкість клубочкової фільтрації</w:t>
      </w:r>
    </w:p>
    <w:p w:rsidR="00004FC9" w:rsidRDefault="00004FC9" w:rsidP="00004FC9">
      <w:pPr>
        <w:spacing w:line="360" w:lineRule="auto"/>
        <w:ind w:firstLine="708"/>
        <w:rPr>
          <w:sz w:val="28"/>
          <w:lang w:val="uk-UA"/>
        </w:rPr>
      </w:pPr>
      <w:r>
        <w:rPr>
          <w:sz w:val="28"/>
          <w:lang w:val="en-US"/>
        </w:rPr>
        <w:t>T</w:t>
      </w:r>
      <w:r w:rsidRPr="00187F64">
        <w:rPr>
          <w:sz w:val="28"/>
          <w:szCs w:val="28"/>
          <w:vertAlign w:val="subscript"/>
          <w:lang w:val="en-US"/>
        </w:rPr>
        <w:t>max</w:t>
      </w:r>
      <w:r>
        <w:rPr>
          <w:sz w:val="28"/>
          <w:lang w:val="uk-UA"/>
        </w:rPr>
        <w:t xml:space="preserve">     – </w:t>
      </w:r>
      <w:r>
        <w:rPr>
          <w:sz w:val="28"/>
          <w:lang w:val="uk-UA"/>
        </w:rPr>
        <w:tab/>
        <w:t>час максимального накопичення ізотопу</w:t>
      </w:r>
    </w:p>
    <w:p w:rsidR="00004FC9" w:rsidRDefault="00004FC9" w:rsidP="00004FC9">
      <w:pPr>
        <w:spacing w:line="360" w:lineRule="auto"/>
        <w:rPr>
          <w:sz w:val="28"/>
          <w:lang w:val="uk-UA"/>
        </w:rPr>
      </w:pPr>
      <w:r>
        <w:rPr>
          <w:sz w:val="28"/>
          <w:lang w:val="uk-UA"/>
        </w:rPr>
        <w:lastRenderedPageBreak/>
        <w:tab/>
      </w:r>
      <w:r w:rsidRPr="00723E33">
        <w:rPr>
          <w:sz w:val="28"/>
          <w:lang w:val="uk-UA"/>
        </w:rPr>
        <w:t>Т</w:t>
      </w:r>
      <w:r w:rsidRPr="00723E33">
        <w:rPr>
          <w:sz w:val="28"/>
          <w:szCs w:val="28"/>
          <w:vertAlign w:val="subscript"/>
          <w:lang w:val="uk-UA"/>
        </w:rPr>
        <w:t>½</w:t>
      </w:r>
      <w:r>
        <w:rPr>
          <w:sz w:val="28"/>
          <w:lang w:val="uk-UA"/>
        </w:rPr>
        <w:t xml:space="preserve">,      – </w:t>
      </w:r>
      <w:r>
        <w:rPr>
          <w:sz w:val="28"/>
          <w:lang w:val="uk-UA"/>
        </w:rPr>
        <w:tab/>
        <w:t>час напіввиведення ізотопу</w:t>
      </w:r>
    </w:p>
    <w:p w:rsidR="00004FC9" w:rsidRPr="009455E5" w:rsidRDefault="00004FC9" w:rsidP="00004FC9">
      <w:pPr>
        <w:spacing w:line="360" w:lineRule="auto"/>
        <w:ind w:firstLine="720"/>
        <w:rPr>
          <w:sz w:val="28"/>
          <w:szCs w:val="28"/>
          <w:lang w:val="uk-UA"/>
        </w:rPr>
      </w:pPr>
    </w:p>
    <w:p w:rsidR="00004FC9" w:rsidRPr="00723E33" w:rsidRDefault="00004FC9" w:rsidP="00004FC9">
      <w:pPr>
        <w:spacing w:line="360" w:lineRule="auto"/>
        <w:rPr>
          <w:sz w:val="28"/>
          <w:szCs w:val="28"/>
          <w:lang w:val="uk-UA"/>
        </w:rPr>
      </w:pPr>
    </w:p>
    <w:p w:rsidR="00004FC9" w:rsidRPr="00723E33" w:rsidRDefault="00004FC9" w:rsidP="00004FC9">
      <w:pPr>
        <w:spacing w:line="360" w:lineRule="auto"/>
        <w:rPr>
          <w:sz w:val="28"/>
          <w:szCs w:val="28"/>
          <w:lang w:val="uk-UA"/>
        </w:rPr>
      </w:pPr>
    </w:p>
    <w:p w:rsidR="00004FC9" w:rsidRDefault="00004FC9" w:rsidP="00004FC9">
      <w:pPr>
        <w:spacing w:line="360" w:lineRule="auto"/>
        <w:jc w:val="center"/>
        <w:rPr>
          <w:sz w:val="28"/>
          <w:szCs w:val="28"/>
          <w:lang w:val="uk-UA"/>
        </w:rPr>
      </w:pPr>
      <w:r>
        <w:rPr>
          <w:sz w:val="28"/>
          <w:szCs w:val="28"/>
          <w:lang w:val="uk-UA"/>
        </w:rPr>
        <w:t>ВСТУП</w:t>
      </w:r>
    </w:p>
    <w:p w:rsidR="00004FC9" w:rsidRDefault="00004FC9" w:rsidP="00004FC9">
      <w:pPr>
        <w:spacing w:line="360" w:lineRule="auto"/>
        <w:ind w:firstLine="720"/>
        <w:rPr>
          <w:sz w:val="28"/>
          <w:szCs w:val="28"/>
          <w:lang w:val="uk-UA"/>
        </w:rPr>
      </w:pPr>
    </w:p>
    <w:p w:rsidR="00004FC9" w:rsidRPr="00A7687E" w:rsidRDefault="00004FC9" w:rsidP="00004FC9">
      <w:pPr>
        <w:spacing w:line="360" w:lineRule="auto"/>
        <w:ind w:firstLine="720"/>
        <w:rPr>
          <w:b/>
          <w:sz w:val="28"/>
          <w:szCs w:val="28"/>
          <w:lang w:val="uk-UA"/>
        </w:rPr>
      </w:pPr>
      <w:r w:rsidRPr="00A7687E">
        <w:rPr>
          <w:b/>
          <w:sz w:val="28"/>
          <w:szCs w:val="28"/>
          <w:lang w:val="uk-UA"/>
        </w:rPr>
        <w:t>Актуальність теми</w:t>
      </w:r>
    </w:p>
    <w:p w:rsidR="00004FC9" w:rsidRDefault="00004FC9" w:rsidP="00004FC9">
      <w:pPr>
        <w:spacing w:line="360" w:lineRule="auto"/>
        <w:ind w:firstLine="720"/>
        <w:jc w:val="both"/>
        <w:rPr>
          <w:sz w:val="28"/>
          <w:szCs w:val="28"/>
          <w:lang w:val="uk-UA"/>
        </w:rPr>
      </w:pPr>
      <w:r>
        <w:rPr>
          <w:sz w:val="28"/>
          <w:szCs w:val="28"/>
          <w:lang w:val="uk-UA"/>
        </w:rPr>
        <w:t xml:space="preserve">Пієлонефрит – загальне захворювання організму з переважним вогнищевим інфекційно-запальним ураженням тубуло-інтерстиціальної тканини нирок і чашково-мискової системи, що характеризується ознаками інфекційного захворювання і порушенням функціонального стану нирок по тубулярному типу </w:t>
      </w:r>
      <w:r w:rsidRPr="00EE3754">
        <w:rPr>
          <w:sz w:val="28"/>
          <w:szCs w:val="28"/>
          <w:lang w:val="uk-UA"/>
        </w:rPr>
        <w:t>[</w:t>
      </w:r>
      <w:r>
        <w:rPr>
          <w:sz w:val="28"/>
          <w:szCs w:val="28"/>
          <w:lang w:val="uk-UA"/>
        </w:rPr>
        <w:t>4</w:t>
      </w:r>
      <w:r w:rsidRPr="003B704D">
        <w:rPr>
          <w:sz w:val="28"/>
          <w:szCs w:val="28"/>
          <w:lang w:val="uk-UA"/>
        </w:rPr>
        <w:t>1</w:t>
      </w:r>
      <w:r>
        <w:rPr>
          <w:sz w:val="28"/>
          <w:szCs w:val="28"/>
          <w:lang w:val="uk-UA"/>
        </w:rPr>
        <w:t xml:space="preserve">, </w:t>
      </w:r>
      <w:r w:rsidRPr="003B704D">
        <w:rPr>
          <w:sz w:val="28"/>
          <w:szCs w:val="28"/>
          <w:lang w:val="uk-UA"/>
        </w:rPr>
        <w:t>49</w:t>
      </w:r>
      <w:r>
        <w:rPr>
          <w:sz w:val="28"/>
          <w:szCs w:val="28"/>
          <w:lang w:val="uk-UA"/>
        </w:rPr>
        <w:t xml:space="preserve">, 51, </w:t>
      </w:r>
      <w:r w:rsidRPr="003B704D">
        <w:rPr>
          <w:sz w:val="28"/>
          <w:szCs w:val="28"/>
          <w:lang w:val="uk-UA"/>
        </w:rPr>
        <w:t>97</w:t>
      </w:r>
      <w:r>
        <w:rPr>
          <w:sz w:val="28"/>
          <w:szCs w:val="28"/>
          <w:lang w:val="uk-UA"/>
        </w:rPr>
        <w:t>,</w:t>
      </w:r>
      <w:r w:rsidRPr="003B704D">
        <w:rPr>
          <w:sz w:val="28"/>
          <w:szCs w:val="28"/>
          <w:lang w:val="uk-UA"/>
        </w:rPr>
        <w:t xml:space="preserve"> 235</w:t>
      </w:r>
      <w:r w:rsidRPr="00EE3754">
        <w:rPr>
          <w:sz w:val="28"/>
          <w:szCs w:val="28"/>
          <w:lang w:val="uk-UA"/>
        </w:rPr>
        <w:t>]</w:t>
      </w:r>
      <w:r>
        <w:rPr>
          <w:sz w:val="28"/>
          <w:szCs w:val="28"/>
          <w:lang w:val="uk-UA"/>
        </w:rPr>
        <w:t>.</w:t>
      </w:r>
    </w:p>
    <w:p w:rsidR="00004FC9" w:rsidRDefault="00004FC9" w:rsidP="00004FC9">
      <w:pPr>
        <w:spacing w:line="360" w:lineRule="auto"/>
        <w:ind w:firstLine="770"/>
        <w:jc w:val="both"/>
        <w:rPr>
          <w:sz w:val="28"/>
          <w:lang w:val="uk-UA"/>
        </w:rPr>
      </w:pPr>
      <w:r>
        <w:rPr>
          <w:sz w:val="28"/>
          <w:lang w:val="uk-UA"/>
        </w:rPr>
        <w:t>За останні роки в Україні захворюваність дитячого населення на пієлонефрит не має тенденції до зниження і займає перше місце в структурі дитячої нефрологічної патології, складаючи 47-68% останньої [</w:t>
      </w:r>
      <w:r w:rsidRPr="003B704D">
        <w:rPr>
          <w:sz w:val="28"/>
          <w:lang w:val="uk-UA"/>
        </w:rPr>
        <w:t>39</w:t>
      </w:r>
      <w:r>
        <w:rPr>
          <w:sz w:val="28"/>
          <w:lang w:val="uk-UA"/>
        </w:rPr>
        <w:t xml:space="preserve">, </w:t>
      </w:r>
      <w:r w:rsidRPr="003B704D">
        <w:rPr>
          <w:sz w:val="28"/>
          <w:lang w:val="uk-UA"/>
        </w:rPr>
        <w:t>97</w:t>
      </w:r>
      <w:r>
        <w:rPr>
          <w:sz w:val="28"/>
          <w:lang w:val="uk-UA"/>
        </w:rPr>
        <w:t>,</w:t>
      </w:r>
      <w:r w:rsidRPr="003B704D">
        <w:rPr>
          <w:sz w:val="28"/>
          <w:lang w:val="uk-UA"/>
        </w:rPr>
        <w:t xml:space="preserve"> </w:t>
      </w:r>
      <w:r>
        <w:rPr>
          <w:sz w:val="28"/>
          <w:lang w:val="uk-UA"/>
        </w:rPr>
        <w:t>133]. Це зумовлює необхідність подальшого вивчення етіопатогенезу цього захворювання та розробки нових методів його лікування. Відомо, що нейрогенні порушення уродинаміки (в першу чергу – міхурово-сечовідний рефлюкс), а також порушення імунологічної реактивності мають важливе значення в розвитку пієлонефриту у дітей [31, 10</w:t>
      </w:r>
      <w:r w:rsidRPr="00503C76">
        <w:rPr>
          <w:sz w:val="28"/>
          <w:lang w:val="uk-UA"/>
        </w:rPr>
        <w:t>5</w:t>
      </w:r>
      <w:r w:rsidRPr="00BD3577">
        <w:rPr>
          <w:sz w:val="28"/>
          <w:lang w:val="uk-UA"/>
        </w:rPr>
        <w:t xml:space="preserve">, </w:t>
      </w:r>
      <w:r>
        <w:rPr>
          <w:sz w:val="28"/>
          <w:lang w:val="uk-UA"/>
        </w:rPr>
        <w:t>11</w:t>
      </w:r>
      <w:r w:rsidRPr="00503C76">
        <w:rPr>
          <w:sz w:val="28"/>
          <w:lang w:val="uk-UA"/>
        </w:rPr>
        <w:t>4</w:t>
      </w:r>
      <w:r w:rsidRPr="00BD3577">
        <w:rPr>
          <w:sz w:val="28"/>
          <w:lang w:val="uk-UA"/>
        </w:rPr>
        <w:t xml:space="preserve">, </w:t>
      </w:r>
      <w:r>
        <w:rPr>
          <w:sz w:val="28"/>
          <w:lang w:val="uk-UA"/>
        </w:rPr>
        <w:t>11</w:t>
      </w:r>
      <w:r w:rsidRPr="00503C76">
        <w:rPr>
          <w:sz w:val="28"/>
          <w:lang w:val="uk-UA"/>
        </w:rPr>
        <w:t>6</w:t>
      </w:r>
      <w:r w:rsidRPr="00690007">
        <w:rPr>
          <w:sz w:val="28"/>
          <w:lang w:val="uk-UA"/>
        </w:rPr>
        <w:t xml:space="preserve">, </w:t>
      </w:r>
      <w:r w:rsidRPr="00503C76">
        <w:rPr>
          <w:sz w:val="28"/>
          <w:lang w:val="uk-UA"/>
        </w:rPr>
        <w:t>117</w:t>
      </w:r>
      <w:r>
        <w:rPr>
          <w:sz w:val="28"/>
          <w:lang w:val="uk-UA"/>
        </w:rPr>
        <w:t xml:space="preserve">]. На перебіг хвороб нирок важливий вплив має стан системної та внутрішньониркової гемодинаміки </w:t>
      </w:r>
      <w:r w:rsidRPr="00640F77">
        <w:rPr>
          <w:sz w:val="28"/>
        </w:rPr>
        <w:t>[</w:t>
      </w:r>
      <w:r w:rsidRPr="00955429">
        <w:rPr>
          <w:sz w:val="28"/>
        </w:rPr>
        <w:t>3</w:t>
      </w:r>
      <w:r>
        <w:rPr>
          <w:sz w:val="28"/>
          <w:lang w:val="uk-UA"/>
        </w:rPr>
        <w:t xml:space="preserve">, </w:t>
      </w:r>
      <w:r w:rsidRPr="00955429">
        <w:rPr>
          <w:sz w:val="28"/>
        </w:rPr>
        <w:t>131</w:t>
      </w:r>
      <w:r w:rsidRPr="005B415B">
        <w:rPr>
          <w:sz w:val="28"/>
        </w:rPr>
        <w:t xml:space="preserve">, </w:t>
      </w:r>
      <w:r w:rsidRPr="00955429">
        <w:rPr>
          <w:sz w:val="28"/>
        </w:rPr>
        <w:t>143</w:t>
      </w:r>
      <w:r w:rsidRPr="00640F77">
        <w:rPr>
          <w:sz w:val="28"/>
        </w:rPr>
        <w:t>]</w:t>
      </w:r>
      <w:r>
        <w:rPr>
          <w:sz w:val="28"/>
          <w:lang w:val="uk-UA"/>
        </w:rPr>
        <w:t>. В основі регуляції названих факторів лежить вегетативна нервова система. Тому вивчення вегетативних впливів на перебіг пієлонефриту у дітей є актуальним для розуміння перебігу пієлонефриту та оптимізації його лікування.</w:t>
      </w:r>
    </w:p>
    <w:p w:rsidR="00004FC9" w:rsidRDefault="00004FC9" w:rsidP="00004FC9">
      <w:pPr>
        <w:spacing w:line="360" w:lineRule="auto"/>
        <w:ind w:firstLine="770"/>
        <w:jc w:val="both"/>
        <w:rPr>
          <w:sz w:val="28"/>
          <w:lang w:val="uk-UA"/>
        </w:rPr>
      </w:pPr>
      <w:r>
        <w:rPr>
          <w:sz w:val="28"/>
          <w:lang w:val="uk-UA"/>
        </w:rPr>
        <w:t>За останній час в Україні проведено ряд досліджень по вивченню стану вегетативної нервової системи при захворюваннях сечовидільної системи у дітей. Вивчались особливості вегетативної нервової системи при енурезі [</w:t>
      </w:r>
      <w:r w:rsidRPr="00AE681E">
        <w:rPr>
          <w:sz w:val="28"/>
          <w:lang w:val="uk-UA"/>
        </w:rPr>
        <w:t>13</w:t>
      </w:r>
      <w:r>
        <w:rPr>
          <w:sz w:val="28"/>
          <w:lang w:val="uk-UA"/>
        </w:rPr>
        <w:t xml:space="preserve">, </w:t>
      </w:r>
      <w:r w:rsidRPr="00AE681E">
        <w:rPr>
          <w:sz w:val="28"/>
          <w:lang w:val="uk-UA"/>
        </w:rPr>
        <w:t>79</w:t>
      </w:r>
      <w:r>
        <w:rPr>
          <w:sz w:val="28"/>
          <w:lang w:val="uk-UA"/>
        </w:rPr>
        <w:t>], гострому [13</w:t>
      </w:r>
      <w:r w:rsidRPr="00657C6F">
        <w:rPr>
          <w:sz w:val="28"/>
          <w:lang w:val="uk-UA"/>
        </w:rPr>
        <w:t>9</w:t>
      </w:r>
      <w:r>
        <w:rPr>
          <w:sz w:val="28"/>
          <w:lang w:val="uk-UA"/>
        </w:rPr>
        <w:t>, 14</w:t>
      </w:r>
      <w:r w:rsidRPr="00657C6F">
        <w:rPr>
          <w:sz w:val="28"/>
          <w:lang w:val="uk-UA"/>
        </w:rPr>
        <w:t>4</w:t>
      </w:r>
      <w:r>
        <w:rPr>
          <w:sz w:val="28"/>
          <w:lang w:val="uk-UA"/>
        </w:rPr>
        <w:t xml:space="preserve">] </w:t>
      </w:r>
      <w:r>
        <w:rPr>
          <w:sz w:val="28"/>
          <w:lang w:val="en-US"/>
        </w:rPr>
        <w:t>i</w:t>
      </w:r>
      <w:r>
        <w:rPr>
          <w:sz w:val="28"/>
          <w:lang w:val="uk-UA"/>
        </w:rPr>
        <w:t xml:space="preserve"> хронічному [</w:t>
      </w:r>
      <w:r w:rsidRPr="00DD19F5">
        <w:rPr>
          <w:sz w:val="28"/>
          <w:lang w:val="uk-UA"/>
        </w:rPr>
        <w:t>38</w:t>
      </w:r>
      <w:r>
        <w:rPr>
          <w:sz w:val="28"/>
          <w:lang w:val="uk-UA"/>
        </w:rPr>
        <w:t>, 10</w:t>
      </w:r>
      <w:r w:rsidRPr="00DD19F5">
        <w:rPr>
          <w:sz w:val="28"/>
          <w:lang w:val="uk-UA"/>
        </w:rPr>
        <w:t>3</w:t>
      </w:r>
      <w:r>
        <w:rPr>
          <w:sz w:val="28"/>
          <w:lang w:val="uk-UA"/>
        </w:rPr>
        <w:t>] гломерулонефриті, при нирковій недостатності [4</w:t>
      </w:r>
      <w:r w:rsidRPr="00791093">
        <w:rPr>
          <w:sz w:val="28"/>
          <w:lang w:val="uk-UA"/>
        </w:rPr>
        <w:t>2</w:t>
      </w:r>
      <w:r>
        <w:rPr>
          <w:sz w:val="28"/>
          <w:lang w:val="uk-UA"/>
        </w:rPr>
        <w:t>]</w:t>
      </w:r>
      <w:r w:rsidRPr="001D4206">
        <w:rPr>
          <w:sz w:val="28"/>
          <w:lang w:val="uk-UA"/>
        </w:rPr>
        <w:t xml:space="preserve"> </w:t>
      </w:r>
      <w:r>
        <w:rPr>
          <w:sz w:val="28"/>
          <w:lang w:val="uk-UA"/>
        </w:rPr>
        <w:t xml:space="preserve">і хронічному захворюванні нирок </w:t>
      </w:r>
      <w:r w:rsidRPr="001D4206">
        <w:rPr>
          <w:sz w:val="28"/>
          <w:lang w:val="uk-UA"/>
        </w:rPr>
        <w:t>[36]</w:t>
      </w:r>
      <w:r>
        <w:rPr>
          <w:sz w:val="28"/>
          <w:lang w:val="uk-UA"/>
        </w:rPr>
        <w:t xml:space="preserve">, а також при пієлонефриті, що поєднувався із міхурово-сечовідним рефлюксом у дітей </w:t>
      </w:r>
      <w:r>
        <w:rPr>
          <w:sz w:val="28"/>
          <w:lang w:val="uk-UA"/>
        </w:rPr>
        <w:lastRenderedPageBreak/>
        <w:t>дошкільного віку (2-6 років) [1</w:t>
      </w:r>
      <w:r w:rsidRPr="00CB2F55">
        <w:rPr>
          <w:sz w:val="28"/>
          <w:lang w:val="uk-UA"/>
        </w:rPr>
        <w:t>51</w:t>
      </w:r>
      <w:r>
        <w:rPr>
          <w:sz w:val="28"/>
          <w:lang w:val="uk-UA"/>
        </w:rPr>
        <w:t>, 1</w:t>
      </w:r>
      <w:r w:rsidRPr="00CB2F55">
        <w:rPr>
          <w:sz w:val="28"/>
          <w:lang w:val="uk-UA"/>
        </w:rPr>
        <w:t>52</w:t>
      </w:r>
      <w:r>
        <w:rPr>
          <w:sz w:val="28"/>
          <w:lang w:val="uk-UA"/>
        </w:rPr>
        <w:t>]. Результати усіх перелічених досліджень вказують на наявність істотних зрушень вегетативного гомеостазу при цих захворюваннях. Разом з тим, стан вегетативної нервової системи при пієлонефриті у дітей старше 6 років практично не вивчався; також не проводились клінічні дослідження вегетативного гомеостазу при пієлонефриті у дітей, які б враховували зв</w:t>
      </w:r>
      <w:r w:rsidRPr="00640F77">
        <w:rPr>
          <w:sz w:val="28"/>
          <w:lang w:val="uk-UA"/>
        </w:rPr>
        <w:t>’язок вегетативних по</w:t>
      </w:r>
      <w:r>
        <w:rPr>
          <w:sz w:val="28"/>
          <w:lang w:val="uk-UA"/>
        </w:rPr>
        <w:t>казників із станом функції нирок. Не дослідженим залишаються насамперед питання фармакологічної корекції вегетативної дисфункції при хворобах нирок у дітей.</w:t>
      </w:r>
    </w:p>
    <w:p w:rsidR="00004FC9" w:rsidRDefault="00004FC9" w:rsidP="00004FC9">
      <w:pPr>
        <w:pStyle w:val="24"/>
        <w:spacing w:line="360" w:lineRule="auto"/>
        <w:jc w:val="both"/>
      </w:pPr>
      <w:r>
        <w:t xml:space="preserve">Результати   ряду   експериментальних  та  клінічних  </w:t>
      </w:r>
      <w:proofErr w:type="gramStart"/>
      <w:r>
        <w:t>досл</w:t>
      </w:r>
      <w:proofErr w:type="gramEnd"/>
      <w:r>
        <w:t>іджень останніх років вказують на те, що вегетативна нервова система відіграє у патогенезі основних нефропатій значно більшу роль, чим це вважалось раніше [4</w:t>
      </w:r>
      <w:r w:rsidRPr="00747B3A">
        <w:t>3</w:t>
      </w:r>
      <w:r>
        <w:t>, 1</w:t>
      </w:r>
      <w:r w:rsidRPr="00747B3A">
        <w:t>69</w:t>
      </w:r>
      <w:r>
        <w:t xml:space="preserve">, </w:t>
      </w:r>
      <w:r w:rsidRPr="00747B3A">
        <w:t>230</w:t>
      </w:r>
      <w:r>
        <w:t>, 2</w:t>
      </w:r>
      <w:r w:rsidRPr="00747B3A">
        <w:t>72</w:t>
      </w:r>
      <w:r>
        <w:t xml:space="preserve">]. Показано, що практично </w:t>
      </w:r>
      <w:proofErr w:type="gramStart"/>
      <w:r>
        <w:t>будь-яке</w:t>
      </w:r>
      <w:proofErr w:type="gramEnd"/>
      <w:r>
        <w:t xml:space="preserve"> пошкодження ниркової паренхіми спричиняє активацію чутливих (аферентних) ниркових нервів </w:t>
      </w:r>
      <w:r w:rsidRPr="00280A7F">
        <w:t>[</w:t>
      </w:r>
      <w:r>
        <w:t>2</w:t>
      </w:r>
      <w:r w:rsidRPr="003D622E">
        <w:t>63</w:t>
      </w:r>
      <w:r>
        <w:t xml:space="preserve">, </w:t>
      </w:r>
      <w:r w:rsidRPr="003D622E">
        <w:t>264</w:t>
      </w:r>
      <w:r>
        <w:t>, 2</w:t>
      </w:r>
      <w:r w:rsidRPr="003D622E">
        <w:t>4</w:t>
      </w:r>
      <w:r>
        <w:t>5</w:t>
      </w:r>
      <w:r w:rsidRPr="00280A7F">
        <w:t>]</w:t>
      </w:r>
      <w:r>
        <w:t xml:space="preserve">. Це веде до збудження сегментарних та надсегментарних вегетативних центрів та посилення тонусу симпатичної частини вегетативної нервової системи, що в </w:t>
      </w:r>
      <w:proofErr w:type="gramStart"/>
      <w:r>
        <w:t>свою</w:t>
      </w:r>
      <w:proofErr w:type="gramEnd"/>
      <w:r>
        <w:t xml:space="preserve"> чергу, впливаючи на внутрішньониркову гемодинаміку, спричиняє подальше зниження функції нирок [2</w:t>
      </w:r>
      <w:r w:rsidRPr="00726FF1">
        <w:t>63</w:t>
      </w:r>
      <w:r>
        <w:t xml:space="preserve">]. Такий вплив симпатичної </w:t>
      </w:r>
      <w:proofErr w:type="gramStart"/>
      <w:r>
        <w:t>г</w:t>
      </w:r>
      <w:proofErr w:type="gramEnd"/>
      <w:r>
        <w:t xml:space="preserve">іперактивності пояснюється, зокрема, тим, що симпатична нервова система безпосередньо іннервує </w:t>
      </w:r>
      <w:r>
        <w:rPr>
          <w:i/>
          <w:iCs/>
          <w:lang w:val="en-US"/>
        </w:rPr>
        <w:t>v</w:t>
      </w:r>
      <w:r>
        <w:rPr>
          <w:i/>
          <w:iCs/>
        </w:rPr>
        <w:t xml:space="preserve">. </w:t>
      </w:r>
      <w:r>
        <w:rPr>
          <w:i/>
          <w:iCs/>
          <w:lang w:val="en-US"/>
        </w:rPr>
        <w:t>efferens</w:t>
      </w:r>
      <w:r>
        <w:t xml:space="preserve">, викликаючи її спазм. Постійна вазоконстрикція </w:t>
      </w:r>
      <w:r>
        <w:rPr>
          <w:i/>
          <w:iCs/>
          <w:lang w:val="en-US"/>
        </w:rPr>
        <w:t>v</w:t>
      </w:r>
      <w:r>
        <w:rPr>
          <w:i/>
          <w:iCs/>
        </w:rPr>
        <w:t xml:space="preserve">. </w:t>
      </w:r>
      <w:r>
        <w:rPr>
          <w:i/>
          <w:iCs/>
          <w:lang w:val="en-US"/>
        </w:rPr>
        <w:t>efferens</w:t>
      </w:r>
      <w:r>
        <w:t xml:space="preserve"> викликає внутрішньоклубочкову гіпертензію та подальший судинний склероз [4</w:t>
      </w:r>
      <w:r w:rsidRPr="0018672B">
        <w:t>2</w:t>
      </w:r>
      <w:r>
        <w:t xml:space="preserve">]. Таким чином, </w:t>
      </w:r>
      <w:proofErr w:type="gramStart"/>
      <w:r>
        <w:t>г</w:t>
      </w:r>
      <w:proofErr w:type="gramEnd"/>
      <w:r>
        <w:t xml:space="preserve">іперсимпатикотонія є важливим фактором, що зумовлює зниження функції нирок при захворюваннях нирок. На сьогодні одним з першочергових завдань в комплексній терапії хронічної ниркової недостатності, а також і у </w:t>
      </w:r>
      <w:proofErr w:type="gramStart"/>
      <w:r>
        <w:t>проф</w:t>
      </w:r>
      <w:proofErr w:type="gramEnd"/>
      <w:r>
        <w:t>ілактиці її розвитку, слід вважати боротьбу з персистуючою симпатичною гіперактивністю, яка є важливою складовою патогенезу хронічної ниркової недостатності [4</w:t>
      </w:r>
      <w:r w:rsidRPr="00AE1E83">
        <w:t>3</w:t>
      </w:r>
      <w:r>
        <w:t>, 11</w:t>
      </w:r>
      <w:r w:rsidRPr="00AE1E83">
        <w:t>2</w:t>
      </w:r>
      <w:r>
        <w:t xml:space="preserve">, </w:t>
      </w:r>
      <w:r w:rsidRPr="00AE1E83">
        <w:t>217</w:t>
      </w:r>
      <w:r w:rsidRPr="00280A7F">
        <w:t>]</w:t>
      </w:r>
      <w:r>
        <w:t>.</w:t>
      </w:r>
    </w:p>
    <w:p w:rsidR="00004FC9" w:rsidRPr="005D2881" w:rsidRDefault="00004FC9" w:rsidP="00004FC9">
      <w:pPr>
        <w:pStyle w:val="24"/>
        <w:spacing w:line="360" w:lineRule="auto"/>
        <w:jc w:val="both"/>
      </w:pPr>
      <w:r w:rsidRPr="005D2881">
        <w:t xml:space="preserve">Важливим досягненням </w:t>
      </w:r>
      <w:proofErr w:type="gramStart"/>
      <w:r w:rsidRPr="005D2881">
        <w:t>св</w:t>
      </w:r>
      <w:proofErr w:type="gramEnd"/>
      <w:r w:rsidRPr="005D2881">
        <w:t xml:space="preserve">ітової нефрології останніх років стало застосування терапії інгібіторами АПФ та блокаторами рецепторів інгіотензину ІІ з метою </w:t>
      </w:r>
      <w:r>
        <w:t>р</w:t>
      </w:r>
      <w:r w:rsidRPr="005D2881">
        <w:t>е</w:t>
      </w:r>
      <w:r>
        <w:t>н</w:t>
      </w:r>
      <w:r w:rsidRPr="005D2881">
        <w:t>опротекції</w:t>
      </w:r>
      <w:r>
        <w:t xml:space="preserve"> </w:t>
      </w:r>
      <w:r w:rsidRPr="007B3EB6">
        <w:t>[</w:t>
      </w:r>
      <w:r>
        <w:t>4</w:t>
      </w:r>
      <w:r w:rsidRPr="00D61B0D">
        <w:t>4</w:t>
      </w:r>
      <w:r>
        <w:t>, 4</w:t>
      </w:r>
      <w:r w:rsidRPr="00D61B0D">
        <w:t>5</w:t>
      </w:r>
      <w:r>
        <w:t xml:space="preserve">, </w:t>
      </w:r>
      <w:r w:rsidRPr="00D61B0D">
        <w:t>119</w:t>
      </w:r>
      <w:r>
        <w:t xml:space="preserve">, </w:t>
      </w:r>
      <w:r w:rsidRPr="00C22EE0">
        <w:t>212</w:t>
      </w:r>
      <w:r w:rsidRPr="007B3EB6">
        <w:t>]</w:t>
      </w:r>
      <w:r w:rsidRPr="005D2881">
        <w:t xml:space="preserve">. </w:t>
      </w:r>
      <w:r w:rsidRPr="00D61B0D">
        <w:t>П</w:t>
      </w:r>
      <w:r>
        <w:t xml:space="preserve">оказано, що дана </w:t>
      </w:r>
      <w:r>
        <w:lastRenderedPageBreak/>
        <w:t xml:space="preserve">терапія достовірно уповільнює розвиток ниркової недостатності </w:t>
      </w:r>
      <w:r w:rsidRPr="00D61B0D">
        <w:t>[</w:t>
      </w:r>
      <w:r>
        <w:t>3</w:t>
      </w:r>
      <w:r w:rsidRPr="0048740F">
        <w:t>5</w:t>
      </w:r>
      <w:r w:rsidRPr="00D61B0D">
        <w:t>]</w:t>
      </w:r>
      <w:r>
        <w:t xml:space="preserve">. Однак конкретні механізми ренопротекторної дії цих препаратів залишаються зрозумілими недостатньо. </w:t>
      </w:r>
      <w:proofErr w:type="gramStart"/>
      <w:r>
        <w:t>Добре</w:t>
      </w:r>
      <w:proofErr w:type="gramEnd"/>
      <w:r>
        <w:t xml:space="preserve"> відомо, що ангіотензин має ряд як прямих, так і опосередкованих симпатикотонічних ефектів</w:t>
      </w:r>
      <w:r w:rsidRPr="007B3EB6">
        <w:t xml:space="preserve"> [</w:t>
      </w:r>
      <w:r>
        <w:t>1</w:t>
      </w:r>
      <w:r w:rsidRPr="006511D5">
        <w:t>41</w:t>
      </w:r>
      <w:r w:rsidRPr="007B3EB6">
        <w:t>]</w:t>
      </w:r>
      <w:r>
        <w:t>. Не виключено, що саме симпатолітична дія інгібіторів АПФ в значній мі</w:t>
      </w:r>
      <w:proofErr w:type="gramStart"/>
      <w:r>
        <w:t>р</w:t>
      </w:r>
      <w:proofErr w:type="gramEnd"/>
      <w:r>
        <w:t xml:space="preserve">і зумовлює їх антисклеротичну (нефропротекторну) дію. Таким чином, дія інгібіторів АПФ на вегетативну нервову систему при патології нирок потребує додаткових </w:t>
      </w:r>
      <w:proofErr w:type="gramStart"/>
      <w:r>
        <w:t>досл</w:t>
      </w:r>
      <w:proofErr w:type="gramEnd"/>
      <w:r>
        <w:t>іджень.</w:t>
      </w:r>
    </w:p>
    <w:p w:rsidR="00004FC9" w:rsidRDefault="00004FC9" w:rsidP="00004FC9">
      <w:pPr>
        <w:pStyle w:val="24"/>
        <w:spacing w:line="360" w:lineRule="auto"/>
        <w:jc w:val="both"/>
      </w:pPr>
      <w:r>
        <w:t xml:space="preserve">Методологія вивчення функціонального стану вегетативної нервової системи на сьогодні включає вивчення вихідного </w:t>
      </w:r>
      <w:proofErr w:type="gramStart"/>
      <w:r>
        <w:t>вегетативного</w:t>
      </w:r>
      <w:proofErr w:type="gramEnd"/>
      <w:r>
        <w:t xml:space="preserve"> тонусу, вегетативної реактивності та вегетативного забезпечення діяльності, а також певних додаткових параметрів, зокрема оцінки емоційної стабільності та медіаторної ланки вегетативної нервової системи </w:t>
      </w:r>
      <w:r w:rsidRPr="00640F77">
        <w:t>[</w:t>
      </w:r>
      <w:r>
        <w:t>1</w:t>
      </w:r>
      <w:r w:rsidRPr="00FD6B95">
        <w:t>8</w:t>
      </w:r>
      <w:r>
        <w:t>, 1</w:t>
      </w:r>
      <w:r w:rsidRPr="00FD6B95">
        <w:t>9</w:t>
      </w:r>
      <w:r>
        <w:t xml:space="preserve">, </w:t>
      </w:r>
      <w:r w:rsidRPr="00FD6B95">
        <w:t>59</w:t>
      </w:r>
      <w:r>
        <w:t xml:space="preserve">, </w:t>
      </w:r>
      <w:r w:rsidRPr="00FD6B95">
        <w:t>138</w:t>
      </w:r>
      <w:r w:rsidRPr="00640F77">
        <w:t>]</w:t>
      </w:r>
      <w:r>
        <w:t xml:space="preserve">. Серед </w:t>
      </w:r>
      <w:proofErr w:type="gramStart"/>
      <w:r>
        <w:t>р</w:t>
      </w:r>
      <w:proofErr w:type="gramEnd"/>
      <w:r>
        <w:t>ізноманітних біохімічних тестів одним з найбільш інформативних є дослідження вмісту у добовій сечі ванілілмигдальної кислоти – кінцевого продукту обміну катехоламінів, який дає інтегральне уявлення про функціональний стан симпатичної ланки вегетативної нервової системи [</w:t>
      </w:r>
      <w:r w:rsidRPr="004244A7">
        <w:t>202</w:t>
      </w:r>
      <w:r>
        <w:t xml:space="preserve">, </w:t>
      </w:r>
      <w:r w:rsidRPr="004244A7">
        <w:t>221</w:t>
      </w:r>
      <w:r>
        <w:t xml:space="preserve">, </w:t>
      </w:r>
      <w:r w:rsidRPr="004244A7">
        <w:t>226</w:t>
      </w:r>
      <w:r>
        <w:t>, 2</w:t>
      </w:r>
      <w:r w:rsidRPr="004244A7">
        <w:t>40</w:t>
      </w:r>
      <w:r>
        <w:t>].</w:t>
      </w:r>
    </w:p>
    <w:p w:rsidR="00004FC9" w:rsidRDefault="00004FC9" w:rsidP="00004FC9">
      <w:pPr>
        <w:spacing w:line="360" w:lineRule="auto"/>
        <w:ind w:firstLine="720"/>
        <w:jc w:val="both"/>
        <w:rPr>
          <w:sz w:val="28"/>
          <w:szCs w:val="28"/>
          <w:lang w:val="uk-UA"/>
        </w:rPr>
      </w:pPr>
      <w:r>
        <w:rPr>
          <w:sz w:val="28"/>
          <w:szCs w:val="28"/>
          <w:lang w:val="uk-UA"/>
        </w:rPr>
        <w:t>Враховуючи важливість отримання матеріалів про характер функціонального стану вегетативної нервової системи при гострому та хронічному пієлонефриті у дітей шкільного віку, що може дати можливість покращити виявлення дітей, схильних до хронізації процесу та до прискорення розвитку хронічної ниркової недостатності, а також впливати на ці процеси шляхом корекції вегетативного гомеостазу, ми визначили тему дисертації, її мету та завдання.</w:t>
      </w:r>
    </w:p>
    <w:p w:rsidR="00004FC9" w:rsidRPr="00EF3C56" w:rsidRDefault="00004FC9" w:rsidP="00004FC9">
      <w:pPr>
        <w:spacing w:line="360" w:lineRule="auto"/>
        <w:ind w:firstLine="720"/>
        <w:jc w:val="both"/>
        <w:rPr>
          <w:b/>
          <w:sz w:val="28"/>
          <w:szCs w:val="28"/>
          <w:lang w:val="uk-UA"/>
        </w:rPr>
      </w:pPr>
      <w:r w:rsidRPr="00EF3C56">
        <w:rPr>
          <w:b/>
          <w:sz w:val="28"/>
          <w:szCs w:val="28"/>
          <w:lang w:val="uk-UA"/>
        </w:rPr>
        <w:t>Зв</w:t>
      </w:r>
      <w:r w:rsidRPr="00EF3C56">
        <w:rPr>
          <w:b/>
          <w:sz w:val="28"/>
          <w:szCs w:val="28"/>
        </w:rPr>
        <w:t>’</w:t>
      </w:r>
      <w:r w:rsidRPr="00EF3C56">
        <w:rPr>
          <w:b/>
          <w:sz w:val="28"/>
          <w:szCs w:val="28"/>
          <w:lang w:val="uk-UA"/>
        </w:rPr>
        <w:t>язок роботи з науковими програмами, планами, темами.</w:t>
      </w:r>
    </w:p>
    <w:p w:rsidR="00004FC9" w:rsidRDefault="00004FC9" w:rsidP="00004FC9">
      <w:pPr>
        <w:spacing w:line="360" w:lineRule="auto"/>
        <w:ind w:firstLine="720"/>
        <w:jc w:val="both"/>
        <w:rPr>
          <w:bCs/>
          <w:sz w:val="28"/>
          <w:lang w:val="uk-UA"/>
        </w:rPr>
      </w:pPr>
      <w:r>
        <w:rPr>
          <w:sz w:val="28"/>
          <w:szCs w:val="28"/>
          <w:lang w:val="uk-UA"/>
        </w:rPr>
        <w:t xml:space="preserve">Тема дисертації затверджена вченою радою медичного факультету Вінницького </w:t>
      </w:r>
      <w:r w:rsidRPr="00EF3C56">
        <w:rPr>
          <w:sz w:val="28"/>
          <w:szCs w:val="28"/>
          <w:lang w:val="uk-UA"/>
        </w:rPr>
        <w:t>національного медичного університету ім. М.І. Пирогова (протокол № 3 від 20.01.2005 року).</w:t>
      </w:r>
      <w:r w:rsidRPr="00EF3C56">
        <w:rPr>
          <w:bCs/>
          <w:sz w:val="28"/>
          <w:lang w:val="uk-UA"/>
        </w:rPr>
        <w:t xml:space="preserve"> Дисертаці</w:t>
      </w:r>
      <w:r>
        <w:rPr>
          <w:bCs/>
          <w:sz w:val="28"/>
          <w:lang w:val="uk-UA"/>
        </w:rPr>
        <w:t>йна робота</w:t>
      </w:r>
      <w:r w:rsidRPr="00EF3C56">
        <w:rPr>
          <w:bCs/>
          <w:sz w:val="28"/>
          <w:lang w:val="uk-UA"/>
        </w:rPr>
        <w:t xml:space="preserve"> є фрагментом наукової теми “Клініко-епідеміологічна характеристика і прогнозування захворювань у </w:t>
      </w:r>
      <w:r w:rsidRPr="00EF3C56">
        <w:rPr>
          <w:bCs/>
          <w:sz w:val="28"/>
          <w:lang w:val="uk-UA"/>
        </w:rPr>
        <w:lastRenderedPageBreak/>
        <w:t>дітей різного віку” (№ держреєстрації 0104</w:t>
      </w:r>
      <w:r w:rsidRPr="00EF3C56">
        <w:rPr>
          <w:bCs/>
          <w:sz w:val="28"/>
          <w:lang w:val="en-US"/>
        </w:rPr>
        <w:t>U</w:t>
      </w:r>
      <w:r w:rsidRPr="00EF3C56">
        <w:rPr>
          <w:bCs/>
          <w:sz w:val="28"/>
          <w:lang w:val="uk-UA"/>
        </w:rPr>
        <w:t>010186), яка розробляється на кафедрі педіатрії Вінницького національного медичного університету ім. М.І. Пирогова.</w:t>
      </w:r>
    </w:p>
    <w:p w:rsidR="00004FC9" w:rsidRDefault="00004FC9" w:rsidP="00004FC9">
      <w:pPr>
        <w:spacing w:line="360" w:lineRule="auto"/>
        <w:ind w:firstLine="720"/>
        <w:jc w:val="both"/>
        <w:rPr>
          <w:sz w:val="28"/>
          <w:lang w:val="uk-UA"/>
        </w:rPr>
      </w:pPr>
      <w:r w:rsidRPr="00075A84">
        <w:rPr>
          <w:b/>
          <w:bCs/>
          <w:sz w:val="28"/>
          <w:lang w:val="uk-UA"/>
        </w:rPr>
        <w:t>Мета і завдання дослідження.</w:t>
      </w:r>
      <w:r>
        <w:rPr>
          <w:bCs/>
          <w:sz w:val="28"/>
          <w:lang w:val="uk-UA"/>
        </w:rPr>
        <w:t xml:space="preserve"> На основі в</w:t>
      </w:r>
      <w:r>
        <w:rPr>
          <w:sz w:val="28"/>
          <w:lang w:val="uk-UA"/>
        </w:rPr>
        <w:t>становлення характеру змін функціонального стану ВНС та їх клініко-патогенетичного значення</w:t>
      </w:r>
      <w:r>
        <w:rPr>
          <w:bCs/>
          <w:sz w:val="28"/>
          <w:lang w:val="uk-UA"/>
        </w:rPr>
        <w:t xml:space="preserve"> покращити прогнозування перебігу пієлонефриту та удосконалити методи його патогенетичного лікування у дітей старшого шкільного віку</w:t>
      </w:r>
      <w:r>
        <w:rPr>
          <w:sz w:val="28"/>
          <w:lang w:val="uk-UA"/>
        </w:rPr>
        <w:t>.</w:t>
      </w:r>
    </w:p>
    <w:p w:rsidR="00004FC9" w:rsidRDefault="00004FC9" w:rsidP="00004FC9">
      <w:pPr>
        <w:spacing w:line="360" w:lineRule="auto"/>
        <w:ind w:firstLine="720"/>
        <w:jc w:val="both"/>
        <w:rPr>
          <w:sz w:val="28"/>
          <w:lang w:val="uk-UA"/>
        </w:rPr>
      </w:pPr>
      <w:r>
        <w:rPr>
          <w:sz w:val="28"/>
          <w:lang w:val="uk-UA"/>
        </w:rPr>
        <w:t xml:space="preserve">Для реалізації даної мети було поставлено наступні </w:t>
      </w:r>
      <w:r w:rsidRPr="00075A84">
        <w:rPr>
          <w:b/>
          <w:sz w:val="28"/>
          <w:lang w:val="uk-UA"/>
        </w:rPr>
        <w:t>завдання</w:t>
      </w:r>
      <w:r>
        <w:rPr>
          <w:sz w:val="28"/>
          <w:lang w:val="uk-UA"/>
        </w:rPr>
        <w:t>:</w:t>
      </w:r>
    </w:p>
    <w:p w:rsidR="00004FC9" w:rsidRDefault="00004FC9" w:rsidP="00004FC9">
      <w:pPr>
        <w:spacing w:line="360" w:lineRule="auto"/>
        <w:ind w:firstLine="720"/>
        <w:jc w:val="both"/>
        <w:rPr>
          <w:sz w:val="28"/>
          <w:lang w:val="uk-UA"/>
        </w:rPr>
      </w:pPr>
      <w:r>
        <w:rPr>
          <w:sz w:val="28"/>
          <w:lang w:val="uk-UA"/>
        </w:rPr>
        <w:t>1. Провести вивчення функціонального стану вегетативної нервової системи у дітей з гострим та хронічним пієлонефритом з допомогою комплексу клінічних, інструментальних</w:t>
      </w:r>
      <w:r w:rsidRPr="00EA7F60">
        <w:rPr>
          <w:sz w:val="28"/>
          <w:lang w:val="uk-UA"/>
        </w:rPr>
        <w:t xml:space="preserve"> </w:t>
      </w:r>
      <w:r>
        <w:rPr>
          <w:sz w:val="28"/>
          <w:lang w:val="uk-UA"/>
        </w:rPr>
        <w:t>та біохімічних методів.</w:t>
      </w:r>
    </w:p>
    <w:p w:rsidR="00004FC9" w:rsidRDefault="00004FC9" w:rsidP="00004FC9">
      <w:pPr>
        <w:spacing w:line="360" w:lineRule="auto"/>
        <w:ind w:firstLine="720"/>
        <w:jc w:val="both"/>
        <w:rPr>
          <w:sz w:val="28"/>
          <w:szCs w:val="28"/>
          <w:lang w:val="uk-UA"/>
        </w:rPr>
      </w:pPr>
      <w:r>
        <w:rPr>
          <w:sz w:val="28"/>
          <w:szCs w:val="28"/>
          <w:lang w:val="uk-UA"/>
        </w:rPr>
        <w:t>2. Оцінити симпатичну активність у дітей з гострим та хронічним пієлонефритом з допомогою визначення добової екскреції ванілілмигдальної кислоти.</w:t>
      </w:r>
    </w:p>
    <w:p w:rsidR="00004FC9" w:rsidRDefault="00004FC9" w:rsidP="00004FC9">
      <w:pPr>
        <w:spacing w:line="360" w:lineRule="auto"/>
        <w:ind w:firstLine="720"/>
        <w:jc w:val="both"/>
        <w:rPr>
          <w:sz w:val="28"/>
          <w:szCs w:val="28"/>
          <w:lang w:val="uk-UA"/>
        </w:rPr>
      </w:pPr>
      <w:r>
        <w:rPr>
          <w:sz w:val="28"/>
          <w:szCs w:val="28"/>
          <w:lang w:val="uk-UA"/>
        </w:rPr>
        <w:t>3. Визначити характер взаємозв</w:t>
      </w:r>
      <w:r w:rsidRPr="00826D73">
        <w:rPr>
          <w:sz w:val="28"/>
          <w:szCs w:val="28"/>
          <w:lang w:val="uk-UA"/>
        </w:rPr>
        <w:t>’язк</w:t>
      </w:r>
      <w:r>
        <w:rPr>
          <w:sz w:val="28"/>
          <w:szCs w:val="28"/>
          <w:lang w:val="uk-UA"/>
        </w:rPr>
        <w:t>ів вегетативного гомеостазу з функцією нирок та нейрогенними розладами сечовипускання у дітей з хронічним пієлонефритом.</w:t>
      </w:r>
    </w:p>
    <w:p w:rsidR="00004FC9" w:rsidRPr="008D084F" w:rsidRDefault="00004FC9" w:rsidP="00004FC9">
      <w:pPr>
        <w:spacing w:line="360" w:lineRule="auto"/>
        <w:ind w:firstLine="720"/>
        <w:jc w:val="both"/>
        <w:rPr>
          <w:sz w:val="28"/>
          <w:szCs w:val="28"/>
          <w:lang w:val="uk-UA"/>
        </w:rPr>
      </w:pPr>
      <w:r w:rsidRPr="008D084F">
        <w:rPr>
          <w:sz w:val="28"/>
          <w:szCs w:val="28"/>
          <w:lang w:val="uk-UA"/>
        </w:rPr>
        <w:t>4</w:t>
      </w:r>
      <w:r>
        <w:rPr>
          <w:sz w:val="28"/>
          <w:szCs w:val="28"/>
          <w:lang w:val="uk-UA"/>
        </w:rPr>
        <w:t>. Розробити критерії прогнозу</w:t>
      </w:r>
      <w:r w:rsidRPr="000E604D">
        <w:rPr>
          <w:sz w:val="28"/>
          <w:szCs w:val="28"/>
          <w:lang w:val="uk-UA"/>
        </w:rPr>
        <w:t xml:space="preserve"> </w:t>
      </w:r>
      <w:r>
        <w:rPr>
          <w:sz w:val="28"/>
          <w:szCs w:val="28"/>
          <w:lang w:val="uk-UA"/>
        </w:rPr>
        <w:t>формування хронічного перебігу пієлонефриту з порушенням функції нирок на основі вегетативних показників та показання до корекції вегетативної дисфункції при пієлонефриті.</w:t>
      </w:r>
    </w:p>
    <w:p w:rsidR="00004FC9" w:rsidRDefault="00004FC9" w:rsidP="00004FC9">
      <w:pPr>
        <w:spacing w:line="360" w:lineRule="auto"/>
        <w:ind w:firstLine="720"/>
        <w:jc w:val="both"/>
        <w:rPr>
          <w:sz w:val="28"/>
          <w:szCs w:val="28"/>
          <w:lang w:val="uk-UA"/>
        </w:rPr>
      </w:pPr>
      <w:r w:rsidRPr="008D084F">
        <w:rPr>
          <w:sz w:val="28"/>
          <w:szCs w:val="28"/>
          <w:lang w:val="uk-UA"/>
        </w:rPr>
        <w:t>5</w:t>
      </w:r>
      <w:r>
        <w:rPr>
          <w:sz w:val="28"/>
          <w:szCs w:val="28"/>
          <w:lang w:val="uk-UA"/>
        </w:rPr>
        <w:t>. Показати ефективність інгібітору АПФ фозиноприлу в патогенетичній терапії хронічного пієлонефриту у дітей.</w:t>
      </w:r>
    </w:p>
    <w:p w:rsidR="00004FC9" w:rsidRDefault="00004FC9" w:rsidP="00004FC9">
      <w:pPr>
        <w:spacing w:line="360" w:lineRule="auto"/>
        <w:ind w:firstLine="720"/>
        <w:jc w:val="both"/>
        <w:rPr>
          <w:sz w:val="28"/>
          <w:szCs w:val="28"/>
          <w:lang w:val="uk-UA"/>
        </w:rPr>
      </w:pPr>
      <w:r>
        <w:rPr>
          <w:sz w:val="28"/>
          <w:szCs w:val="28"/>
          <w:lang w:val="uk-UA"/>
        </w:rPr>
        <w:t>6. Визначити показання до призначення інгібіторів АПФ в лікуванні хронічного пієлонефриту, що поєднується з симпатикотонією.</w:t>
      </w:r>
    </w:p>
    <w:p w:rsidR="00004FC9" w:rsidRDefault="00004FC9" w:rsidP="00004FC9">
      <w:pPr>
        <w:spacing w:line="360" w:lineRule="auto"/>
        <w:ind w:firstLine="720"/>
        <w:jc w:val="both"/>
        <w:rPr>
          <w:sz w:val="28"/>
          <w:szCs w:val="28"/>
          <w:lang w:val="uk-UA"/>
        </w:rPr>
      </w:pPr>
      <w:r w:rsidRPr="00C83C66">
        <w:rPr>
          <w:i/>
          <w:sz w:val="28"/>
          <w:szCs w:val="28"/>
          <w:lang w:val="uk-UA"/>
        </w:rPr>
        <w:t>Об</w:t>
      </w:r>
      <w:r w:rsidRPr="00C83C66">
        <w:rPr>
          <w:i/>
          <w:sz w:val="28"/>
          <w:szCs w:val="28"/>
        </w:rPr>
        <w:t>’</w:t>
      </w:r>
      <w:r w:rsidRPr="00C83C66">
        <w:rPr>
          <w:i/>
          <w:sz w:val="28"/>
          <w:szCs w:val="28"/>
          <w:lang w:val="uk-UA"/>
        </w:rPr>
        <w:t>єкт дослідження</w:t>
      </w:r>
      <w:r>
        <w:rPr>
          <w:sz w:val="28"/>
          <w:szCs w:val="28"/>
          <w:lang w:val="uk-UA"/>
        </w:rPr>
        <w:t>: гострий та хронічний пієлонефрит у дітей шкільного віку.</w:t>
      </w:r>
    </w:p>
    <w:p w:rsidR="00004FC9" w:rsidRDefault="00004FC9" w:rsidP="00004FC9">
      <w:pPr>
        <w:spacing w:line="360" w:lineRule="auto"/>
        <w:ind w:firstLine="720"/>
        <w:jc w:val="both"/>
        <w:rPr>
          <w:sz w:val="28"/>
          <w:szCs w:val="28"/>
          <w:lang w:val="uk-UA"/>
        </w:rPr>
      </w:pPr>
      <w:r w:rsidRPr="00C83C66">
        <w:rPr>
          <w:i/>
          <w:sz w:val="28"/>
          <w:szCs w:val="28"/>
          <w:lang w:val="uk-UA"/>
        </w:rPr>
        <w:t>Предмет дослідження</w:t>
      </w:r>
      <w:r>
        <w:rPr>
          <w:sz w:val="28"/>
          <w:szCs w:val="28"/>
          <w:lang w:val="uk-UA"/>
        </w:rPr>
        <w:t>: функціональний стан ВНС у дітей з гострим та хронічним пієлонефритом: вихідний вегетативний тонус, вегетативна реактивність, варіабельність серцевого ритму, екскреція ванілілмигдальної кислоти у дітей з гострим та хронічним пієлонефритом, прогнозування перебігу та наслідків пієлонефриту у дітей та його патогенетичне лікування.</w:t>
      </w:r>
    </w:p>
    <w:p w:rsidR="00004FC9" w:rsidRPr="00004FC9" w:rsidRDefault="00004FC9" w:rsidP="00004FC9">
      <w:pPr>
        <w:spacing w:line="360" w:lineRule="auto"/>
        <w:ind w:firstLine="720"/>
        <w:jc w:val="both"/>
        <w:rPr>
          <w:sz w:val="28"/>
          <w:szCs w:val="28"/>
        </w:rPr>
      </w:pPr>
      <w:r w:rsidRPr="00C83C66">
        <w:rPr>
          <w:i/>
          <w:sz w:val="28"/>
          <w:szCs w:val="28"/>
          <w:lang w:val="uk-UA"/>
        </w:rPr>
        <w:lastRenderedPageBreak/>
        <w:t>Методи дослідження</w:t>
      </w:r>
      <w:r>
        <w:rPr>
          <w:sz w:val="28"/>
          <w:szCs w:val="28"/>
          <w:lang w:val="uk-UA"/>
        </w:rPr>
        <w:t xml:space="preserve">: клінічні – анкетування за О.М. Вейном, перевірка вегетативних рефлексів; біохімічні – визначення добової екскреції ванілілмигдальної кислоти, визначення швидкості клубочкової фільтрації у пробі Реберга, дослідження сольового складу добової сечі; функціональні – вивчення варіабельності серцевого ритму за допомогою автоматизованої методики кардіоінтервалографії у поєднанні з кліноортостатичною пробою, радіонуклідна ренографія; статистичні – для статистичної обробки отриманих результатів. Методи, що застосовувались для діагностики пієлонефриту, відповідали сучасному протоколу </w:t>
      </w:r>
      <w:r w:rsidRPr="00004FC9">
        <w:rPr>
          <w:sz w:val="28"/>
          <w:szCs w:val="28"/>
        </w:rPr>
        <w:t>[112].</w:t>
      </w:r>
    </w:p>
    <w:p w:rsidR="00004FC9" w:rsidRDefault="00004FC9" w:rsidP="00004FC9">
      <w:pPr>
        <w:spacing w:line="360" w:lineRule="auto"/>
        <w:ind w:firstLine="720"/>
        <w:jc w:val="both"/>
        <w:rPr>
          <w:b/>
          <w:sz w:val="28"/>
          <w:szCs w:val="28"/>
          <w:lang w:val="uk-UA"/>
        </w:rPr>
      </w:pPr>
      <w:r w:rsidRPr="00CE0419">
        <w:rPr>
          <w:b/>
          <w:sz w:val="28"/>
          <w:szCs w:val="28"/>
          <w:lang w:val="uk-UA"/>
        </w:rPr>
        <w:t>Наукова новизна дослідження.</w:t>
      </w:r>
    </w:p>
    <w:p w:rsidR="00004FC9" w:rsidRDefault="00004FC9" w:rsidP="00004FC9">
      <w:pPr>
        <w:spacing w:line="360" w:lineRule="auto"/>
        <w:ind w:firstLine="720"/>
        <w:jc w:val="both"/>
        <w:rPr>
          <w:sz w:val="28"/>
          <w:szCs w:val="28"/>
          <w:lang w:val="uk-UA"/>
        </w:rPr>
      </w:pPr>
      <w:r w:rsidRPr="00C06C77">
        <w:rPr>
          <w:sz w:val="28"/>
          <w:szCs w:val="28"/>
          <w:lang w:val="uk-UA"/>
        </w:rPr>
        <w:t xml:space="preserve">За допомогою комплексного вивчення </w:t>
      </w:r>
      <w:r>
        <w:rPr>
          <w:sz w:val="28"/>
          <w:szCs w:val="28"/>
          <w:lang w:val="uk-UA"/>
        </w:rPr>
        <w:t>функціонального стану вегетативної нервової системи</w:t>
      </w:r>
      <w:r w:rsidRPr="00C06C77">
        <w:rPr>
          <w:sz w:val="28"/>
          <w:szCs w:val="28"/>
          <w:lang w:val="uk-UA"/>
        </w:rPr>
        <w:t xml:space="preserve"> </w:t>
      </w:r>
      <w:r>
        <w:rPr>
          <w:sz w:val="28"/>
          <w:szCs w:val="28"/>
          <w:lang w:val="uk-UA"/>
        </w:rPr>
        <w:t>при пієлонефриті у дітей отримані нові дані, що вказують на істотне клініко-патогенетичне значення вегетативних змін в перебігу гострого та хронічного пієлонефриту в старшому шкільному віці.</w:t>
      </w:r>
    </w:p>
    <w:p w:rsidR="00004FC9" w:rsidRDefault="00004FC9" w:rsidP="00004FC9">
      <w:pPr>
        <w:spacing w:line="360" w:lineRule="auto"/>
        <w:ind w:firstLine="720"/>
        <w:jc w:val="both"/>
        <w:rPr>
          <w:sz w:val="28"/>
          <w:szCs w:val="28"/>
          <w:lang w:val="uk-UA"/>
        </w:rPr>
      </w:pPr>
      <w:r>
        <w:rPr>
          <w:sz w:val="28"/>
          <w:szCs w:val="28"/>
          <w:lang w:val="uk-UA"/>
        </w:rPr>
        <w:t>Науково обґрунтована доцільність визначення добової екскреції ванілілмигдальної кислоти як інформативного показника, що характеризує стан симпатичної активності у дітей з пієлонефритом.</w:t>
      </w:r>
    </w:p>
    <w:p w:rsidR="00004FC9" w:rsidRDefault="00004FC9" w:rsidP="00004FC9">
      <w:pPr>
        <w:spacing w:line="360" w:lineRule="auto"/>
        <w:ind w:firstLine="720"/>
        <w:jc w:val="both"/>
        <w:rPr>
          <w:sz w:val="28"/>
          <w:szCs w:val="28"/>
          <w:lang w:val="uk-UA"/>
        </w:rPr>
      </w:pPr>
      <w:r>
        <w:rPr>
          <w:sz w:val="28"/>
          <w:szCs w:val="28"/>
          <w:lang w:val="uk-UA"/>
        </w:rPr>
        <w:t>Встановлено, що нейрогенні розлади сечовипускання при хронічному пієлонефриті у дітей старшого шкільного віку супроводжуються ваготонією.</w:t>
      </w:r>
    </w:p>
    <w:p w:rsidR="00004FC9" w:rsidRDefault="00004FC9" w:rsidP="00004FC9">
      <w:pPr>
        <w:spacing w:line="360" w:lineRule="auto"/>
        <w:ind w:firstLine="720"/>
        <w:jc w:val="both"/>
        <w:rPr>
          <w:sz w:val="28"/>
          <w:szCs w:val="28"/>
          <w:lang w:val="uk-UA"/>
        </w:rPr>
      </w:pPr>
      <w:r>
        <w:rPr>
          <w:sz w:val="28"/>
          <w:szCs w:val="28"/>
          <w:lang w:val="uk-UA"/>
        </w:rPr>
        <w:t xml:space="preserve"> Доведено, що вегетативні розлади можуть виступати в якості факторів ризику розвитку гострого пієлонефриту, а також формування хронічного перебігу захворювання.</w:t>
      </w:r>
    </w:p>
    <w:p w:rsidR="00004FC9" w:rsidRDefault="00004FC9" w:rsidP="00004FC9">
      <w:pPr>
        <w:spacing w:line="360" w:lineRule="auto"/>
        <w:ind w:firstLine="720"/>
        <w:jc w:val="both"/>
        <w:rPr>
          <w:sz w:val="28"/>
          <w:szCs w:val="28"/>
          <w:lang w:val="uk-UA"/>
        </w:rPr>
      </w:pPr>
      <w:r>
        <w:rPr>
          <w:sz w:val="28"/>
          <w:szCs w:val="28"/>
          <w:lang w:val="uk-UA"/>
        </w:rPr>
        <w:t>Виявлено взаємозв</w:t>
      </w:r>
      <w:r w:rsidRPr="00CE0419">
        <w:rPr>
          <w:sz w:val="28"/>
          <w:szCs w:val="28"/>
          <w:lang w:val="uk-UA"/>
        </w:rPr>
        <w:t>’язок симпатично</w:t>
      </w:r>
      <w:r>
        <w:rPr>
          <w:sz w:val="28"/>
          <w:szCs w:val="28"/>
          <w:lang w:val="uk-UA"/>
        </w:rPr>
        <w:t>ї гіперактивності із зниженням тубулярних та гломерулярних функцій нирок у дітей з пієлонефритом.</w:t>
      </w:r>
    </w:p>
    <w:p w:rsidR="00004FC9" w:rsidRDefault="00004FC9" w:rsidP="00004FC9">
      <w:pPr>
        <w:spacing w:line="360" w:lineRule="auto"/>
        <w:ind w:firstLine="720"/>
        <w:jc w:val="both"/>
        <w:rPr>
          <w:sz w:val="28"/>
          <w:szCs w:val="28"/>
          <w:lang w:val="uk-UA"/>
        </w:rPr>
      </w:pPr>
      <w:r>
        <w:rPr>
          <w:sz w:val="28"/>
          <w:szCs w:val="28"/>
          <w:lang w:val="uk-UA"/>
        </w:rPr>
        <w:t>Вперше встановлено вплив терапії інгібіторами АПФ (на прикладі фозиноприлу) на вегетативні показники при хронічному пієлонефриті, виявлено зменшення симпатичної активності при застосуванні даного препарату.</w:t>
      </w:r>
    </w:p>
    <w:p w:rsidR="00004FC9" w:rsidRDefault="00004FC9" w:rsidP="00004FC9">
      <w:pPr>
        <w:spacing w:line="360" w:lineRule="auto"/>
        <w:ind w:firstLine="720"/>
        <w:jc w:val="both"/>
        <w:rPr>
          <w:sz w:val="28"/>
          <w:szCs w:val="28"/>
          <w:lang w:val="uk-UA"/>
        </w:rPr>
      </w:pPr>
      <w:r>
        <w:rPr>
          <w:sz w:val="28"/>
          <w:szCs w:val="28"/>
          <w:lang w:val="uk-UA"/>
        </w:rPr>
        <w:t xml:space="preserve">Розроблено критерії прогнозу та схему патогенетичної терапії хронічного пієлонефриту у дітей старшого шкільного віку </w:t>
      </w:r>
    </w:p>
    <w:p w:rsidR="00004FC9" w:rsidRDefault="00004FC9" w:rsidP="00004FC9">
      <w:pPr>
        <w:spacing w:line="360" w:lineRule="auto"/>
        <w:ind w:firstLine="720"/>
        <w:jc w:val="both"/>
        <w:rPr>
          <w:b/>
          <w:sz w:val="28"/>
          <w:szCs w:val="28"/>
          <w:lang w:val="uk-UA"/>
        </w:rPr>
      </w:pPr>
      <w:r w:rsidRPr="005409E7">
        <w:rPr>
          <w:b/>
          <w:sz w:val="28"/>
          <w:szCs w:val="28"/>
          <w:lang w:val="uk-UA"/>
        </w:rPr>
        <w:t>Практичне значення отриманих результатів.</w:t>
      </w:r>
    </w:p>
    <w:p w:rsidR="00004FC9" w:rsidRDefault="00004FC9" w:rsidP="00004FC9">
      <w:pPr>
        <w:spacing w:line="360" w:lineRule="auto"/>
        <w:ind w:firstLine="720"/>
        <w:jc w:val="both"/>
        <w:rPr>
          <w:sz w:val="28"/>
          <w:szCs w:val="28"/>
          <w:lang w:val="uk-UA"/>
        </w:rPr>
      </w:pPr>
      <w:r w:rsidRPr="00153033">
        <w:rPr>
          <w:sz w:val="28"/>
          <w:szCs w:val="28"/>
          <w:lang w:val="uk-UA"/>
        </w:rPr>
        <w:lastRenderedPageBreak/>
        <w:t xml:space="preserve">На основі проведених досліджень </w:t>
      </w:r>
      <w:r>
        <w:rPr>
          <w:sz w:val="28"/>
          <w:szCs w:val="28"/>
          <w:lang w:val="uk-UA"/>
        </w:rPr>
        <w:t>обґрунтована</w:t>
      </w:r>
      <w:r w:rsidRPr="00153033">
        <w:rPr>
          <w:sz w:val="28"/>
          <w:szCs w:val="28"/>
          <w:lang w:val="uk-UA"/>
        </w:rPr>
        <w:t xml:space="preserve"> доцільність</w:t>
      </w:r>
      <w:r>
        <w:rPr>
          <w:sz w:val="28"/>
          <w:szCs w:val="28"/>
          <w:lang w:val="uk-UA"/>
        </w:rPr>
        <w:t xml:space="preserve"> проведення оцінки функціонального стану вегетативної нервової системи при гострому та хронічному пієлонефриті у дітей шкільного віку доступними в педіатричній практиці методами дослідження.</w:t>
      </w:r>
    </w:p>
    <w:p w:rsidR="00004FC9" w:rsidRDefault="00004FC9" w:rsidP="00004FC9">
      <w:pPr>
        <w:spacing w:line="360" w:lineRule="auto"/>
        <w:ind w:firstLine="720"/>
        <w:jc w:val="both"/>
        <w:rPr>
          <w:sz w:val="28"/>
          <w:szCs w:val="28"/>
          <w:lang w:val="uk-UA"/>
        </w:rPr>
      </w:pPr>
      <w:r>
        <w:rPr>
          <w:sz w:val="28"/>
          <w:szCs w:val="28"/>
          <w:lang w:val="uk-UA"/>
        </w:rPr>
        <w:t>Дані, отримані при вивченні вегетативного гомеостазу у дітей старшого шкільного віку, можуть бути основою для диференційованого підходу до оцінки перебігу захворювання, функції нирок та прогнозу гострого і хронічного пієлонефриту у дітей.</w:t>
      </w:r>
    </w:p>
    <w:p w:rsidR="00004FC9" w:rsidRDefault="00004FC9" w:rsidP="00004FC9">
      <w:pPr>
        <w:spacing w:line="360" w:lineRule="auto"/>
        <w:ind w:firstLine="720"/>
        <w:jc w:val="both"/>
        <w:rPr>
          <w:sz w:val="28"/>
          <w:szCs w:val="28"/>
          <w:lang w:val="uk-UA"/>
        </w:rPr>
      </w:pPr>
      <w:r>
        <w:rPr>
          <w:sz w:val="28"/>
          <w:szCs w:val="28"/>
          <w:lang w:val="uk-UA"/>
        </w:rPr>
        <w:t>Для педіатричної практики запропоновані критерії включення дитини до груп ризику розвитку гострого пієлонефриту, хронізації процесу, погіршення функції нирок, а також покази до проведення корекції вегетативних порушень при пієлонефриті.</w:t>
      </w:r>
    </w:p>
    <w:p w:rsidR="00004FC9" w:rsidRDefault="00004FC9" w:rsidP="00004FC9">
      <w:pPr>
        <w:spacing w:line="360" w:lineRule="auto"/>
        <w:ind w:firstLine="720"/>
        <w:jc w:val="both"/>
        <w:rPr>
          <w:sz w:val="28"/>
          <w:szCs w:val="28"/>
          <w:lang w:val="uk-UA"/>
        </w:rPr>
      </w:pPr>
      <w:r>
        <w:rPr>
          <w:sz w:val="28"/>
          <w:szCs w:val="28"/>
          <w:lang w:val="uk-UA"/>
        </w:rPr>
        <w:t>Удосконалено шляхи диспансерного спостереження за дітьми з хронічним пієлонефритом та реконвалесцентами гострого пієлонефриту на основі моніторингу вегетативних показників.</w:t>
      </w:r>
    </w:p>
    <w:p w:rsidR="00004FC9" w:rsidRPr="000F6C4C" w:rsidRDefault="00004FC9" w:rsidP="00004FC9">
      <w:pPr>
        <w:spacing w:line="360" w:lineRule="auto"/>
        <w:ind w:firstLine="720"/>
        <w:jc w:val="both"/>
        <w:rPr>
          <w:sz w:val="28"/>
          <w:szCs w:val="28"/>
          <w:lang w:val="uk-UA"/>
        </w:rPr>
      </w:pPr>
      <w:r>
        <w:rPr>
          <w:sz w:val="28"/>
          <w:szCs w:val="28"/>
          <w:lang w:val="uk-UA"/>
        </w:rPr>
        <w:t xml:space="preserve">За </w:t>
      </w:r>
      <w:r w:rsidRPr="000F6C4C">
        <w:rPr>
          <w:sz w:val="28"/>
          <w:szCs w:val="28"/>
          <w:lang w:val="uk-UA"/>
        </w:rPr>
        <w:t>матеріалами дисертації запропоновано нововведення в систему охорони здоров’я</w:t>
      </w:r>
      <w:r>
        <w:rPr>
          <w:sz w:val="28"/>
          <w:szCs w:val="28"/>
          <w:lang w:val="uk-UA"/>
        </w:rPr>
        <w:t>,</w:t>
      </w:r>
      <w:r w:rsidRPr="000F6C4C">
        <w:rPr>
          <w:sz w:val="28"/>
          <w:szCs w:val="28"/>
          <w:lang w:val="uk-UA"/>
        </w:rPr>
        <w:t xml:space="preserve"> включене до Реєстру галузевих нововведень Міністерства охорони здоров’я України та Українського центру наукової медичної інформації і патентно-ліцензійної роботи (</w:t>
      </w:r>
      <w:r>
        <w:rPr>
          <w:sz w:val="28"/>
          <w:szCs w:val="28"/>
          <w:lang w:val="uk-UA"/>
        </w:rPr>
        <w:t>р</w:t>
      </w:r>
      <w:r w:rsidRPr="000F6C4C">
        <w:rPr>
          <w:sz w:val="28"/>
          <w:szCs w:val="28"/>
          <w:lang w:val="uk-UA"/>
        </w:rPr>
        <w:t>еєстр. № 130/25/06)</w:t>
      </w:r>
    </w:p>
    <w:p w:rsidR="00004FC9" w:rsidRDefault="00004FC9" w:rsidP="00004FC9">
      <w:pPr>
        <w:spacing w:line="360" w:lineRule="auto"/>
        <w:ind w:firstLine="720"/>
        <w:jc w:val="both"/>
        <w:rPr>
          <w:sz w:val="28"/>
          <w:szCs w:val="28"/>
          <w:lang w:val="uk-UA"/>
        </w:rPr>
      </w:pPr>
      <w:r>
        <w:rPr>
          <w:sz w:val="28"/>
          <w:szCs w:val="28"/>
          <w:lang w:val="uk-UA"/>
        </w:rPr>
        <w:t>Дане нововведення було впроваджене</w:t>
      </w:r>
      <w:r w:rsidRPr="000F6C4C">
        <w:rPr>
          <w:sz w:val="28"/>
          <w:szCs w:val="28"/>
          <w:lang w:val="uk-UA"/>
        </w:rPr>
        <w:t xml:space="preserve"> в клінічну практику</w:t>
      </w:r>
      <w:r>
        <w:rPr>
          <w:sz w:val="28"/>
          <w:szCs w:val="28"/>
          <w:lang w:val="uk-UA"/>
        </w:rPr>
        <w:t xml:space="preserve"> профільних відділень та нефрологічних кабінетів Вінницької обласної дитячої клінічної лікарні, Чернівецької обласної дитячої клінічної лікарні, Івано-Франківської обласної дитячої клінічної лікарні, Хмельницької обласної дитячої лікарні, міської дитячої клінічної лікарні №16 м. Харкова. Дані, представлені в дисертації, впроваджені в навчальний процес на кафедрі педіатрії з курсом медичної генетики Вінницького національного медичного університету ім. Н.І. Пирогова та на кафедрі дитячих хвороб №2 з курсом дитячої хірургії Івано-Франківського державного медичного університету.</w:t>
      </w:r>
    </w:p>
    <w:p w:rsidR="00004FC9" w:rsidRDefault="00004FC9" w:rsidP="00004FC9">
      <w:pPr>
        <w:spacing w:line="360" w:lineRule="auto"/>
        <w:ind w:firstLine="720"/>
        <w:jc w:val="both"/>
        <w:rPr>
          <w:sz w:val="28"/>
          <w:szCs w:val="28"/>
          <w:lang w:val="uk-UA"/>
        </w:rPr>
      </w:pPr>
    </w:p>
    <w:p w:rsidR="00004FC9" w:rsidRPr="009255B4" w:rsidRDefault="00004FC9" w:rsidP="00004FC9">
      <w:pPr>
        <w:spacing w:line="360" w:lineRule="auto"/>
        <w:ind w:firstLine="720"/>
        <w:jc w:val="both"/>
        <w:rPr>
          <w:b/>
          <w:sz w:val="28"/>
          <w:szCs w:val="28"/>
          <w:lang w:val="uk-UA"/>
        </w:rPr>
      </w:pPr>
      <w:r w:rsidRPr="009255B4">
        <w:rPr>
          <w:b/>
          <w:sz w:val="28"/>
          <w:szCs w:val="28"/>
          <w:lang w:val="uk-UA"/>
        </w:rPr>
        <w:t>Особистий внесок здобувача.</w:t>
      </w:r>
    </w:p>
    <w:p w:rsidR="00004FC9" w:rsidRDefault="00004FC9" w:rsidP="00004FC9">
      <w:pPr>
        <w:spacing w:line="360" w:lineRule="auto"/>
        <w:ind w:firstLine="720"/>
        <w:jc w:val="both"/>
        <w:rPr>
          <w:sz w:val="28"/>
          <w:szCs w:val="28"/>
          <w:lang w:val="uk-UA"/>
        </w:rPr>
      </w:pPr>
      <w:r>
        <w:rPr>
          <w:sz w:val="28"/>
          <w:szCs w:val="28"/>
          <w:lang w:val="uk-UA"/>
        </w:rPr>
        <w:lastRenderedPageBreak/>
        <w:t>Автор самостійно організував наукове дослідження, провів патентно-інформаційний пошук і аналіз літератури, сформулював мету та завдання дослідження, обґрунтував та застосував методики визначення добової екскреції ВМК, аналізу варіабельності серцевого ритму, провів анкетування за О.М. Вейном.</w:t>
      </w:r>
    </w:p>
    <w:p w:rsidR="00004FC9" w:rsidRDefault="00004FC9" w:rsidP="00004FC9">
      <w:pPr>
        <w:spacing w:line="360" w:lineRule="auto"/>
        <w:ind w:firstLine="720"/>
        <w:jc w:val="both"/>
        <w:rPr>
          <w:sz w:val="28"/>
          <w:szCs w:val="28"/>
          <w:lang w:val="uk-UA"/>
        </w:rPr>
      </w:pPr>
      <w:r>
        <w:rPr>
          <w:sz w:val="28"/>
          <w:szCs w:val="28"/>
          <w:lang w:val="uk-UA"/>
        </w:rPr>
        <w:t>Автором здійснено розробку основних теоретичних і практичних положень дисертаційного дослідження. Автор самостійно провів обстеження здорових дітей та дітей, хворих на хронічний пієлонефрит, з наступною статистичною обробкою отриманих результатів. Автором проведено аналіз та узагальнення результатів дослідження, сформульовано висновки та розроблено практичні рекомендації. Автором самостійно написано 4 статті у наукових виданнях, рекомендованих ВАК України, де автору належать основні ідеї та розробки стосовно характеру вегетативного гомеостазу при пієлонефриті у дітей.</w:t>
      </w:r>
    </w:p>
    <w:p w:rsidR="00004FC9" w:rsidRPr="00690D21" w:rsidRDefault="00004FC9" w:rsidP="00004FC9">
      <w:pPr>
        <w:spacing w:line="360" w:lineRule="auto"/>
        <w:ind w:firstLine="720"/>
        <w:jc w:val="both"/>
        <w:rPr>
          <w:sz w:val="28"/>
          <w:szCs w:val="28"/>
          <w:lang w:val="uk-UA"/>
        </w:rPr>
      </w:pPr>
      <w:r w:rsidRPr="009E4797">
        <w:rPr>
          <w:b/>
          <w:sz w:val="28"/>
          <w:szCs w:val="28"/>
          <w:lang w:val="uk-UA"/>
        </w:rPr>
        <w:t>Апробація результатів дослідження.</w:t>
      </w:r>
      <w:r>
        <w:rPr>
          <w:b/>
          <w:sz w:val="28"/>
          <w:szCs w:val="28"/>
          <w:lang w:val="uk-UA"/>
        </w:rPr>
        <w:t xml:space="preserve"> </w:t>
      </w:r>
      <w:r>
        <w:rPr>
          <w:sz w:val="28"/>
          <w:szCs w:val="28"/>
          <w:lang w:val="uk-UA"/>
        </w:rPr>
        <w:t>Основні результати роботи були представлені на Всеу</w:t>
      </w:r>
      <w:r w:rsidRPr="00A537B2">
        <w:rPr>
          <w:sz w:val="28"/>
          <w:szCs w:val="28"/>
          <w:lang w:val="uk-UA"/>
        </w:rPr>
        <w:t>країнськ</w:t>
      </w:r>
      <w:r>
        <w:rPr>
          <w:sz w:val="28"/>
          <w:szCs w:val="28"/>
          <w:lang w:val="uk-UA"/>
        </w:rPr>
        <w:t>ій</w:t>
      </w:r>
      <w:r w:rsidRPr="00A537B2">
        <w:rPr>
          <w:sz w:val="28"/>
          <w:szCs w:val="28"/>
          <w:lang w:val="uk-UA"/>
        </w:rPr>
        <w:t xml:space="preserve"> </w:t>
      </w:r>
      <w:r>
        <w:rPr>
          <w:sz w:val="28"/>
          <w:szCs w:val="28"/>
          <w:lang w:val="uk-UA"/>
        </w:rPr>
        <w:t>науково-практичній конференції «</w:t>
      </w:r>
      <w:r w:rsidRPr="00A537B2">
        <w:rPr>
          <w:sz w:val="28"/>
          <w:szCs w:val="28"/>
          <w:lang w:val="uk-UA"/>
        </w:rPr>
        <w:t>Актуальні питання дитячої нефрології</w:t>
      </w:r>
      <w:r>
        <w:rPr>
          <w:sz w:val="28"/>
          <w:szCs w:val="28"/>
          <w:lang w:val="uk-UA"/>
        </w:rPr>
        <w:t xml:space="preserve">» (м. </w:t>
      </w:r>
      <w:r w:rsidRPr="00A537B2">
        <w:rPr>
          <w:sz w:val="28"/>
          <w:szCs w:val="28"/>
          <w:lang w:val="uk-UA"/>
        </w:rPr>
        <w:t xml:space="preserve">Вінниця, 2004), </w:t>
      </w:r>
      <w:r w:rsidRPr="00A537B2">
        <w:rPr>
          <w:sz w:val="28"/>
          <w:szCs w:val="28"/>
        </w:rPr>
        <w:t>VI</w:t>
      </w:r>
      <w:r w:rsidRPr="00A537B2">
        <w:rPr>
          <w:sz w:val="28"/>
          <w:szCs w:val="28"/>
          <w:lang w:val="uk-UA"/>
        </w:rPr>
        <w:t>ІІ університетськ</w:t>
      </w:r>
      <w:r>
        <w:rPr>
          <w:sz w:val="28"/>
          <w:szCs w:val="28"/>
          <w:lang w:val="uk-UA"/>
        </w:rPr>
        <w:t>ій</w:t>
      </w:r>
      <w:r w:rsidRPr="00A537B2">
        <w:rPr>
          <w:sz w:val="28"/>
          <w:szCs w:val="28"/>
          <w:lang w:val="uk-UA"/>
        </w:rPr>
        <w:t xml:space="preserve"> (</w:t>
      </w:r>
      <w:r w:rsidRPr="00A537B2">
        <w:rPr>
          <w:sz w:val="28"/>
          <w:szCs w:val="28"/>
        </w:rPr>
        <w:t>XXXXI</w:t>
      </w:r>
      <w:r w:rsidRPr="00A537B2">
        <w:rPr>
          <w:sz w:val="28"/>
          <w:szCs w:val="28"/>
          <w:lang w:val="uk-UA"/>
        </w:rPr>
        <w:t xml:space="preserve"> вузівськ</w:t>
      </w:r>
      <w:r>
        <w:rPr>
          <w:sz w:val="28"/>
          <w:szCs w:val="28"/>
          <w:lang w:val="uk-UA"/>
        </w:rPr>
        <w:t>ій</w:t>
      </w:r>
      <w:r w:rsidRPr="00A537B2">
        <w:rPr>
          <w:sz w:val="28"/>
          <w:szCs w:val="28"/>
          <w:lang w:val="uk-UA"/>
        </w:rPr>
        <w:t>) науково-практичн</w:t>
      </w:r>
      <w:r>
        <w:rPr>
          <w:sz w:val="28"/>
          <w:szCs w:val="28"/>
          <w:lang w:val="uk-UA"/>
        </w:rPr>
        <w:t>ій</w:t>
      </w:r>
      <w:r w:rsidRPr="00A537B2">
        <w:rPr>
          <w:sz w:val="28"/>
          <w:szCs w:val="28"/>
          <w:lang w:val="uk-UA"/>
        </w:rPr>
        <w:t xml:space="preserve"> конференції молодих учених та фахівців</w:t>
      </w:r>
      <w:r>
        <w:rPr>
          <w:sz w:val="28"/>
          <w:szCs w:val="28"/>
          <w:lang w:val="uk-UA"/>
        </w:rPr>
        <w:t xml:space="preserve"> Вінницького національного медичного університету ім. М.І. Пирогова (м. Вінниця, 2004), обласній науково-практичній </w:t>
      </w:r>
      <w:r w:rsidRPr="009E4797">
        <w:rPr>
          <w:sz w:val="28"/>
          <w:szCs w:val="28"/>
          <w:lang w:val="uk-UA"/>
        </w:rPr>
        <w:t>конференції «Медицина дитинства Вінниччини»</w:t>
      </w:r>
      <w:r>
        <w:rPr>
          <w:sz w:val="28"/>
          <w:szCs w:val="28"/>
          <w:lang w:val="uk-UA"/>
        </w:rPr>
        <w:t xml:space="preserve"> (м. Вінниця, 2005)</w:t>
      </w:r>
      <w:r w:rsidRPr="009E4797">
        <w:rPr>
          <w:sz w:val="28"/>
          <w:szCs w:val="28"/>
          <w:lang w:val="uk-UA"/>
        </w:rPr>
        <w:t xml:space="preserve">, Всеукраїнській науково-практичній конференції "Сучасна педіатрія. </w:t>
      </w:r>
      <w:r w:rsidRPr="00004FC9">
        <w:rPr>
          <w:sz w:val="28"/>
          <w:szCs w:val="28"/>
          <w:lang w:val="uk-UA"/>
        </w:rPr>
        <w:t>Проблеми та перспективи."</w:t>
      </w:r>
      <w:r w:rsidRPr="009E4797">
        <w:rPr>
          <w:sz w:val="28"/>
          <w:szCs w:val="28"/>
          <w:lang w:val="uk-UA"/>
        </w:rPr>
        <w:t xml:space="preserve"> (м.</w:t>
      </w:r>
      <w:r w:rsidRPr="00690D21">
        <w:rPr>
          <w:sz w:val="28"/>
          <w:szCs w:val="28"/>
          <w:lang w:val="uk-UA"/>
        </w:rPr>
        <w:t xml:space="preserve"> Харків, 2007</w:t>
      </w:r>
      <w:r>
        <w:rPr>
          <w:sz w:val="28"/>
          <w:szCs w:val="28"/>
          <w:lang w:val="uk-UA"/>
        </w:rPr>
        <w:t>), всеукраїнській з міжнародною участю конференції «Актуальні питання педіатрії» пам</w:t>
      </w:r>
      <w:r w:rsidRPr="00690D21">
        <w:rPr>
          <w:sz w:val="28"/>
          <w:szCs w:val="28"/>
          <w:lang w:val="uk-UA"/>
        </w:rPr>
        <w:t>’</w:t>
      </w:r>
      <w:r>
        <w:rPr>
          <w:sz w:val="28"/>
          <w:szCs w:val="28"/>
          <w:lang w:val="uk-UA"/>
        </w:rPr>
        <w:t>яті акад. В.М. Сідельнікова (м. Київ, 2007).</w:t>
      </w:r>
    </w:p>
    <w:p w:rsidR="00004FC9" w:rsidRDefault="00004FC9" w:rsidP="00004FC9">
      <w:pPr>
        <w:spacing w:line="360" w:lineRule="auto"/>
        <w:ind w:firstLine="720"/>
        <w:jc w:val="both"/>
        <w:rPr>
          <w:sz w:val="28"/>
          <w:szCs w:val="28"/>
          <w:lang w:val="uk-UA"/>
        </w:rPr>
      </w:pPr>
      <w:r w:rsidRPr="009E4797">
        <w:rPr>
          <w:b/>
          <w:sz w:val="28"/>
          <w:szCs w:val="28"/>
          <w:lang w:val="uk-UA"/>
        </w:rPr>
        <w:t>Публікації.</w:t>
      </w:r>
      <w:r>
        <w:rPr>
          <w:sz w:val="28"/>
          <w:szCs w:val="28"/>
          <w:lang w:val="uk-UA"/>
        </w:rPr>
        <w:t xml:space="preserve"> За матеріалами дисертації опубліковано 12 наукових праць, серед яких 4 статті у наукових виданнях, рекомендованих ВАК України і </w:t>
      </w:r>
      <w:r w:rsidRPr="001C7AAA">
        <w:rPr>
          <w:sz w:val="28"/>
          <w:szCs w:val="28"/>
        </w:rPr>
        <w:t>6</w:t>
      </w:r>
      <w:r>
        <w:rPr>
          <w:sz w:val="28"/>
          <w:szCs w:val="28"/>
          <w:lang w:val="uk-UA"/>
        </w:rPr>
        <w:t xml:space="preserve"> тез доповідей на наукових конференціях. Одержано 2 деклараційні патенти на корисні моделі.</w:t>
      </w:r>
    </w:p>
    <w:p w:rsidR="00004FC9" w:rsidRPr="00004FC9" w:rsidRDefault="00004FC9" w:rsidP="00004FC9">
      <w:pPr>
        <w:spacing w:line="360" w:lineRule="auto"/>
        <w:ind w:firstLine="720"/>
        <w:jc w:val="both"/>
        <w:rPr>
          <w:sz w:val="28"/>
          <w:szCs w:val="28"/>
        </w:rPr>
      </w:pPr>
      <w:r w:rsidRPr="00A308E5">
        <w:rPr>
          <w:b/>
          <w:sz w:val="28"/>
          <w:szCs w:val="28"/>
          <w:lang w:val="uk-UA"/>
        </w:rPr>
        <w:t>Обсяг роботи.</w:t>
      </w:r>
      <w:r>
        <w:rPr>
          <w:sz w:val="28"/>
          <w:szCs w:val="28"/>
          <w:lang w:val="uk-UA"/>
        </w:rPr>
        <w:t xml:space="preserve"> Дисертація викладена на 183 сторінках тексту і складається з вступу, огляду літератури, об</w:t>
      </w:r>
      <w:r w:rsidRPr="00E63701">
        <w:rPr>
          <w:sz w:val="28"/>
          <w:szCs w:val="28"/>
          <w:lang w:val="uk-UA"/>
        </w:rPr>
        <w:t>’</w:t>
      </w:r>
      <w:r>
        <w:rPr>
          <w:sz w:val="28"/>
          <w:szCs w:val="28"/>
          <w:lang w:val="uk-UA"/>
        </w:rPr>
        <w:t xml:space="preserve">єкту та методів дослідження, загальної характеристики обстежених дітей, 4 розділів власних досліджень, аналізу та </w:t>
      </w:r>
      <w:r>
        <w:rPr>
          <w:sz w:val="28"/>
          <w:szCs w:val="28"/>
          <w:lang w:val="uk-UA"/>
        </w:rPr>
        <w:lastRenderedPageBreak/>
        <w:t xml:space="preserve">узагальнення отриманих даних, висновків та практичних рекомендацій, списку літератури та додатків. Список літературних джерел налічує 277 найменувань (156 кирилицею і 121 латиницею). Робота ілюстрована </w:t>
      </w:r>
      <w:r w:rsidRPr="00277808">
        <w:rPr>
          <w:sz w:val="28"/>
          <w:szCs w:val="28"/>
        </w:rPr>
        <w:t>40</w:t>
      </w:r>
      <w:r>
        <w:rPr>
          <w:sz w:val="28"/>
          <w:szCs w:val="28"/>
          <w:lang w:val="uk-UA"/>
        </w:rPr>
        <w:t xml:space="preserve"> таблицями та 16 рисунками.</w:t>
      </w:r>
    </w:p>
    <w:p w:rsidR="00004FC9" w:rsidRPr="00004FC9" w:rsidRDefault="00004FC9" w:rsidP="00004FC9">
      <w:pPr>
        <w:spacing w:line="360" w:lineRule="auto"/>
        <w:ind w:firstLine="720"/>
        <w:jc w:val="both"/>
        <w:rPr>
          <w:sz w:val="28"/>
          <w:szCs w:val="28"/>
        </w:rPr>
      </w:pPr>
    </w:p>
    <w:p w:rsidR="00004FC9" w:rsidRPr="00004FC9" w:rsidRDefault="00004FC9" w:rsidP="00004FC9">
      <w:pPr>
        <w:spacing w:line="360" w:lineRule="auto"/>
        <w:ind w:firstLine="720"/>
        <w:jc w:val="both"/>
        <w:rPr>
          <w:sz w:val="28"/>
          <w:szCs w:val="28"/>
        </w:rPr>
      </w:pPr>
    </w:p>
    <w:p w:rsidR="00004FC9" w:rsidRPr="00004FC9" w:rsidRDefault="00004FC9" w:rsidP="00004FC9">
      <w:pPr>
        <w:spacing w:line="360" w:lineRule="auto"/>
        <w:ind w:firstLine="720"/>
        <w:jc w:val="both"/>
        <w:rPr>
          <w:sz w:val="28"/>
          <w:szCs w:val="28"/>
        </w:rPr>
      </w:pPr>
    </w:p>
    <w:p w:rsidR="00004FC9" w:rsidRPr="00004FC9" w:rsidRDefault="00004FC9" w:rsidP="00004FC9">
      <w:pPr>
        <w:spacing w:line="360" w:lineRule="auto"/>
        <w:ind w:firstLine="720"/>
        <w:jc w:val="both"/>
        <w:rPr>
          <w:sz w:val="28"/>
          <w:szCs w:val="28"/>
        </w:rPr>
      </w:pPr>
    </w:p>
    <w:p w:rsidR="00004FC9" w:rsidRDefault="00004FC9" w:rsidP="00004FC9">
      <w:pPr>
        <w:spacing w:line="360" w:lineRule="auto"/>
        <w:jc w:val="center"/>
        <w:rPr>
          <w:sz w:val="28"/>
          <w:szCs w:val="28"/>
          <w:lang w:val="uk-UA"/>
        </w:rPr>
      </w:pPr>
      <w:r w:rsidRPr="00B90604">
        <w:rPr>
          <w:sz w:val="28"/>
          <w:szCs w:val="28"/>
          <w:lang w:val="uk-UA"/>
        </w:rPr>
        <w:t>ВИСНОВКИ</w:t>
      </w:r>
    </w:p>
    <w:p w:rsidR="00004FC9" w:rsidRDefault="00004FC9" w:rsidP="00004FC9">
      <w:pPr>
        <w:spacing w:line="360" w:lineRule="auto"/>
        <w:rPr>
          <w:sz w:val="28"/>
          <w:szCs w:val="28"/>
          <w:lang w:val="uk-UA"/>
        </w:rPr>
      </w:pPr>
    </w:p>
    <w:p w:rsidR="00004FC9" w:rsidRDefault="00004FC9" w:rsidP="00004FC9">
      <w:pPr>
        <w:spacing w:line="360" w:lineRule="auto"/>
        <w:ind w:firstLine="720"/>
        <w:jc w:val="both"/>
        <w:rPr>
          <w:sz w:val="28"/>
          <w:szCs w:val="28"/>
          <w:lang w:val="uk-UA"/>
        </w:rPr>
      </w:pPr>
      <w:r>
        <w:rPr>
          <w:sz w:val="28"/>
          <w:szCs w:val="28"/>
          <w:lang w:val="uk-UA"/>
        </w:rPr>
        <w:t>В дисертаційному дослідженні на основі комплексного вивчення функціонального стану вегетативної нервової системи шляхом анкетування, аналізу варіабельності серцевого ритму, визначення добової екскреції з сечею ванілілмигдальної кислоти у дітей з пієлонефритом вирішене актуальне наукове завдання, яке полягало у визначенні ролі вегетативних розладів в</w:t>
      </w:r>
      <w:r w:rsidRPr="00DA5BF9">
        <w:rPr>
          <w:sz w:val="28"/>
          <w:szCs w:val="28"/>
          <w:lang w:val="uk-UA"/>
        </w:rPr>
        <w:t xml:space="preserve"> кл</w:t>
      </w:r>
      <w:r>
        <w:rPr>
          <w:sz w:val="28"/>
          <w:szCs w:val="28"/>
          <w:lang w:val="uk-UA"/>
        </w:rPr>
        <w:t>інічному перебігу пієлонефриту у дітей, їх впливу на характер ниркових функцій та можливостей терапевтичної корекції виявлених порушень.</w:t>
      </w:r>
    </w:p>
    <w:p w:rsidR="00004FC9" w:rsidRDefault="00004FC9" w:rsidP="00004FC9">
      <w:pPr>
        <w:spacing w:line="360" w:lineRule="auto"/>
        <w:ind w:firstLine="720"/>
        <w:jc w:val="both"/>
        <w:rPr>
          <w:sz w:val="28"/>
          <w:szCs w:val="28"/>
          <w:lang w:val="uk-UA"/>
        </w:rPr>
      </w:pPr>
      <w:r w:rsidRPr="00211EFF">
        <w:rPr>
          <w:sz w:val="28"/>
          <w:szCs w:val="28"/>
        </w:rPr>
        <w:t>1</w:t>
      </w:r>
      <w:r>
        <w:rPr>
          <w:sz w:val="28"/>
          <w:szCs w:val="28"/>
          <w:lang w:val="uk-UA"/>
        </w:rPr>
        <w:t>. При гострому пієлонефриті</w:t>
      </w:r>
      <w:r w:rsidRPr="002023D1">
        <w:rPr>
          <w:sz w:val="28"/>
          <w:szCs w:val="28"/>
        </w:rPr>
        <w:t xml:space="preserve"> </w:t>
      </w:r>
      <w:r>
        <w:rPr>
          <w:sz w:val="28"/>
          <w:szCs w:val="28"/>
          <w:lang w:val="uk-UA"/>
        </w:rPr>
        <w:t>у дітей старшого шкільного віку відмічається підвищена симпатична і знижена парасимпатична активність: симпатичний вихідний вегетативний тонус за даними анкетування спостерігався у 66,7 %, парасимпатичний – у 10,3 % дітей з гострим пієлонефритом.</w:t>
      </w:r>
    </w:p>
    <w:p w:rsidR="00004FC9" w:rsidRPr="002023D1" w:rsidRDefault="00004FC9" w:rsidP="00004FC9">
      <w:pPr>
        <w:spacing w:line="360" w:lineRule="auto"/>
        <w:ind w:firstLine="720"/>
        <w:jc w:val="both"/>
        <w:rPr>
          <w:sz w:val="28"/>
          <w:szCs w:val="28"/>
          <w:lang w:val="uk-UA"/>
        </w:rPr>
      </w:pPr>
      <w:r w:rsidRPr="00211EFF">
        <w:rPr>
          <w:sz w:val="28"/>
          <w:szCs w:val="28"/>
        </w:rPr>
        <w:t>2</w:t>
      </w:r>
      <w:r>
        <w:rPr>
          <w:sz w:val="28"/>
          <w:szCs w:val="28"/>
          <w:lang w:val="uk-UA"/>
        </w:rPr>
        <w:t>. Сила симпатичного тонусу при гострому пієлонефриті пов</w:t>
      </w:r>
      <w:r w:rsidRPr="002023D1">
        <w:rPr>
          <w:sz w:val="28"/>
          <w:szCs w:val="28"/>
        </w:rPr>
        <w:t>’</w:t>
      </w:r>
      <w:r>
        <w:rPr>
          <w:sz w:val="28"/>
          <w:szCs w:val="28"/>
          <w:lang w:val="uk-UA"/>
        </w:rPr>
        <w:t xml:space="preserve">язана із вираженістю запального процесу в нирках. Ступінь лейкоцитурії корелює з показниками </w:t>
      </w:r>
      <w:r w:rsidRPr="00AE673F">
        <w:rPr>
          <w:sz w:val="28"/>
          <w:szCs w:val="28"/>
          <w:lang w:val="uk-UA"/>
        </w:rPr>
        <w:t>К</w:t>
      </w:r>
      <w:r>
        <w:rPr>
          <w:sz w:val="28"/>
          <w:szCs w:val="28"/>
          <w:lang w:val="uk-UA"/>
        </w:rPr>
        <w:t>ІГ (</w:t>
      </w:r>
      <w:r>
        <w:rPr>
          <w:sz w:val="28"/>
          <w:szCs w:val="28"/>
          <w:lang w:val="en-US"/>
        </w:rPr>
        <w:t>r</w:t>
      </w:r>
      <w:r w:rsidRPr="002023D1">
        <w:rPr>
          <w:sz w:val="28"/>
          <w:szCs w:val="28"/>
          <w:vertAlign w:val="subscript"/>
          <w:lang w:val="uk-UA"/>
        </w:rPr>
        <w:t>ІН</w:t>
      </w:r>
      <w:r w:rsidRPr="002023D1">
        <w:rPr>
          <w:sz w:val="28"/>
          <w:szCs w:val="28"/>
          <w:lang w:val="uk-UA"/>
        </w:rPr>
        <w:t>=</w:t>
      </w:r>
      <w:r>
        <w:rPr>
          <w:sz w:val="28"/>
          <w:szCs w:val="28"/>
          <w:lang w:val="uk-UA"/>
        </w:rPr>
        <w:t xml:space="preserve">0,46; </w:t>
      </w:r>
      <w:r>
        <w:rPr>
          <w:sz w:val="28"/>
          <w:szCs w:val="28"/>
          <w:lang w:val="en-US"/>
        </w:rPr>
        <w:t>p</w:t>
      </w:r>
      <w:r>
        <w:rPr>
          <w:sz w:val="28"/>
          <w:szCs w:val="28"/>
          <w:lang w:val="uk-UA"/>
        </w:rPr>
        <w:t>&lt;0</w:t>
      </w:r>
      <w:r w:rsidRPr="002023D1">
        <w:rPr>
          <w:sz w:val="28"/>
          <w:szCs w:val="28"/>
          <w:lang w:val="uk-UA"/>
        </w:rPr>
        <w:t xml:space="preserve">,05) </w:t>
      </w:r>
      <w:r>
        <w:rPr>
          <w:sz w:val="28"/>
          <w:szCs w:val="28"/>
          <w:lang w:val="uk-UA"/>
        </w:rPr>
        <w:t>і</w:t>
      </w:r>
      <w:r w:rsidRPr="002023D1">
        <w:rPr>
          <w:sz w:val="28"/>
          <w:szCs w:val="28"/>
          <w:lang w:val="uk-UA"/>
        </w:rPr>
        <w:t xml:space="preserve"> анкетування</w:t>
      </w:r>
      <w:r>
        <w:rPr>
          <w:sz w:val="28"/>
          <w:szCs w:val="28"/>
          <w:lang w:val="uk-UA"/>
        </w:rPr>
        <w:t xml:space="preserve"> (</w:t>
      </w:r>
      <w:r>
        <w:rPr>
          <w:sz w:val="28"/>
          <w:szCs w:val="28"/>
          <w:lang w:val="en-US"/>
        </w:rPr>
        <w:t>r</w:t>
      </w:r>
      <w:r w:rsidRPr="002023D1">
        <w:rPr>
          <w:sz w:val="28"/>
          <w:szCs w:val="28"/>
          <w:lang w:val="uk-UA"/>
        </w:rPr>
        <w:t xml:space="preserve">=0,40; </w:t>
      </w:r>
      <w:r>
        <w:rPr>
          <w:sz w:val="28"/>
          <w:szCs w:val="28"/>
          <w:lang w:val="en-US"/>
        </w:rPr>
        <w:t>p</w:t>
      </w:r>
      <w:r w:rsidRPr="002023D1">
        <w:rPr>
          <w:sz w:val="28"/>
          <w:szCs w:val="28"/>
          <w:lang w:val="uk-UA"/>
        </w:rPr>
        <w:t>&lt;0,05).</w:t>
      </w:r>
    </w:p>
    <w:p w:rsidR="00004FC9" w:rsidRPr="002023D1" w:rsidRDefault="00004FC9" w:rsidP="00004FC9">
      <w:pPr>
        <w:spacing w:line="360" w:lineRule="auto"/>
        <w:ind w:firstLine="720"/>
        <w:jc w:val="both"/>
        <w:rPr>
          <w:sz w:val="28"/>
          <w:szCs w:val="28"/>
          <w:lang w:val="uk-UA"/>
        </w:rPr>
      </w:pPr>
      <w:r w:rsidRPr="00211EFF">
        <w:rPr>
          <w:sz w:val="28"/>
          <w:szCs w:val="28"/>
        </w:rPr>
        <w:t>3</w:t>
      </w:r>
      <w:r w:rsidRPr="002023D1">
        <w:rPr>
          <w:sz w:val="28"/>
          <w:szCs w:val="28"/>
        </w:rPr>
        <w:t xml:space="preserve">. </w:t>
      </w:r>
      <w:r>
        <w:rPr>
          <w:sz w:val="28"/>
          <w:szCs w:val="28"/>
          <w:lang w:val="uk-UA"/>
        </w:rPr>
        <w:t>Підвищена симпатична активність вегетативної нервової системи прогностично несприятлива для перебігу пієлонефриту і є фактором його хронізації.</w:t>
      </w:r>
    </w:p>
    <w:p w:rsidR="00004FC9" w:rsidRDefault="00004FC9" w:rsidP="00004FC9">
      <w:pPr>
        <w:spacing w:line="360" w:lineRule="auto"/>
        <w:ind w:firstLine="720"/>
        <w:jc w:val="both"/>
        <w:rPr>
          <w:sz w:val="28"/>
          <w:szCs w:val="28"/>
          <w:lang w:val="uk-UA"/>
        </w:rPr>
      </w:pPr>
      <w:r w:rsidRPr="00211EFF">
        <w:rPr>
          <w:sz w:val="28"/>
          <w:szCs w:val="28"/>
          <w:lang w:val="uk-UA"/>
        </w:rPr>
        <w:t>4</w:t>
      </w:r>
      <w:r w:rsidRPr="002023D1">
        <w:rPr>
          <w:sz w:val="28"/>
          <w:szCs w:val="28"/>
          <w:lang w:val="uk-UA"/>
        </w:rPr>
        <w:t xml:space="preserve">. Стан вегетативного гомеостазу при хронічному пієлонефриті істотно </w:t>
      </w:r>
      <w:r>
        <w:rPr>
          <w:sz w:val="28"/>
          <w:szCs w:val="28"/>
          <w:lang w:val="uk-UA"/>
        </w:rPr>
        <w:t>пов</w:t>
      </w:r>
      <w:r w:rsidRPr="002023D1">
        <w:rPr>
          <w:sz w:val="28"/>
          <w:szCs w:val="28"/>
          <w:lang w:val="uk-UA"/>
        </w:rPr>
        <w:t>’</w:t>
      </w:r>
      <w:r>
        <w:rPr>
          <w:sz w:val="28"/>
          <w:szCs w:val="28"/>
          <w:lang w:val="uk-UA"/>
        </w:rPr>
        <w:t>язаний із</w:t>
      </w:r>
      <w:r w:rsidRPr="002023D1">
        <w:rPr>
          <w:sz w:val="28"/>
          <w:szCs w:val="28"/>
          <w:lang w:val="uk-UA"/>
        </w:rPr>
        <w:t xml:space="preserve"> наявн</w:t>
      </w:r>
      <w:r>
        <w:rPr>
          <w:sz w:val="28"/>
          <w:szCs w:val="28"/>
          <w:lang w:val="uk-UA"/>
        </w:rPr>
        <w:t>і</w:t>
      </w:r>
      <w:r w:rsidRPr="002023D1">
        <w:rPr>
          <w:sz w:val="28"/>
          <w:szCs w:val="28"/>
          <w:lang w:val="uk-UA"/>
        </w:rPr>
        <w:t>ст</w:t>
      </w:r>
      <w:r>
        <w:rPr>
          <w:sz w:val="28"/>
          <w:szCs w:val="28"/>
          <w:lang w:val="uk-UA"/>
        </w:rPr>
        <w:t>ю</w:t>
      </w:r>
      <w:r w:rsidRPr="002023D1">
        <w:rPr>
          <w:sz w:val="28"/>
          <w:szCs w:val="28"/>
          <w:lang w:val="uk-UA"/>
        </w:rPr>
        <w:t xml:space="preserve"> супутніх нейрогенних ро</w:t>
      </w:r>
      <w:r>
        <w:rPr>
          <w:sz w:val="28"/>
          <w:szCs w:val="28"/>
          <w:lang w:val="uk-UA"/>
        </w:rPr>
        <w:t>зладів сечовипускання.  Нейрогенні розлади сечовипускання при хронічному пієлонефриті характеризуються ваготонією (ΔХ=24,3 пошт./хв., АМо=22,0 %).</w:t>
      </w:r>
    </w:p>
    <w:p w:rsidR="00004FC9" w:rsidRDefault="00004FC9" w:rsidP="00004FC9">
      <w:pPr>
        <w:spacing w:line="360" w:lineRule="auto"/>
        <w:ind w:firstLine="720"/>
        <w:jc w:val="both"/>
        <w:rPr>
          <w:sz w:val="28"/>
          <w:szCs w:val="28"/>
          <w:lang w:val="uk-UA"/>
        </w:rPr>
      </w:pPr>
      <w:r w:rsidRPr="00211EFF">
        <w:rPr>
          <w:sz w:val="28"/>
          <w:szCs w:val="28"/>
          <w:lang w:val="uk-UA"/>
        </w:rPr>
        <w:lastRenderedPageBreak/>
        <w:t>5</w:t>
      </w:r>
      <w:r>
        <w:rPr>
          <w:sz w:val="28"/>
          <w:szCs w:val="28"/>
          <w:lang w:val="uk-UA"/>
        </w:rPr>
        <w:t>. Симпатична гіперактивність при хронічному пієлонефриті у дітей поєднується із зниженням клубочкової фільтрації та показників радіоізотопної ренографії, що свідчить про її негативний вплив на гломерулярні та тубулярні функції нирок.</w:t>
      </w:r>
    </w:p>
    <w:p w:rsidR="00004FC9" w:rsidRDefault="00004FC9" w:rsidP="00004FC9">
      <w:pPr>
        <w:spacing w:line="360" w:lineRule="auto"/>
        <w:ind w:firstLine="720"/>
        <w:jc w:val="both"/>
        <w:rPr>
          <w:sz w:val="28"/>
          <w:szCs w:val="28"/>
          <w:lang w:val="uk-UA"/>
        </w:rPr>
      </w:pPr>
      <w:r w:rsidRPr="006C7A27">
        <w:rPr>
          <w:sz w:val="28"/>
          <w:szCs w:val="28"/>
          <w:lang w:val="uk-UA"/>
        </w:rPr>
        <w:t>6</w:t>
      </w:r>
      <w:r>
        <w:rPr>
          <w:sz w:val="28"/>
          <w:szCs w:val="28"/>
          <w:lang w:val="uk-UA"/>
        </w:rPr>
        <w:t xml:space="preserve">. Застосування </w:t>
      </w:r>
      <w:r w:rsidRPr="006C7A27">
        <w:rPr>
          <w:sz w:val="28"/>
          <w:szCs w:val="28"/>
          <w:lang w:val="uk-UA"/>
        </w:rPr>
        <w:t>ф</w:t>
      </w:r>
      <w:r>
        <w:rPr>
          <w:sz w:val="28"/>
          <w:szCs w:val="28"/>
          <w:lang w:val="uk-UA"/>
        </w:rPr>
        <w:t>озиноприлу на протязі 6 місяців в комплексній терапії дітей з хронічним пієлонефритом приводить до достовірного зниження показників симпатичної активності</w:t>
      </w:r>
      <w:r w:rsidRPr="00731A51">
        <w:rPr>
          <w:sz w:val="28"/>
          <w:szCs w:val="28"/>
          <w:lang w:val="uk-UA"/>
        </w:rPr>
        <w:t xml:space="preserve">, зокрема </w:t>
      </w:r>
      <w:r>
        <w:rPr>
          <w:sz w:val="28"/>
          <w:szCs w:val="28"/>
          <w:lang w:val="uk-UA"/>
        </w:rPr>
        <w:t>добової екскреції ВМК, та покращення клінічного перебігу захворювання. Симпатолітична активність фозиноприлу є важливою складовою його ренопротекторної дії.</w:t>
      </w:r>
    </w:p>
    <w:p w:rsidR="00004FC9" w:rsidRPr="00AE673F" w:rsidRDefault="00004FC9" w:rsidP="00004FC9">
      <w:pPr>
        <w:spacing w:line="360" w:lineRule="auto"/>
        <w:ind w:firstLine="720"/>
        <w:jc w:val="both"/>
        <w:rPr>
          <w:sz w:val="28"/>
          <w:szCs w:val="28"/>
          <w:lang w:val="uk-UA"/>
        </w:rPr>
      </w:pPr>
    </w:p>
    <w:p w:rsidR="00004FC9" w:rsidRPr="00AE673F" w:rsidRDefault="00004FC9" w:rsidP="00004FC9">
      <w:pPr>
        <w:spacing w:line="360" w:lineRule="auto"/>
        <w:ind w:firstLine="720"/>
        <w:jc w:val="both"/>
        <w:rPr>
          <w:sz w:val="28"/>
          <w:szCs w:val="28"/>
          <w:lang w:val="uk-UA"/>
        </w:rPr>
      </w:pPr>
    </w:p>
    <w:p w:rsidR="00004FC9" w:rsidRPr="00731A51" w:rsidRDefault="00004FC9" w:rsidP="00004FC9">
      <w:pPr>
        <w:spacing w:line="360" w:lineRule="auto"/>
        <w:ind w:firstLine="720"/>
        <w:jc w:val="both"/>
        <w:rPr>
          <w:sz w:val="28"/>
          <w:szCs w:val="28"/>
          <w:lang w:val="uk-UA"/>
        </w:rPr>
      </w:pPr>
    </w:p>
    <w:p w:rsidR="00004FC9" w:rsidRPr="00731A51" w:rsidRDefault="00004FC9" w:rsidP="00004FC9">
      <w:pPr>
        <w:spacing w:line="360" w:lineRule="auto"/>
        <w:ind w:firstLine="720"/>
        <w:jc w:val="both"/>
        <w:rPr>
          <w:sz w:val="28"/>
          <w:szCs w:val="28"/>
          <w:lang w:val="uk-UA"/>
        </w:rPr>
      </w:pPr>
    </w:p>
    <w:p w:rsidR="00004FC9" w:rsidRPr="00731A51" w:rsidRDefault="00004FC9" w:rsidP="00004FC9">
      <w:pPr>
        <w:spacing w:line="360" w:lineRule="auto"/>
        <w:ind w:firstLine="720"/>
        <w:jc w:val="both"/>
        <w:rPr>
          <w:sz w:val="28"/>
          <w:szCs w:val="28"/>
          <w:lang w:val="uk-UA"/>
        </w:rPr>
      </w:pPr>
    </w:p>
    <w:p w:rsidR="00004FC9" w:rsidRPr="00731A51" w:rsidRDefault="00004FC9" w:rsidP="00004FC9">
      <w:pPr>
        <w:spacing w:line="360" w:lineRule="auto"/>
        <w:ind w:firstLine="720"/>
        <w:jc w:val="both"/>
        <w:rPr>
          <w:sz w:val="28"/>
          <w:szCs w:val="28"/>
          <w:lang w:val="uk-UA"/>
        </w:rPr>
      </w:pPr>
    </w:p>
    <w:p w:rsidR="00004FC9" w:rsidRPr="00731A51" w:rsidRDefault="00004FC9" w:rsidP="00004FC9">
      <w:pPr>
        <w:spacing w:line="360" w:lineRule="auto"/>
        <w:ind w:firstLine="720"/>
        <w:jc w:val="both"/>
        <w:rPr>
          <w:sz w:val="28"/>
          <w:szCs w:val="28"/>
          <w:lang w:val="uk-UA"/>
        </w:rPr>
      </w:pPr>
    </w:p>
    <w:p w:rsidR="00004FC9" w:rsidRPr="00731A51" w:rsidRDefault="00004FC9" w:rsidP="00004FC9">
      <w:pPr>
        <w:spacing w:line="360" w:lineRule="auto"/>
        <w:ind w:firstLine="720"/>
        <w:jc w:val="both"/>
        <w:rPr>
          <w:sz w:val="28"/>
          <w:szCs w:val="28"/>
          <w:lang w:val="uk-UA"/>
        </w:rPr>
      </w:pPr>
    </w:p>
    <w:p w:rsidR="00004FC9" w:rsidRPr="00731A51" w:rsidRDefault="00004FC9" w:rsidP="00004FC9">
      <w:pPr>
        <w:spacing w:line="360" w:lineRule="auto"/>
        <w:ind w:firstLine="720"/>
        <w:jc w:val="both"/>
        <w:rPr>
          <w:sz w:val="28"/>
          <w:szCs w:val="28"/>
          <w:lang w:val="uk-UA"/>
        </w:rPr>
      </w:pPr>
    </w:p>
    <w:p w:rsidR="00004FC9" w:rsidRPr="00731A51" w:rsidRDefault="00004FC9" w:rsidP="00004FC9">
      <w:pPr>
        <w:spacing w:line="360" w:lineRule="auto"/>
        <w:ind w:firstLine="720"/>
        <w:jc w:val="both"/>
        <w:rPr>
          <w:sz w:val="28"/>
          <w:szCs w:val="28"/>
          <w:lang w:val="uk-UA"/>
        </w:rPr>
      </w:pPr>
    </w:p>
    <w:p w:rsidR="00004FC9" w:rsidRPr="00731A51" w:rsidRDefault="00004FC9" w:rsidP="00004FC9">
      <w:pPr>
        <w:spacing w:line="360" w:lineRule="auto"/>
        <w:ind w:firstLine="720"/>
        <w:jc w:val="both"/>
        <w:rPr>
          <w:sz w:val="28"/>
          <w:szCs w:val="28"/>
          <w:lang w:val="uk-UA"/>
        </w:rPr>
      </w:pPr>
    </w:p>
    <w:p w:rsidR="00004FC9" w:rsidRPr="00731A51" w:rsidRDefault="00004FC9" w:rsidP="00004FC9">
      <w:pPr>
        <w:spacing w:line="360" w:lineRule="auto"/>
        <w:ind w:firstLine="720"/>
        <w:jc w:val="both"/>
        <w:rPr>
          <w:sz w:val="28"/>
          <w:szCs w:val="28"/>
          <w:lang w:val="uk-UA"/>
        </w:rPr>
      </w:pPr>
    </w:p>
    <w:p w:rsidR="00004FC9" w:rsidRPr="00731A51" w:rsidRDefault="00004FC9" w:rsidP="00004FC9">
      <w:pPr>
        <w:spacing w:line="360" w:lineRule="auto"/>
        <w:ind w:firstLine="720"/>
        <w:jc w:val="both"/>
        <w:rPr>
          <w:sz w:val="28"/>
          <w:szCs w:val="28"/>
          <w:lang w:val="uk-UA"/>
        </w:rPr>
      </w:pPr>
    </w:p>
    <w:p w:rsidR="00004FC9" w:rsidRPr="00731A51" w:rsidRDefault="00004FC9" w:rsidP="00004FC9">
      <w:pPr>
        <w:spacing w:line="360" w:lineRule="auto"/>
        <w:ind w:firstLine="720"/>
        <w:jc w:val="both"/>
        <w:rPr>
          <w:sz w:val="28"/>
          <w:szCs w:val="28"/>
          <w:lang w:val="uk-UA"/>
        </w:rPr>
      </w:pPr>
    </w:p>
    <w:p w:rsidR="00004FC9" w:rsidRPr="00731A51" w:rsidRDefault="00004FC9" w:rsidP="00004FC9">
      <w:pPr>
        <w:spacing w:line="360" w:lineRule="auto"/>
        <w:ind w:firstLine="720"/>
        <w:jc w:val="both"/>
        <w:rPr>
          <w:sz w:val="28"/>
          <w:szCs w:val="28"/>
          <w:lang w:val="uk-UA"/>
        </w:rPr>
      </w:pPr>
    </w:p>
    <w:p w:rsidR="00004FC9" w:rsidRPr="00731A51" w:rsidRDefault="00004FC9" w:rsidP="00004FC9">
      <w:pPr>
        <w:spacing w:line="360" w:lineRule="auto"/>
        <w:ind w:firstLine="720"/>
        <w:jc w:val="both"/>
        <w:rPr>
          <w:sz w:val="28"/>
          <w:szCs w:val="28"/>
          <w:lang w:val="uk-UA"/>
        </w:rPr>
      </w:pPr>
    </w:p>
    <w:p w:rsidR="00004FC9" w:rsidRPr="00731A51" w:rsidRDefault="00004FC9" w:rsidP="00004FC9">
      <w:pPr>
        <w:spacing w:line="360" w:lineRule="auto"/>
        <w:ind w:firstLine="720"/>
        <w:jc w:val="both"/>
        <w:rPr>
          <w:sz w:val="28"/>
          <w:szCs w:val="28"/>
          <w:lang w:val="uk-UA"/>
        </w:rPr>
      </w:pPr>
    </w:p>
    <w:p w:rsidR="00004FC9" w:rsidRPr="00731A51" w:rsidRDefault="00004FC9" w:rsidP="00004FC9">
      <w:pPr>
        <w:spacing w:line="360" w:lineRule="auto"/>
        <w:ind w:firstLine="720"/>
        <w:jc w:val="both"/>
        <w:rPr>
          <w:sz w:val="28"/>
          <w:szCs w:val="28"/>
          <w:lang w:val="uk-UA"/>
        </w:rPr>
      </w:pPr>
    </w:p>
    <w:p w:rsidR="00004FC9" w:rsidRPr="00731A51" w:rsidRDefault="00004FC9" w:rsidP="00004FC9">
      <w:pPr>
        <w:spacing w:line="360" w:lineRule="auto"/>
        <w:ind w:firstLine="720"/>
        <w:jc w:val="both"/>
        <w:rPr>
          <w:sz w:val="28"/>
          <w:szCs w:val="28"/>
          <w:lang w:val="uk-UA"/>
        </w:rPr>
      </w:pPr>
    </w:p>
    <w:p w:rsidR="00004FC9" w:rsidRPr="00731A51" w:rsidRDefault="00004FC9" w:rsidP="00004FC9">
      <w:pPr>
        <w:spacing w:line="360" w:lineRule="auto"/>
        <w:ind w:firstLine="720"/>
        <w:jc w:val="both"/>
        <w:rPr>
          <w:sz w:val="28"/>
          <w:szCs w:val="28"/>
          <w:lang w:val="uk-UA"/>
        </w:rPr>
      </w:pPr>
    </w:p>
    <w:p w:rsidR="00004FC9" w:rsidRPr="00731A51" w:rsidRDefault="00004FC9" w:rsidP="00004FC9">
      <w:pPr>
        <w:spacing w:line="360" w:lineRule="auto"/>
        <w:ind w:firstLine="720"/>
        <w:jc w:val="both"/>
        <w:rPr>
          <w:sz w:val="28"/>
          <w:szCs w:val="28"/>
          <w:lang w:val="uk-UA"/>
        </w:rPr>
      </w:pPr>
    </w:p>
    <w:p w:rsidR="00004FC9" w:rsidRPr="00731A51" w:rsidRDefault="00004FC9" w:rsidP="00004FC9">
      <w:pPr>
        <w:spacing w:line="360" w:lineRule="auto"/>
        <w:ind w:firstLine="720"/>
        <w:jc w:val="both"/>
        <w:rPr>
          <w:sz w:val="28"/>
          <w:szCs w:val="28"/>
          <w:lang w:val="uk-UA"/>
        </w:rPr>
      </w:pPr>
    </w:p>
    <w:p w:rsidR="00004FC9" w:rsidRPr="00731A51" w:rsidRDefault="00004FC9" w:rsidP="00004FC9">
      <w:pPr>
        <w:spacing w:line="360" w:lineRule="auto"/>
        <w:ind w:firstLine="720"/>
        <w:jc w:val="both"/>
        <w:rPr>
          <w:sz w:val="28"/>
          <w:szCs w:val="28"/>
          <w:lang w:val="uk-UA"/>
        </w:rPr>
      </w:pPr>
    </w:p>
    <w:p w:rsidR="00004FC9" w:rsidRPr="00731A51" w:rsidRDefault="00004FC9" w:rsidP="00004FC9">
      <w:pPr>
        <w:spacing w:line="360" w:lineRule="auto"/>
        <w:ind w:firstLine="720"/>
        <w:jc w:val="both"/>
        <w:rPr>
          <w:sz w:val="28"/>
          <w:szCs w:val="28"/>
          <w:lang w:val="uk-UA"/>
        </w:rPr>
      </w:pPr>
    </w:p>
    <w:p w:rsidR="00004FC9" w:rsidRDefault="00004FC9" w:rsidP="00004FC9">
      <w:pPr>
        <w:spacing w:line="360" w:lineRule="auto"/>
        <w:ind w:firstLine="720"/>
        <w:rPr>
          <w:sz w:val="28"/>
          <w:szCs w:val="28"/>
          <w:lang w:val="uk-UA"/>
        </w:rPr>
      </w:pPr>
    </w:p>
    <w:p w:rsidR="00004FC9" w:rsidRDefault="00004FC9" w:rsidP="00004FC9">
      <w:pPr>
        <w:spacing w:line="360" w:lineRule="auto"/>
        <w:jc w:val="center"/>
        <w:rPr>
          <w:sz w:val="28"/>
          <w:szCs w:val="28"/>
          <w:lang w:val="uk-UA"/>
        </w:rPr>
      </w:pPr>
      <w:r>
        <w:rPr>
          <w:sz w:val="28"/>
          <w:szCs w:val="28"/>
          <w:lang w:val="uk-UA"/>
        </w:rPr>
        <w:t>ПРАКТИЧНІ РЕКОМЕНДАЦІЇ</w:t>
      </w:r>
    </w:p>
    <w:p w:rsidR="00004FC9" w:rsidRDefault="00004FC9" w:rsidP="00004FC9">
      <w:pPr>
        <w:spacing w:line="360" w:lineRule="auto"/>
        <w:ind w:firstLine="900"/>
        <w:rPr>
          <w:sz w:val="28"/>
          <w:szCs w:val="28"/>
          <w:lang w:val="uk-UA"/>
        </w:rPr>
      </w:pPr>
    </w:p>
    <w:p w:rsidR="00004FC9" w:rsidRDefault="00004FC9" w:rsidP="00004FC9">
      <w:pPr>
        <w:spacing w:line="360" w:lineRule="auto"/>
        <w:ind w:firstLine="720"/>
        <w:jc w:val="both"/>
        <w:rPr>
          <w:sz w:val="28"/>
          <w:szCs w:val="28"/>
          <w:lang w:val="uk-UA"/>
        </w:rPr>
      </w:pPr>
      <w:r>
        <w:rPr>
          <w:sz w:val="28"/>
          <w:szCs w:val="28"/>
          <w:lang w:val="uk-UA"/>
        </w:rPr>
        <w:t>1. У дітей з хронічним пієлонефритом, а також у дітей-реконвалесцентів гострого пієлонефриту, слід проводити оцінку функціонального стану вегетативної нервової системи, що дозволить вчасно виявляти та корегувати вегетативні розлади, які можуть негативно впливати на перебіг захворювання.</w:t>
      </w:r>
    </w:p>
    <w:p w:rsidR="00004FC9" w:rsidRDefault="00004FC9" w:rsidP="00004FC9">
      <w:pPr>
        <w:spacing w:line="360" w:lineRule="auto"/>
        <w:ind w:firstLine="720"/>
        <w:jc w:val="both"/>
        <w:rPr>
          <w:sz w:val="28"/>
          <w:szCs w:val="28"/>
          <w:lang w:val="uk-UA"/>
        </w:rPr>
      </w:pPr>
      <w:r>
        <w:rPr>
          <w:sz w:val="28"/>
          <w:szCs w:val="28"/>
          <w:lang w:val="uk-UA"/>
        </w:rPr>
        <w:t>2. Дітей з вираженими ознаками симпатикотонії, а саме при виявленні шляхом анкетування за О.М. Вейном більше 6 симпатикотонічних ознак, в разі  сімейної обтяженості по хворобам нирок, слід включати в групу ризику по розвитку гострого пієлонефриту і проводити відповідну первинну профілактику.</w:t>
      </w:r>
    </w:p>
    <w:p w:rsidR="00004FC9" w:rsidRDefault="00004FC9" w:rsidP="00004FC9">
      <w:pPr>
        <w:spacing w:line="360" w:lineRule="auto"/>
        <w:ind w:firstLine="720"/>
        <w:jc w:val="both"/>
        <w:rPr>
          <w:sz w:val="28"/>
          <w:szCs w:val="28"/>
          <w:lang w:val="uk-UA"/>
        </w:rPr>
      </w:pPr>
      <w:r>
        <w:rPr>
          <w:sz w:val="28"/>
          <w:szCs w:val="28"/>
          <w:lang w:val="uk-UA"/>
        </w:rPr>
        <w:t xml:space="preserve">3. Після перенесеного гострого пієлонефриту, в разі збереження на протязі більше 3-х місяців гіперсимпатикотонії, а саме Мо </w:t>
      </w:r>
      <w:r w:rsidRPr="00CC0767">
        <w:rPr>
          <w:sz w:val="28"/>
          <w:szCs w:val="28"/>
          <w:lang w:val="uk-UA"/>
        </w:rPr>
        <w:t>&gt;</w:t>
      </w:r>
      <w:r>
        <w:rPr>
          <w:sz w:val="28"/>
          <w:szCs w:val="28"/>
          <w:lang w:val="uk-UA"/>
        </w:rPr>
        <w:t xml:space="preserve"> </w:t>
      </w:r>
      <w:r w:rsidRPr="00CC0767">
        <w:rPr>
          <w:sz w:val="28"/>
          <w:szCs w:val="28"/>
          <w:lang w:val="uk-UA"/>
        </w:rPr>
        <w:t>101,9</w:t>
      </w:r>
      <w:r>
        <w:rPr>
          <w:sz w:val="28"/>
          <w:szCs w:val="28"/>
          <w:lang w:val="uk-UA"/>
        </w:rPr>
        <w:t xml:space="preserve"> пошт./хв</w:t>
      </w:r>
      <w:r w:rsidRPr="00CC0767">
        <w:rPr>
          <w:sz w:val="28"/>
          <w:szCs w:val="28"/>
          <w:lang w:val="uk-UA"/>
        </w:rPr>
        <w:t xml:space="preserve">, </w:t>
      </w:r>
      <w:r>
        <w:rPr>
          <w:sz w:val="28"/>
          <w:szCs w:val="28"/>
          <w:lang w:val="en-US"/>
        </w:rPr>
        <w:t>AMo</w:t>
      </w:r>
      <w:r>
        <w:rPr>
          <w:sz w:val="28"/>
          <w:szCs w:val="28"/>
          <w:lang w:val="uk-UA"/>
        </w:rPr>
        <w:t xml:space="preserve"> </w:t>
      </w:r>
      <w:r w:rsidRPr="00CC0767">
        <w:rPr>
          <w:sz w:val="28"/>
          <w:szCs w:val="28"/>
          <w:lang w:val="uk-UA"/>
        </w:rPr>
        <w:t>&gt;</w:t>
      </w:r>
      <w:r>
        <w:rPr>
          <w:sz w:val="28"/>
          <w:szCs w:val="28"/>
          <w:lang w:val="uk-UA"/>
        </w:rPr>
        <w:t xml:space="preserve"> </w:t>
      </w:r>
      <w:r w:rsidRPr="00CC0767">
        <w:rPr>
          <w:sz w:val="28"/>
          <w:szCs w:val="28"/>
          <w:lang w:val="uk-UA"/>
        </w:rPr>
        <w:t>33,8</w:t>
      </w:r>
      <w:r>
        <w:rPr>
          <w:sz w:val="28"/>
          <w:szCs w:val="28"/>
          <w:lang w:val="uk-UA"/>
        </w:rPr>
        <w:t xml:space="preserve"> % (в горизонтальному положенні), а також гіперсимпатико-тонічної вегетативної реактивності за даними ортостатичної проби із показником, що перевищує 3,37 од., дітей доцільно розглядати як загрозливих по хронізації процесу і вживати належні запобіжні заходи.</w:t>
      </w:r>
    </w:p>
    <w:p w:rsidR="00004FC9" w:rsidRDefault="00004FC9" w:rsidP="00004FC9">
      <w:pPr>
        <w:spacing w:line="360" w:lineRule="auto"/>
        <w:ind w:firstLine="720"/>
        <w:jc w:val="both"/>
        <w:rPr>
          <w:sz w:val="28"/>
          <w:szCs w:val="28"/>
          <w:lang w:val="uk-UA"/>
        </w:rPr>
      </w:pPr>
      <w:r>
        <w:rPr>
          <w:sz w:val="28"/>
          <w:szCs w:val="28"/>
          <w:lang w:val="uk-UA"/>
        </w:rPr>
        <w:t>4. При виявленні у дітей з пієлонефритом виражених ознак ваготонії слід провести поглиблене обстеження на предмет наявності супутніх нейрогенних розладів сечовипускання (мікційну цистографію).</w:t>
      </w:r>
    </w:p>
    <w:p w:rsidR="00004FC9" w:rsidRPr="00EE1DDE" w:rsidRDefault="00004FC9" w:rsidP="00004FC9">
      <w:pPr>
        <w:spacing w:line="360" w:lineRule="auto"/>
        <w:ind w:firstLine="720"/>
        <w:jc w:val="both"/>
        <w:rPr>
          <w:sz w:val="28"/>
          <w:szCs w:val="28"/>
          <w:lang w:val="uk-UA"/>
        </w:rPr>
      </w:pPr>
      <w:r>
        <w:rPr>
          <w:sz w:val="28"/>
          <w:szCs w:val="28"/>
          <w:lang w:val="uk-UA"/>
        </w:rPr>
        <w:t>5. Наявність у дитини з хронічним пієлонефритом ознак гіперсимпатикотонії (кількість симпатичних ознак при анкетуванні за О.М. Вейном ≥ 7, ЧСС</w:t>
      </w:r>
      <w:r w:rsidRPr="00BE4614">
        <w:rPr>
          <w:sz w:val="28"/>
          <w:szCs w:val="28"/>
          <w:vertAlign w:val="subscript"/>
          <w:lang w:val="en-US"/>
        </w:rPr>
        <w:t>min</w:t>
      </w:r>
      <w:r>
        <w:rPr>
          <w:sz w:val="28"/>
          <w:szCs w:val="28"/>
          <w:vertAlign w:val="subscript"/>
          <w:lang w:val="uk-UA"/>
        </w:rPr>
        <w:t xml:space="preserve"> </w:t>
      </w:r>
      <w:r w:rsidRPr="0061110A">
        <w:rPr>
          <w:sz w:val="28"/>
          <w:szCs w:val="28"/>
          <w:lang w:val="uk-UA"/>
        </w:rPr>
        <w:t>&gt;</w:t>
      </w:r>
      <w:r>
        <w:rPr>
          <w:sz w:val="28"/>
          <w:szCs w:val="28"/>
          <w:lang w:val="uk-UA"/>
        </w:rPr>
        <w:t xml:space="preserve"> </w:t>
      </w:r>
      <w:r w:rsidRPr="0061110A">
        <w:rPr>
          <w:sz w:val="28"/>
          <w:szCs w:val="28"/>
          <w:lang w:val="uk-UA"/>
        </w:rPr>
        <w:t xml:space="preserve">86,0 </w:t>
      </w:r>
      <w:r w:rsidRPr="00003288">
        <w:rPr>
          <w:sz w:val="28"/>
          <w:szCs w:val="28"/>
          <w:lang w:val="uk-UA"/>
        </w:rPr>
        <w:t>пошт</w:t>
      </w:r>
      <w:r>
        <w:rPr>
          <w:sz w:val="28"/>
          <w:szCs w:val="28"/>
          <w:lang w:val="uk-UA"/>
        </w:rPr>
        <w:t>./хв</w:t>
      </w:r>
      <w:r w:rsidRPr="0061110A">
        <w:rPr>
          <w:sz w:val="28"/>
          <w:szCs w:val="28"/>
          <w:lang w:val="uk-UA"/>
        </w:rPr>
        <w:t xml:space="preserve">, </w:t>
      </w:r>
      <w:r>
        <w:rPr>
          <w:sz w:val="28"/>
          <w:szCs w:val="28"/>
          <w:lang w:val="uk-UA"/>
        </w:rPr>
        <w:t xml:space="preserve">Мо </w:t>
      </w:r>
      <w:r w:rsidRPr="00003288">
        <w:rPr>
          <w:sz w:val="28"/>
          <w:szCs w:val="28"/>
          <w:lang w:val="uk-UA"/>
        </w:rPr>
        <w:t>&gt;</w:t>
      </w:r>
      <w:r>
        <w:rPr>
          <w:sz w:val="28"/>
          <w:szCs w:val="28"/>
          <w:lang w:val="uk-UA"/>
        </w:rPr>
        <w:t xml:space="preserve"> </w:t>
      </w:r>
      <w:r w:rsidRPr="00003288">
        <w:rPr>
          <w:sz w:val="28"/>
          <w:szCs w:val="28"/>
          <w:lang w:val="uk-UA"/>
        </w:rPr>
        <w:t>94,8 пошт</w:t>
      </w:r>
      <w:r>
        <w:rPr>
          <w:sz w:val="28"/>
          <w:szCs w:val="28"/>
          <w:lang w:val="uk-UA"/>
        </w:rPr>
        <w:t>./</w:t>
      </w:r>
      <w:r w:rsidRPr="00003288">
        <w:rPr>
          <w:sz w:val="28"/>
          <w:szCs w:val="28"/>
          <w:lang w:val="uk-UA"/>
        </w:rPr>
        <w:t>хв</w:t>
      </w:r>
      <w:r>
        <w:rPr>
          <w:sz w:val="28"/>
          <w:szCs w:val="28"/>
          <w:lang w:val="uk-UA"/>
        </w:rPr>
        <w:t xml:space="preserve">, АМо </w:t>
      </w:r>
      <w:r w:rsidRPr="0061110A">
        <w:rPr>
          <w:sz w:val="28"/>
          <w:szCs w:val="28"/>
          <w:lang w:val="uk-UA"/>
        </w:rPr>
        <w:t>&gt;</w:t>
      </w:r>
      <w:r>
        <w:rPr>
          <w:sz w:val="28"/>
          <w:szCs w:val="28"/>
          <w:lang w:val="uk-UA"/>
        </w:rPr>
        <w:t xml:space="preserve"> </w:t>
      </w:r>
      <w:r w:rsidRPr="0061110A">
        <w:rPr>
          <w:sz w:val="28"/>
          <w:szCs w:val="28"/>
          <w:lang w:val="uk-UA"/>
        </w:rPr>
        <w:t>26,0 %</w:t>
      </w:r>
      <w:r w:rsidRPr="00003288">
        <w:rPr>
          <w:sz w:val="28"/>
          <w:szCs w:val="28"/>
          <w:lang w:val="uk-UA"/>
        </w:rPr>
        <w:t xml:space="preserve">, </w:t>
      </w:r>
      <w:r>
        <w:rPr>
          <w:sz w:val="28"/>
          <w:szCs w:val="28"/>
          <w:lang w:val="uk-UA"/>
        </w:rPr>
        <w:t xml:space="preserve">добова екскреція ванілілмигдальної кислоти </w:t>
      </w:r>
      <w:r w:rsidRPr="00003288">
        <w:rPr>
          <w:sz w:val="28"/>
          <w:szCs w:val="28"/>
          <w:lang w:val="uk-UA"/>
        </w:rPr>
        <w:t>&gt;</w:t>
      </w:r>
      <w:r>
        <w:rPr>
          <w:sz w:val="28"/>
          <w:szCs w:val="28"/>
          <w:lang w:val="uk-UA"/>
        </w:rPr>
        <w:t xml:space="preserve"> 11,9 мг), є прогностично не-сприятливим фактором зниження функціональної здатності нирок і вимагає відповідної корекції. Ефективним засобом корекції симпатичної гіперактивності при хронічному пієлонефриті є фозиноприл натрію в добовій дозі 0,25-0,3 мг / кг маси тіла</w:t>
      </w:r>
      <w:r w:rsidRPr="004D4450">
        <w:rPr>
          <w:sz w:val="28"/>
          <w:szCs w:val="28"/>
          <w:lang w:val="uk-UA"/>
        </w:rPr>
        <w:t xml:space="preserve">, </w:t>
      </w:r>
      <w:r>
        <w:rPr>
          <w:sz w:val="28"/>
          <w:szCs w:val="28"/>
          <w:lang w:val="uk-UA"/>
        </w:rPr>
        <w:t>що має застосовуватись на протязі не менше 6 місяців.</w:t>
      </w:r>
    </w:p>
    <w:p w:rsidR="00004FC9" w:rsidRPr="00D73F84" w:rsidRDefault="00004FC9" w:rsidP="00004FC9">
      <w:pPr>
        <w:pStyle w:val="afffffffd"/>
        <w:rPr>
          <w:b/>
          <w:sz w:val="28"/>
          <w:szCs w:val="28"/>
        </w:rPr>
      </w:pPr>
      <w:r w:rsidRPr="00D73F84">
        <w:rPr>
          <w:b/>
          <w:sz w:val="28"/>
          <w:szCs w:val="28"/>
        </w:rPr>
        <w:lastRenderedPageBreak/>
        <w:t>СПИСОК ВИКОРИСТАНИХ ДЖЕРЕЛ</w:t>
      </w:r>
    </w:p>
    <w:p w:rsidR="00004FC9" w:rsidRPr="00D73F84" w:rsidRDefault="00004FC9" w:rsidP="00004FC9">
      <w:pPr>
        <w:spacing w:line="360" w:lineRule="auto"/>
        <w:rPr>
          <w:sz w:val="28"/>
          <w:szCs w:val="28"/>
          <w:lang w:val="uk-UA"/>
        </w:rPr>
      </w:pPr>
    </w:p>
    <w:p w:rsidR="00004FC9" w:rsidRPr="004D4450" w:rsidRDefault="00004FC9" w:rsidP="00004FC9">
      <w:pPr>
        <w:widowControl w:val="0"/>
        <w:autoSpaceDE w:val="0"/>
        <w:autoSpaceDN w:val="0"/>
        <w:adjustRightInd w:val="0"/>
        <w:spacing w:line="360" w:lineRule="auto"/>
        <w:ind w:firstLine="900"/>
        <w:jc w:val="both"/>
        <w:rPr>
          <w:sz w:val="28"/>
          <w:szCs w:val="28"/>
          <w:lang w:val="uk-UA"/>
        </w:rPr>
      </w:pPr>
      <w:r w:rsidRPr="00661B2F">
        <w:rPr>
          <w:sz w:val="28"/>
          <w:szCs w:val="28"/>
        </w:rPr>
        <w:t>1.</w:t>
      </w:r>
      <w:r w:rsidRPr="00661B2F">
        <w:rPr>
          <w:sz w:val="28"/>
          <w:szCs w:val="28"/>
          <w:lang w:val="uk-UA"/>
        </w:rPr>
        <w:t xml:space="preserve"> Абдулаев К.И. </w:t>
      </w:r>
      <w:r w:rsidRPr="00661B2F">
        <w:rPr>
          <w:sz w:val="28"/>
          <w:szCs w:val="28"/>
        </w:rPr>
        <w:t>оглы Состояние симпато-адреналовой системы и минералокортикоидная функция надпочечников при мочекаменной болезни у детей</w:t>
      </w:r>
      <w:r w:rsidRPr="00661B2F">
        <w:rPr>
          <w:sz w:val="28"/>
          <w:szCs w:val="28"/>
          <w:lang w:val="uk-UA"/>
        </w:rPr>
        <w:t>: Автореф. дис</w:t>
      </w:r>
      <w:r w:rsidRPr="00661B2F">
        <w:rPr>
          <w:sz w:val="28"/>
          <w:szCs w:val="28"/>
        </w:rPr>
        <w:t xml:space="preserve">. </w:t>
      </w:r>
      <w:r w:rsidRPr="00661B2F">
        <w:rPr>
          <w:sz w:val="28"/>
          <w:szCs w:val="28"/>
          <w:lang w:val="uk-UA"/>
        </w:rPr>
        <w:t>... канд. мед. наук: 14.00.35 / НИИ педиатрии. - М., 1978.- 28 с.</w:t>
      </w:r>
    </w:p>
    <w:p w:rsidR="00004FC9" w:rsidRPr="00004FC9" w:rsidRDefault="00004FC9" w:rsidP="00004FC9">
      <w:pPr>
        <w:pStyle w:val="afffffff9"/>
        <w:ind w:firstLine="900"/>
        <w:rPr>
          <w:szCs w:val="28"/>
          <w:lang w:val="uk-UA"/>
        </w:rPr>
      </w:pPr>
      <w:r w:rsidRPr="00004FC9">
        <w:rPr>
          <w:szCs w:val="28"/>
          <w:lang w:val="uk-UA"/>
        </w:rPr>
        <w:t>2. Адаптаційні реакції вегетативної нервової системи при захворюваннях нирок у дітей / Каблукова О.К., Грешило М.С., Пипа Л.В. з співавт. // Вісник Вінницького державного медичного університету. - 2001. - Т. 5,  №1. - С. 120-123.</w:t>
      </w:r>
    </w:p>
    <w:p w:rsidR="00004FC9" w:rsidRPr="00661B2F" w:rsidRDefault="00004FC9" w:rsidP="00004FC9">
      <w:pPr>
        <w:spacing w:line="360" w:lineRule="auto"/>
        <w:ind w:firstLine="900"/>
        <w:jc w:val="both"/>
        <w:rPr>
          <w:sz w:val="28"/>
          <w:szCs w:val="28"/>
          <w:lang w:val="uk-UA"/>
        </w:rPr>
      </w:pPr>
      <w:r w:rsidRPr="00661B2F">
        <w:rPr>
          <w:sz w:val="28"/>
          <w:szCs w:val="28"/>
          <w:lang w:val="uk-UA"/>
        </w:rPr>
        <w:t>3. Багдасарова І.В., Кундін В.Ю. Гемодинамічні та функціональні ниркові порушення при гломерулонефриті у дітей з артеріальною гіпертензією // Перинатологія і педіатрія.- 2003.- №2.- С. 39-41.</w:t>
      </w:r>
    </w:p>
    <w:p w:rsidR="00004FC9" w:rsidRPr="00661B2F" w:rsidRDefault="00004FC9" w:rsidP="00004FC9">
      <w:pPr>
        <w:spacing w:line="360" w:lineRule="auto"/>
        <w:ind w:firstLine="900"/>
        <w:jc w:val="both"/>
        <w:rPr>
          <w:sz w:val="28"/>
          <w:szCs w:val="28"/>
          <w:lang w:val="uk-UA"/>
        </w:rPr>
      </w:pPr>
      <w:r w:rsidRPr="00661B2F">
        <w:rPr>
          <w:sz w:val="28"/>
          <w:szCs w:val="28"/>
          <w:lang w:val="uk-UA"/>
        </w:rPr>
        <w:t>4. Багдасарова І.В., Мороз О.В. Функціональний стан нирок та рентгенрадіологічні порівняння у дітей, хворих на пієлонефрит // Педіатрія, акушерство та гінекологія.- 1998.- №4.- С.26-29.</w:t>
      </w:r>
    </w:p>
    <w:p w:rsidR="00004FC9" w:rsidRPr="00661B2F" w:rsidRDefault="00004FC9" w:rsidP="00004FC9">
      <w:pPr>
        <w:spacing w:line="360" w:lineRule="auto"/>
        <w:ind w:firstLine="900"/>
        <w:jc w:val="both"/>
        <w:rPr>
          <w:sz w:val="28"/>
          <w:szCs w:val="28"/>
          <w:lang w:val="uk-UA"/>
        </w:rPr>
      </w:pPr>
      <w:r w:rsidRPr="00661B2F">
        <w:rPr>
          <w:sz w:val="28"/>
          <w:szCs w:val="28"/>
          <w:lang w:val="uk-UA"/>
        </w:rPr>
        <w:t>5. Багдасарова І.В., Фоміна С.П., Іванов Д.Д. Диференційна діагностика нефропатій з синдромом канальцевої недостатності // Педіатрія, акушерство та гінекологія. - 1997. - №4. - С. 48-52.</w:t>
      </w:r>
    </w:p>
    <w:p w:rsidR="00004FC9" w:rsidRPr="00661B2F" w:rsidRDefault="00004FC9" w:rsidP="00004FC9">
      <w:pPr>
        <w:spacing w:line="360" w:lineRule="auto"/>
        <w:ind w:firstLine="900"/>
        <w:jc w:val="both"/>
        <w:rPr>
          <w:sz w:val="28"/>
          <w:szCs w:val="28"/>
        </w:rPr>
      </w:pPr>
      <w:r w:rsidRPr="00661B2F">
        <w:rPr>
          <w:sz w:val="28"/>
          <w:szCs w:val="28"/>
          <w:lang w:val="uk-UA"/>
        </w:rPr>
        <w:t xml:space="preserve">6. Баевский Р.М., Кириллов О.И., Клецкин С.З. Математический анализ изменений сердечного ритма при стрессе. – М.: Наука, 1984. </w:t>
      </w:r>
      <w:r w:rsidRPr="00661B2F">
        <w:rPr>
          <w:sz w:val="28"/>
          <w:szCs w:val="28"/>
        </w:rPr>
        <w:t>– 221 с.</w:t>
      </w:r>
    </w:p>
    <w:p w:rsidR="00004FC9" w:rsidRPr="00661B2F" w:rsidRDefault="00004FC9" w:rsidP="00004FC9">
      <w:pPr>
        <w:spacing w:line="360" w:lineRule="auto"/>
        <w:ind w:firstLine="900"/>
        <w:jc w:val="both"/>
        <w:rPr>
          <w:sz w:val="28"/>
          <w:szCs w:val="28"/>
          <w:lang w:val="uk-UA"/>
        </w:rPr>
      </w:pPr>
      <w:r w:rsidRPr="00661B2F">
        <w:rPr>
          <w:sz w:val="28"/>
          <w:szCs w:val="28"/>
          <w:lang w:val="uk-UA"/>
        </w:rPr>
        <w:t>7. Балтаев У.Б., Фокеева В.В., Реброва Т.Н. Распространенность и характер оксалатно-кальциевой кристаллурии у детей при популяционных исследованиях // Вопрос</w:t>
      </w:r>
      <w:r w:rsidRPr="00661B2F">
        <w:rPr>
          <w:sz w:val="28"/>
          <w:szCs w:val="28"/>
        </w:rPr>
        <w:t>ы</w:t>
      </w:r>
      <w:r w:rsidRPr="00661B2F">
        <w:rPr>
          <w:sz w:val="28"/>
          <w:szCs w:val="28"/>
          <w:lang w:val="uk-UA"/>
        </w:rPr>
        <w:t xml:space="preserve"> охраны материнства и детства.- 1989.- №9.- С. 40-45.</w:t>
      </w:r>
    </w:p>
    <w:p w:rsidR="00004FC9" w:rsidRPr="00661B2F" w:rsidRDefault="00004FC9" w:rsidP="00004FC9">
      <w:pPr>
        <w:spacing w:line="360" w:lineRule="auto"/>
        <w:ind w:firstLine="900"/>
        <w:jc w:val="both"/>
        <w:rPr>
          <w:sz w:val="28"/>
          <w:szCs w:val="28"/>
          <w:lang w:val="uk-UA"/>
        </w:rPr>
      </w:pPr>
      <w:r w:rsidRPr="00661B2F">
        <w:rPr>
          <w:sz w:val="28"/>
          <w:szCs w:val="28"/>
          <w:lang w:val="uk-UA"/>
        </w:rPr>
        <w:t>8. Белоконь Н.А., Кубергер М.Б. Болезни сердца и сосудов у детей. Руководство для врачей: В 2-х т. Т. 1. – М.: Знание, 1987. – 448 с.</w:t>
      </w:r>
    </w:p>
    <w:p w:rsidR="00004FC9" w:rsidRPr="00661B2F" w:rsidRDefault="00004FC9" w:rsidP="00004FC9">
      <w:pPr>
        <w:spacing w:line="360" w:lineRule="auto"/>
        <w:ind w:firstLine="900"/>
        <w:jc w:val="both"/>
        <w:rPr>
          <w:sz w:val="28"/>
          <w:szCs w:val="28"/>
        </w:rPr>
      </w:pPr>
      <w:r w:rsidRPr="00661B2F">
        <w:rPr>
          <w:sz w:val="28"/>
          <w:szCs w:val="28"/>
          <w:lang w:val="uk-UA"/>
        </w:rPr>
        <w:t>9. Берхин Е.Б. Фармакология почек и ее фи</w:t>
      </w:r>
      <w:r w:rsidRPr="00661B2F">
        <w:rPr>
          <w:sz w:val="28"/>
          <w:szCs w:val="28"/>
        </w:rPr>
        <w:t>зиологические основы.- М.: Медицина, 19</w:t>
      </w:r>
      <w:r w:rsidRPr="00661B2F">
        <w:rPr>
          <w:sz w:val="28"/>
          <w:szCs w:val="28"/>
          <w:lang w:val="uk-UA"/>
        </w:rPr>
        <w:t>8</w:t>
      </w:r>
      <w:r w:rsidRPr="00661B2F">
        <w:rPr>
          <w:sz w:val="28"/>
          <w:szCs w:val="28"/>
        </w:rPr>
        <w:t>9.- 336 с.</w:t>
      </w:r>
    </w:p>
    <w:p w:rsidR="00004FC9" w:rsidRPr="00661B2F" w:rsidRDefault="00004FC9" w:rsidP="00004FC9">
      <w:pPr>
        <w:spacing w:line="360" w:lineRule="auto"/>
        <w:ind w:firstLine="900"/>
        <w:jc w:val="both"/>
        <w:rPr>
          <w:sz w:val="28"/>
          <w:szCs w:val="28"/>
        </w:rPr>
      </w:pPr>
      <w:r w:rsidRPr="00661B2F">
        <w:rPr>
          <w:sz w:val="28"/>
          <w:szCs w:val="28"/>
        </w:rPr>
        <w:t>10. Бранчевский Л.Л. Применение адренергических препаратов для коррекции гемодинамики, функции почек и ренин-ангиотензиновой системы. Метод</w:t>
      </w:r>
      <w:proofErr w:type="gramStart"/>
      <w:r w:rsidRPr="00661B2F">
        <w:rPr>
          <w:sz w:val="28"/>
          <w:szCs w:val="28"/>
        </w:rPr>
        <w:t>.</w:t>
      </w:r>
      <w:proofErr w:type="gramEnd"/>
      <w:r w:rsidRPr="00661B2F">
        <w:rPr>
          <w:sz w:val="28"/>
          <w:szCs w:val="28"/>
        </w:rPr>
        <w:t xml:space="preserve"> </w:t>
      </w:r>
      <w:proofErr w:type="gramStart"/>
      <w:r w:rsidRPr="00661B2F">
        <w:rPr>
          <w:sz w:val="28"/>
          <w:szCs w:val="28"/>
        </w:rPr>
        <w:t>р</w:t>
      </w:r>
      <w:proofErr w:type="gramEnd"/>
      <w:r w:rsidRPr="00661B2F">
        <w:rPr>
          <w:sz w:val="28"/>
          <w:szCs w:val="28"/>
        </w:rPr>
        <w:t>еком. по терапии / МЗ РСФСР.- Куйбышев, 19</w:t>
      </w:r>
      <w:r w:rsidRPr="00661B2F">
        <w:rPr>
          <w:sz w:val="28"/>
          <w:szCs w:val="28"/>
          <w:lang w:val="uk-UA"/>
        </w:rPr>
        <w:t>8</w:t>
      </w:r>
      <w:r w:rsidRPr="00661B2F">
        <w:rPr>
          <w:sz w:val="28"/>
          <w:szCs w:val="28"/>
        </w:rPr>
        <w:t>9.- 19 с.</w:t>
      </w:r>
    </w:p>
    <w:p w:rsidR="00004FC9" w:rsidRPr="00661B2F" w:rsidRDefault="00004FC9" w:rsidP="00004FC9">
      <w:pPr>
        <w:spacing w:line="360" w:lineRule="auto"/>
        <w:ind w:firstLine="900"/>
        <w:jc w:val="both"/>
        <w:rPr>
          <w:sz w:val="28"/>
          <w:szCs w:val="28"/>
          <w:lang w:val="uk-UA"/>
        </w:rPr>
      </w:pPr>
      <w:r w:rsidRPr="00661B2F">
        <w:rPr>
          <w:sz w:val="28"/>
          <w:szCs w:val="28"/>
          <w:lang w:val="uk-UA"/>
        </w:rPr>
        <w:lastRenderedPageBreak/>
        <w:t>11. Бухарин О.В., Вялкова А.А., Грищенко В.А. Клинико-микробиологическое обоснование ранней диагностики пиелонефрита у детей // Российский педиатрический журнал. - 2003. - №2. - С. 42-47.</w:t>
      </w:r>
    </w:p>
    <w:p w:rsidR="00004FC9" w:rsidRPr="004D4450" w:rsidRDefault="00004FC9" w:rsidP="00004FC9">
      <w:pPr>
        <w:spacing w:line="360" w:lineRule="auto"/>
        <w:ind w:firstLine="900"/>
        <w:jc w:val="both"/>
        <w:rPr>
          <w:sz w:val="28"/>
          <w:szCs w:val="28"/>
          <w:lang w:val="uk-UA"/>
        </w:rPr>
      </w:pPr>
      <w:r w:rsidRPr="00661B2F">
        <w:rPr>
          <w:sz w:val="28"/>
          <w:szCs w:val="28"/>
          <w:lang w:val="uk-UA"/>
        </w:rPr>
        <w:t xml:space="preserve">12. Варвинская Н.А. Вегетативно-сосудистые нарушения при хронических заболеваниях почек // Клиническая медицина.- 1989.- т. </w:t>
      </w:r>
      <w:r w:rsidRPr="004D4450">
        <w:rPr>
          <w:sz w:val="28"/>
          <w:szCs w:val="28"/>
          <w:lang w:val="uk-UA"/>
        </w:rPr>
        <w:t>60, №4.- С. 80-83.</w:t>
      </w:r>
    </w:p>
    <w:p w:rsidR="00004FC9" w:rsidRPr="00661B2F" w:rsidRDefault="00004FC9" w:rsidP="00004FC9">
      <w:pPr>
        <w:spacing w:line="360" w:lineRule="auto"/>
        <w:ind w:firstLine="900"/>
        <w:jc w:val="both"/>
        <w:rPr>
          <w:sz w:val="28"/>
          <w:szCs w:val="28"/>
          <w:lang w:val="uk-UA"/>
        </w:rPr>
      </w:pPr>
      <w:r w:rsidRPr="00661B2F">
        <w:rPr>
          <w:sz w:val="28"/>
          <w:szCs w:val="28"/>
          <w:lang w:val="uk-UA"/>
        </w:rPr>
        <w:t>13. Варіабельність ритму серця у дітей з енурезом / Майданник В.Г., Клець Т.Г., Мітюряєва І.О., Суліковська О.В. // Педіатрія, акушерство та гінекологія.- 2006.- №6.- С.17-21.</w:t>
      </w:r>
    </w:p>
    <w:p w:rsidR="00004FC9" w:rsidRPr="00661B2F" w:rsidRDefault="00004FC9" w:rsidP="00004FC9">
      <w:pPr>
        <w:spacing w:line="360" w:lineRule="auto"/>
        <w:ind w:firstLine="900"/>
        <w:jc w:val="both"/>
        <w:rPr>
          <w:rFonts w:cs="Microsoft Sans Serif"/>
          <w:sz w:val="28"/>
          <w:szCs w:val="28"/>
        </w:rPr>
      </w:pPr>
      <w:r w:rsidRPr="00661B2F">
        <w:rPr>
          <w:rFonts w:cs="Microsoft Sans Serif"/>
          <w:sz w:val="28"/>
          <w:szCs w:val="28"/>
        </w:rPr>
        <w:t xml:space="preserve">14. Вегетативная дистония у детей (диагностика, лечение) / Гаврюшова Л.П., Захарова И.Н., Коровина Н.А., Творогова Т.М. </w:t>
      </w:r>
      <w:r w:rsidRPr="00661B2F">
        <w:rPr>
          <w:rFonts w:cs="Microsoft Sans Serif"/>
          <w:sz w:val="28"/>
          <w:szCs w:val="28"/>
          <w:lang w:val="uk-UA"/>
        </w:rPr>
        <w:t xml:space="preserve"> // Русский </w:t>
      </w:r>
      <w:r w:rsidRPr="00661B2F">
        <w:rPr>
          <w:rFonts w:cs="Microsoft Sans Serif"/>
          <w:sz w:val="28"/>
          <w:szCs w:val="28"/>
        </w:rPr>
        <w:t>медицинский журнал.- 2006.- № 19.- С.</w:t>
      </w:r>
      <w:r w:rsidRPr="00661B2F">
        <w:rPr>
          <w:rFonts w:cs="Microsoft Sans Serif"/>
          <w:sz w:val="28"/>
          <w:szCs w:val="28"/>
          <w:lang w:val="uk-UA"/>
        </w:rPr>
        <w:t xml:space="preserve"> 1356-1361.</w:t>
      </w:r>
    </w:p>
    <w:p w:rsidR="00004FC9" w:rsidRPr="00661B2F" w:rsidRDefault="00004FC9" w:rsidP="00004FC9">
      <w:pPr>
        <w:spacing w:line="360" w:lineRule="auto"/>
        <w:ind w:firstLine="900"/>
        <w:jc w:val="both"/>
        <w:rPr>
          <w:sz w:val="28"/>
          <w:szCs w:val="28"/>
        </w:rPr>
      </w:pPr>
      <w:r w:rsidRPr="00661B2F">
        <w:rPr>
          <w:sz w:val="28"/>
          <w:szCs w:val="28"/>
        </w:rPr>
        <w:t>15. Вегетативная нервная система в регуляции функций / В.Н. Гурин, А.С. Дмитриев, Д.М. Голуб и др.- Мн.: Наука и техника, 1989.- 269 с.</w:t>
      </w:r>
    </w:p>
    <w:p w:rsidR="00004FC9" w:rsidRPr="00661B2F" w:rsidRDefault="00004FC9" w:rsidP="00004FC9">
      <w:pPr>
        <w:spacing w:line="360" w:lineRule="auto"/>
        <w:ind w:firstLine="900"/>
        <w:jc w:val="both"/>
        <w:rPr>
          <w:sz w:val="28"/>
          <w:szCs w:val="28"/>
          <w:lang w:val="uk-UA"/>
        </w:rPr>
      </w:pPr>
      <w:r w:rsidRPr="00661B2F">
        <w:rPr>
          <w:sz w:val="28"/>
          <w:szCs w:val="28"/>
        </w:rPr>
        <w:t xml:space="preserve">16. </w:t>
      </w:r>
      <w:r w:rsidRPr="00661B2F">
        <w:rPr>
          <w:sz w:val="28"/>
          <w:szCs w:val="28"/>
          <w:lang w:val="uk-UA"/>
        </w:rPr>
        <w:t xml:space="preserve">Вегетативні дисфункції у дітей: підсумки проведених досліджень / </w:t>
      </w:r>
      <w:r w:rsidRPr="00661B2F">
        <w:rPr>
          <w:sz w:val="28"/>
          <w:szCs w:val="28"/>
        </w:rPr>
        <w:t>Бурлай В.Г., Кухта Н.М., М</w:t>
      </w:r>
      <w:r w:rsidRPr="00661B2F">
        <w:rPr>
          <w:sz w:val="28"/>
          <w:szCs w:val="28"/>
          <w:lang w:val="uk-UA"/>
        </w:rPr>
        <w:t>і</w:t>
      </w:r>
      <w:r w:rsidRPr="00661B2F">
        <w:rPr>
          <w:sz w:val="28"/>
          <w:szCs w:val="28"/>
        </w:rPr>
        <w:t>сюра Л.</w:t>
      </w:r>
      <w:r w:rsidRPr="00661B2F">
        <w:rPr>
          <w:sz w:val="28"/>
          <w:szCs w:val="28"/>
          <w:lang w:val="uk-UA"/>
        </w:rPr>
        <w:t>І., Молочок Н.В., Хайтович М.В. // Педіатрія, акушерство та гінекологія.- 2006.- №2.- С.24-27.</w:t>
      </w:r>
    </w:p>
    <w:p w:rsidR="00004FC9" w:rsidRPr="00661B2F" w:rsidRDefault="00004FC9" w:rsidP="00004FC9">
      <w:pPr>
        <w:spacing w:line="360" w:lineRule="auto"/>
        <w:ind w:firstLine="900"/>
        <w:jc w:val="both"/>
        <w:rPr>
          <w:sz w:val="28"/>
          <w:szCs w:val="28"/>
          <w:lang w:val="uk-UA"/>
        </w:rPr>
      </w:pPr>
      <w:r w:rsidRPr="00661B2F">
        <w:rPr>
          <w:sz w:val="28"/>
          <w:szCs w:val="28"/>
          <w:lang w:val="uk-UA"/>
        </w:rPr>
        <w:t>17. Вегетативно-сосудистая дистония у детей (клиника, диагностика, лечение). Методические рекомендации / МЗ СССР. Сост. Проф. Н.А. Белоконь, Г.Г. Осокина, И.В. Леонтьева и др.- М., 1987.- 24 с.</w:t>
      </w:r>
    </w:p>
    <w:p w:rsidR="00004FC9" w:rsidRPr="00661B2F" w:rsidRDefault="00004FC9" w:rsidP="00004FC9">
      <w:pPr>
        <w:spacing w:line="360" w:lineRule="auto"/>
        <w:ind w:firstLine="900"/>
        <w:jc w:val="both"/>
        <w:rPr>
          <w:sz w:val="28"/>
          <w:szCs w:val="28"/>
          <w:lang w:val="uk-UA"/>
        </w:rPr>
      </w:pPr>
      <w:r w:rsidRPr="00661B2F">
        <w:rPr>
          <w:sz w:val="28"/>
          <w:szCs w:val="28"/>
        </w:rPr>
        <w:t>18. Вегетативные дистонии у детей (пособие для врачей) / РМАПО Н.А. Коровина, Л.П. Гаврюшова, Т.М. Творогова и др.- М., 2000.- 62 с.</w:t>
      </w:r>
    </w:p>
    <w:p w:rsidR="00004FC9" w:rsidRPr="00661B2F" w:rsidRDefault="00004FC9" w:rsidP="00004FC9">
      <w:pPr>
        <w:spacing w:line="360" w:lineRule="auto"/>
        <w:ind w:firstLine="900"/>
        <w:jc w:val="both"/>
        <w:rPr>
          <w:sz w:val="28"/>
          <w:szCs w:val="28"/>
          <w:lang w:val="uk-UA"/>
        </w:rPr>
      </w:pPr>
      <w:r w:rsidRPr="00661B2F">
        <w:rPr>
          <w:sz w:val="28"/>
          <w:szCs w:val="28"/>
          <w:lang w:val="uk-UA"/>
        </w:rPr>
        <w:t>19. Вегетативные расстройства: клиника, лечение, диагностика. / Под ред. А.М. Вейна.- М.: Мед. информ. агентство, 1998.- 456 с.</w:t>
      </w:r>
    </w:p>
    <w:p w:rsidR="00004FC9" w:rsidRPr="00661B2F" w:rsidRDefault="00004FC9" w:rsidP="00004FC9">
      <w:pPr>
        <w:spacing w:line="360" w:lineRule="auto"/>
        <w:ind w:firstLine="900"/>
        <w:jc w:val="both"/>
        <w:rPr>
          <w:sz w:val="28"/>
          <w:szCs w:val="28"/>
          <w:lang w:val="uk-UA"/>
        </w:rPr>
      </w:pPr>
      <w:r w:rsidRPr="00661B2F">
        <w:rPr>
          <w:sz w:val="28"/>
          <w:szCs w:val="28"/>
          <w:lang w:val="uk-UA"/>
        </w:rPr>
        <w:t>20. Возианов А.Ф., Майданник В.Г. Класифікація пієлонефриту у дітей: еволюція чи революція? // Науковий вісник національного медичного університету ім. О.О. Богомольця.- 2004.- №1-2.- С.22-29.</w:t>
      </w:r>
    </w:p>
    <w:p w:rsidR="00004FC9" w:rsidRPr="00661B2F" w:rsidRDefault="00004FC9" w:rsidP="00004FC9">
      <w:pPr>
        <w:spacing w:line="360" w:lineRule="auto"/>
        <w:ind w:firstLine="900"/>
        <w:jc w:val="both"/>
        <w:rPr>
          <w:sz w:val="28"/>
          <w:szCs w:val="28"/>
        </w:rPr>
      </w:pPr>
      <w:r w:rsidRPr="00661B2F">
        <w:rPr>
          <w:sz w:val="28"/>
          <w:szCs w:val="28"/>
          <w:lang w:val="uk-UA"/>
        </w:rPr>
        <w:t>21. Возианов А.Ф., Сеймивский Д.А., Бекмуратов У. Болезни мочевого пузыря у детей.- К.: Здоров</w:t>
      </w:r>
      <w:r w:rsidRPr="00661B2F">
        <w:rPr>
          <w:sz w:val="28"/>
          <w:szCs w:val="28"/>
        </w:rPr>
        <w:t>’</w:t>
      </w:r>
      <w:r w:rsidRPr="00661B2F">
        <w:rPr>
          <w:sz w:val="28"/>
          <w:szCs w:val="28"/>
          <w:lang w:val="uk-UA"/>
        </w:rPr>
        <w:t xml:space="preserve">я, </w:t>
      </w:r>
      <w:r w:rsidRPr="00661B2F">
        <w:rPr>
          <w:sz w:val="28"/>
          <w:szCs w:val="28"/>
        </w:rPr>
        <w:t>1992.- 216 с.</w:t>
      </w:r>
    </w:p>
    <w:p w:rsidR="00004FC9" w:rsidRPr="00661B2F" w:rsidRDefault="00004FC9" w:rsidP="00004FC9">
      <w:pPr>
        <w:spacing w:line="360" w:lineRule="auto"/>
        <w:ind w:firstLine="900"/>
        <w:jc w:val="both"/>
        <w:rPr>
          <w:sz w:val="28"/>
          <w:szCs w:val="28"/>
          <w:lang w:val="uk-UA"/>
        </w:rPr>
      </w:pPr>
      <w:r w:rsidRPr="00661B2F">
        <w:rPr>
          <w:sz w:val="28"/>
          <w:szCs w:val="28"/>
        </w:rPr>
        <w:lastRenderedPageBreak/>
        <w:t xml:space="preserve">22. Воробьев К.П. Современная технология исследования вегетативной реактивности в научных и практических исследованиях // </w:t>
      </w:r>
      <w:r w:rsidRPr="00661B2F">
        <w:rPr>
          <w:sz w:val="28"/>
          <w:szCs w:val="28"/>
          <w:lang w:val="uk-UA"/>
        </w:rPr>
        <w:t>Український медичний альманах. - 1999. - №1. - С. 12-15.</w:t>
      </w:r>
    </w:p>
    <w:p w:rsidR="00004FC9" w:rsidRPr="00661B2F" w:rsidRDefault="00004FC9" w:rsidP="00004FC9">
      <w:pPr>
        <w:widowControl w:val="0"/>
        <w:autoSpaceDE w:val="0"/>
        <w:autoSpaceDN w:val="0"/>
        <w:adjustRightInd w:val="0"/>
        <w:spacing w:line="360" w:lineRule="auto"/>
        <w:ind w:firstLine="900"/>
        <w:jc w:val="both"/>
        <w:rPr>
          <w:sz w:val="28"/>
          <w:szCs w:val="28"/>
          <w:lang w:val="uk-UA"/>
        </w:rPr>
      </w:pPr>
      <w:r w:rsidRPr="00661B2F">
        <w:rPr>
          <w:sz w:val="28"/>
          <w:szCs w:val="28"/>
          <w:lang w:val="uk-UA"/>
        </w:rPr>
        <w:t>23. Выходцева Г.И. Артериальное давление у детей при хроническом пиелонефрите с пузырно-мочеточниковым рефлюксом: Автореф. дис</w:t>
      </w:r>
      <w:r w:rsidRPr="00661B2F">
        <w:rPr>
          <w:sz w:val="28"/>
          <w:szCs w:val="28"/>
        </w:rPr>
        <w:t xml:space="preserve">. </w:t>
      </w:r>
      <w:r w:rsidRPr="00661B2F">
        <w:rPr>
          <w:sz w:val="28"/>
          <w:szCs w:val="28"/>
          <w:lang w:val="uk-UA"/>
        </w:rPr>
        <w:t>... канд. мед. наук: 14.00.09 / 2-й Московский Государственный медицинский институт им. Н.И. Пирогова. - М., 1985. - 19 с.</w:t>
      </w:r>
    </w:p>
    <w:p w:rsidR="00004FC9" w:rsidRPr="00661B2F" w:rsidRDefault="00004FC9" w:rsidP="00004FC9">
      <w:pPr>
        <w:widowControl w:val="0"/>
        <w:autoSpaceDE w:val="0"/>
        <w:autoSpaceDN w:val="0"/>
        <w:adjustRightInd w:val="0"/>
        <w:spacing w:line="360" w:lineRule="auto"/>
        <w:ind w:firstLine="900"/>
        <w:jc w:val="both"/>
        <w:rPr>
          <w:sz w:val="28"/>
          <w:szCs w:val="28"/>
        </w:rPr>
      </w:pPr>
      <w:r w:rsidRPr="00661B2F">
        <w:rPr>
          <w:sz w:val="28"/>
          <w:szCs w:val="28"/>
          <w:lang w:val="uk-UA"/>
        </w:rPr>
        <w:t>24. Вялкова А.А., Грищенко В.А. Современные представления о этиологии и диагностике микробно-воспалительных заболеваний органов мочевой системы у детей // Материалы ІІІ</w:t>
      </w:r>
      <w:r w:rsidRPr="00661B2F">
        <w:rPr>
          <w:sz w:val="28"/>
          <w:szCs w:val="28"/>
        </w:rPr>
        <w:t xml:space="preserve"> конгресса педиатров-нефрологов России. - СПб</w:t>
      </w:r>
      <w:proofErr w:type="gramStart"/>
      <w:r w:rsidRPr="00661B2F">
        <w:rPr>
          <w:sz w:val="28"/>
          <w:szCs w:val="28"/>
        </w:rPr>
        <w:t xml:space="preserve">., </w:t>
      </w:r>
      <w:proofErr w:type="gramEnd"/>
      <w:r w:rsidRPr="00661B2F">
        <w:rPr>
          <w:sz w:val="28"/>
          <w:szCs w:val="28"/>
        </w:rPr>
        <w:t>2002. - С. 21-31.</w:t>
      </w:r>
    </w:p>
    <w:p w:rsidR="00004FC9" w:rsidRPr="00661B2F" w:rsidRDefault="00004FC9" w:rsidP="00004FC9">
      <w:pPr>
        <w:spacing w:line="360" w:lineRule="auto"/>
        <w:ind w:firstLine="900"/>
        <w:jc w:val="both"/>
        <w:rPr>
          <w:sz w:val="28"/>
          <w:szCs w:val="28"/>
        </w:rPr>
      </w:pPr>
      <w:r w:rsidRPr="00661B2F">
        <w:rPr>
          <w:rFonts w:cs="Microsoft Sans Serif"/>
          <w:sz w:val="28"/>
          <w:szCs w:val="28"/>
        </w:rPr>
        <w:t>25. Гаркави Л.Х., Квакина Е.Б., Уколова М.А. Адаптационные реакции и резистентность организма. Изд. 2-е, дополненное.- Р-н-Д.- Изд-во Ростовского университета, 1989.- 128 с.</w:t>
      </w:r>
    </w:p>
    <w:p w:rsidR="00004FC9" w:rsidRPr="00661B2F" w:rsidRDefault="00004FC9" w:rsidP="00004FC9">
      <w:pPr>
        <w:spacing w:line="360" w:lineRule="auto"/>
        <w:ind w:firstLine="900"/>
        <w:jc w:val="both"/>
        <w:rPr>
          <w:sz w:val="28"/>
          <w:szCs w:val="28"/>
          <w:lang w:val="uk-UA"/>
        </w:rPr>
      </w:pPr>
      <w:r w:rsidRPr="00661B2F">
        <w:rPr>
          <w:sz w:val="28"/>
          <w:szCs w:val="28"/>
        </w:rPr>
        <w:t>26. Гарт О. Функция почек // Физиология человека: в 4-х тт. Т.4. Пер с англ. / Под ред. Р. Шмидта и Г. Тевса.- М.: Мир, 1986.- С. 145-197.</w:t>
      </w:r>
    </w:p>
    <w:p w:rsidR="00004FC9" w:rsidRPr="00661B2F" w:rsidRDefault="00004FC9" w:rsidP="00004FC9">
      <w:pPr>
        <w:spacing w:line="360" w:lineRule="auto"/>
        <w:ind w:firstLine="900"/>
        <w:jc w:val="both"/>
        <w:rPr>
          <w:sz w:val="28"/>
          <w:szCs w:val="28"/>
          <w:lang w:val="uk-UA"/>
        </w:rPr>
      </w:pPr>
      <w:r w:rsidRPr="00661B2F">
        <w:rPr>
          <w:sz w:val="28"/>
          <w:szCs w:val="28"/>
          <w:lang w:val="uk-UA"/>
        </w:rPr>
        <w:t>27. Генералов В.О., Кр</w:t>
      </w:r>
      <w:r w:rsidRPr="00661B2F">
        <w:rPr>
          <w:sz w:val="28"/>
          <w:szCs w:val="28"/>
        </w:rPr>
        <w:t>ы</w:t>
      </w:r>
      <w:r w:rsidRPr="00661B2F">
        <w:rPr>
          <w:sz w:val="28"/>
          <w:szCs w:val="28"/>
          <w:lang w:val="uk-UA"/>
        </w:rPr>
        <w:t>мский В.А., Котельникова Г.М. Диагностика вегетативной дисфункции у детей 15-17 лет // Российский педиатрический журнал. - 2002. - №3. - С. 21.</w:t>
      </w:r>
    </w:p>
    <w:p w:rsidR="00004FC9" w:rsidRPr="00661B2F" w:rsidRDefault="00004FC9" w:rsidP="00004FC9">
      <w:pPr>
        <w:spacing w:line="360" w:lineRule="auto"/>
        <w:ind w:firstLine="900"/>
        <w:jc w:val="both"/>
        <w:rPr>
          <w:sz w:val="28"/>
          <w:szCs w:val="28"/>
        </w:rPr>
      </w:pPr>
      <w:r w:rsidRPr="00661B2F">
        <w:rPr>
          <w:sz w:val="28"/>
          <w:szCs w:val="28"/>
          <w:lang w:val="uk-UA"/>
        </w:rPr>
        <w:t xml:space="preserve">28. Гланц С. </w:t>
      </w:r>
      <w:r w:rsidRPr="00661B2F">
        <w:rPr>
          <w:sz w:val="28"/>
          <w:szCs w:val="28"/>
        </w:rPr>
        <w:t>Медико-биологическая статистика. Пер с англ.- М.: Практика, 1998.- 459 с.</w:t>
      </w:r>
    </w:p>
    <w:p w:rsidR="00004FC9" w:rsidRPr="00661B2F" w:rsidRDefault="00004FC9" w:rsidP="00004FC9">
      <w:pPr>
        <w:spacing w:line="360" w:lineRule="auto"/>
        <w:ind w:firstLine="900"/>
        <w:jc w:val="both"/>
        <w:rPr>
          <w:sz w:val="28"/>
          <w:szCs w:val="28"/>
        </w:rPr>
      </w:pPr>
      <w:r w:rsidRPr="00661B2F">
        <w:rPr>
          <w:sz w:val="28"/>
          <w:szCs w:val="28"/>
        </w:rPr>
        <w:t>29. Гнатюк А.И. Практическая нефрология детского возраста.- Винница: Тезис, 1999.- 356 с.</w:t>
      </w:r>
    </w:p>
    <w:p w:rsidR="00004FC9" w:rsidRPr="00661B2F" w:rsidRDefault="00004FC9" w:rsidP="00004FC9">
      <w:pPr>
        <w:spacing w:line="360" w:lineRule="auto"/>
        <w:ind w:firstLine="900"/>
        <w:jc w:val="both"/>
        <w:rPr>
          <w:sz w:val="28"/>
          <w:szCs w:val="28"/>
        </w:rPr>
      </w:pPr>
      <w:r w:rsidRPr="00661B2F">
        <w:rPr>
          <w:sz w:val="28"/>
          <w:szCs w:val="28"/>
        </w:rPr>
        <w:t>30. Гогин Е.Е. Активность ренин-ангиотензиновой системы и ее коррекция // Российский медицинский журнал. - 2000. - №1. - С. 60-64.</w:t>
      </w:r>
    </w:p>
    <w:p w:rsidR="00004FC9" w:rsidRPr="00661B2F" w:rsidRDefault="00004FC9" w:rsidP="00004FC9">
      <w:pPr>
        <w:spacing w:line="360" w:lineRule="auto"/>
        <w:ind w:firstLine="900"/>
        <w:jc w:val="both"/>
        <w:rPr>
          <w:sz w:val="28"/>
          <w:szCs w:val="28"/>
        </w:rPr>
      </w:pPr>
      <w:r w:rsidRPr="00661B2F">
        <w:rPr>
          <w:sz w:val="28"/>
          <w:szCs w:val="28"/>
        </w:rPr>
        <w:t>31. Гриценко В.А., Бухарин О.В., Вялкова А.А. Факторы риска развития пиелонефрита у детей // Российский вестник перинатологии и педиатрии - 1999.- №6.- С. 34-40.</w:t>
      </w:r>
    </w:p>
    <w:p w:rsidR="00004FC9" w:rsidRPr="00661B2F" w:rsidRDefault="00004FC9" w:rsidP="00004FC9">
      <w:pPr>
        <w:spacing w:line="360" w:lineRule="auto"/>
        <w:ind w:firstLine="900"/>
        <w:jc w:val="both"/>
        <w:rPr>
          <w:sz w:val="28"/>
          <w:szCs w:val="28"/>
        </w:rPr>
      </w:pPr>
      <w:r w:rsidRPr="00661B2F">
        <w:rPr>
          <w:sz w:val="28"/>
          <w:szCs w:val="28"/>
        </w:rPr>
        <w:t>32. Гырчев Р.А. Функциональное значение нервов почки // Успехи физиол</w:t>
      </w:r>
      <w:r w:rsidRPr="00661B2F">
        <w:rPr>
          <w:sz w:val="28"/>
          <w:szCs w:val="28"/>
          <w:lang w:val="uk-UA"/>
        </w:rPr>
        <w:t>огических</w:t>
      </w:r>
      <w:r w:rsidRPr="00661B2F">
        <w:rPr>
          <w:sz w:val="28"/>
          <w:szCs w:val="28"/>
        </w:rPr>
        <w:t xml:space="preserve"> наук. –  1986. – Т. 17, №4. –  С. 105-110.</w:t>
      </w:r>
    </w:p>
    <w:p w:rsidR="00004FC9" w:rsidRPr="00661B2F" w:rsidRDefault="00004FC9" w:rsidP="00004FC9">
      <w:pPr>
        <w:spacing w:line="360" w:lineRule="auto"/>
        <w:ind w:firstLine="900"/>
        <w:jc w:val="both"/>
        <w:rPr>
          <w:sz w:val="28"/>
          <w:szCs w:val="28"/>
        </w:rPr>
      </w:pPr>
      <w:r w:rsidRPr="00661B2F">
        <w:rPr>
          <w:sz w:val="28"/>
          <w:szCs w:val="28"/>
          <w:lang w:val="uk-UA"/>
        </w:rPr>
        <w:lastRenderedPageBreak/>
        <w:t>33. Д</w:t>
      </w:r>
      <w:r w:rsidRPr="00661B2F">
        <w:rPr>
          <w:sz w:val="28"/>
          <w:szCs w:val="28"/>
        </w:rPr>
        <w:t>иагностика и консервативное лечение функциональных нарушений мочеиспускания у детей. Метод</w:t>
      </w:r>
      <w:r w:rsidRPr="00661B2F">
        <w:rPr>
          <w:sz w:val="28"/>
          <w:szCs w:val="28"/>
          <w:lang w:val="uk-UA"/>
        </w:rPr>
        <w:t>ические</w:t>
      </w:r>
      <w:r w:rsidRPr="00661B2F">
        <w:rPr>
          <w:sz w:val="28"/>
          <w:szCs w:val="28"/>
        </w:rPr>
        <w:t xml:space="preserve"> рекомендации</w:t>
      </w:r>
      <w:r w:rsidRPr="00661B2F">
        <w:rPr>
          <w:sz w:val="28"/>
          <w:szCs w:val="28"/>
          <w:lang w:val="uk-UA"/>
        </w:rPr>
        <w:t>.</w:t>
      </w:r>
      <w:r w:rsidRPr="00661B2F">
        <w:rPr>
          <w:sz w:val="28"/>
          <w:szCs w:val="28"/>
        </w:rPr>
        <w:t xml:space="preserve"> / Д.А. Сеймивский, А.В. Терещенко, А.М. Романенко.- К.- 1985.- 16 с.</w:t>
      </w:r>
    </w:p>
    <w:p w:rsidR="00004FC9" w:rsidRPr="00661B2F" w:rsidRDefault="00004FC9" w:rsidP="00004FC9">
      <w:pPr>
        <w:spacing w:line="360" w:lineRule="auto"/>
        <w:ind w:firstLine="900"/>
        <w:jc w:val="both"/>
        <w:rPr>
          <w:sz w:val="28"/>
          <w:szCs w:val="28"/>
          <w:lang w:val="uk-UA"/>
        </w:rPr>
      </w:pPr>
      <w:r w:rsidRPr="00661B2F">
        <w:rPr>
          <w:sz w:val="28"/>
          <w:szCs w:val="28"/>
        </w:rPr>
        <w:t xml:space="preserve">34. Егорова И.А. Некоторые показатели состояния вегетативной нервной системы при </w:t>
      </w:r>
      <w:proofErr w:type="gramStart"/>
      <w:r w:rsidRPr="00661B2F">
        <w:rPr>
          <w:sz w:val="28"/>
          <w:szCs w:val="28"/>
        </w:rPr>
        <w:t>диффузном</w:t>
      </w:r>
      <w:proofErr w:type="gramEnd"/>
      <w:r w:rsidRPr="00661B2F">
        <w:rPr>
          <w:sz w:val="28"/>
          <w:szCs w:val="28"/>
        </w:rPr>
        <w:t xml:space="preserve"> гломерулонефрите и пиелонефрите у детей: Автореф</w:t>
      </w:r>
      <w:proofErr w:type="gramStart"/>
      <w:r w:rsidRPr="00661B2F">
        <w:rPr>
          <w:sz w:val="28"/>
          <w:szCs w:val="28"/>
        </w:rPr>
        <w:t>.д</w:t>
      </w:r>
      <w:proofErr w:type="gramEnd"/>
      <w:r w:rsidRPr="00661B2F">
        <w:rPr>
          <w:sz w:val="28"/>
          <w:szCs w:val="28"/>
        </w:rPr>
        <w:t xml:space="preserve">ис. канд. мед. наук / </w:t>
      </w:r>
      <w:r w:rsidRPr="00661B2F">
        <w:rPr>
          <w:sz w:val="28"/>
          <w:szCs w:val="28"/>
          <w:lang w:val="en-US"/>
        </w:rPr>
        <w:t>I</w:t>
      </w:r>
      <w:r w:rsidRPr="00661B2F">
        <w:rPr>
          <w:sz w:val="28"/>
          <w:szCs w:val="28"/>
          <w:lang w:val="uk-UA"/>
        </w:rPr>
        <w:t xml:space="preserve"> Ленингр. мед. инст.- Л., 1981.- 15 с.</w:t>
      </w:r>
    </w:p>
    <w:p w:rsidR="00004FC9" w:rsidRPr="004D4450" w:rsidRDefault="00004FC9" w:rsidP="00004FC9">
      <w:pPr>
        <w:spacing w:line="360" w:lineRule="auto"/>
        <w:ind w:firstLine="900"/>
        <w:jc w:val="both"/>
        <w:rPr>
          <w:sz w:val="28"/>
          <w:szCs w:val="28"/>
          <w:lang w:val="uk-UA"/>
        </w:rPr>
      </w:pPr>
      <w:r w:rsidRPr="00661B2F">
        <w:rPr>
          <w:sz w:val="28"/>
          <w:szCs w:val="28"/>
          <w:lang w:val="uk-UA"/>
        </w:rPr>
        <w:t>35. Есаян А.М. Тканевая Ренин-ангиотензиновая система почки. Новая стратегия ренопротекции // Нефрология.- 2002.- Т.6, №3.- С. 10-14.</w:t>
      </w:r>
    </w:p>
    <w:p w:rsidR="00004FC9" w:rsidRPr="00A844AC" w:rsidRDefault="00004FC9" w:rsidP="00004FC9">
      <w:pPr>
        <w:spacing w:line="360" w:lineRule="auto"/>
        <w:ind w:firstLine="900"/>
        <w:jc w:val="both"/>
        <w:rPr>
          <w:sz w:val="28"/>
          <w:szCs w:val="28"/>
          <w:lang w:val="uk-UA"/>
        </w:rPr>
      </w:pPr>
      <w:r w:rsidRPr="004D4450">
        <w:rPr>
          <w:sz w:val="28"/>
          <w:szCs w:val="28"/>
          <w:lang w:val="uk-UA"/>
        </w:rPr>
        <w:t xml:space="preserve">36. </w:t>
      </w:r>
      <w:r>
        <w:rPr>
          <w:sz w:val="28"/>
          <w:szCs w:val="28"/>
          <w:lang w:val="uk-UA"/>
        </w:rPr>
        <w:t xml:space="preserve">Значення вегетативної дисфункції в прогресуванні хронічного захворювання нирок у дітей / Макєєва Н.І., Сенаторова Г.С., Колібаєва Т.Ф. із співавт. / Сучасні проблеми клінічної педіатрії. Матеріали </w:t>
      </w:r>
      <w:r>
        <w:rPr>
          <w:sz w:val="28"/>
          <w:szCs w:val="28"/>
          <w:lang w:val="en-US"/>
        </w:rPr>
        <w:t>IV</w:t>
      </w:r>
      <w:r w:rsidRPr="00DE31D4">
        <w:rPr>
          <w:sz w:val="28"/>
          <w:szCs w:val="28"/>
          <w:lang w:val="uk-UA"/>
        </w:rPr>
        <w:t xml:space="preserve"> </w:t>
      </w:r>
      <w:r>
        <w:rPr>
          <w:sz w:val="28"/>
          <w:szCs w:val="28"/>
          <w:lang w:val="uk-UA"/>
        </w:rPr>
        <w:t>конгресу педіатрів України (17-19 жовтня 2007 р., Київ) // Педіатрія, акушерство та гінекологія. – 2007. – №4. – С. 102-103.</w:t>
      </w:r>
    </w:p>
    <w:p w:rsidR="00004FC9" w:rsidRPr="00661B2F" w:rsidRDefault="00004FC9" w:rsidP="00004FC9">
      <w:pPr>
        <w:spacing w:line="360" w:lineRule="auto"/>
        <w:ind w:firstLine="900"/>
        <w:jc w:val="both"/>
        <w:rPr>
          <w:sz w:val="28"/>
          <w:szCs w:val="28"/>
        </w:rPr>
      </w:pPr>
      <w:r w:rsidRPr="00661B2F">
        <w:rPr>
          <w:sz w:val="28"/>
          <w:szCs w:val="28"/>
          <w:lang w:val="uk-UA"/>
        </w:rPr>
        <w:t>37. Зоркин С.Н., Сенцова Т.Б. Роль микрофлоры кишечника в развитии пиелонефрита у детей с пузырно-мочеточниковым рефлюксом // Детская хирургия. - 1998. - №4. - С. 17-21.</w:t>
      </w:r>
    </w:p>
    <w:p w:rsidR="00004FC9" w:rsidRPr="00661B2F" w:rsidRDefault="00004FC9" w:rsidP="00004FC9">
      <w:pPr>
        <w:spacing w:line="360" w:lineRule="auto"/>
        <w:ind w:firstLine="900"/>
        <w:jc w:val="both"/>
        <w:rPr>
          <w:sz w:val="28"/>
          <w:szCs w:val="28"/>
          <w:lang w:val="uk-UA"/>
        </w:rPr>
      </w:pPr>
      <w:r w:rsidRPr="00661B2F">
        <w:rPr>
          <w:sz w:val="28"/>
          <w:szCs w:val="28"/>
          <w:lang w:val="uk-UA"/>
        </w:rPr>
        <w:t>38. Зубенко И.В. Формы вегетативной регуляции у больных хроническим гломерулонефритом // Архив клинической и экспериментальной медицины. - 2003. - Т.12, №1. - С. 36-39.</w:t>
      </w:r>
    </w:p>
    <w:p w:rsidR="00004FC9" w:rsidRPr="00661B2F" w:rsidRDefault="00004FC9" w:rsidP="00004FC9">
      <w:pPr>
        <w:spacing w:line="360" w:lineRule="auto"/>
        <w:ind w:firstLine="900"/>
        <w:jc w:val="both"/>
        <w:rPr>
          <w:sz w:val="28"/>
          <w:szCs w:val="28"/>
        </w:rPr>
      </w:pPr>
      <w:r w:rsidRPr="00661B2F">
        <w:rPr>
          <w:sz w:val="28"/>
          <w:szCs w:val="28"/>
        </w:rPr>
        <w:t xml:space="preserve">39. Иванов Д.Д. Анализ состояния предоставления медицинской помощи детям с нефрологическими заболеваниями в Украине за 2005 год // </w:t>
      </w:r>
      <w:r w:rsidRPr="00661B2F">
        <w:rPr>
          <w:sz w:val="28"/>
          <w:szCs w:val="28"/>
          <w:lang w:val="en-US"/>
        </w:rPr>
        <w:t>Doctor</w:t>
      </w:r>
      <w:r w:rsidRPr="00661B2F">
        <w:rPr>
          <w:sz w:val="28"/>
          <w:szCs w:val="28"/>
        </w:rPr>
        <w:t>.- 2006.- №2.- С. 4-6.</w:t>
      </w:r>
    </w:p>
    <w:p w:rsidR="00004FC9" w:rsidRPr="00661B2F" w:rsidRDefault="00004FC9" w:rsidP="00004FC9">
      <w:pPr>
        <w:spacing w:line="360" w:lineRule="auto"/>
        <w:ind w:firstLine="900"/>
        <w:jc w:val="both"/>
        <w:rPr>
          <w:sz w:val="28"/>
          <w:szCs w:val="28"/>
        </w:rPr>
      </w:pPr>
      <w:r w:rsidRPr="00661B2F">
        <w:rPr>
          <w:sz w:val="28"/>
          <w:szCs w:val="28"/>
        </w:rPr>
        <w:t xml:space="preserve">40. Иванов Д.Д. Выбор фармакотерапии при хронической болезни почек // </w:t>
      </w:r>
      <w:r w:rsidRPr="00661B2F">
        <w:rPr>
          <w:sz w:val="28"/>
          <w:szCs w:val="28"/>
          <w:lang w:val="en-US"/>
        </w:rPr>
        <w:t>Medicus</w:t>
      </w:r>
      <w:r w:rsidRPr="00661B2F">
        <w:rPr>
          <w:sz w:val="28"/>
          <w:szCs w:val="28"/>
        </w:rPr>
        <w:t xml:space="preserve"> </w:t>
      </w:r>
      <w:r w:rsidRPr="00661B2F">
        <w:rPr>
          <w:sz w:val="28"/>
          <w:szCs w:val="28"/>
          <w:lang w:val="en-US"/>
        </w:rPr>
        <w:t>Amicus</w:t>
      </w:r>
      <w:r w:rsidRPr="00661B2F">
        <w:rPr>
          <w:sz w:val="28"/>
          <w:szCs w:val="28"/>
        </w:rPr>
        <w:t>. – 2005. – №5. – С. 28-29.</w:t>
      </w:r>
    </w:p>
    <w:p w:rsidR="00004FC9" w:rsidRPr="00661B2F" w:rsidRDefault="00004FC9" w:rsidP="00004FC9">
      <w:pPr>
        <w:spacing w:line="360" w:lineRule="auto"/>
        <w:ind w:firstLine="900"/>
        <w:jc w:val="both"/>
        <w:rPr>
          <w:sz w:val="28"/>
          <w:szCs w:val="28"/>
          <w:lang w:val="uk-UA"/>
        </w:rPr>
      </w:pPr>
      <w:r w:rsidRPr="00661B2F">
        <w:rPr>
          <w:sz w:val="28"/>
          <w:szCs w:val="28"/>
          <w:lang w:val="uk-UA"/>
        </w:rPr>
        <w:t>41. Іванов Д.Д. Вибрані питання дитячої нефрології.- К.: Ходак, 2003.- 140 с.</w:t>
      </w:r>
    </w:p>
    <w:p w:rsidR="00004FC9" w:rsidRPr="00661B2F" w:rsidRDefault="00004FC9" w:rsidP="00004FC9">
      <w:pPr>
        <w:spacing w:line="360" w:lineRule="auto"/>
        <w:ind w:firstLine="900"/>
        <w:jc w:val="both"/>
        <w:rPr>
          <w:sz w:val="28"/>
          <w:szCs w:val="28"/>
          <w:lang w:val="uk-UA"/>
        </w:rPr>
      </w:pPr>
      <w:r w:rsidRPr="00661B2F">
        <w:rPr>
          <w:sz w:val="28"/>
          <w:szCs w:val="28"/>
          <w:lang w:val="uk-UA"/>
        </w:rPr>
        <w:t>42. Іванов Д.Д. Гіперактивність симпатичної системи та ризик розвитку хронічної ниркової недостатності // Врачебная практика. - 2002. - № 2. - С. 26-30.</w:t>
      </w:r>
    </w:p>
    <w:p w:rsidR="00004FC9" w:rsidRPr="00661B2F" w:rsidRDefault="00004FC9" w:rsidP="00004FC9">
      <w:pPr>
        <w:spacing w:line="360" w:lineRule="auto"/>
        <w:ind w:firstLine="900"/>
        <w:jc w:val="both"/>
        <w:rPr>
          <w:sz w:val="28"/>
          <w:szCs w:val="28"/>
          <w:lang w:val="uk-UA"/>
        </w:rPr>
      </w:pPr>
      <w:r w:rsidRPr="00661B2F">
        <w:rPr>
          <w:sz w:val="28"/>
          <w:szCs w:val="28"/>
          <w:lang w:val="uk-UA"/>
        </w:rPr>
        <w:lastRenderedPageBreak/>
        <w:t>43. Іванов Д. Пригнічення гіперактивності симпатичної системи – шлях до гальмування прогресування хронічного захворювання нирок // Ліки України.- 2005.- №9.- С. 67-69.</w:t>
      </w:r>
    </w:p>
    <w:p w:rsidR="00004FC9" w:rsidRPr="00661B2F" w:rsidRDefault="00004FC9" w:rsidP="00004FC9">
      <w:pPr>
        <w:spacing w:line="360" w:lineRule="auto"/>
        <w:ind w:firstLine="900"/>
        <w:jc w:val="both"/>
        <w:rPr>
          <w:sz w:val="28"/>
          <w:szCs w:val="28"/>
          <w:lang w:val="uk-UA"/>
        </w:rPr>
      </w:pPr>
      <w:r w:rsidRPr="00661B2F">
        <w:rPr>
          <w:sz w:val="28"/>
          <w:szCs w:val="28"/>
          <w:lang w:val="uk-UA"/>
        </w:rPr>
        <w:t>44. Иванов Д.Д. Ренальный континуум: возможно ли обратное развитие ХБП? // Нефрология.- 2006.- Т.10, №1.- С. 103-105.</w:t>
      </w:r>
    </w:p>
    <w:p w:rsidR="00004FC9" w:rsidRPr="00661B2F" w:rsidRDefault="00004FC9" w:rsidP="00004FC9">
      <w:pPr>
        <w:spacing w:line="360" w:lineRule="auto"/>
        <w:ind w:firstLine="900"/>
        <w:jc w:val="both"/>
        <w:rPr>
          <w:sz w:val="28"/>
          <w:szCs w:val="28"/>
          <w:lang w:val="uk-UA"/>
        </w:rPr>
      </w:pPr>
      <w:r w:rsidRPr="00661B2F">
        <w:rPr>
          <w:sz w:val="28"/>
          <w:szCs w:val="28"/>
        </w:rPr>
        <w:t>45. И</w:t>
      </w:r>
      <w:r w:rsidRPr="00661B2F">
        <w:rPr>
          <w:sz w:val="28"/>
          <w:szCs w:val="28"/>
          <w:lang w:val="uk-UA"/>
        </w:rPr>
        <w:t>ванов Д.Д., Кушниренко С.В. Хроническая болезнь почек и хроническая почечная недостаточность у детей // Здоров</w:t>
      </w:r>
      <w:r w:rsidRPr="00661B2F">
        <w:rPr>
          <w:sz w:val="28"/>
          <w:szCs w:val="28"/>
        </w:rPr>
        <w:t>’</w:t>
      </w:r>
      <w:r w:rsidRPr="00661B2F">
        <w:rPr>
          <w:sz w:val="28"/>
          <w:szCs w:val="28"/>
          <w:lang w:val="uk-UA"/>
        </w:rPr>
        <w:t>я України. – 2006. – №5, С.18-23.</w:t>
      </w:r>
    </w:p>
    <w:p w:rsidR="00004FC9" w:rsidRPr="00661B2F" w:rsidRDefault="00004FC9" w:rsidP="00004FC9">
      <w:pPr>
        <w:spacing w:line="360" w:lineRule="auto"/>
        <w:ind w:firstLine="900"/>
        <w:jc w:val="both"/>
        <w:rPr>
          <w:sz w:val="28"/>
          <w:szCs w:val="28"/>
        </w:rPr>
      </w:pPr>
      <w:r w:rsidRPr="00661B2F">
        <w:rPr>
          <w:sz w:val="28"/>
          <w:szCs w:val="28"/>
        </w:rPr>
        <w:t xml:space="preserve"> 46. Іванов Д.Д., Кушніренко С.В., Фурманова В.Б. Сучасні принципи лікування гострого </w:t>
      </w:r>
      <w:proofErr w:type="gramStart"/>
      <w:r w:rsidRPr="00661B2F">
        <w:rPr>
          <w:sz w:val="28"/>
          <w:szCs w:val="28"/>
        </w:rPr>
        <w:t>п</w:t>
      </w:r>
      <w:proofErr w:type="gramEnd"/>
      <w:r w:rsidRPr="00661B2F">
        <w:rPr>
          <w:sz w:val="28"/>
          <w:szCs w:val="28"/>
        </w:rPr>
        <w:t>ієлонефриту у дітей // Врачебная практика. – 2005. – №2. – С. 14-19.</w:t>
      </w:r>
    </w:p>
    <w:p w:rsidR="00004FC9" w:rsidRPr="00661B2F" w:rsidRDefault="00004FC9" w:rsidP="00004FC9">
      <w:pPr>
        <w:spacing w:line="360" w:lineRule="auto"/>
        <w:ind w:firstLine="900"/>
        <w:jc w:val="both"/>
        <w:rPr>
          <w:sz w:val="28"/>
          <w:szCs w:val="28"/>
          <w:lang w:val="uk-UA"/>
        </w:rPr>
      </w:pPr>
      <w:r w:rsidRPr="00661B2F">
        <w:rPr>
          <w:sz w:val="28"/>
          <w:szCs w:val="28"/>
          <w:lang w:val="uk-UA"/>
        </w:rPr>
        <w:t>47. Игнатова М.С. Актуальне проблемы нефрологи детского возраста: прошлое, настоящее и будуще // Российский вестник перинатологии и педиатрии. - 2006. - №6. - С. 52-57.</w:t>
      </w:r>
    </w:p>
    <w:p w:rsidR="00004FC9" w:rsidRPr="00661B2F" w:rsidRDefault="00004FC9" w:rsidP="00004FC9">
      <w:pPr>
        <w:spacing w:line="360" w:lineRule="auto"/>
        <w:ind w:firstLine="900"/>
        <w:jc w:val="both"/>
        <w:rPr>
          <w:sz w:val="28"/>
          <w:szCs w:val="28"/>
        </w:rPr>
      </w:pPr>
      <w:r w:rsidRPr="00661B2F">
        <w:rPr>
          <w:sz w:val="28"/>
          <w:szCs w:val="28"/>
          <w:lang w:val="uk-UA"/>
        </w:rPr>
        <w:t>48. Игнатова М.С. Нефропатии у детей: современные генетические аспект</w:t>
      </w:r>
      <w:r w:rsidRPr="00661B2F">
        <w:rPr>
          <w:sz w:val="28"/>
          <w:szCs w:val="28"/>
        </w:rPr>
        <w:t xml:space="preserve">ы // </w:t>
      </w:r>
      <w:r w:rsidRPr="00661B2F">
        <w:rPr>
          <w:sz w:val="28"/>
          <w:szCs w:val="28"/>
          <w:lang w:val="uk-UA"/>
        </w:rPr>
        <w:t>Российский вестник перинатологии и педиатрии</w:t>
      </w:r>
      <w:r w:rsidRPr="00661B2F">
        <w:rPr>
          <w:sz w:val="28"/>
          <w:szCs w:val="28"/>
        </w:rPr>
        <w:t>.- 2004.- №2.- С. 44-51.</w:t>
      </w:r>
    </w:p>
    <w:p w:rsidR="00004FC9" w:rsidRPr="00661B2F" w:rsidRDefault="00004FC9" w:rsidP="00004FC9">
      <w:pPr>
        <w:spacing w:line="360" w:lineRule="auto"/>
        <w:ind w:firstLine="900"/>
        <w:jc w:val="both"/>
        <w:rPr>
          <w:sz w:val="28"/>
          <w:szCs w:val="28"/>
          <w:lang w:val="uk-UA"/>
        </w:rPr>
      </w:pPr>
      <w:r w:rsidRPr="00661B2F">
        <w:rPr>
          <w:sz w:val="28"/>
          <w:szCs w:val="28"/>
          <w:lang w:val="uk-UA"/>
        </w:rPr>
        <w:t>49. Игнатова М.С., Вельтищев Ю.Е. Детская нефрология: Рук-во для врачей.- 2-е изд.- Л.: Медицина, 1989.- 456 с.</w:t>
      </w:r>
    </w:p>
    <w:p w:rsidR="00004FC9" w:rsidRPr="00661B2F" w:rsidRDefault="00004FC9" w:rsidP="00004FC9">
      <w:pPr>
        <w:spacing w:line="360" w:lineRule="auto"/>
        <w:ind w:firstLine="900"/>
        <w:jc w:val="both"/>
        <w:rPr>
          <w:sz w:val="28"/>
          <w:szCs w:val="28"/>
          <w:lang w:val="uk-UA"/>
        </w:rPr>
      </w:pPr>
      <w:r w:rsidRPr="00661B2F">
        <w:rPr>
          <w:sz w:val="28"/>
          <w:szCs w:val="28"/>
          <w:lang w:val="uk-UA"/>
        </w:rPr>
        <w:t>50. Игнатова М.С., Конькова Н.К., Курбанова Х.И. Клинические проявления прогрессирования наследственного нефрита в детском воздасте и эффективность ингибиторов ангиотензинпревращающего фермента // Российский вестник перинатологии и педиатрии. - 2007. - №1. - С. 31-36.</w:t>
      </w:r>
    </w:p>
    <w:p w:rsidR="00004FC9" w:rsidRPr="00661B2F" w:rsidRDefault="00004FC9" w:rsidP="00004FC9">
      <w:pPr>
        <w:widowControl w:val="0"/>
        <w:autoSpaceDE w:val="0"/>
        <w:autoSpaceDN w:val="0"/>
        <w:adjustRightInd w:val="0"/>
        <w:spacing w:line="360" w:lineRule="auto"/>
        <w:ind w:firstLine="900"/>
        <w:jc w:val="both"/>
        <w:rPr>
          <w:sz w:val="28"/>
          <w:szCs w:val="28"/>
          <w:lang w:val="uk-UA"/>
        </w:rPr>
      </w:pPr>
      <w:r w:rsidRPr="00661B2F">
        <w:rPr>
          <w:sz w:val="28"/>
          <w:szCs w:val="28"/>
          <w:lang w:val="uk-UA"/>
        </w:rPr>
        <w:t xml:space="preserve">51. Изменения нефрона и нейроэндокринных аппаратов почек после введения сальмонеллезного эндотоксина / Пальцев М.А., Турьянов М.Х., Пак С.Г. </w:t>
      </w:r>
      <w:r w:rsidRPr="00661B2F">
        <w:rPr>
          <w:sz w:val="28"/>
          <w:szCs w:val="28"/>
        </w:rPr>
        <w:t>с соавт</w:t>
      </w:r>
      <w:r w:rsidRPr="00661B2F">
        <w:rPr>
          <w:sz w:val="28"/>
          <w:szCs w:val="28"/>
          <w:lang w:val="uk-UA"/>
        </w:rPr>
        <w:t>. // Бюлетень экспериментальной биологии и медицин</w:t>
      </w:r>
      <w:r w:rsidRPr="00661B2F">
        <w:rPr>
          <w:sz w:val="28"/>
          <w:szCs w:val="28"/>
        </w:rPr>
        <w:t>ы</w:t>
      </w:r>
      <w:r w:rsidRPr="00661B2F">
        <w:rPr>
          <w:sz w:val="28"/>
          <w:szCs w:val="28"/>
          <w:lang w:val="uk-UA"/>
        </w:rPr>
        <w:t>. – 1982. – т.93, №4. – С. 103-105.</w:t>
      </w:r>
    </w:p>
    <w:p w:rsidR="00004FC9" w:rsidRPr="00661B2F" w:rsidRDefault="00004FC9" w:rsidP="00004FC9">
      <w:pPr>
        <w:spacing w:line="360" w:lineRule="auto"/>
        <w:ind w:firstLine="900"/>
        <w:jc w:val="both"/>
        <w:rPr>
          <w:sz w:val="28"/>
          <w:szCs w:val="28"/>
          <w:lang w:val="uk-UA"/>
        </w:rPr>
      </w:pPr>
      <w:r w:rsidRPr="00661B2F">
        <w:rPr>
          <w:sz w:val="28"/>
          <w:szCs w:val="28"/>
          <w:lang w:val="uk-UA"/>
        </w:rPr>
        <w:t>52. Йосипів І.В., Гнатейко О.В. Стан ренін-альдостеронової системи при хронічному пієлонефриті у дітей // Педіатрія, акушерство та гінекологія. - 1994. - №5. - С. 25-27.</w:t>
      </w:r>
    </w:p>
    <w:p w:rsidR="00004FC9" w:rsidRPr="00661B2F" w:rsidRDefault="00004FC9" w:rsidP="00004FC9">
      <w:pPr>
        <w:pStyle w:val="afffffff9"/>
        <w:ind w:firstLine="900"/>
        <w:rPr>
          <w:szCs w:val="28"/>
        </w:rPr>
      </w:pPr>
      <w:r w:rsidRPr="00661B2F">
        <w:rPr>
          <w:szCs w:val="28"/>
        </w:rPr>
        <w:lastRenderedPageBreak/>
        <w:t xml:space="preserve">53. Каблукова Е.К., Грешило М.С., </w:t>
      </w:r>
      <w:proofErr w:type="gramStart"/>
      <w:r w:rsidRPr="00661B2F">
        <w:rPr>
          <w:szCs w:val="28"/>
        </w:rPr>
        <w:t>Рудая</w:t>
      </w:r>
      <w:proofErr w:type="gramEnd"/>
      <w:r w:rsidRPr="00661B2F">
        <w:rPr>
          <w:szCs w:val="28"/>
        </w:rPr>
        <w:t xml:space="preserve"> В.И. Опыт консервативной антирефлюксной терапии у детей // Материалы всероссийской научно-практической конференции «Проблемы детской нефрологии». - М., 1997. - С.52</w:t>
      </w:r>
    </w:p>
    <w:p w:rsidR="00004FC9" w:rsidRPr="00661B2F" w:rsidRDefault="00004FC9" w:rsidP="00004FC9">
      <w:pPr>
        <w:spacing w:line="360" w:lineRule="auto"/>
        <w:ind w:firstLine="900"/>
        <w:jc w:val="both"/>
        <w:rPr>
          <w:sz w:val="28"/>
          <w:szCs w:val="28"/>
          <w:lang w:val="uk-UA"/>
        </w:rPr>
      </w:pPr>
      <w:r w:rsidRPr="00661B2F">
        <w:rPr>
          <w:sz w:val="28"/>
          <w:szCs w:val="28"/>
          <w:lang w:val="uk-UA"/>
        </w:rPr>
        <w:t>54. Камзолкина Н.Б., Эпштейн-Литвак Р.В., Вильшанская Ф.Л. К характеристике нейротоксина кишечной палочки // Журнал микробиологии, эпидемиологии и иммунобиологии. - 1991. - №1. - С. 5-8.</w:t>
      </w:r>
    </w:p>
    <w:p w:rsidR="00004FC9" w:rsidRPr="00661B2F" w:rsidRDefault="00004FC9" w:rsidP="00004FC9">
      <w:pPr>
        <w:spacing w:line="360" w:lineRule="auto"/>
        <w:ind w:firstLine="900"/>
        <w:jc w:val="both"/>
        <w:rPr>
          <w:sz w:val="28"/>
          <w:szCs w:val="28"/>
          <w:lang w:val="uk-UA"/>
        </w:rPr>
      </w:pPr>
      <w:r w:rsidRPr="00661B2F">
        <w:rPr>
          <w:sz w:val="28"/>
          <w:szCs w:val="28"/>
          <w:lang w:val="uk-UA"/>
        </w:rPr>
        <w:t>55. Капустин С.В. Уродинамика верхних мочевых путей у больных хроническим пиелонефритом / автореф. дис.</w:t>
      </w:r>
      <w:r w:rsidRPr="00661B2F">
        <w:rPr>
          <w:sz w:val="28"/>
          <w:szCs w:val="28"/>
        </w:rPr>
        <w:t xml:space="preserve"> </w:t>
      </w:r>
      <w:r w:rsidRPr="00661B2F">
        <w:rPr>
          <w:sz w:val="28"/>
          <w:szCs w:val="28"/>
          <w:lang w:val="uk-UA"/>
        </w:rPr>
        <w:t>… канд. мед. наук.- 14.00.48.- Белорусская мед. академ</w:t>
      </w:r>
      <w:r w:rsidRPr="00661B2F">
        <w:rPr>
          <w:sz w:val="28"/>
          <w:szCs w:val="28"/>
        </w:rPr>
        <w:t>и</w:t>
      </w:r>
      <w:r w:rsidRPr="00661B2F">
        <w:rPr>
          <w:sz w:val="28"/>
          <w:szCs w:val="28"/>
          <w:lang w:val="uk-UA"/>
        </w:rPr>
        <w:t>я последипл. образов.- Минск, 2001.- 18 с.</w:t>
      </w:r>
    </w:p>
    <w:p w:rsidR="00004FC9" w:rsidRPr="00661B2F" w:rsidRDefault="00004FC9" w:rsidP="00004FC9">
      <w:pPr>
        <w:spacing w:line="360" w:lineRule="auto"/>
        <w:ind w:firstLine="900"/>
        <w:jc w:val="both"/>
        <w:rPr>
          <w:sz w:val="28"/>
          <w:szCs w:val="28"/>
        </w:rPr>
      </w:pPr>
      <w:r w:rsidRPr="00661B2F">
        <w:rPr>
          <w:sz w:val="28"/>
          <w:szCs w:val="28"/>
          <w:lang w:val="uk-UA"/>
        </w:rPr>
        <w:t>56. Карвасарский Б.Д., Простомолотов В.Ф. Невротические расстройства внутренних органов. – Кишинев: Штиинца, 1988. – 166 с.</w:t>
      </w:r>
    </w:p>
    <w:p w:rsidR="00004FC9" w:rsidRPr="00661B2F" w:rsidRDefault="00004FC9" w:rsidP="00004FC9">
      <w:pPr>
        <w:spacing w:line="360" w:lineRule="auto"/>
        <w:ind w:firstLine="900"/>
        <w:jc w:val="both"/>
        <w:rPr>
          <w:sz w:val="28"/>
          <w:szCs w:val="28"/>
        </w:rPr>
      </w:pPr>
      <w:r w:rsidRPr="00661B2F">
        <w:rPr>
          <w:sz w:val="28"/>
          <w:szCs w:val="28"/>
          <w:lang w:val="uk-UA"/>
        </w:rPr>
        <w:t xml:space="preserve">57. </w:t>
      </w:r>
      <w:r w:rsidRPr="00661B2F">
        <w:rPr>
          <w:sz w:val="28"/>
          <w:szCs w:val="28"/>
        </w:rPr>
        <w:t>Картамышева Н.Н., Чумакова О.В., Кучеренко А.Г. Тубулоинтерстициальные изменения при хронических заболеваниях почек у детей.- М.: Медицина, 2005.- 96 с.</w:t>
      </w:r>
    </w:p>
    <w:p w:rsidR="00004FC9" w:rsidRPr="00661B2F" w:rsidRDefault="00004FC9" w:rsidP="00004FC9">
      <w:pPr>
        <w:spacing w:line="360" w:lineRule="auto"/>
        <w:ind w:firstLine="900"/>
        <w:jc w:val="both"/>
        <w:rPr>
          <w:sz w:val="28"/>
          <w:szCs w:val="28"/>
          <w:lang w:val="uk-UA"/>
        </w:rPr>
      </w:pPr>
      <w:r w:rsidRPr="00661B2F">
        <w:rPr>
          <w:sz w:val="28"/>
          <w:szCs w:val="28"/>
          <w:lang w:val="uk-UA"/>
        </w:rPr>
        <w:t xml:space="preserve">58. </w:t>
      </w:r>
      <w:r w:rsidRPr="00661B2F">
        <w:rPr>
          <w:sz w:val="28"/>
          <w:szCs w:val="28"/>
        </w:rPr>
        <w:t>Класиф</w:t>
      </w:r>
      <w:r w:rsidRPr="00661B2F">
        <w:rPr>
          <w:sz w:val="28"/>
          <w:szCs w:val="28"/>
          <w:lang w:val="uk-UA"/>
        </w:rPr>
        <w:t xml:space="preserve">ікація </w:t>
      </w:r>
      <w:proofErr w:type="gramStart"/>
      <w:r w:rsidRPr="00661B2F">
        <w:rPr>
          <w:sz w:val="28"/>
          <w:szCs w:val="28"/>
          <w:lang w:val="uk-UA"/>
        </w:rPr>
        <w:t>п</w:t>
      </w:r>
      <w:proofErr w:type="gramEnd"/>
      <w:r w:rsidRPr="00661B2F">
        <w:rPr>
          <w:sz w:val="28"/>
          <w:szCs w:val="28"/>
          <w:lang w:val="uk-UA"/>
        </w:rPr>
        <w:t>ієлонефриту у дітей // Педіатрія, акушерство та гінекологія. - 2005. - №3. - С. 38-40.</w:t>
      </w:r>
    </w:p>
    <w:p w:rsidR="00004FC9" w:rsidRPr="00661B2F" w:rsidRDefault="00004FC9" w:rsidP="00004FC9">
      <w:pPr>
        <w:spacing w:line="360" w:lineRule="auto"/>
        <w:ind w:firstLine="900"/>
        <w:jc w:val="both"/>
        <w:rPr>
          <w:sz w:val="28"/>
          <w:szCs w:val="28"/>
          <w:lang w:val="uk-UA"/>
        </w:rPr>
      </w:pPr>
      <w:r w:rsidRPr="00661B2F">
        <w:rPr>
          <w:sz w:val="28"/>
          <w:szCs w:val="28"/>
          <w:lang w:val="uk-UA"/>
        </w:rPr>
        <w:t>59. Клініка, діагностика та реабілітація вегетативних дистоній у дітей, які постраждали внаслідок аварії на ЧАЕС. Метод. реком. / Ю.Г. Антипкін, Г.А. Навроцька, Л.Г. Кирилова та ін. / МОЗ України, Мінчорнобиль України, АМН України, ІПАГ АМН України.- К.: Чорнобильінтерінформ, 1996.- 44 с.</w:t>
      </w:r>
    </w:p>
    <w:p w:rsidR="00004FC9" w:rsidRPr="00661B2F" w:rsidRDefault="00004FC9" w:rsidP="00004FC9">
      <w:pPr>
        <w:spacing w:line="360" w:lineRule="auto"/>
        <w:ind w:firstLine="900"/>
        <w:jc w:val="both"/>
        <w:rPr>
          <w:sz w:val="28"/>
          <w:szCs w:val="28"/>
          <w:lang w:val="uk-UA"/>
        </w:rPr>
      </w:pPr>
      <w:r w:rsidRPr="00661B2F">
        <w:rPr>
          <w:sz w:val="28"/>
          <w:szCs w:val="28"/>
          <w:lang w:val="uk-UA"/>
        </w:rPr>
        <w:t>60. Конева О.П., Неймарк А.И., Пивень Б.Н. Особенности психических нарушений у больных хроническим пиелонефритом // Урология.- 2003.- №5.- С. 32-35.</w:t>
      </w:r>
    </w:p>
    <w:p w:rsidR="00004FC9" w:rsidRPr="00661B2F" w:rsidRDefault="00004FC9" w:rsidP="00004FC9">
      <w:pPr>
        <w:spacing w:line="360" w:lineRule="auto"/>
        <w:ind w:firstLine="900"/>
        <w:jc w:val="both"/>
        <w:rPr>
          <w:sz w:val="28"/>
          <w:szCs w:val="28"/>
          <w:lang w:val="uk-UA"/>
        </w:rPr>
      </w:pPr>
      <w:r w:rsidRPr="00661B2F">
        <w:rPr>
          <w:sz w:val="28"/>
          <w:szCs w:val="28"/>
          <w:lang w:val="uk-UA"/>
        </w:rPr>
        <w:t>61. Концепция хронической болезни почек в педиатрии / Смирнов А.В., Есаян А.М., Каюков И.Г., Кучер А.Г. // Нефрология. – 2005. – № 9 (4). – С. 7-12.</w:t>
      </w:r>
    </w:p>
    <w:p w:rsidR="00004FC9" w:rsidRPr="00661B2F" w:rsidRDefault="00004FC9" w:rsidP="00004FC9">
      <w:pPr>
        <w:spacing w:line="360" w:lineRule="auto"/>
        <w:ind w:firstLine="900"/>
        <w:jc w:val="both"/>
        <w:rPr>
          <w:sz w:val="28"/>
          <w:szCs w:val="28"/>
          <w:lang w:val="uk-UA"/>
        </w:rPr>
      </w:pPr>
      <w:r w:rsidRPr="00661B2F">
        <w:rPr>
          <w:sz w:val="28"/>
          <w:szCs w:val="28"/>
          <w:lang w:val="uk-UA"/>
        </w:rPr>
        <w:t>62. Коровина Н.А., Гаврюшова Л.П., Шашинка М. Гломерулонефрит у детей,- М.: Медицина, 1990.- 256 с.</w:t>
      </w:r>
    </w:p>
    <w:p w:rsidR="00004FC9" w:rsidRPr="00661B2F" w:rsidRDefault="00004FC9" w:rsidP="00004FC9">
      <w:pPr>
        <w:spacing w:line="360" w:lineRule="auto"/>
        <w:ind w:firstLine="900"/>
        <w:jc w:val="both"/>
        <w:rPr>
          <w:sz w:val="28"/>
          <w:szCs w:val="28"/>
          <w:lang w:val="uk-UA"/>
        </w:rPr>
      </w:pPr>
      <w:r w:rsidRPr="00661B2F">
        <w:rPr>
          <w:sz w:val="28"/>
          <w:szCs w:val="28"/>
          <w:lang w:val="uk-UA"/>
        </w:rPr>
        <w:t>63. Котлярова М.С. Особе</w:t>
      </w:r>
      <w:r w:rsidRPr="00661B2F">
        <w:rPr>
          <w:sz w:val="28"/>
          <w:szCs w:val="28"/>
        </w:rPr>
        <w:t>нности сочетанной патологии почек и органов пищеварения немикробной этиологии // Российский педиатрический журнал. – 2003. - №2. – С. 19-21.</w:t>
      </w:r>
    </w:p>
    <w:p w:rsidR="00004FC9" w:rsidRPr="00661B2F" w:rsidRDefault="00004FC9" w:rsidP="00004FC9">
      <w:pPr>
        <w:spacing w:line="360" w:lineRule="auto"/>
        <w:ind w:firstLine="900"/>
        <w:jc w:val="both"/>
        <w:rPr>
          <w:sz w:val="28"/>
          <w:szCs w:val="28"/>
          <w:lang w:val="uk-UA"/>
        </w:rPr>
      </w:pPr>
      <w:r w:rsidRPr="00661B2F">
        <w:rPr>
          <w:sz w:val="28"/>
          <w:szCs w:val="28"/>
          <w:lang w:val="uk-UA"/>
        </w:rPr>
        <w:lastRenderedPageBreak/>
        <w:t>64. Кравчинский Б.Д. Современные основы физиологии почек.- Л.: Медицина, 1978.- 364 с.</w:t>
      </w:r>
    </w:p>
    <w:p w:rsidR="00004FC9" w:rsidRPr="00661B2F" w:rsidRDefault="00004FC9" w:rsidP="00004FC9">
      <w:pPr>
        <w:spacing w:line="360" w:lineRule="auto"/>
        <w:ind w:firstLine="900"/>
        <w:jc w:val="both"/>
        <w:rPr>
          <w:sz w:val="28"/>
          <w:szCs w:val="28"/>
          <w:lang w:val="uk-UA"/>
        </w:rPr>
      </w:pPr>
      <w:r w:rsidRPr="00661B2F">
        <w:rPr>
          <w:sz w:val="28"/>
          <w:szCs w:val="28"/>
          <w:lang w:val="uk-UA"/>
        </w:rPr>
        <w:t>65. Крохмалюк Л.А. Діагностика, лікування та реабілітація дітей з хронічними пієлонефритами // Вісник ВНМУ.- 2004.- №8(2).- С. 362-365.</w:t>
      </w:r>
    </w:p>
    <w:p w:rsidR="00004FC9" w:rsidRPr="00661B2F" w:rsidRDefault="00004FC9" w:rsidP="00004FC9">
      <w:pPr>
        <w:spacing w:line="360" w:lineRule="auto"/>
        <w:ind w:firstLine="900"/>
        <w:jc w:val="both"/>
        <w:rPr>
          <w:sz w:val="28"/>
          <w:szCs w:val="28"/>
          <w:lang w:val="uk-UA"/>
        </w:rPr>
      </w:pPr>
      <w:r w:rsidRPr="00661B2F">
        <w:rPr>
          <w:sz w:val="28"/>
          <w:szCs w:val="28"/>
          <w:lang w:val="uk-UA"/>
        </w:rPr>
        <w:t>66. Кришталь Н.В. Адренергические влияния на функцию почек и их механизмы // Физиол. ж-л.- 1991.- Т. 37, №3.- С. 70-75.</w:t>
      </w:r>
    </w:p>
    <w:p w:rsidR="00004FC9" w:rsidRPr="00661B2F" w:rsidRDefault="00004FC9" w:rsidP="00004FC9">
      <w:pPr>
        <w:spacing w:line="360" w:lineRule="auto"/>
        <w:ind w:firstLine="900"/>
        <w:jc w:val="both"/>
        <w:rPr>
          <w:sz w:val="28"/>
          <w:szCs w:val="28"/>
        </w:rPr>
      </w:pPr>
      <w:r w:rsidRPr="00661B2F">
        <w:rPr>
          <w:sz w:val="28"/>
          <w:szCs w:val="28"/>
          <w:lang w:val="uk-UA"/>
        </w:rPr>
        <w:t>67. Кузьмин О.</w:t>
      </w:r>
      <w:r w:rsidRPr="00661B2F">
        <w:rPr>
          <w:sz w:val="28"/>
          <w:szCs w:val="28"/>
        </w:rPr>
        <w:t xml:space="preserve">Б., Пугаева М.О., Жежа В.В. Нефропротекторная терапия гипертензивных больных с хронической болезнью почек: есть ли в ней место для β-адреноблокаторов третьего поколения и агонистов </w:t>
      </w:r>
      <w:r w:rsidRPr="00661B2F">
        <w:rPr>
          <w:sz w:val="28"/>
          <w:szCs w:val="28"/>
          <w:lang w:val="uk-UA"/>
        </w:rPr>
        <w:t>І</w:t>
      </w:r>
      <w:r w:rsidRPr="00661B2F">
        <w:rPr>
          <w:sz w:val="28"/>
          <w:szCs w:val="28"/>
          <w:vertAlign w:val="subscript"/>
          <w:lang w:val="uk-UA"/>
        </w:rPr>
        <w:t>1</w:t>
      </w:r>
      <w:r w:rsidRPr="00661B2F">
        <w:rPr>
          <w:sz w:val="28"/>
          <w:szCs w:val="28"/>
          <w:lang w:val="uk-UA"/>
        </w:rPr>
        <w:t>-</w:t>
      </w:r>
      <w:r w:rsidRPr="00661B2F">
        <w:rPr>
          <w:sz w:val="28"/>
          <w:szCs w:val="28"/>
        </w:rPr>
        <w:t>имидазолиновых рецепторов? // Нефрология.- 2006.- Т.10, №2.- С. 18-27</w:t>
      </w:r>
    </w:p>
    <w:p w:rsidR="00004FC9" w:rsidRPr="00661B2F" w:rsidRDefault="00004FC9" w:rsidP="00004FC9">
      <w:pPr>
        <w:spacing w:line="360" w:lineRule="auto"/>
        <w:ind w:firstLine="900"/>
        <w:jc w:val="both"/>
        <w:rPr>
          <w:sz w:val="28"/>
          <w:szCs w:val="28"/>
          <w:lang w:val="uk-UA"/>
        </w:rPr>
      </w:pPr>
      <w:r w:rsidRPr="00661B2F">
        <w:rPr>
          <w:sz w:val="28"/>
          <w:szCs w:val="28"/>
          <w:lang w:val="uk-UA"/>
        </w:rPr>
        <w:t xml:space="preserve">68. </w:t>
      </w:r>
      <w:r w:rsidRPr="00661B2F">
        <w:rPr>
          <w:sz w:val="28"/>
          <w:szCs w:val="28"/>
        </w:rPr>
        <w:t>Кухта Н.М. Кл</w:t>
      </w:r>
      <w:r w:rsidRPr="00661B2F">
        <w:rPr>
          <w:sz w:val="28"/>
          <w:szCs w:val="28"/>
          <w:lang w:val="uk-UA"/>
        </w:rPr>
        <w:t>ініко-функціональні особливості перебігу вегетативних дисфункцій у дітей: Автореферат дис. … канд. мед. наук. - К., 1997. - 20 с.</w:t>
      </w:r>
    </w:p>
    <w:p w:rsidR="00004FC9" w:rsidRPr="00661B2F" w:rsidRDefault="00004FC9" w:rsidP="00004FC9">
      <w:pPr>
        <w:spacing w:line="360" w:lineRule="auto"/>
        <w:ind w:firstLine="900"/>
        <w:jc w:val="both"/>
        <w:rPr>
          <w:sz w:val="28"/>
          <w:szCs w:val="28"/>
        </w:rPr>
      </w:pPr>
      <w:r w:rsidRPr="00661B2F">
        <w:rPr>
          <w:sz w:val="28"/>
          <w:szCs w:val="28"/>
          <w:lang w:val="uk-UA"/>
        </w:rPr>
        <w:t xml:space="preserve">69. </w:t>
      </w:r>
      <w:r w:rsidRPr="00661B2F">
        <w:rPr>
          <w:sz w:val="28"/>
          <w:szCs w:val="28"/>
        </w:rPr>
        <w:t xml:space="preserve">Кучер А.Г., Каюков И.Г. Некоторые проблемы диагностики </w:t>
      </w:r>
      <w:proofErr w:type="gramStart"/>
      <w:r w:rsidRPr="00661B2F">
        <w:rPr>
          <w:sz w:val="28"/>
          <w:szCs w:val="28"/>
        </w:rPr>
        <w:t>хронического</w:t>
      </w:r>
      <w:proofErr w:type="gramEnd"/>
      <w:r w:rsidRPr="00661B2F">
        <w:rPr>
          <w:sz w:val="28"/>
          <w:szCs w:val="28"/>
        </w:rPr>
        <w:t xml:space="preserve"> пиелонефрита // Нефрология</w:t>
      </w:r>
      <w:r w:rsidRPr="00661B2F">
        <w:rPr>
          <w:bCs/>
          <w:sz w:val="28"/>
          <w:szCs w:val="28"/>
        </w:rPr>
        <w:t>. - 2005. - Том 9, №4</w:t>
      </w:r>
      <w:r w:rsidRPr="00661B2F">
        <w:rPr>
          <w:sz w:val="28"/>
          <w:szCs w:val="28"/>
        </w:rPr>
        <w:t>. - C. 108-110.</w:t>
      </w:r>
    </w:p>
    <w:p w:rsidR="00004FC9" w:rsidRPr="00661B2F" w:rsidRDefault="00004FC9" w:rsidP="00004FC9">
      <w:pPr>
        <w:spacing w:line="360" w:lineRule="auto"/>
        <w:ind w:firstLine="900"/>
        <w:jc w:val="both"/>
        <w:rPr>
          <w:rFonts w:cs="Tahoma"/>
          <w:sz w:val="28"/>
          <w:szCs w:val="28"/>
        </w:rPr>
      </w:pPr>
      <w:r w:rsidRPr="00661B2F">
        <w:rPr>
          <w:rFonts w:cs="Tahoma"/>
          <w:bCs/>
          <w:sz w:val="28"/>
          <w:szCs w:val="28"/>
          <w:lang w:val="uk-UA"/>
        </w:rPr>
        <w:t xml:space="preserve">70. </w:t>
      </w:r>
      <w:r w:rsidRPr="00661B2F">
        <w:rPr>
          <w:rFonts w:cs="Tahoma"/>
          <w:bCs/>
          <w:sz w:val="28"/>
          <w:szCs w:val="28"/>
        </w:rPr>
        <w:t xml:space="preserve">Кушніренко С.В. </w:t>
      </w:r>
      <w:r w:rsidRPr="00661B2F">
        <w:rPr>
          <w:rFonts w:cs="Tahoma"/>
          <w:sz w:val="28"/>
          <w:szCs w:val="28"/>
        </w:rPr>
        <w:t xml:space="preserve">Клініко-біохімічні аспекти перебігу гострого та хронічного </w:t>
      </w:r>
      <w:proofErr w:type="gramStart"/>
      <w:r w:rsidRPr="00661B2F">
        <w:rPr>
          <w:rFonts w:cs="Tahoma"/>
          <w:sz w:val="28"/>
          <w:szCs w:val="28"/>
        </w:rPr>
        <w:t>п</w:t>
      </w:r>
      <w:proofErr w:type="gramEnd"/>
      <w:r w:rsidRPr="00661B2F">
        <w:rPr>
          <w:rFonts w:cs="Tahoma"/>
          <w:sz w:val="28"/>
          <w:szCs w:val="28"/>
        </w:rPr>
        <w:t>ієлонефриту у дітей та корекція порушень метаболізму у комплексному лікуванні : Автореф. дис</w:t>
      </w:r>
      <w:r w:rsidRPr="00661B2F">
        <w:rPr>
          <w:rFonts w:cs="Tahoma"/>
          <w:sz w:val="28"/>
          <w:szCs w:val="28"/>
          <w:lang w:val="uk-UA"/>
        </w:rPr>
        <w:t xml:space="preserve">. </w:t>
      </w:r>
      <w:r w:rsidRPr="00661B2F">
        <w:rPr>
          <w:rFonts w:cs="Tahoma"/>
          <w:sz w:val="28"/>
          <w:szCs w:val="28"/>
        </w:rPr>
        <w:t xml:space="preserve">... канд. мед. наук: 14.01.10/ С.В. Кушніренко; Ін-т педіатрії, акушерства та гінекології АМН України. </w:t>
      </w:r>
      <w:proofErr w:type="gramStart"/>
      <w:r w:rsidRPr="00661B2F">
        <w:rPr>
          <w:rFonts w:cs="Tahoma"/>
          <w:sz w:val="28"/>
          <w:szCs w:val="28"/>
        </w:rPr>
        <w:t>-К</w:t>
      </w:r>
      <w:proofErr w:type="gramEnd"/>
      <w:r w:rsidRPr="00661B2F">
        <w:rPr>
          <w:rFonts w:cs="Tahoma"/>
          <w:sz w:val="28"/>
          <w:szCs w:val="28"/>
        </w:rPr>
        <w:t xml:space="preserve">., 2003.-20 </w:t>
      </w:r>
      <w:r w:rsidRPr="00661B2F">
        <w:rPr>
          <w:rFonts w:cs="Tahoma"/>
          <w:sz w:val="28"/>
          <w:szCs w:val="28"/>
          <w:lang w:val="en-US"/>
        </w:rPr>
        <w:t>c</w:t>
      </w:r>
      <w:r w:rsidRPr="00661B2F">
        <w:rPr>
          <w:rFonts w:cs="Tahoma"/>
          <w:sz w:val="28"/>
          <w:szCs w:val="28"/>
        </w:rPr>
        <w:t>.</w:t>
      </w:r>
    </w:p>
    <w:p w:rsidR="00004FC9" w:rsidRPr="00661B2F" w:rsidRDefault="00004FC9" w:rsidP="00004FC9">
      <w:pPr>
        <w:spacing w:line="360" w:lineRule="auto"/>
        <w:ind w:right="-5" w:firstLine="900"/>
        <w:jc w:val="both"/>
        <w:rPr>
          <w:sz w:val="28"/>
          <w:szCs w:val="28"/>
        </w:rPr>
      </w:pPr>
      <w:r w:rsidRPr="00661B2F">
        <w:rPr>
          <w:bCs/>
          <w:sz w:val="28"/>
          <w:szCs w:val="28"/>
          <w:lang w:val="uk-UA"/>
        </w:rPr>
        <w:t xml:space="preserve">71. </w:t>
      </w:r>
      <w:r w:rsidRPr="00661B2F">
        <w:rPr>
          <w:bCs/>
          <w:sz w:val="28"/>
          <w:szCs w:val="28"/>
        </w:rPr>
        <w:t>Кушніренко С.В.</w:t>
      </w:r>
      <w:r w:rsidRPr="00661B2F">
        <w:rPr>
          <w:sz w:val="28"/>
          <w:szCs w:val="28"/>
        </w:rPr>
        <w:t xml:space="preserve"> Стан перекисного окислення лі</w:t>
      </w:r>
      <w:proofErr w:type="gramStart"/>
      <w:r w:rsidRPr="00661B2F">
        <w:rPr>
          <w:sz w:val="28"/>
          <w:szCs w:val="28"/>
        </w:rPr>
        <w:t>п</w:t>
      </w:r>
      <w:proofErr w:type="gramEnd"/>
      <w:r w:rsidRPr="00661B2F">
        <w:rPr>
          <w:sz w:val="28"/>
          <w:szCs w:val="28"/>
        </w:rPr>
        <w:t>ідів й антиоксидантної системи у дітей, хворих на хронічний пієлонефрит //Перинатологія та педіатрія</w:t>
      </w:r>
      <w:r w:rsidRPr="00661B2F">
        <w:rPr>
          <w:bCs/>
          <w:sz w:val="28"/>
          <w:szCs w:val="28"/>
        </w:rPr>
        <w:t>. - 2003. - №1</w:t>
      </w:r>
      <w:r w:rsidRPr="00661B2F">
        <w:rPr>
          <w:sz w:val="28"/>
          <w:szCs w:val="28"/>
        </w:rPr>
        <w:t>. - C. 32-35.</w:t>
      </w:r>
    </w:p>
    <w:p w:rsidR="00004FC9" w:rsidRPr="00661B2F" w:rsidRDefault="00004FC9" w:rsidP="00004FC9">
      <w:pPr>
        <w:spacing w:line="360" w:lineRule="auto"/>
        <w:ind w:firstLine="900"/>
        <w:jc w:val="both"/>
        <w:rPr>
          <w:sz w:val="28"/>
          <w:szCs w:val="28"/>
          <w:lang w:val="uk-UA"/>
        </w:rPr>
      </w:pPr>
      <w:r w:rsidRPr="00661B2F">
        <w:rPr>
          <w:sz w:val="28"/>
          <w:szCs w:val="28"/>
          <w:lang w:val="uk-UA"/>
        </w:rPr>
        <w:t xml:space="preserve">72. </w:t>
      </w:r>
      <w:r w:rsidRPr="00661B2F">
        <w:rPr>
          <w:sz w:val="28"/>
          <w:szCs w:val="28"/>
        </w:rPr>
        <w:t>Лабораторные методы исследования в клинике: Справочник</w:t>
      </w:r>
      <w:proofErr w:type="gramStart"/>
      <w:r w:rsidRPr="00661B2F">
        <w:rPr>
          <w:sz w:val="28"/>
          <w:szCs w:val="28"/>
        </w:rPr>
        <w:t xml:space="preserve"> / П</w:t>
      </w:r>
      <w:proofErr w:type="gramEnd"/>
      <w:r w:rsidRPr="00661B2F">
        <w:rPr>
          <w:sz w:val="28"/>
          <w:szCs w:val="28"/>
        </w:rPr>
        <w:t>од ред. В.В. Меньшикова.</w:t>
      </w:r>
      <w:r w:rsidRPr="00661B2F">
        <w:rPr>
          <w:sz w:val="28"/>
          <w:szCs w:val="28"/>
          <w:lang w:val="uk-UA"/>
        </w:rPr>
        <w:t xml:space="preserve"> –</w:t>
      </w:r>
      <w:r w:rsidRPr="00661B2F">
        <w:rPr>
          <w:sz w:val="28"/>
          <w:szCs w:val="28"/>
        </w:rPr>
        <w:t xml:space="preserve"> М.: Медицина, 1987.</w:t>
      </w:r>
      <w:r w:rsidRPr="00661B2F">
        <w:rPr>
          <w:sz w:val="28"/>
          <w:szCs w:val="28"/>
          <w:lang w:val="uk-UA"/>
        </w:rPr>
        <w:t xml:space="preserve"> – </w:t>
      </w:r>
      <w:r w:rsidRPr="00661B2F">
        <w:rPr>
          <w:sz w:val="28"/>
          <w:szCs w:val="28"/>
        </w:rPr>
        <w:t xml:space="preserve"> 368 с.</w:t>
      </w:r>
    </w:p>
    <w:p w:rsidR="00004FC9" w:rsidRPr="00661B2F" w:rsidRDefault="00004FC9" w:rsidP="00004FC9">
      <w:pPr>
        <w:spacing w:line="360" w:lineRule="auto"/>
        <w:ind w:firstLine="900"/>
        <w:jc w:val="both"/>
        <w:rPr>
          <w:sz w:val="28"/>
          <w:szCs w:val="28"/>
          <w:lang w:val="uk-UA"/>
        </w:rPr>
      </w:pPr>
      <w:r w:rsidRPr="00661B2F">
        <w:rPr>
          <w:sz w:val="28"/>
          <w:szCs w:val="28"/>
          <w:lang w:val="uk-UA"/>
        </w:rPr>
        <w:t>73. Метод</w:t>
      </w:r>
      <w:r w:rsidRPr="00661B2F">
        <w:rPr>
          <w:sz w:val="28"/>
          <w:szCs w:val="28"/>
        </w:rPr>
        <w:t>ы</w:t>
      </w:r>
      <w:r w:rsidRPr="00661B2F">
        <w:rPr>
          <w:sz w:val="28"/>
          <w:szCs w:val="28"/>
          <w:lang w:val="uk-UA"/>
        </w:rPr>
        <w:t xml:space="preserve"> функциональной диагностики состояния центров вегетативной иннервации при заболеваниях почек у детей / Лагутина Л.Е., Соловьева В.Я., Дерюгина Т.И., Протопопов А.А. // Функциональные методы исследования в педиатрии. Сб. тез. докл.- М., 1986.- С. 151-152.</w:t>
      </w:r>
    </w:p>
    <w:p w:rsidR="00004FC9" w:rsidRPr="00661B2F" w:rsidRDefault="00004FC9" w:rsidP="00004FC9">
      <w:pPr>
        <w:spacing w:line="360" w:lineRule="auto"/>
        <w:ind w:firstLine="900"/>
        <w:jc w:val="both"/>
        <w:rPr>
          <w:sz w:val="28"/>
          <w:szCs w:val="28"/>
        </w:rPr>
      </w:pPr>
      <w:r w:rsidRPr="00661B2F">
        <w:rPr>
          <w:sz w:val="28"/>
          <w:szCs w:val="28"/>
          <w:lang w:val="uk-UA"/>
        </w:rPr>
        <w:lastRenderedPageBreak/>
        <w:t>74. Лапач С.Н., Губенко А.В., Бабич П.Н. Статичтические метод</w:t>
      </w:r>
      <w:r w:rsidRPr="00661B2F">
        <w:rPr>
          <w:sz w:val="28"/>
          <w:szCs w:val="28"/>
        </w:rPr>
        <w:t xml:space="preserve">ы </w:t>
      </w:r>
      <w:r w:rsidRPr="00661B2F">
        <w:rPr>
          <w:sz w:val="28"/>
          <w:szCs w:val="28"/>
          <w:lang w:val="uk-UA"/>
        </w:rPr>
        <w:t xml:space="preserve">в медико-биологических исследованиях с использованием </w:t>
      </w:r>
      <w:r w:rsidRPr="00661B2F">
        <w:rPr>
          <w:sz w:val="28"/>
          <w:szCs w:val="28"/>
          <w:lang w:val="en-US"/>
        </w:rPr>
        <w:t>Excel</w:t>
      </w:r>
      <w:r w:rsidRPr="00661B2F">
        <w:rPr>
          <w:sz w:val="28"/>
          <w:szCs w:val="28"/>
        </w:rPr>
        <w:t>.- К.: Морион, 2000.- 320 с.</w:t>
      </w:r>
    </w:p>
    <w:p w:rsidR="00004FC9" w:rsidRPr="00DE31D4" w:rsidRDefault="00004FC9" w:rsidP="00004FC9">
      <w:pPr>
        <w:spacing w:line="360" w:lineRule="auto"/>
        <w:ind w:firstLine="900"/>
        <w:jc w:val="both"/>
        <w:rPr>
          <w:sz w:val="28"/>
          <w:szCs w:val="28"/>
          <w:lang w:val="uk-UA"/>
        </w:rPr>
      </w:pPr>
      <w:r w:rsidRPr="00661B2F">
        <w:rPr>
          <w:sz w:val="28"/>
          <w:szCs w:val="28"/>
          <w:lang w:val="uk-UA"/>
        </w:rPr>
        <w:t xml:space="preserve">75. </w:t>
      </w:r>
      <w:r>
        <w:rPr>
          <w:sz w:val="28"/>
          <w:szCs w:val="28"/>
        </w:rPr>
        <w:t>Майданник В.Г. Хрон</w:t>
      </w:r>
      <w:r>
        <w:rPr>
          <w:sz w:val="28"/>
          <w:szCs w:val="28"/>
          <w:lang w:val="uk-UA"/>
        </w:rPr>
        <w:t xml:space="preserve">ічне захворювання нирок у дітей: нова </w:t>
      </w:r>
      <w:proofErr w:type="gramStart"/>
      <w:r>
        <w:rPr>
          <w:sz w:val="28"/>
          <w:szCs w:val="28"/>
          <w:lang w:val="uk-UA"/>
        </w:rPr>
        <w:t>хвороба</w:t>
      </w:r>
      <w:proofErr w:type="gramEnd"/>
      <w:r>
        <w:rPr>
          <w:sz w:val="28"/>
          <w:szCs w:val="28"/>
          <w:lang w:val="uk-UA"/>
        </w:rPr>
        <w:t xml:space="preserve"> чи омана? / Сучасні проблеми клінічної педіатрії. Матеріали </w:t>
      </w:r>
      <w:r>
        <w:rPr>
          <w:sz w:val="28"/>
          <w:szCs w:val="28"/>
          <w:lang w:val="en-US"/>
        </w:rPr>
        <w:t>IV</w:t>
      </w:r>
      <w:r w:rsidRPr="00DE31D4">
        <w:rPr>
          <w:sz w:val="28"/>
          <w:szCs w:val="28"/>
          <w:lang w:val="uk-UA"/>
        </w:rPr>
        <w:t xml:space="preserve"> </w:t>
      </w:r>
      <w:r>
        <w:rPr>
          <w:sz w:val="28"/>
          <w:szCs w:val="28"/>
          <w:lang w:val="uk-UA"/>
        </w:rPr>
        <w:t>конгресу педіатрів України (17-19 жовтня 2007 р., Київ) // Педіатрія, акушерство та гінекологія. – 2007. – №4. – С. 98-99.</w:t>
      </w:r>
    </w:p>
    <w:p w:rsidR="00004FC9" w:rsidRPr="00661B2F" w:rsidRDefault="00004FC9" w:rsidP="00004FC9">
      <w:pPr>
        <w:spacing w:line="360" w:lineRule="auto"/>
        <w:ind w:firstLine="900"/>
        <w:jc w:val="both"/>
        <w:rPr>
          <w:sz w:val="28"/>
          <w:szCs w:val="28"/>
          <w:lang w:val="uk-UA"/>
        </w:rPr>
      </w:pPr>
      <w:r w:rsidRPr="00661B2F">
        <w:rPr>
          <w:sz w:val="28"/>
          <w:szCs w:val="28"/>
          <w:lang w:val="uk-UA"/>
        </w:rPr>
        <w:t>76. Майданник В.Г. Ту</w:t>
      </w:r>
      <w:r w:rsidRPr="00661B2F">
        <w:rPr>
          <w:sz w:val="28"/>
          <w:szCs w:val="28"/>
        </w:rPr>
        <w:t>булоинтерстициальные болезни почек у детей.- К.: Знання Укра</w:t>
      </w:r>
      <w:r w:rsidRPr="00661B2F">
        <w:rPr>
          <w:sz w:val="28"/>
          <w:szCs w:val="28"/>
          <w:lang w:val="uk-UA"/>
        </w:rPr>
        <w:t>їни</w:t>
      </w:r>
      <w:r w:rsidRPr="00661B2F">
        <w:rPr>
          <w:sz w:val="28"/>
          <w:szCs w:val="28"/>
        </w:rPr>
        <w:t>, 2002.- 156 с.</w:t>
      </w:r>
    </w:p>
    <w:p w:rsidR="00004FC9" w:rsidRPr="00661B2F" w:rsidRDefault="00004FC9" w:rsidP="00004FC9">
      <w:pPr>
        <w:spacing w:line="360" w:lineRule="auto"/>
        <w:ind w:firstLine="900"/>
        <w:jc w:val="both"/>
        <w:rPr>
          <w:sz w:val="28"/>
          <w:szCs w:val="28"/>
          <w:lang w:val="uk-UA"/>
        </w:rPr>
      </w:pPr>
      <w:r w:rsidRPr="00661B2F">
        <w:rPr>
          <w:sz w:val="28"/>
          <w:szCs w:val="28"/>
          <w:lang w:val="uk-UA"/>
        </w:rPr>
        <w:t>77. Майданник В.Г., Кухта Н.М. Вегетативні дисфункції у дітей (Термінологія, класифікація) // Педіатрія, акушерство та гінекологія.- 1992.- №4.- С. 20-21.</w:t>
      </w:r>
    </w:p>
    <w:p w:rsidR="00004FC9" w:rsidRPr="00661B2F" w:rsidRDefault="00004FC9" w:rsidP="00004FC9">
      <w:pPr>
        <w:spacing w:line="360" w:lineRule="auto"/>
        <w:ind w:firstLine="900"/>
        <w:jc w:val="both"/>
        <w:rPr>
          <w:sz w:val="28"/>
          <w:szCs w:val="28"/>
          <w:lang w:val="uk-UA"/>
        </w:rPr>
      </w:pPr>
      <w:r w:rsidRPr="00661B2F">
        <w:rPr>
          <w:sz w:val="28"/>
          <w:szCs w:val="28"/>
          <w:lang w:val="uk-UA"/>
        </w:rPr>
        <w:t>78. Майданник В.Г., Кухта Н.М., Хайтович М.В. Характеристика вегетативного гомеостазу у дітей з вегетативними дисфункціями // Педіатрія, акушерство і гінекологія. - 1994. - №4. - С. 19-20.</w:t>
      </w:r>
    </w:p>
    <w:p w:rsidR="00004FC9" w:rsidRPr="00661B2F" w:rsidRDefault="00004FC9" w:rsidP="00004FC9">
      <w:pPr>
        <w:spacing w:line="360" w:lineRule="auto"/>
        <w:ind w:firstLine="900"/>
        <w:jc w:val="both"/>
        <w:rPr>
          <w:sz w:val="28"/>
          <w:szCs w:val="28"/>
          <w:lang w:val="uk-UA"/>
        </w:rPr>
      </w:pPr>
      <w:r w:rsidRPr="00661B2F">
        <w:rPr>
          <w:sz w:val="28"/>
          <w:szCs w:val="28"/>
          <w:lang w:val="uk-UA"/>
        </w:rPr>
        <w:t>79. Майданник В.Г., Мітюряєва І.О., Клець Т.Д. Клініко-функціональні особливості вегетативного гомеостазу у дітей з енурезом // Педіатрія, акушерство та гінекологія.- 1999.- №1.- С. 18-21.</w:t>
      </w:r>
    </w:p>
    <w:p w:rsidR="00004FC9" w:rsidRPr="00661B2F" w:rsidRDefault="00004FC9" w:rsidP="00004FC9">
      <w:pPr>
        <w:spacing w:line="360" w:lineRule="auto"/>
        <w:ind w:right="-5" w:firstLine="900"/>
        <w:jc w:val="both"/>
        <w:rPr>
          <w:sz w:val="28"/>
          <w:szCs w:val="28"/>
        </w:rPr>
      </w:pPr>
      <w:r w:rsidRPr="00661B2F">
        <w:rPr>
          <w:bCs/>
          <w:sz w:val="28"/>
          <w:szCs w:val="28"/>
          <w:lang w:val="uk-UA"/>
        </w:rPr>
        <w:t>80. Мальцев С.В.,</w:t>
      </w:r>
      <w:r w:rsidRPr="00661B2F">
        <w:rPr>
          <w:sz w:val="28"/>
          <w:szCs w:val="28"/>
          <w:lang w:val="uk-UA"/>
        </w:rPr>
        <w:t xml:space="preserve"> Михайлова Т.В., Винокурова С.С. Состояние парциальных функций почек и функционального </w:t>
      </w:r>
      <w:r w:rsidRPr="00661B2F">
        <w:rPr>
          <w:sz w:val="28"/>
          <w:szCs w:val="28"/>
        </w:rPr>
        <w:t>почечного резерва при хроническом пиелонефрите у детей // Педиатрия: Журнал им. Сперанского</w:t>
      </w:r>
      <w:r w:rsidRPr="00661B2F">
        <w:rPr>
          <w:bCs/>
          <w:sz w:val="28"/>
          <w:szCs w:val="28"/>
        </w:rPr>
        <w:t>. - 2006</w:t>
      </w:r>
      <w:r w:rsidRPr="00661B2F">
        <w:rPr>
          <w:sz w:val="28"/>
          <w:szCs w:val="28"/>
        </w:rPr>
        <w:t>. - №</w:t>
      </w:r>
      <w:r w:rsidRPr="00661B2F">
        <w:rPr>
          <w:bCs/>
          <w:sz w:val="28"/>
          <w:szCs w:val="28"/>
        </w:rPr>
        <w:t>5</w:t>
      </w:r>
      <w:r w:rsidRPr="00661B2F">
        <w:rPr>
          <w:sz w:val="28"/>
          <w:szCs w:val="28"/>
        </w:rPr>
        <w:t>. - C. 13-17.</w:t>
      </w:r>
    </w:p>
    <w:p w:rsidR="00004FC9" w:rsidRPr="00661B2F" w:rsidRDefault="00004FC9" w:rsidP="00004FC9">
      <w:pPr>
        <w:spacing w:line="360" w:lineRule="auto"/>
        <w:ind w:firstLine="900"/>
        <w:jc w:val="both"/>
        <w:rPr>
          <w:sz w:val="28"/>
          <w:szCs w:val="28"/>
        </w:rPr>
      </w:pPr>
      <w:r w:rsidRPr="00661B2F">
        <w:rPr>
          <w:sz w:val="28"/>
          <w:szCs w:val="28"/>
          <w:lang w:val="uk-UA"/>
        </w:rPr>
        <w:t xml:space="preserve">81. Махачев Б.М. Рефлюкс-нефропатия у детей // </w:t>
      </w:r>
      <w:r w:rsidRPr="00661B2F">
        <w:rPr>
          <w:sz w:val="28"/>
          <w:szCs w:val="28"/>
        </w:rPr>
        <w:t>Российский вестник перинатологии и педиатрии. – 2004. – №6. – С. 24-28.</w:t>
      </w:r>
    </w:p>
    <w:p w:rsidR="00004FC9" w:rsidRPr="00661B2F" w:rsidRDefault="00004FC9" w:rsidP="00004FC9">
      <w:pPr>
        <w:spacing w:line="360" w:lineRule="auto"/>
        <w:ind w:firstLine="900"/>
        <w:jc w:val="both"/>
        <w:rPr>
          <w:sz w:val="28"/>
          <w:szCs w:val="28"/>
          <w:lang w:val="uk-UA"/>
        </w:rPr>
      </w:pPr>
      <w:r w:rsidRPr="00661B2F">
        <w:rPr>
          <w:sz w:val="28"/>
          <w:szCs w:val="28"/>
          <w:lang w:val="uk-UA"/>
        </w:rPr>
        <w:t>82. Мельман Е.П., Шутка Б.В. Нервный апарат почки // Архив анатомии, гистологии и эмбриологии.- 1986.- Т. ХС, №6.- С. 90-96.</w:t>
      </w:r>
    </w:p>
    <w:p w:rsidR="00004FC9" w:rsidRPr="00661B2F" w:rsidRDefault="00004FC9" w:rsidP="00004FC9">
      <w:pPr>
        <w:spacing w:line="360" w:lineRule="auto"/>
        <w:ind w:firstLine="900"/>
        <w:jc w:val="both"/>
        <w:rPr>
          <w:sz w:val="28"/>
          <w:szCs w:val="28"/>
          <w:lang w:val="uk-UA"/>
        </w:rPr>
      </w:pPr>
      <w:r w:rsidRPr="00661B2F">
        <w:rPr>
          <w:sz w:val="28"/>
          <w:szCs w:val="28"/>
          <w:lang w:val="uk-UA"/>
        </w:rPr>
        <w:t>83. Методы изучения вегетативной нервной системы у детей и подростков: Методические рекомендации МЗ СССР / Под ред.. А.М. Вейна, Н.А. Белоконь. – М., 1987. – 25 с.</w:t>
      </w:r>
    </w:p>
    <w:p w:rsidR="00004FC9" w:rsidRPr="004D4450" w:rsidRDefault="00004FC9" w:rsidP="00004FC9">
      <w:pPr>
        <w:spacing w:line="360" w:lineRule="auto"/>
        <w:ind w:firstLine="900"/>
        <w:jc w:val="both"/>
        <w:rPr>
          <w:sz w:val="28"/>
          <w:szCs w:val="28"/>
          <w:lang w:val="uk-UA"/>
        </w:rPr>
      </w:pPr>
      <w:r w:rsidRPr="00661B2F">
        <w:rPr>
          <w:sz w:val="28"/>
          <w:szCs w:val="28"/>
          <w:lang w:val="uk-UA"/>
        </w:rPr>
        <w:lastRenderedPageBreak/>
        <w:t>84. Місюра Л.І. Діагностичні можливості інструментальних методів дослідження при вегетативних дисфункціях у дітей: Автореферат дис. … канд. мед. наук. - К.,1999. - 20 с.</w:t>
      </w:r>
    </w:p>
    <w:p w:rsidR="00004FC9" w:rsidRPr="00661B2F" w:rsidRDefault="00004FC9" w:rsidP="00004FC9">
      <w:pPr>
        <w:spacing w:line="360" w:lineRule="auto"/>
        <w:ind w:firstLine="900"/>
        <w:jc w:val="both"/>
        <w:rPr>
          <w:sz w:val="28"/>
          <w:szCs w:val="28"/>
        </w:rPr>
      </w:pPr>
      <w:r w:rsidRPr="00661B2F">
        <w:rPr>
          <w:sz w:val="28"/>
          <w:szCs w:val="28"/>
          <w:lang w:val="uk-UA"/>
        </w:rPr>
        <w:t xml:space="preserve">85. </w:t>
      </w:r>
      <w:r w:rsidRPr="00661B2F">
        <w:rPr>
          <w:sz w:val="28"/>
          <w:szCs w:val="28"/>
        </w:rPr>
        <w:t xml:space="preserve">Морфофункциональные константы детского организма: Справочник / </w:t>
      </w:r>
      <w:r w:rsidRPr="00661B2F">
        <w:rPr>
          <w:sz w:val="28"/>
          <w:szCs w:val="28"/>
          <w:lang w:val="uk-UA"/>
        </w:rPr>
        <w:t xml:space="preserve">Доскин В.А., </w:t>
      </w:r>
      <w:r w:rsidRPr="00661B2F">
        <w:rPr>
          <w:sz w:val="28"/>
          <w:szCs w:val="28"/>
        </w:rPr>
        <w:t>Келлер Х., Мураенко Н.М., Тонкова-Ямпольская Р.В. - М.: Медицина, 1997. - 288 с.</w:t>
      </w:r>
    </w:p>
    <w:p w:rsidR="00004FC9" w:rsidRPr="00661B2F" w:rsidRDefault="00004FC9" w:rsidP="00004FC9">
      <w:pPr>
        <w:spacing w:line="360" w:lineRule="auto"/>
        <w:ind w:firstLine="900"/>
        <w:jc w:val="both"/>
        <w:rPr>
          <w:sz w:val="28"/>
          <w:szCs w:val="28"/>
          <w:lang w:val="uk-UA"/>
        </w:rPr>
      </w:pPr>
      <w:r w:rsidRPr="00661B2F">
        <w:rPr>
          <w:sz w:val="28"/>
          <w:szCs w:val="28"/>
          <w:lang w:val="uk-UA"/>
        </w:rPr>
        <w:t>86. Мудрая И.С., Кирпатовский В.И. Адренергическая регуляция сократительной функции мочеточников человека и собаки // Бюллетень экспериментальной биологии и медицины.- 1992.- Т. 113, №4.- С. 363-365.</w:t>
      </w:r>
    </w:p>
    <w:p w:rsidR="00004FC9" w:rsidRPr="00661B2F" w:rsidRDefault="00004FC9" w:rsidP="00004FC9">
      <w:pPr>
        <w:spacing w:line="360" w:lineRule="auto"/>
        <w:ind w:firstLine="900"/>
        <w:jc w:val="both"/>
        <w:rPr>
          <w:sz w:val="28"/>
          <w:szCs w:val="28"/>
        </w:rPr>
      </w:pPr>
      <w:r w:rsidRPr="00661B2F">
        <w:rPr>
          <w:sz w:val="28"/>
          <w:szCs w:val="28"/>
          <w:lang w:val="uk-UA"/>
        </w:rPr>
        <w:t>87. Намазова О.С., Зайцева О.В., Чибисов И.В. Клиническая значимость исследования ацетилхолинестераз</w:t>
      </w:r>
      <w:r w:rsidRPr="00661B2F">
        <w:rPr>
          <w:sz w:val="28"/>
          <w:szCs w:val="28"/>
        </w:rPr>
        <w:t>ы</w:t>
      </w:r>
      <w:r w:rsidRPr="00661B2F">
        <w:rPr>
          <w:sz w:val="28"/>
          <w:szCs w:val="28"/>
          <w:lang w:val="uk-UA"/>
        </w:rPr>
        <w:t xml:space="preserve"> мочи при заболеваниях почек у детей // Педиатрия</w:t>
      </w:r>
      <w:r w:rsidRPr="00661B2F">
        <w:rPr>
          <w:sz w:val="28"/>
          <w:szCs w:val="28"/>
        </w:rPr>
        <w:t>: Журнал им. Сперанского</w:t>
      </w:r>
      <w:r w:rsidRPr="00661B2F">
        <w:rPr>
          <w:sz w:val="28"/>
          <w:szCs w:val="28"/>
          <w:lang w:val="uk-UA"/>
        </w:rPr>
        <w:t>.- 1998.- №2.- С. 35-37.</w:t>
      </w:r>
    </w:p>
    <w:p w:rsidR="00004FC9" w:rsidRPr="00661B2F" w:rsidRDefault="00004FC9" w:rsidP="00004FC9">
      <w:pPr>
        <w:spacing w:line="360" w:lineRule="auto"/>
        <w:ind w:firstLine="900"/>
        <w:jc w:val="both"/>
        <w:rPr>
          <w:sz w:val="28"/>
          <w:szCs w:val="28"/>
        </w:rPr>
      </w:pPr>
      <w:r w:rsidRPr="00661B2F">
        <w:rPr>
          <w:sz w:val="28"/>
          <w:szCs w:val="28"/>
          <w:lang w:val="uk-UA"/>
        </w:rPr>
        <w:t xml:space="preserve">88. Нарушения в системе синтеза азота у детей с вегетативними дисфункциями / Майданик В.Г., Хайтович М.В., Сидорчик Е.П. з співавт. // Материалы </w:t>
      </w:r>
      <w:r w:rsidRPr="00661B2F">
        <w:rPr>
          <w:sz w:val="28"/>
          <w:szCs w:val="28"/>
          <w:lang w:val="en-US"/>
        </w:rPr>
        <w:t>VII</w:t>
      </w:r>
      <w:r w:rsidRPr="00661B2F">
        <w:rPr>
          <w:sz w:val="28"/>
          <w:szCs w:val="28"/>
        </w:rPr>
        <w:t xml:space="preserve"> конгресса педиатров России «Современные проблемы профилактической педиатрии (Москва, 18-21 февраля 2003 г.). – М., 2003.- С. 210.</w:t>
      </w:r>
    </w:p>
    <w:p w:rsidR="00004FC9" w:rsidRPr="00661B2F" w:rsidRDefault="00004FC9" w:rsidP="00004FC9">
      <w:pPr>
        <w:spacing w:line="360" w:lineRule="auto"/>
        <w:ind w:firstLine="900"/>
        <w:jc w:val="both"/>
        <w:rPr>
          <w:sz w:val="28"/>
          <w:szCs w:val="28"/>
          <w:lang w:val="uk-UA"/>
        </w:rPr>
      </w:pPr>
      <w:r w:rsidRPr="00661B2F">
        <w:rPr>
          <w:sz w:val="28"/>
          <w:szCs w:val="28"/>
          <w:lang w:val="uk-UA"/>
        </w:rPr>
        <w:t>89. Нарушения уродинамики мочевыводящих путей у детей / А.В. Люлько, А.В. Терещенко, Д.А. Сеймивский и др.- Днепропетровск: Пороги, 1995.- 380 с.</w:t>
      </w:r>
    </w:p>
    <w:p w:rsidR="00004FC9" w:rsidRPr="00661B2F" w:rsidRDefault="00004FC9" w:rsidP="00004FC9">
      <w:pPr>
        <w:spacing w:line="360" w:lineRule="auto"/>
        <w:ind w:firstLine="900"/>
        <w:jc w:val="both"/>
        <w:rPr>
          <w:sz w:val="28"/>
          <w:szCs w:val="28"/>
        </w:rPr>
      </w:pPr>
      <w:r w:rsidRPr="00661B2F">
        <w:rPr>
          <w:sz w:val="28"/>
          <w:szCs w:val="28"/>
          <w:lang w:val="uk-UA"/>
        </w:rPr>
        <w:t>90. Наточин Ю.В. Основы физиологии почки.- Л.: Медицина, 1982.- 208 с.</w:t>
      </w:r>
    </w:p>
    <w:p w:rsidR="00004FC9" w:rsidRPr="00661B2F" w:rsidRDefault="00004FC9" w:rsidP="00004FC9">
      <w:pPr>
        <w:spacing w:line="360" w:lineRule="auto"/>
        <w:ind w:firstLine="900"/>
        <w:jc w:val="both"/>
        <w:rPr>
          <w:sz w:val="28"/>
          <w:szCs w:val="28"/>
          <w:lang w:val="uk-UA"/>
        </w:rPr>
      </w:pPr>
      <w:r w:rsidRPr="00661B2F">
        <w:rPr>
          <w:sz w:val="28"/>
          <w:szCs w:val="28"/>
          <w:lang w:val="uk-UA"/>
        </w:rPr>
        <w:t xml:space="preserve">91. </w:t>
      </w:r>
      <w:r w:rsidRPr="00661B2F">
        <w:rPr>
          <w:sz w:val="28"/>
          <w:szCs w:val="28"/>
        </w:rPr>
        <w:t>Наумова В.И., Папаян А.В. Почечная недостаточность у детей. - Л.: Медицина, 1991. - 288 с.</w:t>
      </w:r>
    </w:p>
    <w:p w:rsidR="00004FC9" w:rsidRPr="00661B2F" w:rsidRDefault="00004FC9" w:rsidP="00004FC9">
      <w:pPr>
        <w:spacing w:line="360" w:lineRule="auto"/>
        <w:ind w:firstLine="900"/>
        <w:jc w:val="both"/>
        <w:rPr>
          <w:sz w:val="28"/>
          <w:szCs w:val="28"/>
        </w:rPr>
      </w:pPr>
      <w:r w:rsidRPr="00661B2F">
        <w:rPr>
          <w:sz w:val="28"/>
          <w:szCs w:val="28"/>
          <w:lang w:val="uk-UA"/>
        </w:rPr>
        <w:t xml:space="preserve">92. </w:t>
      </w:r>
      <w:r w:rsidRPr="00661B2F">
        <w:rPr>
          <w:sz w:val="28"/>
          <w:szCs w:val="28"/>
        </w:rPr>
        <w:t>Нейрогенные дисфункции мочевого пузыря</w:t>
      </w:r>
      <w:proofErr w:type="gramStart"/>
      <w:r w:rsidRPr="00661B2F">
        <w:rPr>
          <w:sz w:val="28"/>
          <w:szCs w:val="28"/>
        </w:rPr>
        <w:t xml:space="preserve"> / П</w:t>
      </w:r>
      <w:proofErr w:type="gramEnd"/>
      <w:r w:rsidRPr="00661B2F">
        <w:rPr>
          <w:sz w:val="28"/>
          <w:szCs w:val="28"/>
        </w:rPr>
        <w:t>од ред. М.Д. Джавад-Заде, В.М. Державина; АМН СССР.- М.: Медицина, 1989.- 384 с.</w:t>
      </w:r>
    </w:p>
    <w:p w:rsidR="00004FC9" w:rsidRPr="00661B2F" w:rsidRDefault="00004FC9" w:rsidP="00004FC9">
      <w:pPr>
        <w:spacing w:line="360" w:lineRule="auto"/>
        <w:ind w:firstLine="900"/>
        <w:jc w:val="both"/>
        <w:rPr>
          <w:sz w:val="28"/>
          <w:szCs w:val="28"/>
        </w:rPr>
      </w:pPr>
      <w:r w:rsidRPr="00661B2F">
        <w:rPr>
          <w:sz w:val="28"/>
          <w:szCs w:val="28"/>
          <w:lang w:val="uk-UA"/>
        </w:rPr>
        <w:t xml:space="preserve">93. </w:t>
      </w:r>
      <w:r w:rsidRPr="00661B2F">
        <w:rPr>
          <w:sz w:val="28"/>
          <w:szCs w:val="28"/>
        </w:rPr>
        <w:t>Нейроциркуляторная дистония у детей и подростков (обзор литературы и взгляд клиницистов на спорные вопросы терминологии, этиологии, патогенеза, клиники и лечения)</w:t>
      </w:r>
      <w:r w:rsidRPr="00661B2F">
        <w:rPr>
          <w:sz w:val="28"/>
          <w:szCs w:val="28"/>
          <w:lang w:val="uk-UA"/>
        </w:rPr>
        <w:t xml:space="preserve"> / </w:t>
      </w:r>
      <w:r w:rsidRPr="00661B2F">
        <w:rPr>
          <w:sz w:val="28"/>
          <w:szCs w:val="28"/>
        </w:rPr>
        <w:t>Курочкин А.А., Аникин В.В., Виноградов А.Ф., Кушнир С.М. // Российский вестник перинатологии и педиатрии. - 1999. - №6. - С. 21-25.</w:t>
      </w:r>
    </w:p>
    <w:p w:rsidR="00004FC9" w:rsidRPr="00661B2F" w:rsidRDefault="00004FC9" w:rsidP="00004FC9">
      <w:pPr>
        <w:spacing w:line="360" w:lineRule="auto"/>
        <w:ind w:firstLine="900"/>
        <w:jc w:val="both"/>
        <w:rPr>
          <w:sz w:val="28"/>
          <w:szCs w:val="28"/>
        </w:rPr>
      </w:pPr>
      <w:r w:rsidRPr="00661B2F">
        <w:rPr>
          <w:sz w:val="28"/>
          <w:szCs w:val="28"/>
          <w:lang w:val="uk-UA"/>
        </w:rPr>
        <w:lastRenderedPageBreak/>
        <w:t>94. Николаева В</w:t>
      </w:r>
      <w:r w:rsidRPr="00661B2F">
        <w:rPr>
          <w:sz w:val="28"/>
          <w:szCs w:val="28"/>
        </w:rPr>
        <w:t>.В. Влияние хронической болезни на психику. Психологическое исследование.- М.: Изд-во МГУ, 1987.- 168 с.</w:t>
      </w:r>
    </w:p>
    <w:p w:rsidR="00004FC9" w:rsidRPr="00661B2F" w:rsidRDefault="00004FC9" w:rsidP="00004FC9">
      <w:pPr>
        <w:spacing w:line="360" w:lineRule="auto"/>
        <w:ind w:firstLine="900"/>
        <w:jc w:val="both"/>
        <w:rPr>
          <w:sz w:val="28"/>
          <w:szCs w:val="28"/>
        </w:rPr>
      </w:pPr>
      <w:r w:rsidRPr="00661B2F">
        <w:rPr>
          <w:sz w:val="28"/>
          <w:szCs w:val="28"/>
          <w:lang w:val="uk-UA"/>
        </w:rPr>
        <w:t>95. Ноздрачев А.Д. Физиология вегетативной нервной системы.- Л.: Медицина, 1983.- 296 с.</w:t>
      </w:r>
    </w:p>
    <w:p w:rsidR="00004FC9" w:rsidRPr="00661B2F" w:rsidRDefault="00004FC9" w:rsidP="00004FC9">
      <w:pPr>
        <w:spacing w:line="360" w:lineRule="auto"/>
        <w:ind w:firstLine="900"/>
        <w:jc w:val="both"/>
        <w:rPr>
          <w:sz w:val="28"/>
          <w:szCs w:val="28"/>
        </w:rPr>
      </w:pPr>
      <w:r w:rsidRPr="00661B2F">
        <w:rPr>
          <w:sz w:val="28"/>
          <w:szCs w:val="28"/>
          <w:lang w:val="uk-UA"/>
        </w:rPr>
        <w:t xml:space="preserve">96. </w:t>
      </w:r>
      <w:r w:rsidRPr="00661B2F">
        <w:rPr>
          <w:sz w:val="28"/>
          <w:szCs w:val="28"/>
        </w:rPr>
        <w:t xml:space="preserve">Организация уронефрологической помощи детям / Л.П. Павлова, А.В. Терещенко, М.Р. </w:t>
      </w:r>
      <w:proofErr w:type="gramStart"/>
      <w:r w:rsidRPr="00661B2F">
        <w:rPr>
          <w:sz w:val="28"/>
          <w:szCs w:val="28"/>
        </w:rPr>
        <w:t>Бараш и</w:t>
      </w:r>
      <w:proofErr w:type="gramEnd"/>
      <w:r w:rsidRPr="00661B2F">
        <w:rPr>
          <w:sz w:val="28"/>
          <w:szCs w:val="28"/>
        </w:rPr>
        <w:t xml:space="preserve"> др.- К.: Здоров’</w:t>
      </w:r>
      <w:r w:rsidRPr="00661B2F">
        <w:rPr>
          <w:sz w:val="28"/>
          <w:szCs w:val="28"/>
          <w:lang w:val="uk-UA"/>
        </w:rPr>
        <w:t>я</w:t>
      </w:r>
      <w:r w:rsidRPr="00661B2F">
        <w:rPr>
          <w:sz w:val="28"/>
          <w:szCs w:val="28"/>
        </w:rPr>
        <w:t>, 1984.- 160 с.</w:t>
      </w:r>
    </w:p>
    <w:p w:rsidR="00004FC9" w:rsidRPr="004D4450" w:rsidRDefault="00004FC9" w:rsidP="00004FC9">
      <w:pPr>
        <w:spacing w:line="360" w:lineRule="auto"/>
        <w:ind w:firstLine="900"/>
        <w:jc w:val="both"/>
        <w:rPr>
          <w:sz w:val="28"/>
          <w:szCs w:val="28"/>
          <w:lang w:val="uk-UA"/>
        </w:rPr>
      </w:pPr>
      <w:r w:rsidRPr="00661B2F">
        <w:rPr>
          <w:sz w:val="28"/>
          <w:szCs w:val="28"/>
          <w:lang w:val="uk-UA"/>
        </w:rPr>
        <w:t>97. Основы нефрологии детского возраста / Возианов А.Ф., Майданник В.Г., Бидный В.Г., Багдасарова И.В.- К.: Книга плюс, 2002.- 34</w:t>
      </w:r>
      <w:r w:rsidRPr="004D4450">
        <w:rPr>
          <w:sz w:val="28"/>
          <w:szCs w:val="28"/>
          <w:lang w:val="uk-UA"/>
        </w:rPr>
        <w:t>8 с.</w:t>
      </w:r>
    </w:p>
    <w:p w:rsidR="00004FC9" w:rsidRPr="004D4450" w:rsidRDefault="00004FC9" w:rsidP="00004FC9">
      <w:pPr>
        <w:widowControl w:val="0"/>
        <w:autoSpaceDE w:val="0"/>
        <w:autoSpaceDN w:val="0"/>
        <w:adjustRightInd w:val="0"/>
        <w:spacing w:line="360" w:lineRule="auto"/>
        <w:ind w:firstLine="900"/>
        <w:jc w:val="both"/>
        <w:rPr>
          <w:sz w:val="28"/>
          <w:szCs w:val="28"/>
          <w:lang w:val="uk-UA"/>
        </w:rPr>
      </w:pPr>
      <w:r w:rsidRPr="00661B2F">
        <w:rPr>
          <w:sz w:val="28"/>
          <w:szCs w:val="28"/>
          <w:lang w:val="uk-UA"/>
        </w:rPr>
        <w:t>98. Островська Л.І. Особливості стану здоров’я та шляхи корекції вегетативних дисфункцій у підлітків, мешканців Вінницької області: Автореф. дис. ... канд. мед. наук: 14.01.10 / Харківська мед. академія післядипл. освіти.- Харків., 2004.- 19 с.</w:t>
      </w:r>
    </w:p>
    <w:p w:rsidR="00004FC9" w:rsidRPr="00661B2F" w:rsidRDefault="00004FC9" w:rsidP="00004FC9">
      <w:pPr>
        <w:spacing w:line="360" w:lineRule="auto"/>
        <w:ind w:firstLine="900"/>
        <w:jc w:val="both"/>
        <w:rPr>
          <w:sz w:val="28"/>
          <w:szCs w:val="28"/>
          <w:lang w:val="uk-UA"/>
        </w:rPr>
      </w:pPr>
      <w:r w:rsidRPr="00661B2F">
        <w:rPr>
          <w:sz w:val="28"/>
          <w:szCs w:val="28"/>
          <w:lang w:val="uk-UA"/>
        </w:rPr>
        <w:t xml:space="preserve">99. Оцінка діагностичних можливостей інструментальних методів дослідження вегетативних функцій у дітей (Матеріали </w:t>
      </w:r>
      <w:r w:rsidRPr="00661B2F">
        <w:rPr>
          <w:sz w:val="28"/>
          <w:szCs w:val="28"/>
          <w:lang w:val="en-US"/>
        </w:rPr>
        <w:t>VI</w:t>
      </w:r>
      <w:r w:rsidRPr="00661B2F">
        <w:rPr>
          <w:sz w:val="28"/>
          <w:szCs w:val="28"/>
          <w:lang w:val="uk-UA"/>
        </w:rPr>
        <w:t xml:space="preserve"> з’їзду Всеукраїнського лікарського товариства, Чернівці, 18-19 травня 2001 р.) /  Майданик В.Г., Хайтович М.В., Афанасьєва І.О. з співавт. // Українські медичні вісті. - 2001. - Т.4, №1. - С. 75.</w:t>
      </w:r>
    </w:p>
    <w:p w:rsidR="00004FC9" w:rsidRPr="00661B2F" w:rsidRDefault="00004FC9" w:rsidP="00004FC9">
      <w:pPr>
        <w:spacing w:line="360" w:lineRule="auto"/>
        <w:ind w:firstLine="900"/>
        <w:jc w:val="both"/>
        <w:rPr>
          <w:sz w:val="28"/>
          <w:szCs w:val="28"/>
          <w:lang w:val="uk-UA"/>
        </w:rPr>
      </w:pPr>
      <w:r w:rsidRPr="00661B2F">
        <w:rPr>
          <w:sz w:val="28"/>
          <w:szCs w:val="28"/>
          <w:lang w:val="uk-UA"/>
        </w:rPr>
        <w:t>100. Панкова Т.Б., Бородулина Т.А. Динамика состояния вегетативной нервной системы у школьников старшого возраста по данным кардиоинтервалографии // Российский педиатрический журнал.- 2002.- №3.- С. 16.</w:t>
      </w:r>
    </w:p>
    <w:p w:rsidR="00004FC9" w:rsidRPr="00661B2F" w:rsidRDefault="00004FC9" w:rsidP="00004FC9">
      <w:pPr>
        <w:spacing w:line="360" w:lineRule="auto"/>
        <w:ind w:firstLine="900"/>
        <w:jc w:val="both"/>
        <w:rPr>
          <w:sz w:val="28"/>
          <w:szCs w:val="28"/>
          <w:lang w:val="uk-UA"/>
        </w:rPr>
      </w:pPr>
      <w:r w:rsidRPr="00661B2F">
        <w:rPr>
          <w:sz w:val="28"/>
          <w:szCs w:val="28"/>
        </w:rPr>
        <w:t>101. Папаян А.В., Архипов В.В. Консервативная терапия хронической почечной недостаточности у детей и подростков //</w:t>
      </w:r>
      <w:r w:rsidRPr="00661B2F">
        <w:rPr>
          <w:sz w:val="28"/>
          <w:szCs w:val="28"/>
          <w:lang w:val="uk-UA"/>
        </w:rPr>
        <w:t xml:space="preserve"> Педиатрия</w:t>
      </w:r>
      <w:r w:rsidRPr="00661B2F">
        <w:rPr>
          <w:sz w:val="28"/>
          <w:szCs w:val="28"/>
        </w:rPr>
        <w:t>: Журнал им. Сперанского</w:t>
      </w:r>
      <w:r w:rsidRPr="00661B2F">
        <w:rPr>
          <w:sz w:val="28"/>
          <w:szCs w:val="28"/>
          <w:lang w:val="uk-UA"/>
        </w:rPr>
        <w:t>. – 2001. – №6. – С. 80-86.</w:t>
      </w:r>
    </w:p>
    <w:p w:rsidR="00004FC9" w:rsidRPr="00661B2F" w:rsidRDefault="00004FC9" w:rsidP="00004FC9">
      <w:pPr>
        <w:spacing w:line="360" w:lineRule="auto"/>
        <w:ind w:firstLine="900"/>
        <w:jc w:val="both"/>
        <w:rPr>
          <w:sz w:val="28"/>
          <w:szCs w:val="28"/>
        </w:rPr>
      </w:pPr>
      <w:r w:rsidRPr="00661B2F">
        <w:rPr>
          <w:sz w:val="28"/>
          <w:szCs w:val="28"/>
          <w:lang w:val="uk-UA"/>
        </w:rPr>
        <w:t>10</w:t>
      </w:r>
      <w:r w:rsidRPr="00661B2F">
        <w:rPr>
          <w:sz w:val="28"/>
          <w:szCs w:val="28"/>
        </w:rPr>
        <w:t>2</w:t>
      </w:r>
      <w:r w:rsidRPr="00661B2F">
        <w:rPr>
          <w:sz w:val="28"/>
          <w:szCs w:val="28"/>
          <w:lang w:val="uk-UA"/>
        </w:rPr>
        <w:t>. Папаян А.В., Савенкова Н.Д. Клиническая нефрология.- СПб.: Сотис, 1997.- 432 с.</w:t>
      </w:r>
    </w:p>
    <w:p w:rsidR="00004FC9" w:rsidRPr="00661B2F" w:rsidRDefault="00004FC9" w:rsidP="00004FC9">
      <w:pPr>
        <w:spacing w:line="360" w:lineRule="auto"/>
        <w:ind w:firstLine="900"/>
        <w:jc w:val="both"/>
        <w:rPr>
          <w:sz w:val="28"/>
          <w:szCs w:val="28"/>
        </w:rPr>
      </w:pPr>
      <w:r w:rsidRPr="00661B2F">
        <w:rPr>
          <w:sz w:val="28"/>
          <w:szCs w:val="28"/>
        </w:rPr>
        <w:t xml:space="preserve">103. Параскевич А. Л. Дисфункции вегетативной нервной и сердечно-сосудистой систем в фазе ремиссии хронического гломерулонефрита у детей и их немедикаментозная коррекция / </w:t>
      </w:r>
      <w:r w:rsidRPr="00661B2F">
        <w:rPr>
          <w:sz w:val="28"/>
          <w:szCs w:val="28"/>
          <w:lang w:val="uk-UA"/>
        </w:rPr>
        <w:t>А</w:t>
      </w:r>
      <w:r w:rsidRPr="00661B2F">
        <w:rPr>
          <w:sz w:val="28"/>
          <w:szCs w:val="28"/>
        </w:rPr>
        <w:t>втореф. дис.</w:t>
      </w:r>
      <w:r w:rsidRPr="00661B2F">
        <w:rPr>
          <w:sz w:val="28"/>
          <w:szCs w:val="28"/>
          <w:lang w:val="uk-UA"/>
        </w:rPr>
        <w:t xml:space="preserve"> …</w:t>
      </w:r>
      <w:r w:rsidRPr="00661B2F">
        <w:rPr>
          <w:sz w:val="28"/>
          <w:szCs w:val="28"/>
        </w:rPr>
        <w:t xml:space="preserve"> канд.</w:t>
      </w:r>
      <w:r w:rsidRPr="00661B2F">
        <w:rPr>
          <w:sz w:val="28"/>
          <w:szCs w:val="28"/>
          <w:lang w:val="uk-UA"/>
        </w:rPr>
        <w:t xml:space="preserve"> мед</w:t>
      </w:r>
      <w:proofErr w:type="gramStart"/>
      <w:r w:rsidRPr="00661B2F">
        <w:rPr>
          <w:sz w:val="28"/>
          <w:szCs w:val="28"/>
          <w:lang w:val="uk-UA"/>
        </w:rPr>
        <w:t>.</w:t>
      </w:r>
      <w:proofErr w:type="gramEnd"/>
      <w:r w:rsidRPr="00661B2F">
        <w:rPr>
          <w:sz w:val="28"/>
          <w:szCs w:val="28"/>
          <w:lang w:val="uk-UA"/>
        </w:rPr>
        <w:t xml:space="preserve"> </w:t>
      </w:r>
      <w:proofErr w:type="gramStart"/>
      <w:r w:rsidRPr="00661B2F">
        <w:rPr>
          <w:sz w:val="28"/>
          <w:szCs w:val="28"/>
          <w:lang w:val="uk-UA"/>
        </w:rPr>
        <w:t>н</w:t>
      </w:r>
      <w:proofErr w:type="gramEnd"/>
      <w:r w:rsidRPr="00661B2F">
        <w:rPr>
          <w:sz w:val="28"/>
          <w:szCs w:val="28"/>
          <w:lang w:val="uk-UA"/>
        </w:rPr>
        <w:t>аук.</w:t>
      </w:r>
      <w:r w:rsidRPr="00661B2F">
        <w:rPr>
          <w:sz w:val="28"/>
          <w:szCs w:val="28"/>
        </w:rPr>
        <w:t>- 14.00.09. Минский гос. мед</w:t>
      </w:r>
      <w:proofErr w:type="gramStart"/>
      <w:r w:rsidRPr="00661B2F">
        <w:rPr>
          <w:sz w:val="28"/>
          <w:szCs w:val="28"/>
        </w:rPr>
        <w:t>.</w:t>
      </w:r>
      <w:proofErr w:type="gramEnd"/>
      <w:r w:rsidRPr="00661B2F">
        <w:rPr>
          <w:sz w:val="28"/>
          <w:szCs w:val="28"/>
        </w:rPr>
        <w:t xml:space="preserve"> </w:t>
      </w:r>
      <w:proofErr w:type="gramStart"/>
      <w:r w:rsidRPr="00661B2F">
        <w:rPr>
          <w:sz w:val="28"/>
          <w:szCs w:val="28"/>
        </w:rPr>
        <w:t>и</w:t>
      </w:r>
      <w:proofErr w:type="gramEnd"/>
      <w:r w:rsidRPr="00661B2F">
        <w:rPr>
          <w:sz w:val="28"/>
          <w:szCs w:val="28"/>
        </w:rPr>
        <w:t>нститут.- Минск, 1994.- 18 с.</w:t>
      </w:r>
    </w:p>
    <w:p w:rsidR="00004FC9" w:rsidRPr="00661B2F" w:rsidRDefault="00004FC9" w:rsidP="00004FC9">
      <w:pPr>
        <w:spacing w:line="360" w:lineRule="auto"/>
        <w:ind w:firstLine="900"/>
        <w:jc w:val="both"/>
        <w:rPr>
          <w:sz w:val="28"/>
          <w:szCs w:val="28"/>
          <w:lang w:val="uk-UA"/>
        </w:rPr>
      </w:pPr>
      <w:r w:rsidRPr="00661B2F">
        <w:rPr>
          <w:sz w:val="28"/>
          <w:szCs w:val="28"/>
          <w:lang w:val="uk-UA"/>
        </w:rPr>
        <w:lastRenderedPageBreak/>
        <w:t>10</w:t>
      </w:r>
      <w:r w:rsidRPr="00661B2F">
        <w:rPr>
          <w:sz w:val="28"/>
          <w:szCs w:val="28"/>
        </w:rPr>
        <w:t>4</w:t>
      </w:r>
      <w:r w:rsidRPr="00661B2F">
        <w:rPr>
          <w:sz w:val="28"/>
          <w:szCs w:val="28"/>
          <w:lang w:val="uk-UA"/>
        </w:rPr>
        <w:t>. Первухина Н.К. К механизму нарушений вегетативной нервной системы при стафилококковой интоксикации // Тез. докл. 52-й науч. сессии / Астраханский мед. институт.- Астрахань, 1990.- С. 136-138.</w:t>
      </w:r>
    </w:p>
    <w:p w:rsidR="00004FC9" w:rsidRPr="00661B2F" w:rsidRDefault="00004FC9" w:rsidP="00004FC9">
      <w:pPr>
        <w:widowControl w:val="0"/>
        <w:autoSpaceDE w:val="0"/>
        <w:autoSpaceDN w:val="0"/>
        <w:adjustRightInd w:val="0"/>
        <w:spacing w:line="360" w:lineRule="auto"/>
        <w:ind w:firstLine="900"/>
        <w:jc w:val="both"/>
        <w:rPr>
          <w:sz w:val="28"/>
          <w:szCs w:val="28"/>
          <w:lang w:val="uk-UA"/>
        </w:rPr>
      </w:pPr>
      <w:r w:rsidRPr="00661B2F">
        <w:rPr>
          <w:sz w:val="28"/>
          <w:szCs w:val="28"/>
          <w:lang w:val="uk-UA"/>
        </w:rPr>
        <w:t>10</w:t>
      </w:r>
      <w:r w:rsidRPr="00661B2F">
        <w:rPr>
          <w:sz w:val="28"/>
          <w:szCs w:val="28"/>
        </w:rPr>
        <w:t>5</w:t>
      </w:r>
      <w:r w:rsidRPr="00661B2F">
        <w:rPr>
          <w:sz w:val="28"/>
          <w:szCs w:val="28"/>
          <w:lang w:val="uk-UA"/>
        </w:rPr>
        <w:t>. Паунова С.С. Гуморальная регуляция функций почек при рефлюкс-нефропатии у детей: Автореф. дис. ... канд. мед. наук: 14.00.09 / 2-й Московский Государственный медицинский институт им. Н.И. Пирогова.- М., 1991.- 25 с.</w:t>
      </w:r>
    </w:p>
    <w:p w:rsidR="00004FC9" w:rsidRPr="00661B2F" w:rsidRDefault="00004FC9" w:rsidP="00004FC9">
      <w:pPr>
        <w:spacing w:line="360" w:lineRule="auto"/>
        <w:ind w:firstLine="900"/>
        <w:jc w:val="both"/>
        <w:rPr>
          <w:sz w:val="28"/>
          <w:szCs w:val="28"/>
          <w:lang w:val="uk-UA"/>
        </w:rPr>
      </w:pPr>
      <w:r w:rsidRPr="00661B2F">
        <w:rPr>
          <w:sz w:val="28"/>
          <w:szCs w:val="28"/>
          <w:lang w:val="uk-UA"/>
        </w:rPr>
        <w:t>10</w:t>
      </w:r>
      <w:r w:rsidRPr="00661B2F">
        <w:rPr>
          <w:sz w:val="28"/>
          <w:szCs w:val="28"/>
        </w:rPr>
        <w:t>6</w:t>
      </w:r>
      <w:r w:rsidRPr="00661B2F">
        <w:rPr>
          <w:sz w:val="28"/>
          <w:szCs w:val="28"/>
          <w:lang w:val="uk-UA"/>
        </w:rPr>
        <w:t>. Паунова С.С. Патогенетические основы нефросклероза // Нефрология и диализ // 2005.- Т.7, №2.- С. 130-135.</w:t>
      </w:r>
    </w:p>
    <w:p w:rsidR="00004FC9" w:rsidRPr="00661B2F" w:rsidRDefault="00004FC9" w:rsidP="00004FC9">
      <w:pPr>
        <w:spacing w:line="360" w:lineRule="auto"/>
        <w:ind w:firstLine="900"/>
        <w:jc w:val="both"/>
        <w:rPr>
          <w:sz w:val="28"/>
          <w:szCs w:val="28"/>
        </w:rPr>
      </w:pPr>
      <w:r w:rsidRPr="00661B2F">
        <w:rPr>
          <w:sz w:val="28"/>
          <w:szCs w:val="28"/>
          <w:lang w:val="uk-UA"/>
        </w:rPr>
        <w:t>10</w:t>
      </w:r>
      <w:r w:rsidRPr="00661B2F">
        <w:rPr>
          <w:sz w:val="28"/>
          <w:szCs w:val="28"/>
        </w:rPr>
        <w:t>7</w:t>
      </w:r>
      <w:r w:rsidRPr="00661B2F">
        <w:rPr>
          <w:sz w:val="28"/>
          <w:szCs w:val="28"/>
          <w:lang w:val="uk-UA"/>
        </w:rPr>
        <w:t xml:space="preserve">. Пієлонефрит у дітей: протоколи діагностики та лікування // </w:t>
      </w:r>
      <w:r w:rsidRPr="00661B2F">
        <w:rPr>
          <w:sz w:val="28"/>
          <w:szCs w:val="28"/>
          <w:lang w:val="en-US"/>
        </w:rPr>
        <w:t>Doctor</w:t>
      </w:r>
      <w:r w:rsidRPr="00661B2F">
        <w:rPr>
          <w:sz w:val="28"/>
          <w:szCs w:val="28"/>
        </w:rPr>
        <w:t>: Журнал для практикующих врачей.- 2006.- №2.- С. 26-31.</w:t>
      </w:r>
    </w:p>
    <w:p w:rsidR="00004FC9" w:rsidRPr="00661B2F" w:rsidRDefault="00004FC9" w:rsidP="00004FC9">
      <w:pPr>
        <w:spacing w:line="360" w:lineRule="auto"/>
        <w:ind w:right="-5" w:firstLine="900"/>
        <w:jc w:val="both"/>
        <w:rPr>
          <w:sz w:val="28"/>
          <w:szCs w:val="28"/>
        </w:rPr>
      </w:pPr>
      <w:r w:rsidRPr="00661B2F">
        <w:rPr>
          <w:bCs/>
          <w:sz w:val="28"/>
          <w:szCs w:val="28"/>
        </w:rPr>
        <w:t>108. Пилюйко Н.В.</w:t>
      </w:r>
      <w:r w:rsidRPr="00661B2F">
        <w:rPr>
          <w:sz w:val="28"/>
          <w:szCs w:val="28"/>
        </w:rPr>
        <w:t xml:space="preserve"> Роль морфофункціональних особливостей організму в розвитку пієлонефриту у дітей</w:t>
      </w:r>
      <w:proofErr w:type="gramStart"/>
      <w:r w:rsidRPr="00661B2F">
        <w:rPr>
          <w:sz w:val="28"/>
          <w:szCs w:val="28"/>
        </w:rPr>
        <w:t xml:space="preserve"> // В</w:t>
      </w:r>
      <w:proofErr w:type="gramEnd"/>
      <w:r w:rsidRPr="00661B2F">
        <w:rPr>
          <w:sz w:val="28"/>
          <w:szCs w:val="28"/>
        </w:rPr>
        <w:t>існик Вінницького національного медичного ун-ту</w:t>
      </w:r>
      <w:r w:rsidRPr="00661B2F">
        <w:rPr>
          <w:bCs/>
          <w:sz w:val="28"/>
          <w:szCs w:val="28"/>
        </w:rPr>
        <w:t>. - 2003. – Том 7, №2/2</w:t>
      </w:r>
      <w:r w:rsidRPr="00661B2F">
        <w:rPr>
          <w:sz w:val="28"/>
          <w:szCs w:val="28"/>
        </w:rPr>
        <w:t>. - C. 780-782.</w:t>
      </w:r>
    </w:p>
    <w:p w:rsidR="00004FC9" w:rsidRPr="00661B2F" w:rsidRDefault="00004FC9" w:rsidP="00004FC9">
      <w:pPr>
        <w:spacing w:line="360" w:lineRule="auto"/>
        <w:ind w:right="-5" w:firstLine="900"/>
        <w:jc w:val="both"/>
        <w:rPr>
          <w:sz w:val="28"/>
          <w:szCs w:val="28"/>
        </w:rPr>
      </w:pPr>
      <w:r w:rsidRPr="00661B2F">
        <w:rPr>
          <w:sz w:val="28"/>
          <w:szCs w:val="28"/>
        </w:rPr>
        <w:t xml:space="preserve">109. </w:t>
      </w:r>
      <w:proofErr w:type="gramStart"/>
      <w:r w:rsidRPr="00661B2F">
        <w:rPr>
          <w:sz w:val="28"/>
          <w:szCs w:val="28"/>
        </w:rPr>
        <w:t>П</w:t>
      </w:r>
      <w:proofErr w:type="gramEnd"/>
      <w:r w:rsidRPr="00661B2F">
        <w:rPr>
          <w:sz w:val="28"/>
          <w:szCs w:val="28"/>
        </w:rPr>
        <w:t>ілюйко Н.В., Каблукова О.К., Зимак О.С. До питання вивчення соматотипів та еритроцитарних антигенів у дітей, які хворіють на пієлонефрити // Актуальні проблеми педіатрії на сучасному етапі. Матеріали 11-го з'</w:t>
      </w:r>
      <w:r w:rsidRPr="00661B2F">
        <w:rPr>
          <w:sz w:val="28"/>
          <w:szCs w:val="28"/>
          <w:lang w:val="uk-UA"/>
        </w:rPr>
        <w:t>їзду педіатрів України.- К., 2004.- С. 162.</w:t>
      </w:r>
    </w:p>
    <w:p w:rsidR="00004FC9" w:rsidRPr="00661B2F" w:rsidRDefault="00004FC9" w:rsidP="00004FC9">
      <w:pPr>
        <w:spacing w:line="360" w:lineRule="auto"/>
        <w:ind w:firstLine="900"/>
        <w:jc w:val="both"/>
        <w:rPr>
          <w:sz w:val="28"/>
          <w:szCs w:val="28"/>
        </w:rPr>
      </w:pPr>
      <w:r w:rsidRPr="00661B2F">
        <w:rPr>
          <w:sz w:val="28"/>
          <w:szCs w:val="28"/>
          <w:lang w:val="uk-UA"/>
        </w:rPr>
        <w:t>1</w:t>
      </w:r>
      <w:r w:rsidRPr="004D4450">
        <w:rPr>
          <w:sz w:val="28"/>
          <w:szCs w:val="28"/>
        </w:rPr>
        <w:t>1</w:t>
      </w:r>
      <w:r w:rsidRPr="00661B2F">
        <w:rPr>
          <w:sz w:val="28"/>
          <w:szCs w:val="28"/>
          <w:lang w:val="uk-UA"/>
        </w:rPr>
        <w:t>0. Почки / Под ред. Ф.К. Мостофи, Д.Е. Смит. Пер. с англ.- М.: Медицина, 1992.- 464 с.</w:t>
      </w:r>
    </w:p>
    <w:p w:rsidR="00004FC9" w:rsidRPr="00661B2F" w:rsidRDefault="00004FC9" w:rsidP="00004FC9">
      <w:pPr>
        <w:spacing w:line="360" w:lineRule="auto"/>
        <w:ind w:firstLine="900"/>
        <w:jc w:val="both"/>
        <w:rPr>
          <w:sz w:val="28"/>
          <w:szCs w:val="28"/>
        </w:rPr>
      </w:pPr>
      <w:r w:rsidRPr="00661B2F">
        <w:rPr>
          <w:sz w:val="28"/>
          <w:szCs w:val="28"/>
        </w:rPr>
        <w:t>111. Преображенский Д.В., Сидоренко Б.А. Ингибиторы ангиотензинпревращающего фермента в лечении поражений почек различной этиологии // Рус</w:t>
      </w:r>
      <w:proofErr w:type="gramStart"/>
      <w:r w:rsidRPr="00661B2F">
        <w:rPr>
          <w:sz w:val="28"/>
          <w:szCs w:val="28"/>
        </w:rPr>
        <w:t>.</w:t>
      </w:r>
      <w:proofErr w:type="gramEnd"/>
      <w:r w:rsidRPr="00661B2F">
        <w:rPr>
          <w:sz w:val="28"/>
          <w:szCs w:val="28"/>
        </w:rPr>
        <w:t xml:space="preserve"> </w:t>
      </w:r>
      <w:proofErr w:type="gramStart"/>
      <w:r w:rsidRPr="00661B2F">
        <w:rPr>
          <w:sz w:val="28"/>
          <w:szCs w:val="28"/>
        </w:rPr>
        <w:t>м</w:t>
      </w:r>
      <w:proofErr w:type="gramEnd"/>
      <w:r w:rsidRPr="00661B2F">
        <w:rPr>
          <w:sz w:val="28"/>
          <w:szCs w:val="28"/>
        </w:rPr>
        <w:t>ед. журн. - 1998. - №24. - С. 1533-1540.</w:t>
      </w:r>
    </w:p>
    <w:p w:rsidR="00004FC9" w:rsidRPr="00661B2F" w:rsidRDefault="00004FC9" w:rsidP="00004FC9">
      <w:pPr>
        <w:spacing w:line="360" w:lineRule="auto"/>
        <w:ind w:firstLine="900"/>
        <w:jc w:val="both"/>
        <w:rPr>
          <w:sz w:val="28"/>
          <w:szCs w:val="28"/>
        </w:rPr>
      </w:pPr>
      <w:r w:rsidRPr="00661B2F">
        <w:rPr>
          <w:sz w:val="28"/>
          <w:szCs w:val="28"/>
          <w:lang w:val="uk-UA"/>
        </w:rPr>
        <w:t>11</w:t>
      </w:r>
      <w:r w:rsidRPr="00661B2F">
        <w:rPr>
          <w:sz w:val="28"/>
          <w:szCs w:val="28"/>
        </w:rPr>
        <w:t>2</w:t>
      </w:r>
      <w:r w:rsidRPr="00661B2F">
        <w:rPr>
          <w:sz w:val="28"/>
          <w:szCs w:val="28"/>
          <w:lang w:val="uk-UA"/>
        </w:rPr>
        <w:t>. Про затвердження протоколів надання медичної допомоги дітям за спеціальністю «Дитяча нефрологія». Наказ МОЗ України від 20.07.2005 р. №365. – К., 2005. – 39 с.</w:t>
      </w:r>
    </w:p>
    <w:p w:rsidR="00004FC9" w:rsidRPr="00661B2F" w:rsidRDefault="00004FC9" w:rsidP="00004FC9">
      <w:pPr>
        <w:spacing w:line="360" w:lineRule="auto"/>
        <w:ind w:firstLine="900"/>
        <w:jc w:val="both"/>
        <w:rPr>
          <w:sz w:val="28"/>
          <w:szCs w:val="28"/>
        </w:rPr>
      </w:pPr>
      <w:r w:rsidRPr="00661B2F">
        <w:rPr>
          <w:sz w:val="28"/>
          <w:szCs w:val="28"/>
        </w:rPr>
        <w:t xml:space="preserve">113. Прохорова Л.И. Адаптационные реакции вегетативной нервной и сосудистой системы головного мозга во взаимосвязи с иммунологическими показателями при атопической бронхиальной астме и предастме у детей: </w:t>
      </w:r>
      <w:r w:rsidRPr="00661B2F">
        <w:rPr>
          <w:sz w:val="28"/>
          <w:szCs w:val="28"/>
          <w:lang w:val="uk-UA"/>
        </w:rPr>
        <w:t>Дис. ... канд. мед. наук. – Л., 1986. – 226 с.</w:t>
      </w:r>
    </w:p>
    <w:p w:rsidR="00004FC9" w:rsidRPr="00661B2F" w:rsidRDefault="00004FC9" w:rsidP="00004FC9">
      <w:pPr>
        <w:spacing w:line="360" w:lineRule="auto"/>
        <w:ind w:firstLine="900"/>
        <w:jc w:val="both"/>
        <w:rPr>
          <w:sz w:val="28"/>
          <w:szCs w:val="28"/>
          <w:lang w:val="uk-UA"/>
        </w:rPr>
      </w:pPr>
      <w:r w:rsidRPr="00661B2F">
        <w:rPr>
          <w:sz w:val="28"/>
          <w:szCs w:val="28"/>
          <w:lang w:val="uk-UA"/>
        </w:rPr>
        <w:t>11</w:t>
      </w:r>
      <w:r w:rsidRPr="00661B2F">
        <w:rPr>
          <w:sz w:val="28"/>
          <w:szCs w:val="28"/>
        </w:rPr>
        <w:t>4</w:t>
      </w:r>
      <w:r w:rsidRPr="00661B2F">
        <w:rPr>
          <w:sz w:val="28"/>
          <w:szCs w:val="28"/>
          <w:lang w:val="uk-UA"/>
        </w:rPr>
        <w:t>. Пузырно-мочеточниковый рефлюкс у детей / Под ред. П.К. Яцыка, В. Звара.- М.: Медицина, 1990.- 184 с.</w:t>
      </w:r>
    </w:p>
    <w:p w:rsidR="00004FC9" w:rsidRPr="00661B2F" w:rsidRDefault="00004FC9" w:rsidP="00004FC9">
      <w:pPr>
        <w:spacing w:line="360" w:lineRule="auto"/>
        <w:ind w:firstLine="900"/>
        <w:jc w:val="both"/>
        <w:rPr>
          <w:sz w:val="28"/>
          <w:szCs w:val="28"/>
        </w:rPr>
      </w:pPr>
      <w:r w:rsidRPr="00661B2F">
        <w:rPr>
          <w:sz w:val="28"/>
          <w:szCs w:val="28"/>
          <w:lang w:val="uk-UA"/>
        </w:rPr>
        <w:lastRenderedPageBreak/>
        <w:t>11</w:t>
      </w:r>
      <w:r w:rsidRPr="00661B2F">
        <w:rPr>
          <w:sz w:val="28"/>
          <w:szCs w:val="28"/>
        </w:rPr>
        <w:t>5</w:t>
      </w:r>
      <w:r w:rsidRPr="00661B2F">
        <w:rPr>
          <w:sz w:val="28"/>
          <w:szCs w:val="28"/>
          <w:lang w:val="uk-UA"/>
        </w:rPr>
        <w:t>. Пытель Ю.А., Борисов В.В., Симонов В.А. Физиология человека. Мочевые пути: Учеб. пособие для биол. спец. вузов.- М.: Высшая школа, 1986.- 270 с.</w:t>
      </w:r>
    </w:p>
    <w:p w:rsidR="00004FC9" w:rsidRPr="00661B2F" w:rsidRDefault="00004FC9" w:rsidP="00004FC9">
      <w:pPr>
        <w:spacing w:line="360" w:lineRule="auto"/>
        <w:ind w:firstLine="900"/>
        <w:jc w:val="both"/>
        <w:rPr>
          <w:sz w:val="28"/>
          <w:szCs w:val="28"/>
        </w:rPr>
      </w:pPr>
      <w:r w:rsidRPr="00661B2F">
        <w:rPr>
          <w:sz w:val="28"/>
          <w:szCs w:val="28"/>
        </w:rPr>
        <w:t>116. Разин М.П. Врожденные обструктивные уропатии и вторичный пиелонефрит у детей (клинические проявления, иммуногенетические параметры, иммунные нарушения и их коррекция)</w:t>
      </w:r>
      <w:proofErr w:type="gramStart"/>
      <w:r w:rsidRPr="00661B2F">
        <w:rPr>
          <w:sz w:val="28"/>
          <w:szCs w:val="28"/>
          <w:lang w:val="uk-UA"/>
        </w:rPr>
        <w:t xml:space="preserve"> :</w:t>
      </w:r>
      <w:proofErr w:type="gramEnd"/>
      <w:r w:rsidRPr="00661B2F">
        <w:rPr>
          <w:sz w:val="28"/>
          <w:szCs w:val="28"/>
          <w:lang w:val="uk-UA"/>
        </w:rPr>
        <w:t xml:space="preserve"> Автореф. дис. ... докт. мед. наук: 14.00.09 / Кировская гос. мед. академия. - Пермь, 2007.- 48 с.</w:t>
      </w:r>
    </w:p>
    <w:p w:rsidR="00004FC9" w:rsidRPr="00661B2F" w:rsidRDefault="00004FC9" w:rsidP="00004FC9">
      <w:pPr>
        <w:spacing w:line="360" w:lineRule="auto"/>
        <w:ind w:firstLine="900"/>
        <w:jc w:val="both"/>
        <w:rPr>
          <w:sz w:val="28"/>
          <w:szCs w:val="28"/>
        </w:rPr>
      </w:pPr>
      <w:r w:rsidRPr="00661B2F">
        <w:rPr>
          <w:sz w:val="28"/>
          <w:szCs w:val="28"/>
        </w:rPr>
        <w:t>117. Ранняя диагностика рефлюкс-нефропатии у детей / Головачева Е.И., Афуков И.В., Мирошниченко А.Г., Шпикалов А.Г., Ванюшина Л.В. // Российский педиатрический журнал. - 2003. - №2. - С. 11-14.</w:t>
      </w:r>
    </w:p>
    <w:p w:rsidR="00004FC9" w:rsidRPr="004D4450" w:rsidRDefault="00004FC9" w:rsidP="00004FC9">
      <w:pPr>
        <w:spacing w:line="360" w:lineRule="auto"/>
        <w:ind w:firstLine="900"/>
        <w:jc w:val="both"/>
        <w:rPr>
          <w:sz w:val="28"/>
          <w:szCs w:val="28"/>
          <w:lang w:val="uk-UA"/>
        </w:rPr>
      </w:pPr>
      <w:r w:rsidRPr="00661B2F">
        <w:rPr>
          <w:sz w:val="28"/>
          <w:szCs w:val="28"/>
          <w:lang w:val="uk-UA"/>
        </w:rPr>
        <w:t>11</w:t>
      </w:r>
      <w:r w:rsidRPr="00661B2F">
        <w:rPr>
          <w:sz w:val="28"/>
          <w:szCs w:val="28"/>
        </w:rPr>
        <w:t>8</w:t>
      </w:r>
      <w:r w:rsidRPr="00661B2F">
        <w:rPr>
          <w:sz w:val="28"/>
          <w:szCs w:val="28"/>
          <w:lang w:val="uk-UA"/>
        </w:rPr>
        <w:t>. Реан А.А. Практическая психодиагностика личности.- СПб.: Изд-во СПб ун-та, 2001.- 224 с.</w:t>
      </w:r>
    </w:p>
    <w:p w:rsidR="00004FC9" w:rsidRPr="00661B2F" w:rsidRDefault="00004FC9" w:rsidP="00004FC9">
      <w:pPr>
        <w:spacing w:line="360" w:lineRule="auto"/>
        <w:ind w:firstLine="900"/>
        <w:jc w:val="both"/>
        <w:rPr>
          <w:sz w:val="28"/>
          <w:szCs w:val="28"/>
          <w:lang w:val="uk-UA"/>
        </w:rPr>
      </w:pPr>
      <w:r w:rsidRPr="004D4450">
        <w:rPr>
          <w:sz w:val="28"/>
          <w:szCs w:val="28"/>
          <w:lang w:val="uk-UA"/>
        </w:rPr>
        <w:t xml:space="preserve">119. </w:t>
      </w:r>
      <w:r w:rsidRPr="00661B2F">
        <w:rPr>
          <w:sz w:val="28"/>
          <w:szCs w:val="28"/>
          <w:lang w:val="uk-UA"/>
        </w:rPr>
        <w:t xml:space="preserve">Ренопротекція – актуальне питання дитячої нефрології сьогодення / </w:t>
      </w:r>
      <w:r w:rsidRPr="004D4450">
        <w:rPr>
          <w:sz w:val="28"/>
          <w:szCs w:val="28"/>
          <w:lang w:val="uk-UA"/>
        </w:rPr>
        <w:t>Добрин О.О., Секунда М.О., Горота О.М</w:t>
      </w:r>
      <w:r w:rsidRPr="00661B2F">
        <w:rPr>
          <w:sz w:val="28"/>
          <w:szCs w:val="28"/>
          <w:lang w:val="uk-UA"/>
        </w:rPr>
        <w:t>.,</w:t>
      </w:r>
      <w:r w:rsidRPr="004D4450">
        <w:rPr>
          <w:sz w:val="28"/>
          <w:szCs w:val="28"/>
          <w:lang w:val="uk-UA"/>
        </w:rPr>
        <w:t xml:space="preserve"> Деркач </w:t>
      </w:r>
      <w:r w:rsidRPr="00661B2F">
        <w:rPr>
          <w:sz w:val="28"/>
          <w:szCs w:val="28"/>
          <w:lang w:val="uk-UA"/>
        </w:rPr>
        <w:t>І.М. // Актуальні питання медичної реабілітації дітей та підлітків. Матеріали всеукраїнської науково-практичної конференції. – Одеса, 2005. –  С. 60.</w:t>
      </w:r>
    </w:p>
    <w:p w:rsidR="00004FC9" w:rsidRPr="00661B2F" w:rsidRDefault="00004FC9" w:rsidP="00004FC9">
      <w:pPr>
        <w:spacing w:line="360" w:lineRule="auto"/>
        <w:ind w:firstLine="900"/>
        <w:jc w:val="both"/>
        <w:rPr>
          <w:sz w:val="28"/>
          <w:szCs w:val="28"/>
          <w:lang w:val="uk-UA"/>
        </w:rPr>
      </w:pPr>
      <w:r w:rsidRPr="00661B2F">
        <w:rPr>
          <w:sz w:val="28"/>
          <w:szCs w:val="28"/>
          <w:lang w:val="uk-UA"/>
        </w:rPr>
        <w:t>120. Роєва Л.В. Визначення взаємозв’язку між показниками гемодинаміки, гемостазу, стану вегетативної нервової системи і ступенем змін навантажувальних проб у дітей з вторинною кардіоміопатією із використанням методів математичного аналізу // Перинатология и педиатрия. – 2006.- №2 (26).- С.74-77.</w:t>
      </w:r>
    </w:p>
    <w:p w:rsidR="00004FC9" w:rsidRPr="00661B2F" w:rsidRDefault="00004FC9" w:rsidP="00004FC9">
      <w:pPr>
        <w:spacing w:line="360" w:lineRule="auto"/>
        <w:ind w:firstLine="900"/>
        <w:jc w:val="both"/>
        <w:rPr>
          <w:sz w:val="28"/>
          <w:szCs w:val="28"/>
          <w:lang w:val="uk-UA"/>
        </w:rPr>
      </w:pPr>
      <w:r w:rsidRPr="00661B2F">
        <w:rPr>
          <w:sz w:val="28"/>
          <w:szCs w:val="28"/>
          <w:lang w:val="uk-UA"/>
        </w:rPr>
        <w:t>12</w:t>
      </w:r>
      <w:r w:rsidRPr="00661B2F">
        <w:rPr>
          <w:sz w:val="28"/>
          <w:szCs w:val="28"/>
        </w:rPr>
        <w:t>1</w:t>
      </w:r>
      <w:r w:rsidRPr="00661B2F">
        <w:rPr>
          <w:sz w:val="28"/>
          <w:szCs w:val="28"/>
          <w:lang w:val="uk-UA"/>
        </w:rPr>
        <w:t>. Русецкий И.И. Вегетативне нервные нарушения. М.: Медицина, 1978.- 352 с.</w:t>
      </w:r>
    </w:p>
    <w:p w:rsidR="00004FC9" w:rsidRPr="00661B2F" w:rsidRDefault="00004FC9" w:rsidP="00004FC9">
      <w:pPr>
        <w:spacing w:line="360" w:lineRule="auto"/>
        <w:ind w:right="-5" w:firstLine="900"/>
        <w:jc w:val="both"/>
        <w:rPr>
          <w:sz w:val="28"/>
          <w:szCs w:val="28"/>
        </w:rPr>
      </w:pPr>
      <w:r w:rsidRPr="00661B2F">
        <w:rPr>
          <w:bCs/>
          <w:sz w:val="28"/>
          <w:szCs w:val="28"/>
          <w:lang w:val="uk-UA"/>
        </w:rPr>
        <w:t>12</w:t>
      </w:r>
      <w:r w:rsidRPr="00661B2F">
        <w:rPr>
          <w:bCs/>
          <w:sz w:val="28"/>
          <w:szCs w:val="28"/>
        </w:rPr>
        <w:t>2</w:t>
      </w:r>
      <w:r w:rsidRPr="00661B2F">
        <w:rPr>
          <w:bCs/>
          <w:sz w:val="28"/>
          <w:szCs w:val="28"/>
          <w:lang w:val="uk-UA"/>
        </w:rPr>
        <w:t>. Сафина А.И.</w:t>
      </w:r>
      <w:r w:rsidRPr="00661B2F">
        <w:rPr>
          <w:sz w:val="28"/>
          <w:szCs w:val="28"/>
          <w:lang w:val="uk-UA"/>
        </w:rPr>
        <w:t xml:space="preserve">, Мальцев С.В.  Структура возбудителей  </w:t>
      </w:r>
      <w:r w:rsidRPr="00661B2F">
        <w:rPr>
          <w:sz w:val="28"/>
          <w:szCs w:val="28"/>
        </w:rPr>
        <w:t>пиелонефрита у детей // Педиатрия: Журнал им. Сперанского</w:t>
      </w:r>
      <w:r w:rsidRPr="00661B2F">
        <w:rPr>
          <w:bCs/>
          <w:sz w:val="28"/>
          <w:szCs w:val="28"/>
        </w:rPr>
        <w:t>. - 2005</w:t>
      </w:r>
      <w:r w:rsidRPr="00661B2F">
        <w:rPr>
          <w:sz w:val="28"/>
          <w:szCs w:val="28"/>
        </w:rPr>
        <w:t>. - №</w:t>
      </w:r>
      <w:r w:rsidRPr="00661B2F">
        <w:rPr>
          <w:bCs/>
          <w:sz w:val="28"/>
          <w:szCs w:val="28"/>
        </w:rPr>
        <w:t>4</w:t>
      </w:r>
      <w:r w:rsidRPr="00661B2F">
        <w:rPr>
          <w:sz w:val="28"/>
          <w:szCs w:val="28"/>
        </w:rPr>
        <w:t>. - C. 23-29.</w:t>
      </w:r>
    </w:p>
    <w:p w:rsidR="00004FC9" w:rsidRPr="00661B2F" w:rsidRDefault="00004FC9" w:rsidP="00004FC9">
      <w:pPr>
        <w:widowControl w:val="0"/>
        <w:autoSpaceDE w:val="0"/>
        <w:autoSpaceDN w:val="0"/>
        <w:adjustRightInd w:val="0"/>
        <w:spacing w:line="360" w:lineRule="auto"/>
        <w:ind w:firstLine="900"/>
        <w:jc w:val="both"/>
        <w:rPr>
          <w:sz w:val="28"/>
          <w:szCs w:val="28"/>
          <w:lang w:val="uk-UA"/>
        </w:rPr>
      </w:pPr>
      <w:r w:rsidRPr="00661B2F">
        <w:rPr>
          <w:sz w:val="28"/>
          <w:szCs w:val="28"/>
        </w:rPr>
        <w:t>123. Сергеева К.М., Захарьева Н.Н. Особенности течения и прогноз при пиелонефрите у детей с различными вариантами вегетативных регуляций // Нефрология.- 2002.- Т.6, №4.- С. 54-65.</w:t>
      </w:r>
    </w:p>
    <w:p w:rsidR="00004FC9" w:rsidRPr="00661B2F" w:rsidRDefault="00004FC9" w:rsidP="00004FC9">
      <w:pPr>
        <w:widowControl w:val="0"/>
        <w:autoSpaceDE w:val="0"/>
        <w:autoSpaceDN w:val="0"/>
        <w:adjustRightInd w:val="0"/>
        <w:spacing w:line="360" w:lineRule="auto"/>
        <w:ind w:firstLine="900"/>
        <w:jc w:val="both"/>
        <w:rPr>
          <w:sz w:val="28"/>
          <w:szCs w:val="28"/>
          <w:lang w:val="uk-UA"/>
        </w:rPr>
      </w:pPr>
      <w:r w:rsidRPr="00661B2F">
        <w:rPr>
          <w:rFonts w:cs="Arial"/>
          <w:sz w:val="28"/>
          <w:szCs w:val="28"/>
        </w:rPr>
        <w:t>124. Сидоренко Б.А., Преображенский Д.В. Ингибиторы ангиотензин-превращающего фермента. – М.: ЗАО "Информатик", 1999. – 253 с.</w:t>
      </w:r>
    </w:p>
    <w:p w:rsidR="00004FC9" w:rsidRPr="00661B2F" w:rsidRDefault="00004FC9" w:rsidP="00004FC9">
      <w:pPr>
        <w:spacing w:line="360" w:lineRule="auto"/>
        <w:ind w:firstLine="900"/>
        <w:jc w:val="both"/>
        <w:rPr>
          <w:sz w:val="28"/>
          <w:szCs w:val="28"/>
          <w:lang w:val="uk-UA"/>
        </w:rPr>
      </w:pPr>
      <w:r w:rsidRPr="00661B2F">
        <w:rPr>
          <w:sz w:val="28"/>
          <w:szCs w:val="28"/>
        </w:rPr>
        <w:lastRenderedPageBreak/>
        <w:t xml:space="preserve">125. Симоненко В.Б., Широков Е.А. Основы кардионеврологии: </w:t>
      </w:r>
      <w:proofErr w:type="gramStart"/>
      <w:r w:rsidRPr="00661B2F">
        <w:rPr>
          <w:sz w:val="28"/>
          <w:szCs w:val="28"/>
        </w:rPr>
        <w:t>рук-во</w:t>
      </w:r>
      <w:proofErr w:type="gramEnd"/>
      <w:r w:rsidRPr="00661B2F">
        <w:rPr>
          <w:sz w:val="28"/>
          <w:szCs w:val="28"/>
        </w:rPr>
        <w:t xml:space="preserve"> для врачей.- 2-е изд.- М.: Медицина, 2001.- 240 с.</w:t>
      </w:r>
    </w:p>
    <w:p w:rsidR="00004FC9" w:rsidRPr="00661B2F" w:rsidRDefault="00004FC9" w:rsidP="00004FC9">
      <w:pPr>
        <w:spacing w:line="360" w:lineRule="auto"/>
        <w:ind w:firstLine="900"/>
        <w:jc w:val="both"/>
        <w:rPr>
          <w:sz w:val="28"/>
          <w:szCs w:val="28"/>
          <w:lang w:val="uk-UA"/>
        </w:rPr>
      </w:pPr>
      <w:r w:rsidRPr="00661B2F">
        <w:rPr>
          <w:sz w:val="28"/>
          <w:szCs w:val="28"/>
          <w:lang w:val="uk-UA"/>
        </w:rPr>
        <w:t>12</w:t>
      </w:r>
      <w:r w:rsidRPr="00661B2F">
        <w:rPr>
          <w:sz w:val="28"/>
          <w:szCs w:val="28"/>
        </w:rPr>
        <w:t>6</w:t>
      </w:r>
      <w:r w:rsidRPr="00661B2F">
        <w:rPr>
          <w:sz w:val="28"/>
          <w:szCs w:val="28"/>
          <w:lang w:val="uk-UA"/>
        </w:rPr>
        <w:t>. Скоков Ю.М. Влияние ингибиторов ангиотензин-превращающего фермента на почечную гемодинамику при нефропатиях: Дис. … канд. мед. наук. - М., 1999. - 165 с.</w:t>
      </w:r>
    </w:p>
    <w:p w:rsidR="00004FC9" w:rsidRPr="00661B2F" w:rsidRDefault="00004FC9" w:rsidP="00004FC9">
      <w:pPr>
        <w:spacing w:line="360" w:lineRule="auto"/>
        <w:ind w:firstLine="900"/>
        <w:jc w:val="both"/>
        <w:rPr>
          <w:sz w:val="28"/>
          <w:szCs w:val="28"/>
        </w:rPr>
      </w:pPr>
      <w:r w:rsidRPr="00661B2F">
        <w:rPr>
          <w:sz w:val="28"/>
          <w:szCs w:val="28"/>
        </w:rPr>
        <w:t xml:space="preserve">127. Современная технология статистической обработки медицинской информации в научных исследованиях / Осипов В.П., Лукьянова Е.М., Антипкин Ю.Г. </w:t>
      </w:r>
      <w:r w:rsidRPr="00661B2F">
        <w:rPr>
          <w:sz w:val="28"/>
          <w:szCs w:val="28"/>
          <w:lang w:val="en-US"/>
        </w:rPr>
        <w:t>c</w:t>
      </w:r>
      <w:r w:rsidRPr="00661B2F">
        <w:rPr>
          <w:sz w:val="28"/>
          <w:szCs w:val="28"/>
        </w:rPr>
        <w:t xml:space="preserve"> соавт.; под ред. В.П. Осипова.- К.: Интерлинк, 2003.- 104 с.</w:t>
      </w:r>
    </w:p>
    <w:p w:rsidR="00004FC9" w:rsidRPr="00661B2F" w:rsidRDefault="00004FC9" w:rsidP="00004FC9">
      <w:pPr>
        <w:spacing w:line="360" w:lineRule="auto"/>
        <w:ind w:firstLine="900"/>
        <w:jc w:val="both"/>
        <w:rPr>
          <w:sz w:val="28"/>
          <w:szCs w:val="28"/>
        </w:rPr>
      </w:pPr>
      <w:r w:rsidRPr="00661B2F">
        <w:rPr>
          <w:sz w:val="28"/>
          <w:szCs w:val="28"/>
        </w:rPr>
        <w:t>128. Соколова О.И. Вегетативная регуляция у здоровых детей: Автореф. дис. … канд. мед</w:t>
      </w:r>
      <w:proofErr w:type="gramStart"/>
      <w:r w:rsidRPr="00661B2F">
        <w:rPr>
          <w:sz w:val="28"/>
          <w:szCs w:val="28"/>
        </w:rPr>
        <w:t>.</w:t>
      </w:r>
      <w:proofErr w:type="gramEnd"/>
      <w:r w:rsidRPr="00661B2F">
        <w:rPr>
          <w:sz w:val="28"/>
          <w:szCs w:val="28"/>
        </w:rPr>
        <w:t xml:space="preserve"> </w:t>
      </w:r>
      <w:proofErr w:type="gramStart"/>
      <w:r w:rsidRPr="00661B2F">
        <w:rPr>
          <w:sz w:val="28"/>
          <w:szCs w:val="28"/>
        </w:rPr>
        <w:t>н</w:t>
      </w:r>
      <w:proofErr w:type="gramEnd"/>
      <w:r w:rsidRPr="00661B2F">
        <w:rPr>
          <w:sz w:val="28"/>
          <w:szCs w:val="28"/>
        </w:rPr>
        <w:t>аук 14.00.09 / Мин-во здравоохр. РФ. - М., 2000. - 18 с.</w:t>
      </w:r>
    </w:p>
    <w:p w:rsidR="00004FC9" w:rsidRPr="00661B2F" w:rsidRDefault="00004FC9" w:rsidP="00004FC9">
      <w:pPr>
        <w:spacing w:line="360" w:lineRule="auto"/>
        <w:ind w:firstLine="900"/>
        <w:jc w:val="both"/>
        <w:rPr>
          <w:sz w:val="28"/>
          <w:szCs w:val="28"/>
        </w:rPr>
      </w:pPr>
      <w:r w:rsidRPr="00661B2F">
        <w:rPr>
          <w:sz w:val="28"/>
          <w:szCs w:val="28"/>
        </w:rPr>
        <w:t>129. Соловьева Е.Г. Нейрогенные механизмы нарушения водно-солевого обмена: Автореф. дис. … канд. мед</w:t>
      </w:r>
      <w:proofErr w:type="gramStart"/>
      <w:r w:rsidRPr="00661B2F">
        <w:rPr>
          <w:sz w:val="28"/>
          <w:szCs w:val="28"/>
        </w:rPr>
        <w:t>.</w:t>
      </w:r>
      <w:proofErr w:type="gramEnd"/>
      <w:r w:rsidRPr="00661B2F">
        <w:rPr>
          <w:sz w:val="28"/>
          <w:szCs w:val="28"/>
        </w:rPr>
        <w:t xml:space="preserve"> </w:t>
      </w:r>
      <w:proofErr w:type="gramStart"/>
      <w:r w:rsidRPr="00661B2F">
        <w:rPr>
          <w:sz w:val="28"/>
          <w:szCs w:val="28"/>
        </w:rPr>
        <w:t>н</w:t>
      </w:r>
      <w:proofErr w:type="gramEnd"/>
      <w:r w:rsidRPr="00661B2F">
        <w:rPr>
          <w:sz w:val="28"/>
          <w:szCs w:val="28"/>
        </w:rPr>
        <w:t>аук. - М., 1980. - 24 с.</w:t>
      </w:r>
    </w:p>
    <w:p w:rsidR="00004FC9" w:rsidRPr="00661B2F" w:rsidRDefault="00004FC9" w:rsidP="00004FC9">
      <w:pPr>
        <w:spacing w:line="360" w:lineRule="auto"/>
        <w:ind w:firstLine="900"/>
        <w:jc w:val="both"/>
        <w:rPr>
          <w:sz w:val="28"/>
          <w:szCs w:val="28"/>
        </w:rPr>
      </w:pPr>
      <w:r w:rsidRPr="00661B2F">
        <w:rPr>
          <w:sz w:val="28"/>
          <w:szCs w:val="28"/>
          <w:lang w:val="uk-UA"/>
        </w:rPr>
        <w:t>1</w:t>
      </w:r>
      <w:r w:rsidRPr="00661B2F">
        <w:rPr>
          <w:sz w:val="28"/>
          <w:szCs w:val="28"/>
        </w:rPr>
        <w:t>30</w:t>
      </w:r>
      <w:r w:rsidRPr="00661B2F">
        <w:rPr>
          <w:sz w:val="28"/>
          <w:szCs w:val="28"/>
          <w:lang w:val="uk-UA"/>
        </w:rPr>
        <w:t>. Соломчак Д.Б. Комплексне лікування хронічного пієлонефриту з використанням офлоксацину, біоспорину та еналаприлу: Автореф. дис. ... канд. мед. наук: 14.01.02 / Івано-Франківська держ. мед. академія.- Івано-Франківськ, 2003.- 19 с.</w:t>
      </w:r>
    </w:p>
    <w:p w:rsidR="00004FC9" w:rsidRPr="00661B2F" w:rsidRDefault="00004FC9" w:rsidP="00004FC9">
      <w:pPr>
        <w:spacing w:line="360" w:lineRule="auto"/>
        <w:ind w:firstLine="900"/>
        <w:jc w:val="both"/>
        <w:rPr>
          <w:sz w:val="28"/>
          <w:szCs w:val="28"/>
          <w:lang w:val="uk-UA"/>
        </w:rPr>
      </w:pPr>
      <w:r w:rsidRPr="00661B2F">
        <w:rPr>
          <w:sz w:val="28"/>
          <w:szCs w:val="28"/>
          <w:lang w:val="uk-UA"/>
        </w:rPr>
        <w:t>13</w:t>
      </w:r>
      <w:r w:rsidRPr="00661B2F">
        <w:rPr>
          <w:sz w:val="28"/>
          <w:szCs w:val="28"/>
        </w:rPr>
        <w:t>1</w:t>
      </w:r>
      <w:r w:rsidRPr="00661B2F">
        <w:rPr>
          <w:sz w:val="28"/>
          <w:szCs w:val="28"/>
          <w:lang w:val="uk-UA"/>
        </w:rPr>
        <w:t>. Состояние почечной гемодинамики при вегетативной дистонии у детей / Коровина Н.А., Пыков М.И., Творогова Т.М., Коростелева Е.А. // Российский педиатрический журнал.- 2003.- №1.- С. 27-30.</w:t>
      </w:r>
    </w:p>
    <w:p w:rsidR="00004FC9" w:rsidRPr="00661B2F" w:rsidRDefault="00004FC9" w:rsidP="00004FC9">
      <w:pPr>
        <w:spacing w:line="360" w:lineRule="auto"/>
        <w:ind w:firstLine="900"/>
        <w:jc w:val="both"/>
        <w:rPr>
          <w:sz w:val="28"/>
          <w:szCs w:val="28"/>
          <w:lang w:val="uk-UA"/>
        </w:rPr>
      </w:pPr>
      <w:r w:rsidRPr="00661B2F">
        <w:rPr>
          <w:sz w:val="28"/>
          <w:szCs w:val="28"/>
          <w:lang w:val="uk-UA"/>
        </w:rPr>
        <w:t>13</w:t>
      </w:r>
      <w:r w:rsidRPr="00661B2F">
        <w:rPr>
          <w:sz w:val="28"/>
          <w:szCs w:val="28"/>
        </w:rPr>
        <w:t>2</w:t>
      </w:r>
      <w:r w:rsidRPr="00661B2F">
        <w:rPr>
          <w:sz w:val="28"/>
          <w:szCs w:val="28"/>
          <w:lang w:val="uk-UA"/>
        </w:rPr>
        <w:t xml:space="preserve">. </w:t>
      </w:r>
      <w:r w:rsidRPr="00661B2F">
        <w:rPr>
          <w:bCs/>
          <w:sz w:val="28"/>
          <w:szCs w:val="28"/>
          <w:lang w:val="uk-UA"/>
        </w:rPr>
        <w:t>Спектр и активность</w:t>
      </w:r>
      <w:r w:rsidRPr="00661B2F">
        <w:rPr>
          <w:sz w:val="28"/>
          <w:szCs w:val="28"/>
          <w:lang w:val="uk-UA"/>
        </w:rPr>
        <w:t xml:space="preserve"> </w:t>
      </w:r>
      <w:r w:rsidRPr="00661B2F">
        <w:rPr>
          <w:sz w:val="28"/>
          <w:szCs w:val="28"/>
        </w:rPr>
        <w:t>Ig</w:t>
      </w:r>
      <w:r w:rsidRPr="00661B2F">
        <w:rPr>
          <w:sz w:val="28"/>
          <w:szCs w:val="28"/>
          <w:lang w:val="uk-UA"/>
        </w:rPr>
        <w:t>-протеиназ мочи как маркер хронического пиелонефрита / Зинкевич</w:t>
      </w:r>
      <w:r w:rsidRPr="00661B2F">
        <w:rPr>
          <w:bCs/>
          <w:sz w:val="28"/>
          <w:szCs w:val="28"/>
          <w:lang w:val="uk-UA"/>
        </w:rPr>
        <w:t xml:space="preserve"> </w:t>
      </w:r>
      <w:r w:rsidRPr="00661B2F">
        <w:rPr>
          <w:sz w:val="28"/>
          <w:szCs w:val="28"/>
          <w:lang w:val="uk-UA"/>
        </w:rPr>
        <w:t>О.Д., Глушко</w:t>
      </w:r>
      <w:r w:rsidRPr="00661B2F">
        <w:rPr>
          <w:bCs/>
          <w:sz w:val="28"/>
          <w:szCs w:val="28"/>
          <w:lang w:val="uk-UA"/>
        </w:rPr>
        <w:t xml:space="preserve"> </w:t>
      </w:r>
      <w:r w:rsidRPr="00661B2F">
        <w:rPr>
          <w:sz w:val="28"/>
          <w:szCs w:val="28"/>
          <w:lang w:val="uk-UA"/>
        </w:rPr>
        <w:t>Ю.А., Сафина</w:t>
      </w:r>
      <w:r w:rsidRPr="00661B2F">
        <w:rPr>
          <w:bCs/>
          <w:sz w:val="28"/>
          <w:szCs w:val="28"/>
          <w:lang w:val="uk-UA"/>
        </w:rPr>
        <w:t xml:space="preserve"> </w:t>
      </w:r>
      <w:r w:rsidRPr="00661B2F">
        <w:rPr>
          <w:sz w:val="28"/>
          <w:szCs w:val="28"/>
          <w:lang w:val="uk-UA"/>
        </w:rPr>
        <w:t>Н.А., Тюрин</w:t>
      </w:r>
      <w:r w:rsidRPr="00661B2F">
        <w:rPr>
          <w:bCs/>
          <w:sz w:val="28"/>
          <w:szCs w:val="28"/>
          <w:lang w:val="uk-UA"/>
        </w:rPr>
        <w:t xml:space="preserve"> </w:t>
      </w:r>
      <w:r w:rsidRPr="00661B2F">
        <w:rPr>
          <w:sz w:val="28"/>
          <w:szCs w:val="28"/>
          <w:lang w:val="uk-UA"/>
        </w:rPr>
        <w:t>Ю.А. // Терапевтический архив</w:t>
      </w:r>
      <w:r w:rsidRPr="00661B2F">
        <w:rPr>
          <w:bCs/>
          <w:sz w:val="28"/>
          <w:szCs w:val="28"/>
          <w:lang w:val="uk-UA"/>
        </w:rPr>
        <w:t>. - 2004. – Том 76, №4</w:t>
      </w:r>
      <w:r w:rsidRPr="00661B2F">
        <w:rPr>
          <w:sz w:val="28"/>
          <w:szCs w:val="28"/>
          <w:lang w:val="uk-UA"/>
        </w:rPr>
        <w:t xml:space="preserve">. - </w:t>
      </w:r>
      <w:r w:rsidRPr="00661B2F">
        <w:rPr>
          <w:sz w:val="28"/>
          <w:szCs w:val="28"/>
        </w:rPr>
        <w:t>C</w:t>
      </w:r>
      <w:r w:rsidRPr="00661B2F">
        <w:rPr>
          <w:sz w:val="28"/>
          <w:szCs w:val="28"/>
          <w:lang w:val="uk-UA"/>
        </w:rPr>
        <w:t>. 43-45.</w:t>
      </w:r>
    </w:p>
    <w:p w:rsidR="00004FC9" w:rsidRPr="00661B2F" w:rsidRDefault="00004FC9" w:rsidP="00004FC9">
      <w:pPr>
        <w:spacing w:line="360" w:lineRule="auto"/>
        <w:ind w:firstLine="900"/>
        <w:jc w:val="both"/>
        <w:rPr>
          <w:sz w:val="28"/>
          <w:szCs w:val="28"/>
          <w:lang w:val="uk-UA"/>
        </w:rPr>
      </w:pPr>
      <w:r w:rsidRPr="00661B2F">
        <w:rPr>
          <w:sz w:val="28"/>
          <w:szCs w:val="28"/>
          <w:lang w:val="uk-UA"/>
        </w:rPr>
        <w:t>133. Старцева Л.М., Багдасарова І.В. Епідеміологія захворювань нирок та сечовивідних шляхів серед дитячого населення України // ПАГ.- 1999.- №4.- С.120.</w:t>
      </w:r>
    </w:p>
    <w:p w:rsidR="00004FC9" w:rsidRPr="00661B2F" w:rsidRDefault="00004FC9" w:rsidP="00004FC9">
      <w:pPr>
        <w:spacing w:line="360" w:lineRule="auto"/>
        <w:ind w:firstLine="900"/>
        <w:jc w:val="both"/>
        <w:rPr>
          <w:sz w:val="28"/>
          <w:szCs w:val="28"/>
          <w:lang w:val="uk-UA"/>
        </w:rPr>
      </w:pPr>
      <w:r w:rsidRPr="00661B2F">
        <w:rPr>
          <w:sz w:val="28"/>
          <w:szCs w:val="28"/>
          <w:lang w:val="uk-UA"/>
        </w:rPr>
        <w:t>13</w:t>
      </w:r>
      <w:r w:rsidRPr="00661B2F">
        <w:rPr>
          <w:sz w:val="28"/>
          <w:szCs w:val="28"/>
        </w:rPr>
        <w:t>4</w:t>
      </w:r>
      <w:r w:rsidRPr="00661B2F">
        <w:rPr>
          <w:sz w:val="28"/>
          <w:szCs w:val="28"/>
          <w:lang w:val="uk-UA"/>
        </w:rPr>
        <w:t>. Студеникин М.Я., Наумова В.П., Мурванидзе Д.Д. Классификация пиелонефрита у детей // Педиатрия. – 1982. – №3. – С. 5-7.</w:t>
      </w:r>
    </w:p>
    <w:p w:rsidR="00004FC9" w:rsidRPr="00661B2F" w:rsidRDefault="00004FC9" w:rsidP="00004FC9">
      <w:pPr>
        <w:spacing w:line="360" w:lineRule="auto"/>
        <w:ind w:firstLine="900"/>
        <w:jc w:val="both"/>
        <w:rPr>
          <w:sz w:val="28"/>
          <w:szCs w:val="28"/>
          <w:lang w:val="uk-UA"/>
        </w:rPr>
      </w:pPr>
      <w:r w:rsidRPr="00661B2F">
        <w:rPr>
          <w:sz w:val="28"/>
          <w:szCs w:val="28"/>
          <w:lang w:val="uk-UA"/>
        </w:rPr>
        <w:t>13</w:t>
      </w:r>
      <w:r w:rsidRPr="00661B2F">
        <w:rPr>
          <w:sz w:val="28"/>
          <w:szCs w:val="28"/>
        </w:rPr>
        <w:t>5</w:t>
      </w:r>
      <w:r w:rsidRPr="00661B2F">
        <w:rPr>
          <w:sz w:val="28"/>
          <w:szCs w:val="28"/>
          <w:lang w:val="uk-UA"/>
        </w:rPr>
        <w:t>. Справочник по клинической нейровегетологии / Под ред. В.А. Бергенева, Г.П. Губы, О.А. Пятака.- К.: Здоровья, 1990.- 240 с.</w:t>
      </w:r>
    </w:p>
    <w:p w:rsidR="00004FC9" w:rsidRPr="00661B2F" w:rsidRDefault="00004FC9" w:rsidP="00004FC9">
      <w:pPr>
        <w:spacing w:line="360" w:lineRule="auto"/>
        <w:ind w:firstLine="900"/>
        <w:jc w:val="both"/>
        <w:rPr>
          <w:sz w:val="28"/>
          <w:szCs w:val="28"/>
          <w:lang w:val="uk-UA"/>
        </w:rPr>
      </w:pPr>
      <w:r w:rsidRPr="00661B2F">
        <w:rPr>
          <w:sz w:val="28"/>
          <w:szCs w:val="28"/>
          <w:lang w:val="uk-UA"/>
        </w:rPr>
        <w:t xml:space="preserve">136. Стан ниркової гемодинаміки у дітей з артеріальною гіпертензією /  Хайтович М.В., Кундін В.Ю., Місюра Л.І. з співавт. // Актуальні проблеми і </w:t>
      </w:r>
      <w:r w:rsidRPr="00661B2F">
        <w:rPr>
          <w:sz w:val="28"/>
          <w:szCs w:val="28"/>
          <w:lang w:val="uk-UA"/>
        </w:rPr>
        <w:lastRenderedPageBreak/>
        <w:t>напрями розвитку педіатрії на сучасному етапі. Матеріали конгресу педіатрів України (7-9 жовтня 2003 р.). – К., 2003. –  318 с.</w:t>
      </w:r>
    </w:p>
    <w:p w:rsidR="00004FC9" w:rsidRPr="00661B2F" w:rsidRDefault="00004FC9" w:rsidP="00004FC9">
      <w:pPr>
        <w:spacing w:line="360" w:lineRule="auto"/>
        <w:ind w:firstLine="900"/>
        <w:jc w:val="both"/>
        <w:rPr>
          <w:sz w:val="28"/>
          <w:szCs w:val="28"/>
          <w:lang w:val="uk-UA"/>
        </w:rPr>
      </w:pPr>
      <w:r w:rsidRPr="00661B2F">
        <w:rPr>
          <w:sz w:val="28"/>
          <w:szCs w:val="28"/>
          <w:lang w:val="uk-UA"/>
        </w:rPr>
        <w:t>137. Стан ренін-ангіотензинової системи та функцій нирок у дітей з вегетативними дисфункціями / Майданник В.Г., Кудін Ю.В., Хайтович М.В. з співавт. // Педіатрія, акушерство та гінекологія. – 2004. – №1. – С.16-19.</w:t>
      </w:r>
    </w:p>
    <w:p w:rsidR="00004FC9" w:rsidRPr="00661B2F" w:rsidRDefault="00004FC9" w:rsidP="00004FC9">
      <w:pPr>
        <w:spacing w:line="360" w:lineRule="auto"/>
        <w:ind w:firstLine="900"/>
        <w:jc w:val="both"/>
        <w:rPr>
          <w:sz w:val="28"/>
          <w:szCs w:val="28"/>
          <w:lang w:val="uk-UA"/>
        </w:rPr>
      </w:pPr>
      <w:r w:rsidRPr="00661B2F">
        <w:rPr>
          <w:sz w:val="28"/>
          <w:szCs w:val="28"/>
          <w:lang w:val="uk-UA"/>
        </w:rPr>
        <w:t>138. Сучасна діагностика вегетативних дисфункцій у дітей / Майданник В.Г., Бурлай В.Г., Хайтович М.В. з співавт. // Педіатрія, акушерство та гінекологія. - 2000. - №2. - С. 48.</w:t>
      </w:r>
    </w:p>
    <w:p w:rsidR="00004FC9" w:rsidRPr="00661B2F" w:rsidRDefault="00004FC9" w:rsidP="00004FC9">
      <w:pPr>
        <w:spacing w:line="360" w:lineRule="auto"/>
        <w:ind w:firstLine="900"/>
        <w:jc w:val="both"/>
        <w:rPr>
          <w:sz w:val="28"/>
          <w:szCs w:val="28"/>
        </w:rPr>
      </w:pPr>
      <w:r w:rsidRPr="00661B2F">
        <w:rPr>
          <w:sz w:val="28"/>
          <w:szCs w:val="28"/>
          <w:lang w:val="uk-UA"/>
        </w:rPr>
        <w:t>139. Танянська С.М. Особливості серцево-судинної системи та вегетативного гомеостазу дітей з гострим гломерулонефритом: Дис. ... канд. мед. наук: 14.01.10 / Харківська медична академія післядипломної освіти.- Харків, 2001.- 141 с.</w:t>
      </w:r>
    </w:p>
    <w:p w:rsidR="00004FC9" w:rsidRPr="00661B2F" w:rsidRDefault="00004FC9" w:rsidP="00004FC9">
      <w:pPr>
        <w:spacing w:line="360" w:lineRule="auto"/>
        <w:ind w:firstLine="900"/>
        <w:jc w:val="both"/>
        <w:rPr>
          <w:sz w:val="28"/>
          <w:szCs w:val="28"/>
        </w:rPr>
      </w:pPr>
      <w:r w:rsidRPr="00661B2F">
        <w:rPr>
          <w:sz w:val="28"/>
          <w:szCs w:val="28"/>
        </w:rPr>
        <w:t xml:space="preserve">140. Темярина Е.А. Клиническое значение изменений артериального давления, липопротеидов, кортизола и ренина крови при </w:t>
      </w:r>
      <w:proofErr w:type="gramStart"/>
      <w:r w:rsidRPr="00661B2F">
        <w:rPr>
          <w:sz w:val="28"/>
          <w:szCs w:val="28"/>
        </w:rPr>
        <w:t>хроническом</w:t>
      </w:r>
      <w:proofErr w:type="gramEnd"/>
      <w:r w:rsidRPr="00661B2F">
        <w:rPr>
          <w:sz w:val="28"/>
          <w:szCs w:val="28"/>
        </w:rPr>
        <w:t xml:space="preserve"> пиелонефрите у детей: Автореф. дис</w:t>
      </w:r>
      <w:r w:rsidRPr="00661B2F">
        <w:rPr>
          <w:sz w:val="28"/>
          <w:szCs w:val="28"/>
          <w:lang w:val="uk-UA"/>
        </w:rPr>
        <w:t xml:space="preserve">. </w:t>
      </w:r>
      <w:r w:rsidRPr="00661B2F">
        <w:rPr>
          <w:sz w:val="28"/>
          <w:szCs w:val="28"/>
        </w:rPr>
        <w:t>... канд.</w:t>
      </w:r>
      <w:r w:rsidRPr="00661B2F">
        <w:rPr>
          <w:sz w:val="28"/>
          <w:szCs w:val="28"/>
          <w:lang w:val="uk-UA"/>
        </w:rPr>
        <w:t xml:space="preserve"> мед</w:t>
      </w:r>
      <w:proofErr w:type="gramStart"/>
      <w:r w:rsidRPr="00661B2F">
        <w:rPr>
          <w:sz w:val="28"/>
          <w:szCs w:val="28"/>
          <w:lang w:val="uk-UA"/>
        </w:rPr>
        <w:t>.</w:t>
      </w:r>
      <w:proofErr w:type="gramEnd"/>
      <w:r w:rsidRPr="00661B2F">
        <w:rPr>
          <w:sz w:val="28"/>
          <w:szCs w:val="28"/>
          <w:lang w:val="uk-UA"/>
        </w:rPr>
        <w:t xml:space="preserve"> </w:t>
      </w:r>
      <w:proofErr w:type="gramStart"/>
      <w:r w:rsidRPr="00661B2F">
        <w:rPr>
          <w:sz w:val="28"/>
          <w:szCs w:val="28"/>
          <w:lang w:val="uk-UA"/>
        </w:rPr>
        <w:t>н</w:t>
      </w:r>
      <w:proofErr w:type="gramEnd"/>
      <w:r w:rsidRPr="00661B2F">
        <w:rPr>
          <w:sz w:val="28"/>
          <w:szCs w:val="28"/>
          <w:lang w:val="uk-UA"/>
        </w:rPr>
        <w:t>аук:</w:t>
      </w:r>
      <w:r w:rsidRPr="00661B2F">
        <w:rPr>
          <w:sz w:val="28"/>
          <w:szCs w:val="28"/>
        </w:rPr>
        <w:t xml:space="preserve"> 14.00.09 / 2-й МОЛГМИ им. Н.И. Пирогова.- М.</w:t>
      </w:r>
      <w:r w:rsidRPr="00661B2F">
        <w:rPr>
          <w:sz w:val="28"/>
          <w:szCs w:val="28"/>
          <w:lang w:val="uk-UA"/>
        </w:rPr>
        <w:t xml:space="preserve">, </w:t>
      </w:r>
      <w:r w:rsidRPr="00661B2F">
        <w:rPr>
          <w:sz w:val="28"/>
          <w:szCs w:val="28"/>
        </w:rPr>
        <w:t>1988.- 24 с.</w:t>
      </w:r>
    </w:p>
    <w:p w:rsidR="00004FC9" w:rsidRPr="00661B2F" w:rsidRDefault="00004FC9" w:rsidP="00004FC9">
      <w:pPr>
        <w:spacing w:line="360" w:lineRule="auto"/>
        <w:ind w:firstLine="900"/>
        <w:jc w:val="both"/>
        <w:rPr>
          <w:sz w:val="28"/>
          <w:szCs w:val="28"/>
          <w:lang w:val="uk-UA"/>
        </w:rPr>
      </w:pPr>
      <w:r w:rsidRPr="00661B2F">
        <w:rPr>
          <w:sz w:val="28"/>
          <w:szCs w:val="28"/>
          <w:lang w:val="uk-UA"/>
        </w:rPr>
        <w:t>14</w:t>
      </w:r>
      <w:r w:rsidRPr="00661B2F">
        <w:rPr>
          <w:sz w:val="28"/>
          <w:szCs w:val="28"/>
        </w:rPr>
        <w:t>1</w:t>
      </w:r>
      <w:r w:rsidRPr="00661B2F">
        <w:rPr>
          <w:sz w:val="28"/>
          <w:szCs w:val="28"/>
          <w:lang w:val="uk-UA"/>
        </w:rPr>
        <w:t>. Томилина Н.А., Багдасарян А.Р. Механизмы нефросклероза и фармакологическая ингибиция внутрипочечной ренин-ангиотензиновой системы как основа нефропротективной стратеги при хронических заболеваниях нативных почек и почечного трансплантата // Нефрология и диализ.- 2004.- Т.6, №3.- С. 226-234.</w:t>
      </w:r>
    </w:p>
    <w:p w:rsidR="00004FC9" w:rsidRPr="00661B2F" w:rsidRDefault="00004FC9" w:rsidP="00004FC9">
      <w:pPr>
        <w:spacing w:line="360" w:lineRule="auto"/>
        <w:ind w:firstLine="900"/>
        <w:jc w:val="both"/>
        <w:rPr>
          <w:sz w:val="28"/>
          <w:szCs w:val="28"/>
        </w:rPr>
      </w:pPr>
      <w:r w:rsidRPr="00661B2F">
        <w:rPr>
          <w:sz w:val="28"/>
          <w:szCs w:val="28"/>
        </w:rPr>
        <w:t>142. Узунова А.Н., Ки</w:t>
      </w:r>
      <w:r w:rsidRPr="00661B2F">
        <w:rPr>
          <w:sz w:val="28"/>
          <w:szCs w:val="28"/>
        </w:rPr>
        <w:t>н</w:t>
      </w:r>
      <w:r w:rsidRPr="00661B2F">
        <w:rPr>
          <w:sz w:val="28"/>
          <w:szCs w:val="28"/>
        </w:rPr>
        <w:t xml:space="preserve">зерский А.Ю., Глухова Л.В. Особенности почечной гемодинамики у детей с </w:t>
      </w:r>
      <w:proofErr w:type="gramStart"/>
      <w:r w:rsidRPr="00661B2F">
        <w:rPr>
          <w:sz w:val="28"/>
          <w:szCs w:val="28"/>
        </w:rPr>
        <w:t>хроническим</w:t>
      </w:r>
      <w:proofErr w:type="gramEnd"/>
      <w:r w:rsidRPr="00661B2F">
        <w:rPr>
          <w:sz w:val="28"/>
          <w:szCs w:val="28"/>
        </w:rPr>
        <w:t xml:space="preserve"> вторичным пиелонефр</w:t>
      </w:r>
      <w:r w:rsidRPr="00661B2F">
        <w:rPr>
          <w:sz w:val="28"/>
          <w:szCs w:val="28"/>
        </w:rPr>
        <w:t>и</w:t>
      </w:r>
      <w:r w:rsidRPr="00661B2F">
        <w:rPr>
          <w:sz w:val="28"/>
          <w:szCs w:val="28"/>
        </w:rPr>
        <w:t>том, развившимся на фоне дисплазии соединительной ткани // Педиатрия: Журнал им. Сперанского</w:t>
      </w:r>
      <w:r w:rsidRPr="00661B2F">
        <w:rPr>
          <w:bCs/>
          <w:sz w:val="28"/>
          <w:szCs w:val="28"/>
        </w:rPr>
        <w:t>. - 2006</w:t>
      </w:r>
      <w:r w:rsidRPr="00661B2F">
        <w:rPr>
          <w:sz w:val="28"/>
          <w:szCs w:val="28"/>
        </w:rPr>
        <w:t xml:space="preserve">. - </w:t>
      </w:r>
      <w:r w:rsidRPr="00661B2F">
        <w:rPr>
          <w:bCs/>
          <w:sz w:val="28"/>
          <w:szCs w:val="28"/>
        </w:rPr>
        <w:t>№5</w:t>
      </w:r>
      <w:r w:rsidRPr="00661B2F">
        <w:rPr>
          <w:sz w:val="28"/>
          <w:szCs w:val="28"/>
        </w:rPr>
        <w:t>. - C. 10-12.</w:t>
      </w:r>
    </w:p>
    <w:p w:rsidR="00004FC9" w:rsidRPr="00661B2F" w:rsidRDefault="00004FC9" w:rsidP="00004FC9">
      <w:pPr>
        <w:spacing w:line="360" w:lineRule="auto"/>
        <w:ind w:firstLine="900"/>
        <w:jc w:val="both"/>
        <w:rPr>
          <w:sz w:val="28"/>
          <w:szCs w:val="28"/>
          <w:lang w:val="uk-UA"/>
        </w:rPr>
      </w:pPr>
      <w:r w:rsidRPr="00661B2F">
        <w:rPr>
          <w:sz w:val="28"/>
          <w:szCs w:val="28"/>
          <w:lang w:val="uk-UA"/>
        </w:rPr>
        <w:t>14</w:t>
      </w:r>
      <w:r w:rsidRPr="00661B2F">
        <w:rPr>
          <w:sz w:val="28"/>
          <w:szCs w:val="28"/>
        </w:rPr>
        <w:t>3</w:t>
      </w:r>
      <w:r w:rsidRPr="00661B2F">
        <w:rPr>
          <w:sz w:val="28"/>
          <w:szCs w:val="28"/>
          <w:lang w:val="uk-UA"/>
        </w:rPr>
        <w:t>. Ультразвуковое исследование почечного кровотока у детей / Коровина Н.А., Пыков М.И., Коростелева Е.А.Творогова Т.М. // Педиатрия</w:t>
      </w:r>
      <w:r w:rsidRPr="00661B2F">
        <w:rPr>
          <w:sz w:val="28"/>
          <w:szCs w:val="28"/>
        </w:rPr>
        <w:t>: Журнал им. Сперанского</w:t>
      </w:r>
      <w:r w:rsidRPr="00661B2F">
        <w:rPr>
          <w:sz w:val="28"/>
          <w:szCs w:val="28"/>
          <w:lang w:val="uk-UA"/>
        </w:rPr>
        <w:t>.- 2002.- №2.- С. 33-37.</w:t>
      </w:r>
    </w:p>
    <w:p w:rsidR="00004FC9" w:rsidRPr="00661B2F" w:rsidRDefault="00004FC9" w:rsidP="00004FC9">
      <w:pPr>
        <w:spacing w:line="360" w:lineRule="auto"/>
        <w:ind w:firstLine="900"/>
        <w:jc w:val="both"/>
        <w:rPr>
          <w:sz w:val="28"/>
          <w:szCs w:val="28"/>
          <w:lang w:val="uk-UA"/>
        </w:rPr>
      </w:pPr>
      <w:r w:rsidRPr="00661B2F">
        <w:rPr>
          <w:sz w:val="28"/>
          <w:szCs w:val="28"/>
          <w:lang w:val="uk-UA"/>
        </w:rPr>
        <w:t>14</w:t>
      </w:r>
      <w:r w:rsidRPr="00661B2F">
        <w:rPr>
          <w:sz w:val="28"/>
          <w:szCs w:val="28"/>
        </w:rPr>
        <w:t>4</w:t>
      </w:r>
      <w:r w:rsidRPr="00661B2F">
        <w:rPr>
          <w:sz w:val="28"/>
          <w:szCs w:val="28"/>
          <w:lang w:val="uk-UA"/>
        </w:rPr>
        <w:t>. Умаров Р.Х. Показатели вегетативного обеспечения организма детей, больных остром гломерулонефритом // Лікарська справа.- 2001.- №3.- С. 48-51.</w:t>
      </w:r>
    </w:p>
    <w:p w:rsidR="00004FC9" w:rsidRPr="00661B2F" w:rsidRDefault="00004FC9" w:rsidP="00004FC9">
      <w:pPr>
        <w:spacing w:line="360" w:lineRule="auto"/>
        <w:ind w:firstLine="900"/>
        <w:jc w:val="both"/>
        <w:rPr>
          <w:sz w:val="28"/>
          <w:szCs w:val="28"/>
          <w:lang w:val="uk-UA"/>
        </w:rPr>
      </w:pPr>
      <w:r w:rsidRPr="00661B2F">
        <w:rPr>
          <w:sz w:val="28"/>
          <w:szCs w:val="28"/>
        </w:rPr>
        <w:lastRenderedPageBreak/>
        <w:t>145. Физиология и фармакология ренин-ангиотензиновой системы / Преображенский Д.В., Сидоренко Б.А., Сополева Ю.В., Иосава И.К. // Кардиология.- 1997.- №11.- С. 91-95.</w:t>
      </w:r>
    </w:p>
    <w:p w:rsidR="00004FC9" w:rsidRPr="00661B2F" w:rsidRDefault="00004FC9" w:rsidP="00004FC9">
      <w:pPr>
        <w:spacing w:line="360" w:lineRule="auto"/>
        <w:ind w:firstLine="900"/>
        <w:jc w:val="both"/>
        <w:rPr>
          <w:sz w:val="28"/>
          <w:szCs w:val="28"/>
        </w:rPr>
      </w:pPr>
      <w:r w:rsidRPr="00661B2F">
        <w:rPr>
          <w:sz w:val="28"/>
          <w:szCs w:val="28"/>
        </w:rPr>
        <w:t>146. Функциональное состояние учащихся 11-12 лет в условиях интенсивных учебных нагрузок по данным анализа вариабельности сердечного ритма / Доцоев Л.Я., Усынин А.М., Вагнер Н.И., Тутатчинов А.Т.  // Физиология человека. - 2003. - №4 (29). - С. 62-65.</w:t>
      </w:r>
    </w:p>
    <w:p w:rsidR="00004FC9" w:rsidRPr="00661B2F" w:rsidRDefault="00004FC9" w:rsidP="00004FC9">
      <w:pPr>
        <w:spacing w:line="360" w:lineRule="auto"/>
        <w:ind w:firstLine="900"/>
        <w:jc w:val="both"/>
        <w:rPr>
          <w:sz w:val="28"/>
          <w:szCs w:val="28"/>
          <w:lang w:val="uk-UA"/>
        </w:rPr>
      </w:pPr>
      <w:r w:rsidRPr="00661B2F">
        <w:rPr>
          <w:sz w:val="28"/>
          <w:szCs w:val="28"/>
          <w:lang w:val="uk-UA"/>
        </w:rPr>
        <w:t>14</w:t>
      </w:r>
      <w:r w:rsidRPr="00661B2F">
        <w:rPr>
          <w:sz w:val="28"/>
          <w:szCs w:val="28"/>
        </w:rPr>
        <w:t>7</w:t>
      </w:r>
      <w:r w:rsidRPr="00661B2F">
        <w:rPr>
          <w:sz w:val="28"/>
          <w:szCs w:val="28"/>
          <w:lang w:val="uk-UA"/>
        </w:rPr>
        <w:t>. Хорунжий Г.В., Ибрагимов В.М., Летифов Г.М. Роль дисфункции мочевого пузыря и сенсибилизации к бактериальным эндотоксинам в патогенезе пиелонефрита у детей // Педиатрия: Журнал им. Сперанского.- 1999.- №4.- С. 96-98.</w:t>
      </w:r>
    </w:p>
    <w:p w:rsidR="00004FC9" w:rsidRPr="00661B2F" w:rsidRDefault="00004FC9" w:rsidP="00004FC9">
      <w:pPr>
        <w:spacing w:line="360" w:lineRule="auto"/>
        <w:ind w:firstLine="900"/>
        <w:jc w:val="both"/>
        <w:rPr>
          <w:sz w:val="28"/>
          <w:szCs w:val="28"/>
          <w:lang w:val="uk-UA"/>
        </w:rPr>
      </w:pPr>
      <w:r w:rsidRPr="00661B2F">
        <w:rPr>
          <w:sz w:val="28"/>
          <w:szCs w:val="28"/>
          <w:lang w:val="uk-UA"/>
        </w:rPr>
        <w:t>148. Чеботарева В.Д., Майданник В.Г. Пієлонефрит у дітей (Підсумки 25-річного дослідження) // Педіатрія, акушерство і гінекологія. - 1998. - №1. - С. 34-44.</w:t>
      </w:r>
    </w:p>
    <w:p w:rsidR="00004FC9" w:rsidRPr="00661B2F" w:rsidRDefault="00004FC9" w:rsidP="00004FC9">
      <w:pPr>
        <w:spacing w:line="360" w:lineRule="auto"/>
        <w:ind w:firstLine="900"/>
        <w:jc w:val="both"/>
        <w:rPr>
          <w:sz w:val="28"/>
          <w:szCs w:val="28"/>
          <w:lang w:val="uk-UA"/>
        </w:rPr>
      </w:pPr>
      <w:r w:rsidRPr="00661B2F">
        <w:rPr>
          <w:sz w:val="28"/>
          <w:szCs w:val="28"/>
          <w:lang w:val="uk-UA"/>
        </w:rPr>
        <w:t>14</w:t>
      </w:r>
      <w:r w:rsidRPr="00661B2F">
        <w:rPr>
          <w:sz w:val="28"/>
          <w:szCs w:val="28"/>
        </w:rPr>
        <w:t>9</w:t>
      </w:r>
      <w:r w:rsidRPr="00661B2F">
        <w:rPr>
          <w:sz w:val="28"/>
          <w:szCs w:val="28"/>
          <w:lang w:val="uk-UA"/>
        </w:rPr>
        <w:t>. Шапошникова Н.Ф. Реакции вегетативной нервной системы во взаимосвязи с показателями иммунной и свертывающей системы при гломерулонефрите у детей: Дис... канд. мед. наук. – Л., 1991. – 214 с.</w:t>
      </w:r>
    </w:p>
    <w:p w:rsidR="00004FC9" w:rsidRPr="00661B2F" w:rsidRDefault="00004FC9" w:rsidP="00004FC9">
      <w:pPr>
        <w:spacing w:line="360" w:lineRule="auto"/>
        <w:ind w:firstLine="900"/>
        <w:jc w:val="both"/>
        <w:rPr>
          <w:sz w:val="28"/>
          <w:szCs w:val="28"/>
          <w:lang w:val="uk-UA"/>
        </w:rPr>
      </w:pPr>
      <w:r w:rsidRPr="00661B2F">
        <w:rPr>
          <w:sz w:val="28"/>
          <w:szCs w:val="28"/>
          <w:lang w:val="uk-UA"/>
        </w:rPr>
        <w:t>1</w:t>
      </w:r>
      <w:r w:rsidRPr="00661B2F">
        <w:rPr>
          <w:sz w:val="28"/>
          <w:szCs w:val="28"/>
        </w:rPr>
        <w:t>50</w:t>
      </w:r>
      <w:r w:rsidRPr="00661B2F">
        <w:rPr>
          <w:sz w:val="28"/>
          <w:szCs w:val="28"/>
          <w:lang w:val="uk-UA"/>
        </w:rPr>
        <w:t>. Швалев В.Н. Иннервация почек / АН СССР, ин-т физиологии им. И.П. Павлова.- М.-Л.: Наука, 1985.- 178 с.</w:t>
      </w:r>
    </w:p>
    <w:p w:rsidR="00004FC9" w:rsidRPr="00661B2F" w:rsidRDefault="00004FC9" w:rsidP="00004FC9">
      <w:pPr>
        <w:spacing w:line="360" w:lineRule="auto"/>
        <w:ind w:firstLine="900"/>
        <w:jc w:val="both"/>
        <w:rPr>
          <w:sz w:val="28"/>
          <w:szCs w:val="28"/>
          <w:lang w:val="uk-UA"/>
        </w:rPr>
      </w:pPr>
      <w:r w:rsidRPr="00661B2F">
        <w:rPr>
          <w:sz w:val="28"/>
          <w:szCs w:val="28"/>
          <w:lang w:val="uk-UA"/>
        </w:rPr>
        <w:t>151. Шпехт Т.В. Зміни нейрогуморального і мікроциркуляторного гомеостазу у дітей з пієлонефритом та обгрунтування системної ензимотерапії в їх комплексному лікуванні: Дис... канд. мед. наук: 14.01.10 / Інститут педіатрії , акушерства та гінекології АМН України.- К., 2004.- 178 с.</w:t>
      </w:r>
    </w:p>
    <w:p w:rsidR="00004FC9" w:rsidRPr="00661B2F" w:rsidRDefault="00004FC9" w:rsidP="00004FC9">
      <w:pPr>
        <w:spacing w:line="360" w:lineRule="auto"/>
        <w:ind w:firstLine="900"/>
        <w:jc w:val="both"/>
        <w:rPr>
          <w:sz w:val="28"/>
          <w:szCs w:val="28"/>
          <w:lang w:val="uk-UA"/>
        </w:rPr>
      </w:pPr>
      <w:r w:rsidRPr="00661B2F">
        <w:rPr>
          <w:sz w:val="28"/>
          <w:szCs w:val="28"/>
          <w:lang w:val="uk-UA"/>
        </w:rPr>
        <w:t>152. Шпехт Т.В., Ткаченко Н.М. Зміни функціонального стану симпатико-адреналової системи у дітей з пієлонефритом // Актуальні проблеми педіатрії на сучасному етапі. Матеріали 11-го з’їзду педіатрів України.- К., 2004.- С.159.</w:t>
      </w:r>
    </w:p>
    <w:p w:rsidR="00004FC9" w:rsidRPr="00661B2F" w:rsidRDefault="00004FC9" w:rsidP="00004FC9">
      <w:pPr>
        <w:spacing w:line="360" w:lineRule="auto"/>
        <w:ind w:firstLine="900"/>
        <w:jc w:val="both"/>
        <w:rPr>
          <w:sz w:val="28"/>
          <w:szCs w:val="28"/>
          <w:lang w:val="uk-UA"/>
        </w:rPr>
      </w:pPr>
      <w:r w:rsidRPr="00661B2F">
        <w:rPr>
          <w:sz w:val="28"/>
          <w:szCs w:val="28"/>
          <w:lang w:val="uk-UA"/>
        </w:rPr>
        <w:t>15</w:t>
      </w:r>
      <w:r w:rsidRPr="00661B2F">
        <w:rPr>
          <w:sz w:val="28"/>
          <w:szCs w:val="28"/>
        </w:rPr>
        <w:t>3</w:t>
      </w:r>
      <w:r w:rsidRPr="00661B2F">
        <w:rPr>
          <w:sz w:val="28"/>
          <w:szCs w:val="28"/>
          <w:lang w:val="uk-UA"/>
        </w:rPr>
        <w:t>. Шулутко Б.И., Макаренко С.В. Хронический пиелонефрит: мифы и реальность // Нефрология. – 2002. – Т.6, №4. – С. 101-107.</w:t>
      </w:r>
    </w:p>
    <w:p w:rsidR="00004FC9" w:rsidRPr="00661B2F" w:rsidRDefault="00004FC9" w:rsidP="00004FC9">
      <w:pPr>
        <w:spacing w:line="360" w:lineRule="auto"/>
        <w:ind w:firstLine="900"/>
        <w:jc w:val="both"/>
        <w:rPr>
          <w:sz w:val="28"/>
          <w:szCs w:val="28"/>
          <w:lang w:val="uk-UA"/>
        </w:rPr>
      </w:pPr>
      <w:r w:rsidRPr="00661B2F">
        <w:rPr>
          <w:sz w:val="28"/>
          <w:szCs w:val="28"/>
          <w:lang w:val="uk-UA"/>
        </w:rPr>
        <w:t>15</w:t>
      </w:r>
      <w:r w:rsidRPr="00661B2F">
        <w:rPr>
          <w:sz w:val="28"/>
          <w:szCs w:val="28"/>
        </w:rPr>
        <w:t>4</w:t>
      </w:r>
      <w:r w:rsidRPr="00661B2F">
        <w:rPr>
          <w:sz w:val="28"/>
          <w:szCs w:val="28"/>
          <w:lang w:val="uk-UA"/>
        </w:rPr>
        <w:t>. Юрьева Э.А., Длин В.В. Диагностический справочник нефролога.- М.: Оверлей, 2002.- 96 с.</w:t>
      </w:r>
    </w:p>
    <w:p w:rsidR="00004FC9" w:rsidRPr="00004FC9" w:rsidRDefault="00004FC9" w:rsidP="00004FC9">
      <w:pPr>
        <w:pStyle w:val="24"/>
        <w:ind w:firstLine="900"/>
        <w:rPr>
          <w:szCs w:val="28"/>
          <w:lang w:val="uk-UA"/>
        </w:rPr>
      </w:pPr>
      <w:r w:rsidRPr="00004FC9">
        <w:rPr>
          <w:szCs w:val="28"/>
          <w:lang w:val="uk-UA"/>
        </w:rPr>
        <w:lastRenderedPageBreak/>
        <w:t>155. Яковлєва Е.Б., Шахман Н.В. Особливості перебігу хронічного пієлонефриту у дітей // Урологія.- 2000.- №4.- С. 74-78.</w:t>
      </w:r>
    </w:p>
    <w:p w:rsidR="00004FC9" w:rsidRPr="00004FC9" w:rsidRDefault="00004FC9" w:rsidP="00004FC9">
      <w:pPr>
        <w:pStyle w:val="24"/>
        <w:ind w:firstLine="900"/>
        <w:rPr>
          <w:szCs w:val="28"/>
          <w:lang w:val="uk-UA"/>
        </w:rPr>
      </w:pPr>
      <w:r w:rsidRPr="00004FC9">
        <w:rPr>
          <w:szCs w:val="28"/>
          <w:lang w:val="uk-UA"/>
        </w:rPr>
        <w:t>156. Яловчук А. В.</w:t>
      </w:r>
      <w:r w:rsidRPr="00004FC9">
        <w:rPr>
          <w:bCs/>
          <w:szCs w:val="28"/>
          <w:lang w:val="uk-UA"/>
        </w:rPr>
        <w:t xml:space="preserve"> Порушення в фагоцитарній ланці імунітету у дітей, хворих на пієлонефрит, та принципи їх корекції</w:t>
      </w:r>
      <w:r w:rsidRPr="00004FC9">
        <w:rPr>
          <w:szCs w:val="28"/>
          <w:lang w:val="uk-UA"/>
        </w:rPr>
        <w:t>: Автореф. дис... канд. мед. наук: 14.01.10 / Харківський держ. медичний ун-т. — Х., 2000. — 17 с.</w:t>
      </w:r>
    </w:p>
    <w:p w:rsidR="00004FC9" w:rsidRPr="004D4450" w:rsidRDefault="00004FC9" w:rsidP="00004FC9">
      <w:pPr>
        <w:pStyle w:val="affffffff0"/>
        <w:spacing w:line="360" w:lineRule="auto"/>
        <w:ind w:firstLine="900"/>
        <w:jc w:val="both"/>
        <w:rPr>
          <w:szCs w:val="28"/>
          <w:lang w:val="en-US"/>
        </w:rPr>
      </w:pPr>
      <w:r w:rsidRPr="00661B2F">
        <w:rPr>
          <w:szCs w:val="28"/>
          <w:lang w:val="uk-UA"/>
        </w:rPr>
        <w:t>15</w:t>
      </w:r>
      <w:r w:rsidRPr="004D4450">
        <w:rPr>
          <w:szCs w:val="28"/>
          <w:lang w:val="en-US"/>
        </w:rPr>
        <w:t>7</w:t>
      </w:r>
      <w:r w:rsidRPr="00661B2F">
        <w:rPr>
          <w:szCs w:val="28"/>
          <w:lang w:val="uk-UA"/>
        </w:rPr>
        <w:t xml:space="preserve">. </w:t>
      </w:r>
      <w:r w:rsidRPr="004D4450">
        <w:rPr>
          <w:szCs w:val="28"/>
          <w:lang w:val="en-US"/>
        </w:rPr>
        <w:t>Alpha</w:t>
      </w:r>
      <w:r w:rsidRPr="00661B2F">
        <w:rPr>
          <w:szCs w:val="28"/>
          <w:lang w:val="uk-UA"/>
        </w:rPr>
        <w:t xml:space="preserve"> </w:t>
      </w:r>
      <w:r w:rsidRPr="004D4450">
        <w:rPr>
          <w:szCs w:val="28"/>
          <w:lang w:val="en-US"/>
        </w:rPr>
        <w:t>blocker</w:t>
      </w:r>
      <w:r w:rsidRPr="00661B2F">
        <w:rPr>
          <w:szCs w:val="28"/>
          <w:lang w:val="uk-UA"/>
        </w:rPr>
        <w:t xml:space="preserve"> </w:t>
      </w:r>
      <w:r w:rsidRPr="004D4450">
        <w:rPr>
          <w:szCs w:val="28"/>
          <w:lang w:val="en-US"/>
        </w:rPr>
        <w:t>therapy</w:t>
      </w:r>
      <w:r w:rsidRPr="00661B2F">
        <w:rPr>
          <w:szCs w:val="28"/>
          <w:lang w:val="uk-UA"/>
        </w:rPr>
        <w:t xml:space="preserve"> </w:t>
      </w:r>
      <w:r w:rsidRPr="004D4450">
        <w:rPr>
          <w:szCs w:val="28"/>
          <w:lang w:val="en-US"/>
        </w:rPr>
        <w:t>for</w:t>
      </w:r>
      <w:r w:rsidRPr="00661B2F">
        <w:rPr>
          <w:szCs w:val="28"/>
          <w:lang w:val="uk-UA"/>
        </w:rPr>
        <w:t xml:space="preserve"> </w:t>
      </w:r>
      <w:r w:rsidRPr="004D4450">
        <w:rPr>
          <w:szCs w:val="28"/>
          <w:lang w:val="en-US"/>
        </w:rPr>
        <w:t>children</w:t>
      </w:r>
      <w:r w:rsidRPr="00661B2F">
        <w:rPr>
          <w:szCs w:val="28"/>
          <w:lang w:val="uk-UA"/>
        </w:rPr>
        <w:t xml:space="preserve"> </w:t>
      </w:r>
      <w:r w:rsidRPr="004D4450">
        <w:rPr>
          <w:szCs w:val="28"/>
          <w:lang w:val="en-US"/>
        </w:rPr>
        <w:t>with</w:t>
      </w:r>
      <w:r w:rsidRPr="00661B2F">
        <w:rPr>
          <w:szCs w:val="28"/>
          <w:lang w:val="uk-UA"/>
        </w:rPr>
        <w:t xml:space="preserve"> </w:t>
      </w:r>
      <w:r w:rsidRPr="004D4450">
        <w:rPr>
          <w:szCs w:val="28"/>
          <w:lang w:val="en-US"/>
        </w:rPr>
        <w:t>dysfunctional</w:t>
      </w:r>
      <w:r w:rsidRPr="00661B2F">
        <w:rPr>
          <w:szCs w:val="28"/>
          <w:lang w:val="uk-UA"/>
        </w:rPr>
        <w:t xml:space="preserve"> </w:t>
      </w:r>
      <w:r w:rsidRPr="004D4450">
        <w:rPr>
          <w:szCs w:val="28"/>
          <w:lang w:val="en-US"/>
        </w:rPr>
        <w:t>voiding</w:t>
      </w:r>
      <w:r w:rsidRPr="00661B2F">
        <w:rPr>
          <w:szCs w:val="28"/>
          <w:lang w:val="uk-UA"/>
        </w:rPr>
        <w:t xml:space="preserve"> </w:t>
      </w:r>
      <w:r w:rsidRPr="004D4450">
        <w:rPr>
          <w:szCs w:val="28"/>
          <w:lang w:val="en-US"/>
        </w:rPr>
        <w:t>and</w:t>
      </w:r>
      <w:r w:rsidRPr="00661B2F">
        <w:rPr>
          <w:szCs w:val="28"/>
          <w:lang w:val="uk-UA"/>
        </w:rPr>
        <w:t xml:space="preserve"> </w:t>
      </w:r>
      <w:r w:rsidRPr="004D4450">
        <w:rPr>
          <w:szCs w:val="28"/>
          <w:lang w:val="en-US"/>
        </w:rPr>
        <w:t>urinary</w:t>
      </w:r>
      <w:r w:rsidRPr="00661B2F">
        <w:rPr>
          <w:szCs w:val="28"/>
          <w:lang w:val="uk-UA"/>
        </w:rPr>
        <w:t xml:space="preserve"> </w:t>
      </w:r>
      <w:r w:rsidRPr="004D4450">
        <w:rPr>
          <w:szCs w:val="28"/>
          <w:lang w:val="en-US"/>
        </w:rPr>
        <w:t>retention</w:t>
      </w:r>
      <w:r w:rsidRPr="00661B2F">
        <w:rPr>
          <w:szCs w:val="28"/>
          <w:lang w:val="uk-UA"/>
        </w:rPr>
        <w:t xml:space="preserve"> / </w:t>
      </w:r>
      <w:r w:rsidRPr="004D4450">
        <w:rPr>
          <w:szCs w:val="28"/>
          <w:lang w:val="en-US"/>
        </w:rPr>
        <w:t>Cain</w:t>
      </w:r>
      <w:r w:rsidRPr="00661B2F">
        <w:rPr>
          <w:szCs w:val="28"/>
          <w:lang w:val="uk-UA"/>
        </w:rPr>
        <w:t xml:space="preserve"> </w:t>
      </w:r>
      <w:r w:rsidRPr="004D4450">
        <w:rPr>
          <w:szCs w:val="28"/>
          <w:lang w:val="en-US"/>
        </w:rPr>
        <w:t>M</w:t>
      </w:r>
      <w:r w:rsidRPr="00661B2F">
        <w:rPr>
          <w:szCs w:val="28"/>
          <w:lang w:val="uk-UA"/>
        </w:rPr>
        <w:t>.</w:t>
      </w:r>
      <w:r w:rsidRPr="004D4450">
        <w:rPr>
          <w:szCs w:val="28"/>
          <w:lang w:val="en-US"/>
        </w:rPr>
        <w:t>P</w:t>
      </w:r>
      <w:r w:rsidRPr="00661B2F">
        <w:rPr>
          <w:szCs w:val="28"/>
          <w:lang w:val="uk-UA"/>
        </w:rPr>
        <w:t xml:space="preserve">., </w:t>
      </w:r>
      <w:r w:rsidRPr="004D4450">
        <w:rPr>
          <w:szCs w:val="28"/>
          <w:lang w:val="en-US"/>
        </w:rPr>
        <w:t>Wu</w:t>
      </w:r>
      <w:r w:rsidRPr="00661B2F">
        <w:rPr>
          <w:szCs w:val="28"/>
          <w:lang w:val="uk-UA"/>
        </w:rPr>
        <w:t xml:space="preserve"> </w:t>
      </w:r>
      <w:r w:rsidRPr="004D4450">
        <w:rPr>
          <w:szCs w:val="28"/>
          <w:lang w:val="en-US"/>
        </w:rPr>
        <w:t>S</w:t>
      </w:r>
      <w:r w:rsidRPr="00661B2F">
        <w:rPr>
          <w:szCs w:val="28"/>
          <w:lang w:val="uk-UA"/>
        </w:rPr>
        <w:t>.</w:t>
      </w:r>
      <w:r w:rsidRPr="004D4450">
        <w:rPr>
          <w:szCs w:val="28"/>
          <w:lang w:val="en-US"/>
        </w:rPr>
        <w:t>D</w:t>
      </w:r>
      <w:r w:rsidRPr="00661B2F">
        <w:rPr>
          <w:szCs w:val="28"/>
          <w:lang w:val="uk-UA"/>
        </w:rPr>
        <w:t xml:space="preserve">., </w:t>
      </w:r>
      <w:r w:rsidRPr="004D4450">
        <w:rPr>
          <w:szCs w:val="28"/>
          <w:lang w:val="en-US"/>
        </w:rPr>
        <w:t>Austin</w:t>
      </w:r>
      <w:r w:rsidRPr="00661B2F">
        <w:rPr>
          <w:szCs w:val="28"/>
          <w:lang w:val="uk-UA"/>
        </w:rPr>
        <w:t xml:space="preserve"> </w:t>
      </w:r>
      <w:r w:rsidRPr="004D4450">
        <w:rPr>
          <w:szCs w:val="28"/>
          <w:lang w:val="en-US"/>
        </w:rPr>
        <w:t>P</w:t>
      </w:r>
      <w:r w:rsidRPr="00661B2F">
        <w:rPr>
          <w:szCs w:val="28"/>
          <w:lang w:val="uk-UA"/>
        </w:rPr>
        <w:t>.</w:t>
      </w:r>
      <w:r w:rsidRPr="004D4450">
        <w:rPr>
          <w:szCs w:val="28"/>
          <w:lang w:val="en-US"/>
        </w:rPr>
        <w:t>F</w:t>
      </w:r>
      <w:r w:rsidRPr="00661B2F">
        <w:rPr>
          <w:szCs w:val="28"/>
          <w:lang w:val="uk-UA"/>
        </w:rPr>
        <w:t xml:space="preserve">. </w:t>
      </w:r>
      <w:r w:rsidRPr="004D4450">
        <w:rPr>
          <w:szCs w:val="28"/>
          <w:lang w:val="en-US"/>
        </w:rPr>
        <w:t>et al. // Journal of urology</w:t>
      </w:r>
      <w:proofErr w:type="gramStart"/>
      <w:r w:rsidRPr="004D4450">
        <w:rPr>
          <w:szCs w:val="28"/>
          <w:lang w:val="en-US"/>
        </w:rPr>
        <w:t>.-</w:t>
      </w:r>
      <w:proofErr w:type="gramEnd"/>
      <w:r w:rsidRPr="004D4450">
        <w:rPr>
          <w:szCs w:val="28"/>
          <w:lang w:val="en-US"/>
        </w:rPr>
        <w:t xml:space="preserve"> 2003. - Vol.170, №4, Pt 2</w:t>
      </w:r>
      <w:proofErr w:type="gramStart"/>
      <w:r w:rsidRPr="004D4450">
        <w:rPr>
          <w:szCs w:val="28"/>
          <w:lang w:val="en-US"/>
        </w:rPr>
        <w:t>.-</w:t>
      </w:r>
      <w:proofErr w:type="gramEnd"/>
      <w:r w:rsidRPr="004D4450">
        <w:rPr>
          <w:szCs w:val="28"/>
          <w:lang w:val="en-US"/>
        </w:rPr>
        <w:t xml:space="preserve"> P. 1514-1517.</w:t>
      </w:r>
    </w:p>
    <w:p w:rsidR="00004FC9" w:rsidRPr="004D4450" w:rsidRDefault="00004FC9" w:rsidP="00004FC9">
      <w:pPr>
        <w:pStyle w:val="affffffff0"/>
        <w:spacing w:line="360" w:lineRule="auto"/>
        <w:ind w:firstLine="900"/>
        <w:jc w:val="both"/>
        <w:rPr>
          <w:szCs w:val="28"/>
          <w:lang w:val="en-US"/>
        </w:rPr>
      </w:pPr>
      <w:r w:rsidRPr="004D4450">
        <w:rPr>
          <w:szCs w:val="28"/>
          <w:lang w:val="en-US"/>
        </w:rPr>
        <w:t>158. Alpha(2A)-adrenoceptors regulate sympathetic transmitter release in mice kidneys Vonend O., Habbel S., Stegbauer J. et al. // British journal of pharmacology. – 2007. – Vol. 150, №1. – P.121-127.</w:t>
      </w:r>
    </w:p>
    <w:p w:rsidR="00004FC9" w:rsidRPr="00661B2F" w:rsidRDefault="00004FC9" w:rsidP="00004FC9">
      <w:pPr>
        <w:pStyle w:val="24"/>
        <w:ind w:firstLine="900"/>
        <w:rPr>
          <w:szCs w:val="28"/>
          <w:lang w:val="en-US"/>
        </w:rPr>
      </w:pPr>
      <w:r w:rsidRPr="00661B2F">
        <w:rPr>
          <w:szCs w:val="28"/>
          <w:lang w:val="en-US"/>
        </w:rPr>
        <w:t>159. Amann K., Veelken R. Mechanisms and consequences of sympathetic hyperactivity in renal disease // Clin</w:t>
      </w:r>
      <w:r>
        <w:rPr>
          <w:szCs w:val="28"/>
          <w:lang w:val="en-US"/>
        </w:rPr>
        <w:t>ical</w:t>
      </w:r>
      <w:r w:rsidRPr="00661B2F">
        <w:rPr>
          <w:szCs w:val="28"/>
          <w:lang w:val="en-US"/>
        </w:rPr>
        <w:t xml:space="preserve"> </w:t>
      </w:r>
      <w:r>
        <w:rPr>
          <w:szCs w:val="28"/>
          <w:lang w:val="en-US"/>
        </w:rPr>
        <w:t>n</w:t>
      </w:r>
      <w:r w:rsidRPr="00661B2F">
        <w:rPr>
          <w:szCs w:val="28"/>
          <w:lang w:val="en-US"/>
        </w:rPr>
        <w:t>ephrol</w:t>
      </w:r>
      <w:r>
        <w:rPr>
          <w:szCs w:val="28"/>
          <w:lang w:val="en-US"/>
        </w:rPr>
        <w:t>ogy. –</w:t>
      </w:r>
      <w:r w:rsidRPr="00661B2F">
        <w:rPr>
          <w:szCs w:val="28"/>
          <w:lang w:val="en-US"/>
        </w:rPr>
        <w:t xml:space="preserve"> 2003.</w:t>
      </w:r>
      <w:r>
        <w:rPr>
          <w:szCs w:val="28"/>
          <w:lang w:val="en-US"/>
        </w:rPr>
        <w:t xml:space="preserve"> –</w:t>
      </w:r>
      <w:r w:rsidRPr="00661B2F">
        <w:rPr>
          <w:szCs w:val="28"/>
          <w:lang w:val="en-US"/>
        </w:rPr>
        <w:t xml:space="preserve"> Vol.60, №1, suppl 1.</w:t>
      </w:r>
      <w:r>
        <w:rPr>
          <w:szCs w:val="28"/>
          <w:lang w:val="en-US"/>
        </w:rPr>
        <w:t xml:space="preserve"> </w:t>
      </w:r>
      <w:proofErr w:type="gramStart"/>
      <w:r>
        <w:rPr>
          <w:szCs w:val="28"/>
          <w:lang w:val="en-US"/>
        </w:rPr>
        <w:t xml:space="preserve">– </w:t>
      </w:r>
      <w:r w:rsidRPr="00661B2F">
        <w:rPr>
          <w:szCs w:val="28"/>
          <w:lang w:val="en-US"/>
        </w:rPr>
        <w:t xml:space="preserve"> P</w:t>
      </w:r>
      <w:proofErr w:type="gramEnd"/>
      <w:r w:rsidRPr="00661B2F">
        <w:rPr>
          <w:szCs w:val="28"/>
          <w:lang w:val="en-US"/>
        </w:rPr>
        <w:t>. S81-S92.</w:t>
      </w:r>
    </w:p>
    <w:p w:rsidR="00004FC9" w:rsidRPr="00661B2F" w:rsidRDefault="00004FC9" w:rsidP="00004FC9">
      <w:pPr>
        <w:spacing w:line="360" w:lineRule="auto"/>
        <w:ind w:firstLine="900"/>
        <w:jc w:val="both"/>
        <w:rPr>
          <w:sz w:val="28"/>
          <w:szCs w:val="28"/>
          <w:lang w:val="en-US"/>
        </w:rPr>
      </w:pPr>
      <w:r w:rsidRPr="00661B2F">
        <w:rPr>
          <w:sz w:val="28"/>
          <w:szCs w:val="28"/>
          <w:lang w:val="en-US"/>
        </w:rPr>
        <w:t>160. Angiotensin II and nitric oxide in neural control of intrarenal blood flow / Rajapakse N.V., Eppel G.A., Widdop R.E., Evans R.G. // American journal of physiology: Regulatory, integrative and comparative physiology. – 2006. – Vol.291, №6. – P. R1669-R1676.</w:t>
      </w:r>
    </w:p>
    <w:p w:rsidR="00004FC9" w:rsidRPr="00661B2F" w:rsidRDefault="00004FC9" w:rsidP="00004FC9">
      <w:pPr>
        <w:spacing w:line="360" w:lineRule="auto"/>
        <w:ind w:firstLine="900"/>
        <w:jc w:val="both"/>
        <w:rPr>
          <w:sz w:val="28"/>
          <w:szCs w:val="28"/>
          <w:lang w:val="en-US"/>
        </w:rPr>
      </w:pPr>
      <w:r w:rsidRPr="00661B2F">
        <w:rPr>
          <w:sz w:val="28"/>
          <w:szCs w:val="28"/>
          <w:lang w:val="en-US"/>
        </w:rPr>
        <w:t>161. Angiotensin-converting enzyme inhibition aggravates renal interstitial injury resulting from partial unilateral ureteral obstruction in the neonatal rat / Chen C.O., Park M.H., Forbes M.S. et al. // American journal of physiology: Renal physiology. – 2007. – Vol.292, №3. – P. F946-R955.</w:t>
      </w:r>
    </w:p>
    <w:p w:rsidR="00004FC9" w:rsidRPr="004D4450" w:rsidRDefault="00004FC9" w:rsidP="00004FC9">
      <w:pPr>
        <w:pStyle w:val="affffffff0"/>
        <w:spacing w:line="360" w:lineRule="auto"/>
        <w:ind w:firstLine="900"/>
        <w:jc w:val="both"/>
        <w:rPr>
          <w:szCs w:val="28"/>
          <w:lang w:val="en-US"/>
        </w:rPr>
      </w:pPr>
      <w:r w:rsidRPr="004D4450">
        <w:rPr>
          <w:szCs w:val="28"/>
          <w:lang w:val="en-US"/>
        </w:rPr>
        <w:t>162. Autonomic dysfunction in uremia assessed by heart rate variability / Tory K., Suveges Z., Horvath E. et al. // Pediatric nephrology.- 2003.- Vol.18., №11. - P.1167-1171.</w:t>
      </w:r>
    </w:p>
    <w:p w:rsidR="00004FC9" w:rsidRPr="00661B2F" w:rsidRDefault="00004FC9" w:rsidP="00004FC9">
      <w:pPr>
        <w:pStyle w:val="24"/>
        <w:ind w:firstLine="900"/>
        <w:rPr>
          <w:szCs w:val="28"/>
          <w:lang w:val="en-US"/>
        </w:rPr>
      </w:pPr>
      <w:r w:rsidRPr="00661B2F">
        <w:rPr>
          <w:szCs w:val="28"/>
          <w:lang w:val="en-US"/>
        </w:rPr>
        <w:lastRenderedPageBreak/>
        <w:t xml:space="preserve">163. Axelrod F.B., Chelimsky G.G., </w:t>
      </w:r>
      <w:r w:rsidRPr="00004FC9">
        <w:rPr>
          <w:rStyle w:val="aff0"/>
          <w:b w:val="0"/>
          <w:lang w:val="en-US"/>
        </w:rPr>
        <w:t>Weese-Mayer</w:t>
      </w:r>
      <w:r w:rsidRPr="00661B2F">
        <w:rPr>
          <w:rStyle w:val="aff0"/>
          <w:b w:val="0"/>
          <w:lang w:val="en-US"/>
        </w:rPr>
        <w:t xml:space="preserve"> D.E.</w:t>
      </w:r>
      <w:r w:rsidRPr="00661B2F">
        <w:rPr>
          <w:rStyle w:val="aff0"/>
          <w:lang w:val="en-US"/>
        </w:rPr>
        <w:t xml:space="preserve"> </w:t>
      </w:r>
      <w:r w:rsidRPr="00004FC9">
        <w:rPr>
          <w:szCs w:val="28"/>
          <w:lang w:val="en-US"/>
        </w:rPr>
        <w:t xml:space="preserve">Pediatric </w:t>
      </w:r>
      <w:r w:rsidRPr="00004FC9">
        <w:rPr>
          <w:rStyle w:val="aff0"/>
          <w:b w:val="0"/>
          <w:bCs w:val="0"/>
          <w:shd w:val="clear" w:color="auto" w:fill="FFFFFF"/>
          <w:lang w:val="en-US"/>
        </w:rPr>
        <w:t>Autonomic</w:t>
      </w:r>
      <w:r w:rsidRPr="00004FC9">
        <w:rPr>
          <w:szCs w:val="28"/>
          <w:lang w:val="en-US"/>
        </w:rPr>
        <w:t xml:space="preserve"> Disorders</w:t>
      </w:r>
      <w:r w:rsidRPr="00661B2F">
        <w:rPr>
          <w:szCs w:val="28"/>
          <w:lang w:val="en-US"/>
        </w:rPr>
        <w:t xml:space="preserve"> // Pediatrics. - 2006. - Vol.118, №1. - </w:t>
      </w:r>
      <w:proofErr w:type="gramStart"/>
      <w:r w:rsidRPr="00661B2F">
        <w:rPr>
          <w:szCs w:val="28"/>
        </w:rPr>
        <w:t>Р</w:t>
      </w:r>
      <w:r w:rsidRPr="00661B2F">
        <w:rPr>
          <w:szCs w:val="28"/>
          <w:lang w:val="en-US"/>
        </w:rPr>
        <w:t>. 309</w:t>
      </w:r>
      <w:proofErr w:type="gramEnd"/>
      <w:r w:rsidRPr="00661B2F">
        <w:rPr>
          <w:szCs w:val="28"/>
          <w:lang w:val="en-US"/>
        </w:rPr>
        <w:t>-321.</w:t>
      </w:r>
    </w:p>
    <w:p w:rsidR="00004FC9" w:rsidRPr="00661B2F" w:rsidRDefault="00004FC9" w:rsidP="00004FC9">
      <w:pPr>
        <w:pStyle w:val="24"/>
        <w:ind w:firstLine="900"/>
        <w:rPr>
          <w:szCs w:val="28"/>
          <w:lang w:val="en-US"/>
        </w:rPr>
      </w:pPr>
      <w:r w:rsidRPr="00661B2F">
        <w:rPr>
          <w:szCs w:val="28"/>
          <w:lang w:val="en-US"/>
        </w:rPr>
        <w:t>164. Baines A.D. Nervous disorders of renal function // Clinical biochemistry</w:t>
      </w:r>
      <w:proofErr w:type="gramStart"/>
      <w:r w:rsidRPr="00661B2F">
        <w:rPr>
          <w:szCs w:val="28"/>
          <w:lang w:val="en-US"/>
        </w:rPr>
        <w:t>.-</w:t>
      </w:r>
      <w:proofErr w:type="gramEnd"/>
      <w:r w:rsidRPr="00661B2F">
        <w:rPr>
          <w:szCs w:val="28"/>
          <w:lang w:val="en-US"/>
        </w:rPr>
        <w:t xml:space="preserve"> 1983.- Vol.16, №2.- P. 134-140.</w:t>
      </w:r>
    </w:p>
    <w:p w:rsidR="00004FC9" w:rsidRPr="00661B2F" w:rsidRDefault="00004FC9" w:rsidP="00004FC9">
      <w:pPr>
        <w:pStyle w:val="24"/>
        <w:ind w:firstLine="900"/>
        <w:rPr>
          <w:szCs w:val="28"/>
          <w:lang w:val="en-US"/>
        </w:rPr>
      </w:pPr>
      <w:r w:rsidRPr="00661B2F">
        <w:rPr>
          <w:szCs w:val="28"/>
          <w:lang w:val="en-US"/>
        </w:rPr>
        <w:t xml:space="preserve">165. Bakris G.L., Hart P., Ritz E. </w:t>
      </w:r>
      <w:r w:rsidRPr="00004FC9">
        <w:rPr>
          <w:szCs w:val="28"/>
          <w:lang w:val="en-US"/>
        </w:rPr>
        <w:t>Beta blockers in the management of chronic kidney disease</w:t>
      </w:r>
      <w:r w:rsidRPr="00661B2F">
        <w:rPr>
          <w:szCs w:val="28"/>
          <w:lang w:val="en-US"/>
        </w:rPr>
        <w:t xml:space="preserve"> // </w:t>
      </w:r>
      <w:r w:rsidRPr="00004FC9">
        <w:rPr>
          <w:szCs w:val="28"/>
          <w:lang w:val="en-US"/>
        </w:rPr>
        <w:t xml:space="preserve">Kidney </w:t>
      </w:r>
      <w:r w:rsidRPr="00661B2F">
        <w:rPr>
          <w:szCs w:val="28"/>
          <w:lang w:val="en-US"/>
        </w:rPr>
        <w:t>i</w:t>
      </w:r>
      <w:r w:rsidRPr="00004FC9">
        <w:rPr>
          <w:szCs w:val="28"/>
          <w:lang w:val="en-US"/>
        </w:rPr>
        <w:t>nt</w:t>
      </w:r>
      <w:r w:rsidRPr="00661B2F">
        <w:rPr>
          <w:szCs w:val="28"/>
          <w:lang w:val="en-US"/>
        </w:rPr>
        <w:t>ernational</w:t>
      </w:r>
      <w:r w:rsidRPr="00004FC9">
        <w:rPr>
          <w:szCs w:val="28"/>
          <w:lang w:val="en-US"/>
        </w:rPr>
        <w:t>.</w:t>
      </w:r>
      <w:r w:rsidRPr="00661B2F">
        <w:rPr>
          <w:szCs w:val="28"/>
          <w:lang w:val="en-US"/>
        </w:rPr>
        <w:t xml:space="preserve"> -</w:t>
      </w:r>
      <w:r w:rsidRPr="00004FC9">
        <w:rPr>
          <w:szCs w:val="28"/>
          <w:lang w:val="en-US"/>
        </w:rPr>
        <w:t xml:space="preserve"> 2006</w:t>
      </w:r>
      <w:r w:rsidRPr="00661B2F">
        <w:rPr>
          <w:szCs w:val="28"/>
          <w:lang w:val="en-US"/>
        </w:rPr>
        <w:t>. -</w:t>
      </w:r>
      <w:r w:rsidRPr="00004FC9">
        <w:rPr>
          <w:szCs w:val="28"/>
          <w:lang w:val="en-US"/>
        </w:rPr>
        <w:t xml:space="preserve"> </w:t>
      </w:r>
      <w:r w:rsidRPr="00661B2F">
        <w:rPr>
          <w:szCs w:val="28"/>
          <w:lang w:val="en-US"/>
        </w:rPr>
        <w:t xml:space="preserve">Vol. </w:t>
      </w:r>
      <w:r w:rsidRPr="00004FC9">
        <w:rPr>
          <w:szCs w:val="28"/>
          <w:lang w:val="en-US"/>
        </w:rPr>
        <w:t>70</w:t>
      </w:r>
      <w:r w:rsidRPr="00661B2F">
        <w:rPr>
          <w:szCs w:val="28"/>
          <w:lang w:val="en-US"/>
        </w:rPr>
        <w:t>, №</w:t>
      </w:r>
      <w:r w:rsidRPr="00004FC9">
        <w:rPr>
          <w:szCs w:val="28"/>
          <w:lang w:val="en-US"/>
        </w:rPr>
        <w:t>11</w:t>
      </w:r>
      <w:r w:rsidRPr="00661B2F">
        <w:rPr>
          <w:szCs w:val="28"/>
          <w:lang w:val="en-US"/>
        </w:rPr>
        <w:t xml:space="preserve">. - P. </w:t>
      </w:r>
      <w:r w:rsidRPr="00004FC9">
        <w:rPr>
          <w:szCs w:val="28"/>
          <w:lang w:val="en-US"/>
        </w:rPr>
        <w:t>1905-</w:t>
      </w:r>
      <w:r w:rsidRPr="00661B2F">
        <w:rPr>
          <w:szCs w:val="28"/>
          <w:lang w:val="en-US"/>
        </w:rPr>
        <w:t>19</w:t>
      </w:r>
      <w:r w:rsidRPr="00004FC9">
        <w:rPr>
          <w:szCs w:val="28"/>
          <w:lang w:val="en-US"/>
        </w:rPr>
        <w:t>13.</w:t>
      </w:r>
    </w:p>
    <w:p w:rsidR="00004FC9" w:rsidRPr="00661B2F" w:rsidRDefault="00004FC9" w:rsidP="00004FC9">
      <w:pPr>
        <w:spacing w:line="360" w:lineRule="auto"/>
        <w:ind w:firstLine="900"/>
        <w:jc w:val="both"/>
        <w:rPr>
          <w:bCs/>
          <w:sz w:val="28"/>
          <w:szCs w:val="28"/>
          <w:lang w:val="en-US"/>
        </w:rPr>
      </w:pPr>
      <w:r w:rsidRPr="00661B2F">
        <w:rPr>
          <w:sz w:val="28"/>
          <w:szCs w:val="28"/>
          <w:lang w:val="en-US"/>
        </w:rPr>
        <w:t xml:space="preserve">166. Barajas L., Liu L., Powers K. </w:t>
      </w:r>
      <w:r w:rsidRPr="00661B2F">
        <w:rPr>
          <w:bCs/>
          <w:sz w:val="28"/>
          <w:szCs w:val="28"/>
          <w:lang w:val="en-US"/>
        </w:rPr>
        <w:t>Anatomy of the renal innervation: intrarenal aspects and ganglia of origin // Canadian journal of physiology and pharmacology. – 1992. – Vol. 70, №5. – P. 735-749.</w:t>
      </w:r>
    </w:p>
    <w:p w:rsidR="00004FC9" w:rsidRPr="00661B2F" w:rsidRDefault="00004FC9" w:rsidP="00004FC9">
      <w:pPr>
        <w:pStyle w:val="24"/>
        <w:ind w:firstLine="900"/>
        <w:rPr>
          <w:szCs w:val="28"/>
          <w:lang w:val="en-US"/>
        </w:rPr>
      </w:pPr>
      <w:r w:rsidRPr="00661B2F">
        <w:rPr>
          <w:szCs w:val="28"/>
          <w:lang w:val="en-US"/>
        </w:rPr>
        <w:t>167. Barajas L., Powers K., Wang P. Innervation of renal cortical tubules: a quantitative study // American journal of physiology. - 1984. - Vol. 247, №1. - P. F30-F60.</w:t>
      </w:r>
    </w:p>
    <w:p w:rsidR="00004FC9" w:rsidRPr="00661B2F" w:rsidRDefault="00004FC9" w:rsidP="00004FC9">
      <w:pPr>
        <w:spacing w:line="360" w:lineRule="auto"/>
        <w:ind w:firstLine="900"/>
        <w:jc w:val="both"/>
        <w:rPr>
          <w:sz w:val="28"/>
          <w:szCs w:val="28"/>
          <w:lang w:val="en-US"/>
        </w:rPr>
      </w:pPr>
      <w:r w:rsidRPr="00661B2F">
        <w:rPr>
          <w:sz w:val="28"/>
          <w:szCs w:val="28"/>
          <w:lang w:val="en-US"/>
        </w:rPr>
        <w:t xml:space="preserve">168. </w:t>
      </w:r>
      <w:r w:rsidRPr="00661B2F">
        <w:rPr>
          <w:rStyle w:val="aff0"/>
          <w:b w:val="0"/>
          <w:lang w:val="en-US"/>
        </w:rPr>
        <w:t>Barrett C.J., Navakatikyan M.A., Malpas S.C.</w:t>
      </w:r>
      <w:r w:rsidRPr="00661B2F">
        <w:rPr>
          <w:rStyle w:val="aff0"/>
          <w:lang w:val="en-US"/>
        </w:rPr>
        <w:t xml:space="preserve"> </w:t>
      </w:r>
      <w:r w:rsidRPr="00661B2F">
        <w:rPr>
          <w:sz w:val="28"/>
          <w:szCs w:val="28"/>
          <w:lang w:val="en-US"/>
        </w:rPr>
        <w:t>Long-term control of renal blood flow: what is the role of the renal nerves?</w:t>
      </w:r>
      <w:r w:rsidRPr="00661B2F">
        <w:rPr>
          <w:b/>
          <w:sz w:val="28"/>
          <w:szCs w:val="28"/>
          <w:lang w:val="en-US"/>
        </w:rPr>
        <w:t xml:space="preserve"> // </w:t>
      </w:r>
      <w:r w:rsidRPr="00661B2F">
        <w:rPr>
          <w:sz w:val="28"/>
          <w:szCs w:val="28"/>
          <w:lang w:val="en-US"/>
        </w:rPr>
        <w:t>American journal of physiology: Regulatory, integrative and comparative physiology. – 2006. – Vol.280, №5. – P. R1534-R1545.</w:t>
      </w:r>
    </w:p>
    <w:p w:rsidR="00004FC9" w:rsidRPr="00661B2F" w:rsidRDefault="00004FC9" w:rsidP="00004FC9">
      <w:pPr>
        <w:spacing w:line="360" w:lineRule="auto"/>
        <w:ind w:firstLine="900"/>
        <w:jc w:val="both"/>
        <w:rPr>
          <w:sz w:val="28"/>
          <w:szCs w:val="28"/>
          <w:lang w:val="en-US"/>
        </w:rPr>
      </w:pPr>
      <w:r w:rsidRPr="00661B2F">
        <w:rPr>
          <w:sz w:val="28"/>
          <w:szCs w:val="28"/>
          <w:lang w:val="en-US"/>
        </w:rPr>
        <w:t>169. Blankestijn</w:t>
      </w:r>
      <w:r w:rsidRPr="00661B2F">
        <w:rPr>
          <w:sz w:val="28"/>
          <w:szCs w:val="28"/>
          <w:lang w:val="uk-UA"/>
        </w:rPr>
        <w:t xml:space="preserve"> </w:t>
      </w:r>
      <w:r w:rsidRPr="00661B2F">
        <w:rPr>
          <w:sz w:val="28"/>
          <w:szCs w:val="28"/>
          <w:lang w:val="en-US"/>
        </w:rPr>
        <w:t>P.J.</w:t>
      </w:r>
      <w:r w:rsidRPr="00661B2F">
        <w:rPr>
          <w:sz w:val="28"/>
          <w:szCs w:val="28"/>
          <w:lang w:val="uk-UA"/>
        </w:rPr>
        <w:t xml:space="preserve"> </w:t>
      </w:r>
      <w:r w:rsidRPr="00661B2F">
        <w:rPr>
          <w:sz w:val="28"/>
          <w:szCs w:val="28"/>
          <w:lang w:val="en-US"/>
        </w:rPr>
        <w:t>Sympathetic hyperactivity in chronic kidney disease // Nephrology, dialysis, transplantation.</w:t>
      </w:r>
      <w:r>
        <w:rPr>
          <w:sz w:val="28"/>
          <w:szCs w:val="28"/>
          <w:lang w:val="en-US"/>
        </w:rPr>
        <w:t xml:space="preserve"> –</w:t>
      </w:r>
      <w:r w:rsidRPr="00661B2F">
        <w:rPr>
          <w:sz w:val="28"/>
          <w:szCs w:val="28"/>
          <w:lang w:val="en-US"/>
        </w:rPr>
        <w:t xml:space="preserve"> 2004.</w:t>
      </w:r>
      <w:r>
        <w:rPr>
          <w:sz w:val="28"/>
          <w:szCs w:val="28"/>
          <w:lang w:val="en-US"/>
        </w:rPr>
        <w:t xml:space="preserve"> –</w:t>
      </w:r>
      <w:r w:rsidRPr="00661B2F">
        <w:rPr>
          <w:sz w:val="28"/>
          <w:szCs w:val="28"/>
          <w:lang w:val="en-US"/>
        </w:rPr>
        <w:t xml:space="preserve"> Vol. 19, №6.</w:t>
      </w:r>
      <w:r>
        <w:rPr>
          <w:sz w:val="28"/>
          <w:szCs w:val="28"/>
          <w:lang w:val="en-US"/>
        </w:rPr>
        <w:t xml:space="preserve"> –</w:t>
      </w:r>
      <w:r w:rsidRPr="00661B2F">
        <w:rPr>
          <w:sz w:val="28"/>
          <w:szCs w:val="28"/>
          <w:lang w:val="en-US"/>
        </w:rPr>
        <w:t xml:space="preserve"> P. 1354-1357.</w:t>
      </w:r>
    </w:p>
    <w:p w:rsidR="00004FC9" w:rsidRPr="004D4450" w:rsidRDefault="00004FC9" w:rsidP="00004FC9">
      <w:pPr>
        <w:pStyle w:val="affffffff0"/>
        <w:spacing w:line="360" w:lineRule="auto"/>
        <w:ind w:firstLine="900"/>
        <w:jc w:val="both"/>
        <w:rPr>
          <w:szCs w:val="28"/>
          <w:lang w:val="en-US"/>
        </w:rPr>
      </w:pPr>
      <w:r w:rsidRPr="004D4450">
        <w:rPr>
          <w:szCs w:val="28"/>
          <w:lang w:val="en-US"/>
        </w:rPr>
        <w:t>170. Brewster U.C., Parazella M.A. The renin-angiotensin-aldosterone system and the kidney: effects on kidney disease // The American journal of medicine. – 2004. – Vol.116, №4. – P. 263-272.</w:t>
      </w:r>
    </w:p>
    <w:p w:rsidR="00004FC9" w:rsidRPr="004D4450" w:rsidRDefault="00004FC9" w:rsidP="00004FC9">
      <w:pPr>
        <w:pStyle w:val="affffffff0"/>
        <w:spacing w:line="360" w:lineRule="auto"/>
        <w:ind w:firstLine="900"/>
        <w:jc w:val="both"/>
        <w:rPr>
          <w:szCs w:val="28"/>
          <w:lang w:val="en-US"/>
        </w:rPr>
      </w:pPr>
      <w:r w:rsidRPr="004D4450">
        <w:rPr>
          <w:szCs w:val="28"/>
          <w:lang w:val="en-US"/>
        </w:rPr>
        <w:t>171. Campese V.M., Romoff M.S., Levitan D. Mechanisms of autonomic nervous system dysfunction in uremia // Kydney international. – 1981. – V.20. – P.246-253.</w:t>
      </w:r>
    </w:p>
    <w:p w:rsidR="00004FC9" w:rsidRPr="00661B2F" w:rsidRDefault="00004FC9" w:rsidP="00004FC9">
      <w:pPr>
        <w:spacing w:line="360" w:lineRule="auto"/>
        <w:ind w:firstLine="900"/>
        <w:jc w:val="both"/>
        <w:rPr>
          <w:sz w:val="28"/>
          <w:szCs w:val="28"/>
          <w:lang w:val="en-US"/>
        </w:rPr>
      </w:pPr>
      <w:r w:rsidRPr="00661B2F">
        <w:rPr>
          <w:sz w:val="28"/>
          <w:szCs w:val="28"/>
          <w:lang w:val="en-US"/>
        </w:rPr>
        <w:lastRenderedPageBreak/>
        <w:t>172. Cardiac autonomic neuropathy in patients with chronic renal failure on hemodialysis / Kurata C., Uehara A., Sugi T. et al. // Nephron.- 2000.- Vol. 84, №4.- P.312-319.</w:t>
      </w:r>
    </w:p>
    <w:p w:rsidR="00004FC9" w:rsidRPr="00661B2F" w:rsidRDefault="00004FC9" w:rsidP="00004FC9">
      <w:pPr>
        <w:spacing w:line="360" w:lineRule="auto"/>
        <w:ind w:firstLine="900"/>
        <w:jc w:val="both"/>
        <w:rPr>
          <w:sz w:val="28"/>
          <w:szCs w:val="28"/>
          <w:lang w:val="en-US"/>
        </w:rPr>
      </w:pPr>
      <w:r w:rsidRPr="00661B2F">
        <w:rPr>
          <w:sz w:val="28"/>
          <w:szCs w:val="28"/>
          <w:lang w:val="en-US"/>
        </w:rPr>
        <w:t>173. Carozzi S., Masini M.G., Santoni O. Kidney vasomotor abnormalities and oxidative stress in the elderly // Nephrology, dialysis, transplantation</w:t>
      </w:r>
      <w:proofErr w:type="gramStart"/>
      <w:r w:rsidRPr="00661B2F">
        <w:rPr>
          <w:sz w:val="28"/>
          <w:szCs w:val="28"/>
          <w:lang w:val="en-US"/>
        </w:rPr>
        <w:t>.-</w:t>
      </w:r>
      <w:proofErr w:type="gramEnd"/>
      <w:r w:rsidRPr="00661B2F">
        <w:rPr>
          <w:sz w:val="28"/>
          <w:szCs w:val="28"/>
          <w:lang w:val="en-US"/>
        </w:rPr>
        <w:t xml:space="preserve"> 2001.- Vol. 16. </w:t>
      </w:r>
      <w:r w:rsidRPr="00661B2F">
        <w:rPr>
          <w:sz w:val="28"/>
          <w:szCs w:val="28"/>
          <w:lang w:val="uk-UA"/>
        </w:rPr>
        <w:t>№</w:t>
      </w:r>
      <w:r w:rsidRPr="00661B2F">
        <w:rPr>
          <w:sz w:val="28"/>
          <w:szCs w:val="28"/>
          <w:lang w:val="en-US"/>
        </w:rPr>
        <w:t>6.- P. A11.</w:t>
      </w:r>
    </w:p>
    <w:p w:rsidR="00004FC9" w:rsidRPr="00661B2F" w:rsidRDefault="00004FC9" w:rsidP="00004FC9">
      <w:pPr>
        <w:spacing w:line="360" w:lineRule="auto"/>
        <w:ind w:firstLine="902"/>
        <w:jc w:val="both"/>
        <w:rPr>
          <w:sz w:val="28"/>
          <w:szCs w:val="28"/>
          <w:lang w:val="en-US"/>
        </w:rPr>
      </w:pPr>
      <w:r w:rsidRPr="00661B2F">
        <w:rPr>
          <w:rStyle w:val="aff0"/>
          <w:b w:val="0"/>
          <w:lang w:val="en-US"/>
        </w:rPr>
        <w:t xml:space="preserve">174. </w:t>
      </w:r>
      <w:r w:rsidRPr="00661B2F">
        <w:rPr>
          <w:sz w:val="28"/>
          <w:szCs w:val="28"/>
          <w:lang w:val="en-US"/>
        </w:rPr>
        <w:t>Catecholamine response to exercise in children with attention deficit hyperactivity disorder / Wigal S.B., Nemet D., Swanson J.M. et al. // Pediatric research. – 2003. – Vol. 53, №5. – P. 756-761.</w:t>
      </w:r>
    </w:p>
    <w:p w:rsidR="00004FC9" w:rsidRPr="00661B2F" w:rsidRDefault="00004FC9" w:rsidP="00004FC9">
      <w:pPr>
        <w:spacing w:line="360" w:lineRule="auto"/>
        <w:ind w:firstLine="900"/>
        <w:jc w:val="both"/>
        <w:rPr>
          <w:sz w:val="28"/>
          <w:szCs w:val="28"/>
          <w:lang w:val="en-US"/>
        </w:rPr>
      </w:pPr>
      <w:r w:rsidRPr="00661B2F">
        <w:rPr>
          <w:sz w:val="28"/>
          <w:szCs w:val="28"/>
          <w:lang w:val="en-US"/>
        </w:rPr>
        <w:t xml:space="preserve">175. Central autonomic innervation of the kidney. What can we learn from a transneuronal tracing study in an animal model? / Zermann D.H., Ishiqooka M., Doqqweiler-Wiyqul R. et al. // </w:t>
      </w:r>
      <w:proofErr w:type="gramStart"/>
      <w:r w:rsidRPr="00661B2F">
        <w:rPr>
          <w:sz w:val="28"/>
          <w:szCs w:val="28"/>
          <w:lang w:val="en-US"/>
        </w:rPr>
        <w:t>The</w:t>
      </w:r>
      <w:proofErr w:type="gramEnd"/>
      <w:r w:rsidRPr="00661B2F">
        <w:rPr>
          <w:sz w:val="28"/>
          <w:szCs w:val="28"/>
          <w:lang w:val="en-US"/>
        </w:rPr>
        <w:t xml:space="preserve"> journal of urology. – 2005. – Vol. 173, №3. – P. 1033-1038.</w:t>
      </w:r>
    </w:p>
    <w:p w:rsidR="00004FC9" w:rsidRPr="00661B2F" w:rsidRDefault="00004FC9" w:rsidP="00004FC9">
      <w:pPr>
        <w:spacing w:line="360" w:lineRule="auto"/>
        <w:ind w:firstLine="900"/>
        <w:jc w:val="both"/>
        <w:rPr>
          <w:sz w:val="28"/>
          <w:szCs w:val="28"/>
          <w:lang w:val="uk-UA"/>
        </w:rPr>
      </w:pPr>
      <w:r w:rsidRPr="00661B2F">
        <w:rPr>
          <w:sz w:val="28"/>
          <w:szCs w:val="28"/>
          <w:lang w:val="uk-UA"/>
        </w:rPr>
        <w:t>17</w:t>
      </w:r>
      <w:r w:rsidRPr="00661B2F">
        <w:rPr>
          <w:sz w:val="28"/>
          <w:szCs w:val="28"/>
          <w:lang w:val="en-US"/>
        </w:rPr>
        <w:t>6</w:t>
      </w:r>
      <w:r w:rsidRPr="00661B2F">
        <w:rPr>
          <w:sz w:val="28"/>
          <w:szCs w:val="28"/>
          <w:lang w:val="uk-UA"/>
        </w:rPr>
        <w:t xml:space="preserve">. </w:t>
      </w:r>
      <w:r w:rsidRPr="00661B2F">
        <w:rPr>
          <w:sz w:val="28"/>
          <w:szCs w:val="28"/>
          <w:lang w:val="en-US"/>
        </w:rPr>
        <w:t>Chadha V., Warady B.A. Epidemiology of pediatric chronic kidney disease // Advances in chronic kidney disease. – 2005. – Vol. 12, №4. – P. 343-352.</w:t>
      </w:r>
    </w:p>
    <w:p w:rsidR="00004FC9" w:rsidRPr="00661B2F" w:rsidRDefault="00004FC9" w:rsidP="00004FC9">
      <w:pPr>
        <w:spacing w:line="360" w:lineRule="auto"/>
        <w:ind w:firstLine="900"/>
        <w:jc w:val="both"/>
        <w:rPr>
          <w:sz w:val="28"/>
          <w:szCs w:val="28"/>
          <w:lang w:val="en-US"/>
        </w:rPr>
      </w:pPr>
      <w:r w:rsidRPr="00661B2F">
        <w:rPr>
          <w:sz w:val="28"/>
          <w:szCs w:val="28"/>
          <w:lang w:val="en-US"/>
        </w:rPr>
        <w:t>177. Cho S.J., Lee S.J. ACE gene polymorphism and renal scar in children with acute pyelonephritis // Pediatric nephrology. - 2002. - Jul.; Vol.17 (7). - P. 491-495.</w:t>
      </w:r>
    </w:p>
    <w:p w:rsidR="00004FC9" w:rsidRPr="00661B2F" w:rsidRDefault="00004FC9" w:rsidP="00004FC9">
      <w:pPr>
        <w:spacing w:line="360" w:lineRule="auto"/>
        <w:ind w:firstLine="900"/>
        <w:jc w:val="both"/>
        <w:rPr>
          <w:sz w:val="28"/>
          <w:szCs w:val="28"/>
          <w:lang w:val="en-US"/>
        </w:rPr>
      </w:pPr>
      <w:r w:rsidRPr="00661B2F">
        <w:rPr>
          <w:sz w:val="28"/>
          <w:szCs w:val="28"/>
          <w:lang w:val="en-US"/>
        </w:rPr>
        <w:t>178. Clinical Pediatric Nephrology / Ed.: K.K. Kher, S.P. Makker</w:t>
      </w:r>
      <w:proofErr w:type="gramStart"/>
      <w:r w:rsidRPr="00661B2F">
        <w:rPr>
          <w:sz w:val="28"/>
          <w:szCs w:val="28"/>
          <w:lang w:val="en-US"/>
        </w:rPr>
        <w:t>.-</w:t>
      </w:r>
      <w:proofErr w:type="gramEnd"/>
      <w:r w:rsidRPr="00661B2F">
        <w:rPr>
          <w:sz w:val="28"/>
          <w:szCs w:val="28"/>
          <w:lang w:val="en-US"/>
        </w:rPr>
        <w:t xml:space="preserve"> New-York etc.: Mc Graw-Hill,inc, 1992.</w:t>
      </w:r>
    </w:p>
    <w:p w:rsidR="00004FC9" w:rsidRPr="00661B2F" w:rsidRDefault="00004FC9" w:rsidP="00004FC9">
      <w:pPr>
        <w:spacing w:line="360" w:lineRule="auto"/>
        <w:ind w:firstLine="900"/>
        <w:jc w:val="both"/>
        <w:rPr>
          <w:sz w:val="28"/>
          <w:szCs w:val="28"/>
          <w:lang w:val="uk-UA"/>
        </w:rPr>
      </w:pPr>
      <w:r w:rsidRPr="00661B2F">
        <w:rPr>
          <w:sz w:val="28"/>
          <w:szCs w:val="28"/>
          <w:lang w:val="en-US"/>
        </w:rPr>
        <w:t>179. Collado-Hidalgo A</w:t>
      </w:r>
      <w:proofErr w:type="gramStart"/>
      <w:r w:rsidRPr="00661B2F">
        <w:rPr>
          <w:sz w:val="28"/>
          <w:szCs w:val="28"/>
          <w:lang w:val="en-US"/>
        </w:rPr>
        <w:t>.,</w:t>
      </w:r>
      <w:proofErr w:type="gramEnd"/>
      <w:r w:rsidRPr="00661B2F">
        <w:rPr>
          <w:sz w:val="28"/>
          <w:szCs w:val="28"/>
          <w:lang w:val="en-US"/>
        </w:rPr>
        <w:t xml:space="preserve"> Sung C., Cole S. Adrenergic inhibition of innate anti-viral response: PKA blockade of Type I interferon gene transcription mediates catecholamine support for HIV-1 replication // Brain, behavior, and immunity. – 2006. – Vol. 20, №6. – P. 552-563.</w:t>
      </w:r>
    </w:p>
    <w:p w:rsidR="00004FC9" w:rsidRPr="00661B2F" w:rsidRDefault="00004FC9" w:rsidP="00004FC9">
      <w:pPr>
        <w:spacing w:line="360" w:lineRule="auto"/>
        <w:ind w:firstLine="900"/>
        <w:jc w:val="both"/>
        <w:rPr>
          <w:iCs/>
          <w:sz w:val="28"/>
          <w:szCs w:val="28"/>
          <w:lang w:val="en-US"/>
        </w:rPr>
      </w:pPr>
      <w:r w:rsidRPr="00661B2F">
        <w:rPr>
          <w:sz w:val="28"/>
          <w:szCs w:val="28"/>
          <w:lang w:val="en-US"/>
        </w:rPr>
        <w:t xml:space="preserve">180. </w:t>
      </w:r>
      <w:r w:rsidRPr="00661B2F">
        <w:rPr>
          <w:bCs/>
          <w:sz w:val="28"/>
          <w:szCs w:val="28"/>
          <w:lang w:val="en-US"/>
        </w:rPr>
        <w:t xml:space="preserve">The combination of ACE inhibition plus sympathetic denervation is superior to ACE inhibitor monotherapy in the rat renal ablation model / </w:t>
      </w:r>
      <w:r w:rsidRPr="00661B2F">
        <w:rPr>
          <w:sz w:val="28"/>
          <w:szCs w:val="28"/>
          <w:lang w:val="en-US"/>
        </w:rPr>
        <w:t xml:space="preserve">Hamar P., Kokeny G., Liptak P. et al. // </w:t>
      </w:r>
      <w:r w:rsidRPr="00661B2F">
        <w:rPr>
          <w:iCs/>
          <w:sz w:val="28"/>
          <w:szCs w:val="28"/>
          <w:lang w:val="en-US"/>
        </w:rPr>
        <w:t>Nephron: experimental nephrology. – 2007. – Vol. 105, №4. – P. e124-e126.</w:t>
      </w:r>
    </w:p>
    <w:p w:rsidR="00004FC9" w:rsidRPr="00661B2F" w:rsidRDefault="00004FC9" w:rsidP="00004FC9">
      <w:pPr>
        <w:spacing w:line="360" w:lineRule="auto"/>
        <w:ind w:firstLine="900"/>
        <w:jc w:val="both"/>
        <w:rPr>
          <w:rFonts w:cs="Arial"/>
          <w:bCs/>
          <w:sz w:val="28"/>
          <w:szCs w:val="28"/>
          <w:lang w:val="en-US"/>
        </w:rPr>
      </w:pPr>
      <w:r w:rsidRPr="00661B2F">
        <w:rPr>
          <w:sz w:val="28"/>
          <w:szCs w:val="28"/>
          <w:lang w:val="en-US"/>
        </w:rPr>
        <w:t xml:space="preserve">181. </w:t>
      </w:r>
      <w:r w:rsidRPr="00661B2F">
        <w:rPr>
          <w:rFonts w:cs="Arial"/>
          <w:bCs/>
          <w:sz w:val="28"/>
          <w:szCs w:val="28"/>
          <w:lang w:val="en-US"/>
        </w:rPr>
        <w:t>Comparative study of vanillylmandelic acid in random and 24-hour urine collections / Riddhimat R., Prabhant C., Sirisali K. et al. // Journal of the medical association of Thailand. – 1990. – Vol. 73, №5. – P. 239-243.</w:t>
      </w:r>
    </w:p>
    <w:p w:rsidR="00004FC9" w:rsidRPr="00661B2F" w:rsidRDefault="00004FC9" w:rsidP="00004FC9">
      <w:pPr>
        <w:spacing w:line="360" w:lineRule="auto"/>
        <w:ind w:firstLine="900"/>
        <w:jc w:val="both"/>
        <w:rPr>
          <w:sz w:val="28"/>
          <w:szCs w:val="28"/>
          <w:lang w:val="en-US"/>
        </w:rPr>
      </w:pPr>
      <w:r w:rsidRPr="00661B2F">
        <w:rPr>
          <w:sz w:val="28"/>
          <w:szCs w:val="28"/>
          <w:lang w:val="en-US"/>
        </w:rPr>
        <w:lastRenderedPageBreak/>
        <w:t>182. Congenital anomalies of the kidney and urinary tract – role of the loss of function mutation in the pluripotent angiotensin type 2 receptor gene / Pope J.C., Brock J.W., Adams M.C. et al. // Journal of urology. – 2001. – Vol.165, №1. – P. 196-202.</w:t>
      </w:r>
    </w:p>
    <w:p w:rsidR="00004FC9" w:rsidRPr="00661B2F" w:rsidRDefault="00004FC9" w:rsidP="00004FC9">
      <w:pPr>
        <w:spacing w:line="360" w:lineRule="auto"/>
        <w:ind w:firstLine="902"/>
        <w:jc w:val="both"/>
        <w:rPr>
          <w:rStyle w:val="aff0"/>
          <w:b w:val="0"/>
          <w:lang w:val="en-US"/>
        </w:rPr>
      </w:pPr>
      <w:r w:rsidRPr="00661B2F">
        <w:rPr>
          <w:sz w:val="28"/>
          <w:szCs w:val="28"/>
          <w:lang w:val="en-US"/>
        </w:rPr>
        <w:t xml:space="preserve">183. The contribution of brain angiotensin II to the baroreflex regulation of renal sympathetic nerve activity in conscious normotensive and hypertensive rats / </w:t>
      </w:r>
      <w:r w:rsidRPr="00661B2F">
        <w:rPr>
          <w:rStyle w:val="aff0"/>
          <w:b w:val="0"/>
          <w:lang w:val="en-US"/>
        </w:rPr>
        <w:t>Huang C., Yoshimoto M., Miki K., Johns E.J. // The journal of physiology. – 2006. – Vol. 574, Pt. 2. – P. 597-604.</w:t>
      </w:r>
    </w:p>
    <w:p w:rsidR="00004FC9" w:rsidRPr="004D4450" w:rsidRDefault="00004FC9" w:rsidP="00004FC9">
      <w:pPr>
        <w:pStyle w:val="affffffff0"/>
        <w:spacing w:line="360" w:lineRule="auto"/>
        <w:ind w:firstLine="900"/>
        <w:jc w:val="both"/>
        <w:rPr>
          <w:szCs w:val="28"/>
          <w:lang w:val="en-US"/>
        </w:rPr>
      </w:pPr>
      <w:r w:rsidRPr="004D4450">
        <w:rPr>
          <w:szCs w:val="28"/>
          <w:lang w:val="en-US"/>
        </w:rPr>
        <w:t xml:space="preserve">184. Determinants of baroreflex function in juvenile end-stage renal disease / </w:t>
      </w:r>
      <w:hyperlink r:id="rId10" w:history="1">
        <w:r w:rsidRPr="004D4450">
          <w:rPr>
            <w:rStyle w:val="af5"/>
            <w:lang w:val="en-US"/>
          </w:rPr>
          <w:t>Studinger P., Lenard Z., Mersich B.</w:t>
        </w:r>
      </w:hyperlink>
      <w:r w:rsidRPr="004D4450">
        <w:rPr>
          <w:szCs w:val="28"/>
          <w:lang w:val="en-US"/>
        </w:rPr>
        <w:t xml:space="preserve"> et al. // Kidney international. - 2006. – Vol. 69, №12. - P. 2236-2242.</w:t>
      </w:r>
    </w:p>
    <w:p w:rsidR="00004FC9" w:rsidRPr="00661B2F" w:rsidRDefault="00004FC9" w:rsidP="00004FC9">
      <w:pPr>
        <w:spacing w:line="360" w:lineRule="auto"/>
        <w:ind w:firstLine="902"/>
        <w:jc w:val="both"/>
        <w:rPr>
          <w:sz w:val="28"/>
          <w:szCs w:val="28"/>
          <w:lang w:val="en-US"/>
        </w:rPr>
      </w:pPr>
      <w:r w:rsidRPr="00661B2F">
        <w:rPr>
          <w:sz w:val="28"/>
          <w:szCs w:val="28"/>
          <w:lang w:val="en-US"/>
        </w:rPr>
        <w:t xml:space="preserve">185. </w:t>
      </w:r>
      <w:r w:rsidRPr="00661B2F">
        <w:rPr>
          <w:rFonts w:cs="Arial"/>
          <w:bCs/>
          <w:sz w:val="28"/>
          <w:szCs w:val="28"/>
          <w:lang w:val="en-US"/>
        </w:rPr>
        <w:t xml:space="preserve">DiBona G.F. </w:t>
      </w:r>
      <w:r w:rsidRPr="00661B2F">
        <w:rPr>
          <w:sz w:val="28"/>
          <w:szCs w:val="28"/>
          <w:lang w:val="en-US"/>
        </w:rPr>
        <w:t>Central angiotensin modulation of baroreflex control of renal sympathetic nerve activity in the rat: influence of dietary sodium // Acta physiologica Scandinavica. – 2003. – Vol. 177, №3. – P. 285-289.</w:t>
      </w:r>
    </w:p>
    <w:p w:rsidR="00004FC9" w:rsidRPr="00661B2F" w:rsidRDefault="00004FC9" w:rsidP="00004FC9">
      <w:pPr>
        <w:spacing w:line="360" w:lineRule="auto"/>
        <w:ind w:firstLine="900"/>
        <w:jc w:val="both"/>
        <w:rPr>
          <w:sz w:val="28"/>
          <w:szCs w:val="28"/>
          <w:lang w:val="en-US"/>
        </w:rPr>
      </w:pPr>
      <w:r w:rsidRPr="00661B2F">
        <w:rPr>
          <w:rFonts w:cs="Arial"/>
          <w:bCs/>
          <w:sz w:val="28"/>
          <w:szCs w:val="28"/>
          <w:lang w:val="en-US"/>
        </w:rPr>
        <w:t xml:space="preserve">186. DiBona G.F. </w:t>
      </w:r>
      <w:r w:rsidRPr="00661B2F">
        <w:rPr>
          <w:sz w:val="28"/>
          <w:szCs w:val="28"/>
          <w:lang w:val="en-US"/>
        </w:rPr>
        <w:t>Nervous kidney. Interaction between renal sympathetic nerves and the renin-angiotensin system in the control of renal function // Hypertension. – 2000. – Vol. 36, №6. – P. 1083-1088.</w:t>
      </w:r>
    </w:p>
    <w:p w:rsidR="00004FC9" w:rsidRPr="00661B2F" w:rsidRDefault="00004FC9" w:rsidP="00004FC9">
      <w:pPr>
        <w:spacing w:line="360" w:lineRule="auto"/>
        <w:ind w:firstLine="900"/>
        <w:jc w:val="both"/>
        <w:rPr>
          <w:sz w:val="28"/>
          <w:szCs w:val="28"/>
          <w:lang w:val="en-US"/>
        </w:rPr>
      </w:pPr>
      <w:r w:rsidRPr="00661B2F">
        <w:rPr>
          <w:sz w:val="28"/>
          <w:szCs w:val="28"/>
          <w:lang w:val="en-US"/>
        </w:rPr>
        <w:t>187. DiBona G.F. Neural control of the kidney: past, present, and future // Hypertension. – 2003. – Vol. 41, №3, Pt 2. – P. 621-624.</w:t>
      </w:r>
    </w:p>
    <w:p w:rsidR="00004FC9" w:rsidRPr="00661B2F" w:rsidRDefault="00004FC9" w:rsidP="00004FC9">
      <w:pPr>
        <w:spacing w:line="360" w:lineRule="auto"/>
        <w:ind w:firstLine="902"/>
        <w:jc w:val="both"/>
        <w:rPr>
          <w:rFonts w:cs="Arial"/>
          <w:bCs/>
          <w:sz w:val="28"/>
          <w:szCs w:val="28"/>
          <w:lang w:val="en-US"/>
        </w:rPr>
      </w:pPr>
      <w:r w:rsidRPr="00661B2F">
        <w:rPr>
          <w:rFonts w:cs="Arial"/>
          <w:bCs/>
          <w:sz w:val="28"/>
          <w:szCs w:val="28"/>
          <w:lang w:val="en-US"/>
        </w:rPr>
        <w:t>188. DiBona G.F. Peripheral and central interactions between the renin-angiotensin system and the renal sympathetic nerves in control of renal function // Annals of the New York Academy of sciences. – 2001. – Vol. 940. – P. 395-406.</w:t>
      </w:r>
    </w:p>
    <w:p w:rsidR="00004FC9" w:rsidRPr="00661B2F" w:rsidRDefault="00004FC9" w:rsidP="00004FC9">
      <w:pPr>
        <w:spacing w:line="360" w:lineRule="auto"/>
        <w:ind w:firstLine="902"/>
        <w:jc w:val="both"/>
        <w:rPr>
          <w:sz w:val="28"/>
          <w:szCs w:val="28"/>
          <w:lang w:val="en-US"/>
        </w:rPr>
      </w:pPr>
      <w:r w:rsidRPr="00661B2F">
        <w:rPr>
          <w:sz w:val="28"/>
          <w:szCs w:val="28"/>
          <w:lang w:val="en-US"/>
        </w:rPr>
        <w:t xml:space="preserve">189. </w:t>
      </w:r>
      <w:r w:rsidRPr="00661B2F">
        <w:rPr>
          <w:rFonts w:cs="Arial"/>
          <w:bCs/>
          <w:sz w:val="28"/>
          <w:szCs w:val="28"/>
          <w:lang w:val="en-US"/>
        </w:rPr>
        <w:t xml:space="preserve">DiBona G.F. </w:t>
      </w:r>
      <w:r w:rsidRPr="00661B2F">
        <w:rPr>
          <w:sz w:val="28"/>
          <w:szCs w:val="28"/>
          <w:lang w:val="en-US"/>
        </w:rPr>
        <w:t xml:space="preserve">Physiology in perspective: </w:t>
      </w:r>
      <w:r w:rsidRPr="00661B2F">
        <w:rPr>
          <w:iCs/>
          <w:sz w:val="28"/>
          <w:szCs w:val="28"/>
          <w:lang w:val="en-US"/>
        </w:rPr>
        <w:t>The Wisdom of the Body.</w:t>
      </w:r>
      <w:r w:rsidRPr="00661B2F">
        <w:rPr>
          <w:sz w:val="28"/>
          <w:szCs w:val="28"/>
          <w:lang w:val="en-US"/>
        </w:rPr>
        <w:t xml:space="preserve"> Neural control of the kidney // American journal of physiology: Regulatory, integrative and comparative physiology. – 2005. – Vol.289, №3. – P. R633-R641.</w:t>
      </w:r>
    </w:p>
    <w:p w:rsidR="00004FC9" w:rsidRPr="00661B2F" w:rsidRDefault="00004FC9" w:rsidP="00004FC9">
      <w:pPr>
        <w:spacing w:line="360" w:lineRule="auto"/>
        <w:ind w:firstLine="900"/>
        <w:jc w:val="both"/>
        <w:rPr>
          <w:sz w:val="28"/>
          <w:szCs w:val="28"/>
          <w:lang w:val="en-US"/>
        </w:rPr>
      </w:pPr>
      <w:r w:rsidRPr="00661B2F">
        <w:rPr>
          <w:sz w:val="28"/>
          <w:szCs w:val="28"/>
          <w:lang w:val="en-US"/>
        </w:rPr>
        <w:t>190. Does treatment of vesicoureteric reflux in childhood prevent end-stage renal disease attributable to reflux nephropathy? / Craig J.C., Irwig L.M., Knight J.F., Roy L.P. // Pediatrics</w:t>
      </w:r>
      <w:proofErr w:type="gramStart"/>
      <w:r w:rsidRPr="00661B2F">
        <w:rPr>
          <w:sz w:val="28"/>
          <w:szCs w:val="28"/>
          <w:lang w:val="en-US"/>
        </w:rPr>
        <w:t>.-</w:t>
      </w:r>
      <w:proofErr w:type="gramEnd"/>
      <w:r w:rsidRPr="00661B2F">
        <w:rPr>
          <w:sz w:val="28"/>
          <w:szCs w:val="28"/>
          <w:lang w:val="en-US"/>
        </w:rPr>
        <w:t xml:space="preserve"> 2000.- Vol.105, №.6. - P.1236-1241.</w:t>
      </w:r>
    </w:p>
    <w:p w:rsidR="00004FC9" w:rsidRPr="00661B2F" w:rsidRDefault="00004FC9" w:rsidP="00004FC9">
      <w:pPr>
        <w:spacing w:line="360" w:lineRule="auto"/>
        <w:ind w:firstLine="900"/>
        <w:jc w:val="both"/>
        <w:rPr>
          <w:sz w:val="28"/>
          <w:szCs w:val="28"/>
          <w:lang w:val="uk-UA"/>
        </w:rPr>
      </w:pPr>
      <w:r w:rsidRPr="00661B2F">
        <w:rPr>
          <w:sz w:val="28"/>
          <w:szCs w:val="28"/>
          <w:lang w:val="en-US"/>
        </w:rPr>
        <w:t>191. Effect of fosinopril in children with steroid-resistant idiopathic nephrotic syndrome</w:t>
      </w:r>
      <w:r w:rsidRPr="00661B2F">
        <w:rPr>
          <w:sz w:val="28"/>
          <w:szCs w:val="28"/>
          <w:lang w:val="uk-UA"/>
        </w:rPr>
        <w:t xml:space="preserve"> / </w:t>
      </w:r>
      <w:r w:rsidRPr="00661B2F">
        <w:rPr>
          <w:sz w:val="28"/>
          <w:szCs w:val="28"/>
          <w:lang w:val="en-US"/>
        </w:rPr>
        <w:t>Yi Z., Li Z., Wu X.C. et al. // Pediatric nephrology. – 2006. – Vol. 21, №7. – P. 967-972.</w:t>
      </w:r>
    </w:p>
    <w:p w:rsidR="00004FC9" w:rsidRPr="004D4450" w:rsidRDefault="00004FC9" w:rsidP="00004FC9">
      <w:pPr>
        <w:pStyle w:val="affffffff0"/>
        <w:spacing w:line="360" w:lineRule="auto"/>
        <w:ind w:firstLine="900"/>
        <w:jc w:val="both"/>
        <w:rPr>
          <w:szCs w:val="28"/>
          <w:lang w:val="en-US"/>
        </w:rPr>
      </w:pPr>
      <w:r w:rsidRPr="004D4450">
        <w:rPr>
          <w:szCs w:val="28"/>
          <w:lang w:val="en-US"/>
        </w:rPr>
        <w:lastRenderedPageBreak/>
        <w:t>192. Effect of propranolol on heart rate variability in patients with end-stage renal disease: a double-blind, placebo-controlled, randomized crossover pilot trial / Tory K., Horvath E., Suveges Z. et al. // Clinical nephrology.- 2004.- Vol. 61, №5.- P.316-323.</w:t>
      </w:r>
    </w:p>
    <w:p w:rsidR="00004FC9" w:rsidRPr="00661B2F" w:rsidRDefault="00004FC9" w:rsidP="00004FC9">
      <w:pPr>
        <w:spacing w:line="360" w:lineRule="auto"/>
        <w:ind w:firstLine="900"/>
        <w:jc w:val="both"/>
        <w:rPr>
          <w:sz w:val="28"/>
          <w:szCs w:val="28"/>
          <w:lang w:val="en-US"/>
        </w:rPr>
      </w:pPr>
      <w:r w:rsidRPr="00661B2F">
        <w:rPr>
          <w:sz w:val="28"/>
          <w:szCs w:val="28"/>
          <w:lang w:val="en-US"/>
        </w:rPr>
        <w:t>193. Effects of intravenous infusions of angiotensin II on muscle sympathetic nerve activity in humans / Matsukawa T., Gotoh E., Minamisawa K. et al. // American journal of physiology. – 1991. – Vol. 261, №3, Pt. 2. – P. R690-R696.</w:t>
      </w:r>
    </w:p>
    <w:p w:rsidR="00004FC9" w:rsidRPr="00661B2F" w:rsidRDefault="00004FC9" w:rsidP="00004FC9">
      <w:pPr>
        <w:spacing w:line="360" w:lineRule="auto"/>
        <w:ind w:firstLine="900"/>
        <w:jc w:val="both"/>
        <w:rPr>
          <w:sz w:val="28"/>
          <w:szCs w:val="28"/>
          <w:lang w:val="en-US"/>
        </w:rPr>
      </w:pPr>
      <w:r w:rsidRPr="00661B2F">
        <w:rPr>
          <w:sz w:val="28"/>
          <w:szCs w:val="28"/>
          <w:lang w:val="en-US"/>
        </w:rPr>
        <w:t>194. Effects of long-term angiotensin converting enzyme inhibition on cardiovascular variability in aging rats / Da Silva V.J.D., Montano N., Salgado H.C., Junior R.F. // Autonomic Neuroscience: basic and clinical.- 2006.- Vol.124, №1-2.- P. 49-55.</w:t>
      </w:r>
    </w:p>
    <w:p w:rsidR="00004FC9" w:rsidRPr="004D4450" w:rsidRDefault="00004FC9" w:rsidP="00004FC9">
      <w:pPr>
        <w:pStyle w:val="affffffff0"/>
        <w:spacing w:line="360" w:lineRule="auto"/>
        <w:ind w:firstLine="900"/>
        <w:jc w:val="both"/>
        <w:rPr>
          <w:szCs w:val="28"/>
          <w:lang w:val="en-US"/>
        </w:rPr>
      </w:pPr>
      <w:r w:rsidRPr="004D4450">
        <w:rPr>
          <w:szCs w:val="28"/>
          <w:lang w:val="en-US"/>
        </w:rPr>
        <w:t xml:space="preserve">195. Effects of the probiotic strain Lactobacillus johnsonii strain La1 on autonomic nerves and blood glucose in rats / </w:t>
      </w:r>
      <w:r w:rsidRPr="004D4450">
        <w:rPr>
          <w:bCs/>
          <w:szCs w:val="28"/>
          <w:lang w:val="en-US"/>
        </w:rPr>
        <w:t xml:space="preserve">Yamano T., Tanida M., Niijima A. et al. </w:t>
      </w:r>
      <w:r w:rsidRPr="004D4450">
        <w:rPr>
          <w:szCs w:val="28"/>
          <w:lang w:val="en-US"/>
        </w:rPr>
        <w:t>// Life Science. – 2006. –Vol. 79, №20. – P. 1963-1967.</w:t>
      </w:r>
    </w:p>
    <w:p w:rsidR="00004FC9" w:rsidRPr="00661B2F" w:rsidRDefault="00004FC9" w:rsidP="00004FC9">
      <w:pPr>
        <w:spacing w:line="360" w:lineRule="auto"/>
        <w:ind w:firstLine="900"/>
        <w:jc w:val="both"/>
        <w:rPr>
          <w:sz w:val="28"/>
          <w:szCs w:val="28"/>
          <w:lang w:val="en-US"/>
        </w:rPr>
      </w:pPr>
      <w:r w:rsidRPr="00661B2F">
        <w:rPr>
          <w:sz w:val="28"/>
          <w:szCs w:val="28"/>
          <w:lang w:val="en-US"/>
        </w:rPr>
        <w:t>196. Enhanced sympathetic control of renal function in rats congenic for the hypertension-related region on chromosome 1</w:t>
      </w:r>
      <w:r w:rsidRPr="00661B2F">
        <w:rPr>
          <w:sz w:val="28"/>
          <w:szCs w:val="28"/>
          <w:lang w:val="uk-UA"/>
        </w:rPr>
        <w:t xml:space="preserve"> / </w:t>
      </w:r>
      <w:r w:rsidRPr="00661B2F">
        <w:rPr>
          <w:sz w:val="28"/>
          <w:szCs w:val="28"/>
          <w:lang w:val="en-US"/>
        </w:rPr>
        <w:t>Wang T., Kobayashi Y., Nabika T., Tabakateke T. // Clinical and experimental pharmacology and physiology. – 2005. – Vol. 32, №12. – P. 1055-1060.</w:t>
      </w:r>
    </w:p>
    <w:p w:rsidR="00004FC9" w:rsidRPr="00661B2F" w:rsidRDefault="00004FC9" w:rsidP="00004FC9">
      <w:pPr>
        <w:spacing w:line="360" w:lineRule="auto"/>
        <w:ind w:firstLine="900"/>
        <w:jc w:val="both"/>
        <w:rPr>
          <w:sz w:val="28"/>
          <w:szCs w:val="28"/>
          <w:lang w:val="uk-UA"/>
        </w:rPr>
      </w:pPr>
      <w:r w:rsidRPr="00661B2F">
        <w:rPr>
          <w:sz w:val="28"/>
          <w:szCs w:val="28"/>
          <w:lang w:val="uk-UA"/>
        </w:rPr>
        <w:t>19</w:t>
      </w:r>
      <w:r w:rsidRPr="00661B2F">
        <w:rPr>
          <w:sz w:val="28"/>
          <w:szCs w:val="28"/>
          <w:lang w:val="en-US"/>
        </w:rPr>
        <w:t>7</w:t>
      </w:r>
      <w:r w:rsidRPr="00661B2F">
        <w:rPr>
          <w:sz w:val="28"/>
          <w:szCs w:val="28"/>
          <w:lang w:val="uk-UA"/>
        </w:rPr>
        <w:t xml:space="preserve">. </w:t>
      </w:r>
      <w:r w:rsidRPr="00661B2F">
        <w:rPr>
          <w:bCs/>
          <w:kern w:val="36"/>
          <w:sz w:val="28"/>
          <w:szCs w:val="28"/>
          <w:lang w:val="en-US"/>
        </w:rPr>
        <w:t xml:space="preserve">Epidemic of </w:t>
      </w:r>
      <w:r w:rsidRPr="00661B2F">
        <w:rPr>
          <w:bCs/>
          <w:kern w:val="36"/>
          <w:sz w:val="28"/>
          <w:szCs w:val="28"/>
          <w:lang w:val="uk-UA"/>
        </w:rPr>
        <w:t>с</w:t>
      </w:r>
      <w:r w:rsidRPr="00661B2F">
        <w:rPr>
          <w:bCs/>
          <w:kern w:val="36"/>
          <w:sz w:val="28"/>
          <w:szCs w:val="28"/>
          <w:lang w:val="en-US"/>
        </w:rPr>
        <w:t xml:space="preserve">hildhood obesity: implications for kidney disease / Wang Y., Chen X., Klaq M.G., Caballero B. // </w:t>
      </w:r>
      <w:r w:rsidRPr="00661B2F">
        <w:rPr>
          <w:sz w:val="28"/>
          <w:szCs w:val="28"/>
          <w:lang w:val="en-US"/>
        </w:rPr>
        <w:t>Advances in chronic kidney disease. – 2006. – Vol. 13, №4. – P. 336-351.</w:t>
      </w:r>
    </w:p>
    <w:p w:rsidR="00004FC9" w:rsidRPr="00661B2F" w:rsidRDefault="00004FC9" w:rsidP="00004FC9">
      <w:pPr>
        <w:pStyle w:val="24"/>
        <w:ind w:firstLine="900"/>
        <w:rPr>
          <w:szCs w:val="28"/>
          <w:lang w:val="en-US"/>
        </w:rPr>
      </w:pPr>
      <w:r w:rsidRPr="00661B2F">
        <w:rPr>
          <w:szCs w:val="28"/>
          <w:lang w:val="en-US"/>
        </w:rPr>
        <w:t>198. Evidence of occult dysautonomia in Fowler’s syndrome: alteration of cardiovascular autonomic function tests in female patients presenting with urinary retention / Amarenco G., Raibaut P., Ismael S.S. et al. // British journal of urology international.- 2006.- Vol.97, №2.- P.288-291.</w:t>
      </w:r>
    </w:p>
    <w:p w:rsidR="00004FC9" w:rsidRPr="00661B2F" w:rsidRDefault="00004FC9" w:rsidP="00004FC9">
      <w:pPr>
        <w:spacing w:line="360" w:lineRule="auto"/>
        <w:ind w:firstLine="900"/>
        <w:jc w:val="both"/>
        <w:rPr>
          <w:sz w:val="28"/>
          <w:szCs w:val="28"/>
          <w:lang w:val="en-US"/>
        </w:rPr>
      </w:pPr>
      <w:r w:rsidRPr="00661B2F">
        <w:rPr>
          <w:sz w:val="28"/>
          <w:szCs w:val="28"/>
          <w:lang w:val="en-US"/>
        </w:rPr>
        <w:t>199. Feneberg R., Schaefer F., Veldhuis J.D. Neuroendocrine adaptations in renal disease // Pediatric nephrology</w:t>
      </w:r>
      <w:proofErr w:type="gramStart"/>
      <w:r w:rsidRPr="00661B2F">
        <w:rPr>
          <w:sz w:val="28"/>
          <w:szCs w:val="28"/>
          <w:lang w:val="en-US"/>
        </w:rPr>
        <w:t>.-</w:t>
      </w:r>
      <w:proofErr w:type="gramEnd"/>
      <w:r w:rsidRPr="00661B2F">
        <w:rPr>
          <w:sz w:val="28"/>
          <w:szCs w:val="28"/>
          <w:lang w:val="en-US"/>
        </w:rPr>
        <w:t xml:space="preserve"> 2003.- №18(6).- </w:t>
      </w:r>
      <w:r w:rsidRPr="00661B2F">
        <w:rPr>
          <w:sz w:val="28"/>
          <w:szCs w:val="28"/>
        </w:rPr>
        <w:t>Р</w:t>
      </w:r>
      <w:r w:rsidRPr="00661B2F">
        <w:rPr>
          <w:sz w:val="28"/>
          <w:szCs w:val="28"/>
          <w:lang w:val="en-US"/>
        </w:rPr>
        <w:t>. 492-497.</w:t>
      </w:r>
    </w:p>
    <w:p w:rsidR="00004FC9" w:rsidRPr="00661B2F" w:rsidRDefault="00004FC9" w:rsidP="00004FC9">
      <w:pPr>
        <w:spacing w:line="360" w:lineRule="auto"/>
        <w:ind w:firstLine="900"/>
        <w:jc w:val="both"/>
        <w:rPr>
          <w:sz w:val="28"/>
          <w:szCs w:val="28"/>
          <w:lang w:val="uk-UA"/>
        </w:rPr>
      </w:pPr>
      <w:r w:rsidRPr="00661B2F">
        <w:rPr>
          <w:sz w:val="28"/>
          <w:szCs w:val="28"/>
          <w:lang w:val="en-US"/>
        </w:rPr>
        <w:lastRenderedPageBreak/>
        <w:t xml:space="preserve">200. Freedman B.I. </w:t>
      </w:r>
      <w:r w:rsidRPr="00661B2F">
        <w:rPr>
          <w:bCs/>
          <w:kern w:val="36"/>
          <w:sz w:val="28"/>
          <w:szCs w:val="28"/>
          <w:lang w:val="en-US"/>
        </w:rPr>
        <w:t xml:space="preserve">Genetic factors in common complex renal and cardiovascular diseases // </w:t>
      </w:r>
      <w:r w:rsidRPr="00661B2F">
        <w:rPr>
          <w:sz w:val="28"/>
          <w:szCs w:val="28"/>
          <w:lang w:val="en-US"/>
        </w:rPr>
        <w:t>Advances in chronic kidney disease. – 2006. – Vol. 13, №2. – P. 105-109.</w:t>
      </w:r>
    </w:p>
    <w:p w:rsidR="00004FC9" w:rsidRPr="00661B2F" w:rsidRDefault="00004FC9" w:rsidP="00004FC9">
      <w:pPr>
        <w:spacing w:line="360" w:lineRule="auto"/>
        <w:ind w:firstLine="900"/>
        <w:jc w:val="both"/>
        <w:rPr>
          <w:sz w:val="28"/>
          <w:szCs w:val="28"/>
          <w:lang w:val="en-US"/>
        </w:rPr>
      </w:pPr>
      <w:r w:rsidRPr="00661B2F">
        <w:rPr>
          <w:sz w:val="28"/>
          <w:szCs w:val="28"/>
          <w:lang w:val="en-US"/>
        </w:rPr>
        <w:t>201. Gilbert-Barness E., Barness L.A. Clinical use of pediatric diagnostic tests. – NY: Lipincott W&amp;W, 2003. – 924 p.</w:t>
      </w:r>
    </w:p>
    <w:p w:rsidR="00004FC9" w:rsidRPr="00661B2F" w:rsidRDefault="00004FC9" w:rsidP="00004FC9">
      <w:pPr>
        <w:spacing w:line="360" w:lineRule="auto"/>
        <w:ind w:firstLine="900"/>
        <w:jc w:val="both"/>
        <w:rPr>
          <w:sz w:val="28"/>
          <w:szCs w:val="28"/>
          <w:lang w:val="en-US"/>
        </w:rPr>
      </w:pPr>
      <w:r w:rsidRPr="00661B2F">
        <w:rPr>
          <w:sz w:val="28"/>
          <w:szCs w:val="28"/>
          <w:lang w:val="en-US"/>
        </w:rPr>
        <w:t>202. Grassi G., Esler M. How to assess sympathetic activity in humans // Journal of hypertension. - 1999. - Vol.17, №.6. - P. 719-734.</w:t>
      </w:r>
    </w:p>
    <w:p w:rsidR="00004FC9" w:rsidRPr="00661B2F" w:rsidRDefault="00004FC9" w:rsidP="00004FC9">
      <w:pPr>
        <w:spacing w:line="360" w:lineRule="auto"/>
        <w:ind w:firstLine="900"/>
        <w:jc w:val="both"/>
        <w:rPr>
          <w:sz w:val="28"/>
          <w:szCs w:val="28"/>
          <w:lang w:val="en-US"/>
        </w:rPr>
      </w:pPr>
      <w:r w:rsidRPr="00661B2F">
        <w:rPr>
          <w:sz w:val="28"/>
          <w:szCs w:val="28"/>
          <w:lang w:val="en-US"/>
        </w:rPr>
        <w:t>203. Grekas D., Kalevrosoglou I., Karamouzis M. Effect of sympathetic and plasma rennin activity on hemodialisis hypertension // Clinical nephrology.- 2001.- V55, №2.- P. 115-120.</w:t>
      </w:r>
    </w:p>
    <w:p w:rsidR="00004FC9" w:rsidRPr="00661B2F" w:rsidRDefault="00004FC9" w:rsidP="00004FC9">
      <w:pPr>
        <w:spacing w:line="360" w:lineRule="auto"/>
        <w:ind w:firstLine="900"/>
        <w:jc w:val="both"/>
        <w:rPr>
          <w:sz w:val="28"/>
          <w:szCs w:val="28"/>
          <w:lang w:val="en-US"/>
        </w:rPr>
      </w:pPr>
      <w:r w:rsidRPr="00661B2F">
        <w:rPr>
          <w:sz w:val="28"/>
          <w:szCs w:val="28"/>
          <w:lang w:val="en-US"/>
        </w:rPr>
        <w:t>204. Hausberg M., Grassi G. Mechanisms of sympathetic overactivity in patients with chronic renal failure: a role for chemoreflex activation? // Journal of hypertension.-2007</w:t>
      </w:r>
      <w:proofErr w:type="gramStart"/>
      <w:r w:rsidRPr="00661B2F">
        <w:rPr>
          <w:sz w:val="28"/>
          <w:szCs w:val="28"/>
          <w:lang w:val="en-US"/>
        </w:rPr>
        <w:t>.-</w:t>
      </w:r>
      <w:proofErr w:type="gramEnd"/>
      <w:r w:rsidRPr="00661B2F">
        <w:rPr>
          <w:sz w:val="28"/>
          <w:szCs w:val="28"/>
          <w:lang w:val="en-US"/>
        </w:rPr>
        <w:t xml:space="preserve"> Vol. 25, №</w:t>
      </w:r>
      <w:r w:rsidRPr="00661B2F">
        <w:rPr>
          <w:sz w:val="28"/>
          <w:szCs w:val="28"/>
          <w:lang w:val="uk-UA"/>
        </w:rPr>
        <w:t>1</w:t>
      </w:r>
      <w:r w:rsidRPr="00661B2F">
        <w:rPr>
          <w:sz w:val="28"/>
          <w:szCs w:val="28"/>
          <w:lang w:val="en-US"/>
        </w:rPr>
        <w:t>.- P.47-49.</w:t>
      </w:r>
    </w:p>
    <w:p w:rsidR="00004FC9" w:rsidRPr="00661B2F" w:rsidRDefault="00004FC9" w:rsidP="00004FC9">
      <w:pPr>
        <w:spacing w:line="360" w:lineRule="auto"/>
        <w:ind w:firstLine="900"/>
        <w:jc w:val="both"/>
        <w:rPr>
          <w:sz w:val="28"/>
          <w:szCs w:val="28"/>
          <w:lang w:val="en-US"/>
        </w:rPr>
      </w:pPr>
      <w:r w:rsidRPr="00661B2F">
        <w:rPr>
          <w:sz w:val="28"/>
          <w:szCs w:val="28"/>
          <w:lang w:val="en-US"/>
        </w:rPr>
        <w:t xml:space="preserve">205. Heart rate variability. </w:t>
      </w:r>
      <w:proofErr w:type="gramStart"/>
      <w:r w:rsidRPr="00661B2F">
        <w:rPr>
          <w:sz w:val="28"/>
          <w:szCs w:val="28"/>
          <w:lang w:val="en-US"/>
        </w:rPr>
        <w:t>Standards of measurement, physiological interpretation, and clinical use.</w:t>
      </w:r>
      <w:proofErr w:type="gramEnd"/>
      <w:r w:rsidRPr="00661B2F">
        <w:rPr>
          <w:sz w:val="28"/>
          <w:szCs w:val="28"/>
          <w:lang w:val="en-US"/>
        </w:rPr>
        <w:t xml:space="preserve"> Task force of the European society of cardiology and the North American society of pacing and electrophysiology // Circulation</w:t>
      </w:r>
      <w:proofErr w:type="gramStart"/>
      <w:r w:rsidRPr="00661B2F">
        <w:rPr>
          <w:sz w:val="28"/>
          <w:szCs w:val="28"/>
          <w:lang w:val="en-US"/>
        </w:rPr>
        <w:t>.-</w:t>
      </w:r>
      <w:proofErr w:type="gramEnd"/>
      <w:r w:rsidRPr="00661B2F">
        <w:rPr>
          <w:sz w:val="28"/>
          <w:szCs w:val="28"/>
          <w:lang w:val="en-US"/>
        </w:rPr>
        <w:t xml:space="preserve"> 1996.- Vol. 93, №5. - P. 1043-1065.</w:t>
      </w:r>
    </w:p>
    <w:p w:rsidR="00004FC9" w:rsidRPr="00661B2F" w:rsidRDefault="00004FC9" w:rsidP="00004FC9">
      <w:pPr>
        <w:spacing w:line="360" w:lineRule="auto"/>
        <w:ind w:firstLine="900"/>
        <w:jc w:val="both"/>
        <w:rPr>
          <w:sz w:val="28"/>
          <w:szCs w:val="28"/>
          <w:lang w:val="en-US"/>
        </w:rPr>
      </w:pPr>
      <w:proofErr w:type="gramStart"/>
      <w:r w:rsidRPr="00661B2F">
        <w:rPr>
          <w:sz w:val="28"/>
          <w:szCs w:val="28"/>
          <w:lang w:val="en-US"/>
        </w:rPr>
        <w:t>206. Hellerstein S. Urinary tract infections.</w:t>
      </w:r>
      <w:proofErr w:type="gramEnd"/>
      <w:r w:rsidRPr="00661B2F">
        <w:rPr>
          <w:sz w:val="28"/>
          <w:szCs w:val="28"/>
          <w:lang w:val="en-US"/>
        </w:rPr>
        <w:t xml:space="preserve"> Old and new concepts / Pediatric clinics of North America</w:t>
      </w:r>
      <w:proofErr w:type="gramStart"/>
      <w:r w:rsidRPr="00661B2F">
        <w:rPr>
          <w:sz w:val="28"/>
          <w:szCs w:val="28"/>
          <w:lang w:val="en-US"/>
        </w:rPr>
        <w:t>.-</w:t>
      </w:r>
      <w:proofErr w:type="gramEnd"/>
      <w:r w:rsidRPr="00661B2F">
        <w:rPr>
          <w:sz w:val="28"/>
          <w:szCs w:val="28"/>
          <w:lang w:val="en-US"/>
        </w:rPr>
        <w:t xml:space="preserve"> 1995.- V.42, </w:t>
      </w:r>
      <w:r w:rsidRPr="00661B2F">
        <w:rPr>
          <w:sz w:val="28"/>
          <w:szCs w:val="28"/>
          <w:lang w:val="uk-UA"/>
        </w:rPr>
        <w:t>№6</w:t>
      </w:r>
      <w:r w:rsidRPr="00661B2F">
        <w:rPr>
          <w:sz w:val="28"/>
          <w:szCs w:val="28"/>
          <w:lang w:val="en-US"/>
        </w:rPr>
        <w:t>. - P. 1433-1457.</w:t>
      </w:r>
    </w:p>
    <w:p w:rsidR="00004FC9" w:rsidRPr="00661B2F" w:rsidRDefault="00004FC9" w:rsidP="00004FC9">
      <w:pPr>
        <w:spacing w:line="360" w:lineRule="auto"/>
        <w:ind w:firstLine="900"/>
        <w:jc w:val="both"/>
        <w:rPr>
          <w:sz w:val="28"/>
          <w:szCs w:val="28"/>
          <w:lang w:val="en-US"/>
        </w:rPr>
      </w:pPr>
      <w:r w:rsidRPr="00661B2F">
        <w:rPr>
          <w:sz w:val="28"/>
          <w:szCs w:val="28"/>
          <w:lang w:val="en-US"/>
        </w:rPr>
        <w:t>207. Hendel M.D., Collister J.P. Renal denervation attenuates long-term hypertensive effects of Angiotensin II in the rat // Clinical and experimental pharmacology and physiology. - 2006. - V. 33, №12. - P. 1225-1230.</w:t>
      </w:r>
    </w:p>
    <w:p w:rsidR="00004FC9" w:rsidRPr="00661B2F" w:rsidRDefault="00004FC9" w:rsidP="00004FC9">
      <w:pPr>
        <w:spacing w:line="360" w:lineRule="auto"/>
        <w:ind w:firstLine="900"/>
        <w:jc w:val="both"/>
        <w:rPr>
          <w:sz w:val="28"/>
          <w:szCs w:val="28"/>
          <w:lang w:val="en-US"/>
        </w:rPr>
      </w:pPr>
      <w:r w:rsidRPr="00661B2F">
        <w:rPr>
          <w:sz w:val="28"/>
          <w:szCs w:val="28"/>
          <w:lang w:val="en-US"/>
        </w:rPr>
        <w:t>208. Hyperuricosuria in children: clinical presentation and natural history / Manna A. La, Polito C., Marte A. Di // Pediatrics. – 2001. – Vol. 107, №1. – P. 86-90.</w:t>
      </w:r>
    </w:p>
    <w:p w:rsidR="00004FC9" w:rsidRPr="00661B2F" w:rsidRDefault="00004FC9" w:rsidP="00004FC9">
      <w:pPr>
        <w:spacing w:line="360" w:lineRule="auto"/>
        <w:ind w:firstLine="900"/>
        <w:jc w:val="both"/>
        <w:rPr>
          <w:sz w:val="28"/>
          <w:szCs w:val="28"/>
          <w:lang w:val="en-US"/>
        </w:rPr>
      </w:pPr>
      <w:r w:rsidRPr="00661B2F">
        <w:rPr>
          <w:sz w:val="28"/>
          <w:szCs w:val="28"/>
          <w:lang w:val="en-US"/>
        </w:rPr>
        <w:t>209. Influence of renal nerves on renal function during development / Robillard J.E., Guillery E.N., Segar J.L. // Pediatric nephrology. – 1993. – Vol. 7, №5. – P.667-671.</w:t>
      </w:r>
    </w:p>
    <w:p w:rsidR="00004FC9" w:rsidRPr="00661B2F" w:rsidRDefault="00004FC9" w:rsidP="00004FC9">
      <w:pPr>
        <w:spacing w:line="360" w:lineRule="auto"/>
        <w:ind w:firstLine="900"/>
        <w:jc w:val="both"/>
        <w:rPr>
          <w:sz w:val="28"/>
          <w:szCs w:val="28"/>
          <w:lang w:val="en-US"/>
        </w:rPr>
      </w:pPr>
      <w:r w:rsidRPr="00661B2F">
        <w:rPr>
          <w:sz w:val="28"/>
          <w:szCs w:val="28"/>
          <w:lang w:val="en-US"/>
        </w:rPr>
        <w:t>210. Inherited susceptibility to acute pyelonephritis: a family study of urinary tract infection / Lundstedt A.C., Leijonhufvud I., Ragnarsdottir B. et al. // The journal of infectious diseases. – 2007. – Vol. 195, №8. – P. 1227-1234.</w:t>
      </w:r>
    </w:p>
    <w:p w:rsidR="00004FC9" w:rsidRPr="00661B2F" w:rsidRDefault="00004FC9" w:rsidP="00004FC9">
      <w:pPr>
        <w:spacing w:line="360" w:lineRule="auto"/>
        <w:ind w:firstLine="900"/>
        <w:jc w:val="both"/>
        <w:rPr>
          <w:sz w:val="28"/>
          <w:szCs w:val="28"/>
          <w:lang w:val="en-US"/>
        </w:rPr>
      </w:pPr>
      <w:r w:rsidRPr="00661B2F">
        <w:rPr>
          <w:sz w:val="28"/>
          <w:szCs w:val="28"/>
          <w:lang w:val="en-US"/>
        </w:rPr>
        <w:lastRenderedPageBreak/>
        <w:t xml:space="preserve">211. </w:t>
      </w:r>
      <w:r w:rsidRPr="00661B2F">
        <w:rPr>
          <w:rFonts w:cs="Arial"/>
          <w:bCs/>
          <w:sz w:val="28"/>
          <w:szCs w:val="28"/>
          <w:lang w:val="en-US"/>
        </w:rPr>
        <w:t>Is the extrapolated adult dose of fosinopril safe and effective in treating hypertensive children? /</w:t>
      </w:r>
      <w:r w:rsidRPr="00661B2F">
        <w:rPr>
          <w:sz w:val="28"/>
          <w:szCs w:val="28"/>
          <w:lang w:val="en-US"/>
        </w:rPr>
        <w:t xml:space="preserve"> Li J.S., Berezny K., Kilaru R. et al.</w:t>
      </w:r>
      <w:r w:rsidRPr="00661B2F">
        <w:rPr>
          <w:rFonts w:cs="Arial"/>
          <w:bCs/>
          <w:sz w:val="28"/>
          <w:szCs w:val="28"/>
          <w:lang w:val="en-US"/>
        </w:rPr>
        <w:t xml:space="preserve"> // Hypertension. - Vol. 44, №3. - P.289-293.</w:t>
      </w:r>
    </w:p>
    <w:p w:rsidR="00004FC9" w:rsidRPr="00661B2F" w:rsidRDefault="00004FC9" w:rsidP="00004FC9">
      <w:pPr>
        <w:spacing w:line="360" w:lineRule="auto"/>
        <w:ind w:firstLine="900"/>
        <w:jc w:val="both"/>
        <w:rPr>
          <w:sz w:val="28"/>
          <w:szCs w:val="28"/>
          <w:lang w:val="en-US"/>
        </w:rPr>
      </w:pPr>
      <w:r w:rsidRPr="00661B2F">
        <w:rPr>
          <w:sz w:val="28"/>
          <w:szCs w:val="28"/>
          <w:lang w:val="en-US"/>
        </w:rPr>
        <w:t xml:space="preserve">212. Ivanov D., Kushnirenko S. BRA II1 + ACEI vs BRA II1 + CEI + COX-2 inhibitor vs BRA II1 + ACEI + moxonidin in patients with diabetic nephropathy // ERA-EDTA Congress, 4-7 June, 2005. </w:t>
      </w:r>
      <w:proofErr w:type="gramStart"/>
      <w:r w:rsidRPr="00661B2F">
        <w:rPr>
          <w:sz w:val="28"/>
          <w:szCs w:val="28"/>
          <w:lang w:val="en-US"/>
        </w:rPr>
        <w:t>Abstract book, MP 119.</w:t>
      </w:r>
      <w:proofErr w:type="gramEnd"/>
    </w:p>
    <w:p w:rsidR="00004FC9" w:rsidRPr="00661B2F" w:rsidRDefault="00004FC9" w:rsidP="00004FC9">
      <w:pPr>
        <w:spacing w:line="360" w:lineRule="auto"/>
        <w:ind w:firstLine="900"/>
        <w:jc w:val="both"/>
        <w:rPr>
          <w:sz w:val="28"/>
          <w:szCs w:val="28"/>
          <w:lang w:val="en-US"/>
        </w:rPr>
      </w:pPr>
      <w:r w:rsidRPr="00661B2F">
        <w:rPr>
          <w:sz w:val="28"/>
          <w:szCs w:val="28"/>
          <w:lang w:val="en-US"/>
        </w:rPr>
        <w:t>213. Johns E.J. Angiotensin II in the brain and the autonomic control of the kidney // Experimental physiology. – 2005. – Vol. 90, №2. – P. 163-168.</w:t>
      </w:r>
    </w:p>
    <w:p w:rsidR="00004FC9" w:rsidRPr="00661B2F" w:rsidRDefault="00004FC9" w:rsidP="00004FC9">
      <w:pPr>
        <w:spacing w:line="360" w:lineRule="auto"/>
        <w:ind w:firstLine="900"/>
        <w:jc w:val="both"/>
        <w:rPr>
          <w:sz w:val="28"/>
          <w:szCs w:val="28"/>
          <w:lang w:val="en-US"/>
        </w:rPr>
      </w:pPr>
      <w:r w:rsidRPr="00661B2F">
        <w:rPr>
          <w:sz w:val="28"/>
          <w:szCs w:val="28"/>
          <w:lang w:val="en-US"/>
        </w:rPr>
        <w:t>214. Joles J.A., Koomans H.A. Causes and consequences of increased sympathetic activity in renal disease // Hypertension. – 2004. – Vol. 43, №4. – P. 699-706.</w:t>
      </w:r>
    </w:p>
    <w:p w:rsidR="00004FC9" w:rsidRPr="00661B2F" w:rsidRDefault="00004FC9" w:rsidP="00004FC9">
      <w:pPr>
        <w:spacing w:line="360" w:lineRule="auto"/>
        <w:ind w:firstLine="900"/>
        <w:jc w:val="both"/>
        <w:rPr>
          <w:sz w:val="28"/>
          <w:szCs w:val="28"/>
          <w:lang w:val="en-US"/>
        </w:rPr>
      </w:pPr>
      <w:r w:rsidRPr="00661B2F">
        <w:rPr>
          <w:sz w:val="28"/>
          <w:szCs w:val="28"/>
          <w:lang w:val="en-US"/>
        </w:rPr>
        <w:t>215. Kodman-Jones C., Hawkins L., Schulman S.L. Behavioral characteristics of children with daytime wetting // Journal of urology. - 2001</w:t>
      </w:r>
      <w:proofErr w:type="gramStart"/>
      <w:r w:rsidRPr="00661B2F">
        <w:rPr>
          <w:sz w:val="28"/>
          <w:szCs w:val="28"/>
          <w:lang w:val="en-US"/>
        </w:rPr>
        <w:t>.-</w:t>
      </w:r>
      <w:proofErr w:type="gramEnd"/>
      <w:r w:rsidRPr="00661B2F">
        <w:rPr>
          <w:sz w:val="28"/>
          <w:szCs w:val="28"/>
          <w:lang w:val="en-US"/>
        </w:rPr>
        <w:t xml:space="preserve"> Vol. 166, №6.- P.2392-2395.</w:t>
      </w:r>
    </w:p>
    <w:p w:rsidR="00004FC9" w:rsidRPr="00661B2F" w:rsidRDefault="00004FC9" w:rsidP="00004FC9">
      <w:pPr>
        <w:spacing w:line="360" w:lineRule="auto"/>
        <w:ind w:firstLine="900"/>
        <w:jc w:val="both"/>
        <w:rPr>
          <w:sz w:val="28"/>
          <w:szCs w:val="28"/>
          <w:lang w:val="en-US"/>
        </w:rPr>
      </w:pPr>
      <w:r w:rsidRPr="00661B2F">
        <w:rPr>
          <w:sz w:val="28"/>
          <w:szCs w:val="28"/>
          <w:lang w:val="en-US"/>
        </w:rPr>
        <w:t>216. Koomans H.A., Blankestijn P.J., Joles J.A. Sympathetic hyperactivity in chronic renal failure: a wake-up call // Journal of the American society of nephrology. – 2004. – Vol. 15, №3. – P. 524-537.</w:t>
      </w:r>
    </w:p>
    <w:p w:rsidR="00004FC9" w:rsidRPr="00661B2F" w:rsidRDefault="00004FC9" w:rsidP="00004FC9">
      <w:pPr>
        <w:spacing w:line="360" w:lineRule="auto"/>
        <w:ind w:firstLine="900"/>
        <w:jc w:val="both"/>
        <w:rPr>
          <w:sz w:val="28"/>
          <w:szCs w:val="28"/>
          <w:lang w:val="en-US"/>
        </w:rPr>
      </w:pPr>
      <w:r w:rsidRPr="00661B2F">
        <w:rPr>
          <w:sz w:val="28"/>
          <w:szCs w:val="28"/>
          <w:lang w:val="en-US"/>
        </w:rPr>
        <w:t>217. Kotanko P. Cause and consequences of sympathetic hyperactivity in chronic kidney disease // Blood purification</w:t>
      </w:r>
      <w:proofErr w:type="gramStart"/>
      <w:r w:rsidRPr="00661B2F">
        <w:rPr>
          <w:sz w:val="28"/>
          <w:szCs w:val="28"/>
          <w:lang w:val="en-US"/>
        </w:rPr>
        <w:t>.-</w:t>
      </w:r>
      <w:proofErr w:type="gramEnd"/>
      <w:r w:rsidRPr="00661B2F">
        <w:rPr>
          <w:sz w:val="28"/>
          <w:szCs w:val="28"/>
          <w:lang w:val="en-US"/>
        </w:rPr>
        <w:t xml:space="preserve"> 2006.- Vol. 24, №1.- P.95-99.</w:t>
      </w:r>
    </w:p>
    <w:p w:rsidR="00004FC9" w:rsidRPr="00661B2F" w:rsidRDefault="00004FC9" w:rsidP="00004FC9">
      <w:pPr>
        <w:spacing w:line="360" w:lineRule="auto"/>
        <w:ind w:firstLine="900"/>
        <w:jc w:val="both"/>
        <w:rPr>
          <w:sz w:val="28"/>
          <w:szCs w:val="28"/>
          <w:lang w:val="en-US"/>
        </w:rPr>
      </w:pPr>
      <w:r w:rsidRPr="00661B2F">
        <w:rPr>
          <w:sz w:val="28"/>
          <w:szCs w:val="28"/>
          <w:lang w:val="en-US"/>
        </w:rPr>
        <w:t>218. Kurata C., Uehara A., Ishikawa A. Improvement of cardiac sympathetic innervation by renal transplantation // The jurnal of nuclear medicine</w:t>
      </w:r>
      <w:proofErr w:type="gramStart"/>
      <w:r w:rsidRPr="00661B2F">
        <w:rPr>
          <w:sz w:val="28"/>
          <w:szCs w:val="28"/>
          <w:lang w:val="en-US"/>
        </w:rPr>
        <w:t>.-</w:t>
      </w:r>
      <w:proofErr w:type="gramEnd"/>
      <w:r w:rsidRPr="00661B2F">
        <w:rPr>
          <w:sz w:val="28"/>
          <w:szCs w:val="28"/>
          <w:lang w:val="en-US"/>
        </w:rPr>
        <w:t xml:space="preserve"> 2004.- Vol. 45, №7.- P.1114-1120.</w:t>
      </w:r>
    </w:p>
    <w:p w:rsidR="00004FC9" w:rsidRPr="00661B2F" w:rsidRDefault="00004FC9" w:rsidP="00004FC9">
      <w:pPr>
        <w:spacing w:line="360" w:lineRule="auto"/>
        <w:ind w:firstLine="900"/>
        <w:jc w:val="both"/>
        <w:rPr>
          <w:sz w:val="28"/>
          <w:szCs w:val="28"/>
          <w:lang w:val="en-US"/>
        </w:rPr>
      </w:pPr>
      <w:r w:rsidRPr="00661B2F">
        <w:rPr>
          <w:sz w:val="28"/>
          <w:szCs w:val="28"/>
          <w:lang w:val="en-US"/>
        </w:rPr>
        <w:t xml:space="preserve">219. Localization of beta1- and beta2-adrenergic receptors in the kidney. </w:t>
      </w:r>
      <w:proofErr w:type="gramStart"/>
      <w:r w:rsidRPr="00661B2F">
        <w:rPr>
          <w:sz w:val="28"/>
          <w:szCs w:val="28"/>
          <w:lang w:val="en-US"/>
        </w:rPr>
        <w:t>Immunohistohemical evidence for their implication in the regulation of systemic blood pressure / Jahnus R., Boivin V., Gambarian S. et al. / Abstr.</w:t>
      </w:r>
      <w:proofErr w:type="gramEnd"/>
      <w:r w:rsidRPr="00661B2F">
        <w:rPr>
          <w:sz w:val="28"/>
          <w:szCs w:val="28"/>
          <w:lang w:val="en-US"/>
        </w:rPr>
        <w:t xml:space="preserve"> Of the ESCI 34</w:t>
      </w:r>
      <w:r w:rsidRPr="00661B2F">
        <w:rPr>
          <w:sz w:val="28"/>
          <w:szCs w:val="28"/>
          <w:vertAlign w:val="superscript"/>
          <w:lang w:val="en-US"/>
        </w:rPr>
        <w:t>th</w:t>
      </w:r>
      <w:r w:rsidRPr="00661B2F">
        <w:rPr>
          <w:sz w:val="28"/>
          <w:szCs w:val="28"/>
          <w:lang w:val="en-US"/>
        </w:rPr>
        <w:t xml:space="preserve"> Annual Scientific Meeting, Aarhus, 17-20 May, 2000 // European journal of clinical investigations. - 2000</w:t>
      </w:r>
      <w:proofErr w:type="gramStart"/>
      <w:r w:rsidRPr="00661B2F">
        <w:rPr>
          <w:sz w:val="28"/>
          <w:szCs w:val="28"/>
          <w:lang w:val="en-US"/>
        </w:rPr>
        <w:t>.-</w:t>
      </w:r>
      <w:proofErr w:type="gramEnd"/>
      <w:r w:rsidRPr="00661B2F">
        <w:rPr>
          <w:sz w:val="28"/>
          <w:szCs w:val="28"/>
          <w:lang w:val="en-US"/>
        </w:rPr>
        <w:t xml:space="preserve"> Vol. 30, Suppl. 1.- P. 9.</w:t>
      </w:r>
    </w:p>
    <w:p w:rsidR="00004FC9" w:rsidRPr="00661B2F" w:rsidRDefault="00004FC9" w:rsidP="00004FC9">
      <w:pPr>
        <w:spacing w:line="360" w:lineRule="auto"/>
        <w:ind w:firstLine="900"/>
        <w:jc w:val="both"/>
        <w:rPr>
          <w:sz w:val="28"/>
          <w:szCs w:val="28"/>
          <w:lang w:val="en-US"/>
        </w:rPr>
      </w:pPr>
      <w:r w:rsidRPr="00661B2F">
        <w:rPr>
          <w:sz w:val="28"/>
          <w:szCs w:val="28"/>
          <w:lang w:val="en-US"/>
        </w:rPr>
        <w:t>220. Lohmeier T.E. Interactions between angiotensin II and baroreflexes in long-term regulation of renal sympathetic nerve activity // Circulation research. – 2003. – Vol. 92, №12. – P. 1282-1284.</w:t>
      </w:r>
    </w:p>
    <w:p w:rsidR="00004FC9" w:rsidRPr="00661B2F" w:rsidRDefault="00004FC9" w:rsidP="00004FC9">
      <w:pPr>
        <w:spacing w:line="360" w:lineRule="auto"/>
        <w:ind w:firstLine="900"/>
        <w:jc w:val="both"/>
        <w:rPr>
          <w:sz w:val="28"/>
          <w:szCs w:val="28"/>
          <w:lang w:val="en-US"/>
        </w:rPr>
      </w:pPr>
      <w:r w:rsidRPr="00661B2F">
        <w:rPr>
          <w:sz w:val="28"/>
          <w:szCs w:val="28"/>
          <w:lang w:val="en-US"/>
        </w:rPr>
        <w:lastRenderedPageBreak/>
        <w:t>221. Low P.A. Evaluation of autonomic function // Current opinion of neurology and neurosurgery. - 1992. - Vol. 5, №4. - P. 461-463.</w:t>
      </w:r>
    </w:p>
    <w:p w:rsidR="00004FC9" w:rsidRPr="00661B2F" w:rsidRDefault="00004FC9" w:rsidP="00004FC9">
      <w:pPr>
        <w:spacing w:line="360" w:lineRule="auto"/>
        <w:ind w:firstLine="900"/>
        <w:jc w:val="both"/>
        <w:rPr>
          <w:sz w:val="28"/>
          <w:szCs w:val="28"/>
          <w:lang w:val="en-US"/>
        </w:rPr>
      </w:pPr>
      <w:r w:rsidRPr="00661B2F">
        <w:rPr>
          <w:sz w:val="28"/>
          <w:szCs w:val="28"/>
          <w:lang w:val="en-US"/>
        </w:rPr>
        <w:t>222. Luft F.C. Renalase</w:t>
      </w:r>
      <w:r w:rsidRPr="00661B2F">
        <w:rPr>
          <w:bCs/>
          <w:sz w:val="28"/>
          <w:szCs w:val="28"/>
          <w:lang w:val="en-US"/>
        </w:rPr>
        <w:t xml:space="preserve">, a catecholamine-metabolizing hormone from the kidney // </w:t>
      </w:r>
      <w:r w:rsidRPr="00661B2F">
        <w:rPr>
          <w:sz w:val="28"/>
          <w:szCs w:val="28"/>
          <w:lang w:val="en-US"/>
        </w:rPr>
        <w:t>Cell metabolism. – 2005. – Vol. 1, №6. – P. 358-360.</w:t>
      </w:r>
    </w:p>
    <w:p w:rsidR="00004FC9" w:rsidRPr="004D4450" w:rsidRDefault="00004FC9" w:rsidP="00004FC9">
      <w:pPr>
        <w:pStyle w:val="affffffff0"/>
        <w:spacing w:line="360" w:lineRule="auto"/>
        <w:ind w:firstLine="900"/>
        <w:jc w:val="both"/>
        <w:rPr>
          <w:szCs w:val="28"/>
          <w:lang w:val="en-US"/>
        </w:rPr>
      </w:pPr>
      <w:r w:rsidRPr="004D4450">
        <w:rPr>
          <w:szCs w:val="28"/>
          <w:lang w:val="en-US"/>
        </w:rPr>
        <w:t xml:space="preserve">223. Mild chronic renal insufficiency induces sympathetic overactivity / Tinucci T., Abrahao S.B., Santello J.L., Mion D. // Journal of human hypertension. - 2001. - Vol. 15, №6. – </w:t>
      </w:r>
      <w:proofErr w:type="gramStart"/>
      <w:r w:rsidRPr="00661B2F">
        <w:rPr>
          <w:szCs w:val="28"/>
        </w:rPr>
        <w:t>Р</w:t>
      </w:r>
      <w:r w:rsidRPr="004D4450">
        <w:rPr>
          <w:szCs w:val="28"/>
          <w:lang w:val="en-US"/>
        </w:rPr>
        <w:t>. 401</w:t>
      </w:r>
      <w:proofErr w:type="gramEnd"/>
      <w:r w:rsidRPr="004D4450">
        <w:rPr>
          <w:szCs w:val="28"/>
          <w:lang w:val="en-US"/>
        </w:rPr>
        <w:t>-406.</w:t>
      </w:r>
    </w:p>
    <w:p w:rsidR="00004FC9" w:rsidRPr="004D4450" w:rsidRDefault="00004FC9" w:rsidP="00004FC9">
      <w:pPr>
        <w:pStyle w:val="affffffff0"/>
        <w:spacing w:line="360" w:lineRule="auto"/>
        <w:ind w:firstLine="900"/>
        <w:jc w:val="both"/>
        <w:rPr>
          <w:szCs w:val="28"/>
          <w:lang w:val="en-US"/>
        </w:rPr>
      </w:pPr>
      <w:r w:rsidRPr="004D4450">
        <w:rPr>
          <w:szCs w:val="28"/>
          <w:lang w:val="en-US"/>
        </w:rPr>
        <w:t>224. Modulation of gene expression by moxonidine in rats with chronic renal failure / Vonend O., Apel T., Amann K. et al. // Nephrology, dialysis, transplantation.- 2004.- Vol. 19, №9.- P. 2217-2222.</w:t>
      </w:r>
    </w:p>
    <w:p w:rsidR="00004FC9" w:rsidRPr="004D4450" w:rsidRDefault="00004FC9" w:rsidP="00004FC9">
      <w:pPr>
        <w:pStyle w:val="affffffff0"/>
        <w:spacing w:line="360" w:lineRule="auto"/>
        <w:ind w:firstLine="900"/>
        <w:jc w:val="both"/>
        <w:rPr>
          <w:szCs w:val="28"/>
          <w:lang w:val="en-US"/>
        </w:rPr>
      </w:pPr>
      <w:r w:rsidRPr="004D4450">
        <w:rPr>
          <w:szCs w:val="28"/>
          <w:lang w:val="en-US"/>
        </w:rPr>
        <w:t>225. Molecular mechanism of action of isoproterenol on the expression of angiotensinogen gene in opossum kidney proximal tubular cells / Wang T.T., Chen X., Wu X.H. et al. // Kidney International.- 1999.- Vol. 55, №5. - P.1713-1723.</w:t>
      </w:r>
    </w:p>
    <w:p w:rsidR="00004FC9" w:rsidRPr="00661B2F" w:rsidRDefault="00004FC9" w:rsidP="00004FC9">
      <w:pPr>
        <w:spacing w:line="360" w:lineRule="auto"/>
        <w:ind w:firstLine="900"/>
        <w:jc w:val="both"/>
        <w:rPr>
          <w:sz w:val="28"/>
          <w:szCs w:val="28"/>
          <w:lang w:val="en-US"/>
        </w:rPr>
      </w:pPr>
      <w:r w:rsidRPr="00661B2F">
        <w:rPr>
          <w:sz w:val="28"/>
          <w:szCs w:val="28"/>
          <w:lang w:val="en-US"/>
        </w:rPr>
        <w:t>226. Molvalilar S., Kocak N. Excretion of vanillylmandelic acid in renal insufficiency // The Lancet. - 1972</w:t>
      </w:r>
      <w:proofErr w:type="gramStart"/>
      <w:r w:rsidRPr="00661B2F">
        <w:rPr>
          <w:sz w:val="28"/>
          <w:szCs w:val="28"/>
          <w:lang w:val="en-US"/>
        </w:rPr>
        <w:t>.-</w:t>
      </w:r>
      <w:proofErr w:type="gramEnd"/>
      <w:r w:rsidRPr="00661B2F">
        <w:rPr>
          <w:sz w:val="28"/>
          <w:szCs w:val="28"/>
          <w:lang w:val="en-US"/>
        </w:rPr>
        <w:t xml:space="preserve"> Vol. 7789, №2 (Dec. 9). - P. 1263.</w:t>
      </w:r>
    </w:p>
    <w:p w:rsidR="00004FC9" w:rsidRPr="00661B2F" w:rsidRDefault="00004FC9" w:rsidP="00004FC9">
      <w:pPr>
        <w:spacing w:line="360" w:lineRule="auto"/>
        <w:ind w:firstLine="900"/>
        <w:jc w:val="both"/>
        <w:rPr>
          <w:sz w:val="28"/>
          <w:szCs w:val="28"/>
          <w:lang w:val="en-US"/>
        </w:rPr>
      </w:pPr>
      <w:r w:rsidRPr="00661B2F">
        <w:rPr>
          <w:sz w:val="28"/>
          <w:szCs w:val="28"/>
          <w:lang w:val="en-US"/>
        </w:rPr>
        <w:t>227. Moxonidine normalizes sympathetic hyperactivity in patients with eprosartan-treated chronic renal failure / Neumann J., Ligtenberg G., Oey L. et al. // Journal of the American society of nephrology. – 2004. – Vol. 15, №11. – P. 2902-2907.</w:t>
      </w:r>
    </w:p>
    <w:p w:rsidR="00004FC9" w:rsidRPr="00661B2F" w:rsidRDefault="00004FC9" w:rsidP="00004FC9">
      <w:pPr>
        <w:spacing w:line="360" w:lineRule="auto"/>
        <w:ind w:firstLine="900"/>
        <w:jc w:val="both"/>
        <w:rPr>
          <w:b/>
          <w:sz w:val="28"/>
          <w:szCs w:val="28"/>
          <w:lang w:val="en-US"/>
        </w:rPr>
      </w:pPr>
      <w:r w:rsidRPr="00661B2F">
        <w:rPr>
          <w:sz w:val="28"/>
          <w:szCs w:val="28"/>
          <w:lang w:val="en-US"/>
        </w:rPr>
        <w:t xml:space="preserve">228. </w:t>
      </w:r>
      <w:r w:rsidRPr="00661B2F">
        <w:rPr>
          <w:rStyle w:val="insidetextbold1"/>
          <w:b w:val="0"/>
          <w:sz w:val="28"/>
          <w:szCs w:val="28"/>
          <w:lang w:val="en-US"/>
        </w:rPr>
        <w:t>National kidney foundation’s kidney disease outcomes quality initiative clinical practice guidelines for chronic kidney disease in children and adolescents: evaluation, classification, and stratification /</w:t>
      </w:r>
      <w:r w:rsidRPr="00661B2F">
        <w:rPr>
          <w:sz w:val="28"/>
          <w:szCs w:val="28"/>
          <w:lang w:val="en-US"/>
        </w:rPr>
        <w:t xml:space="preserve"> Hogg R.J., Furth S., Lemeley K.V. et al.</w:t>
      </w:r>
      <w:r w:rsidRPr="00661B2F">
        <w:rPr>
          <w:b/>
          <w:sz w:val="28"/>
          <w:szCs w:val="28"/>
          <w:lang w:val="en-US"/>
        </w:rPr>
        <w:t xml:space="preserve"> </w:t>
      </w:r>
      <w:r w:rsidRPr="00661B2F">
        <w:rPr>
          <w:rStyle w:val="insidetextbold1"/>
          <w:b w:val="0"/>
          <w:sz w:val="28"/>
          <w:szCs w:val="28"/>
          <w:lang w:val="en-US"/>
        </w:rPr>
        <w:t>// Pediatrics. – Vol. 111, №6. – P. 1416-1421.</w:t>
      </w:r>
    </w:p>
    <w:p w:rsidR="00004FC9" w:rsidRPr="00661B2F" w:rsidRDefault="00004FC9" w:rsidP="00004FC9">
      <w:pPr>
        <w:spacing w:line="360" w:lineRule="auto"/>
        <w:ind w:firstLine="900"/>
        <w:jc w:val="both"/>
        <w:rPr>
          <w:sz w:val="28"/>
          <w:szCs w:val="28"/>
          <w:lang w:val="en-US"/>
        </w:rPr>
      </w:pPr>
      <w:r w:rsidRPr="00661B2F">
        <w:rPr>
          <w:sz w:val="28"/>
          <w:szCs w:val="28"/>
          <w:lang w:val="en-US"/>
        </w:rPr>
        <w:t>229. Neural control of renal medullary perfusion / Eppel G.A., Malpas S.C., Denton K.M., Evans R.G. // Clinical and experimental pharmacology and physiology. - 2004. - Vol.31, №5-6. - P. 387-396.</w:t>
      </w:r>
    </w:p>
    <w:p w:rsidR="00004FC9" w:rsidRPr="00661B2F" w:rsidRDefault="00004FC9" w:rsidP="00004FC9">
      <w:pPr>
        <w:spacing w:line="360" w:lineRule="auto"/>
        <w:ind w:firstLine="900"/>
        <w:jc w:val="both"/>
        <w:rPr>
          <w:sz w:val="28"/>
          <w:szCs w:val="28"/>
          <w:lang w:val="en-US"/>
        </w:rPr>
      </w:pPr>
      <w:r w:rsidRPr="00661B2F">
        <w:rPr>
          <w:sz w:val="28"/>
          <w:szCs w:val="28"/>
          <w:lang w:val="en-US"/>
        </w:rPr>
        <w:t xml:space="preserve">230. The nervous system and chronic kidney disease in children / Gipson D.S., Wetherington C.E., Duqrette P.J., Hooper S.R. // Pediatric nephrology.- 2004.- Vol.19, </w:t>
      </w:r>
      <w:r w:rsidRPr="00661B2F">
        <w:rPr>
          <w:sz w:val="28"/>
          <w:szCs w:val="28"/>
          <w:lang w:val="uk-UA"/>
        </w:rPr>
        <w:t xml:space="preserve"> </w:t>
      </w:r>
      <w:r w:rsidRPr="00661B2F">
        <w:rPr>
          <w:sz w:val="28"/>
          <w:szCs w:val="28"/>
          <w:lang w:val="en-US"/>
        </w:rPr>
        <w:t>№8.- P. 832-839.</w:t>
      </w:r>
    </w:p>
    <w:p w:rsidR="00004FC9" w:rsidRPr="00661B2F" w:rsidRDefault="00004FC9" w:rsidP="00004FC9">
      <w:pPr>
        <w:spacing w:line="360" w:lineRule="auto"/>
        <w:ind w:firstLine="900"/>
        <w:jc w:val="both"/>
        <w:rPr>
          <w:sz w:val="28"/>
          <w:szCs w:val="28"/>
          <w:lang w:val="en-US"/>
        </w:rPr>
      </w:pPr>
      <w:r w:rsidRPr="00661B2F">
        <w:rPr>
          <w:sz w:val="28"/>
          <w:szCs w:val="28"/>
          <w:lang w:val="en-US"/>
        </w:rPr>
        <w:lastRenderedPageBreak/>
        <w:t>231. Neurovegetative control systems. Basic functions, integration and disorders / Ed. by H.P. Koepchen, C.McC. Brooks, K. Koizumi</w:t>
      </w:r>
      <w:proofErr w:type="gramStart"/>
      <w:r w:rsidRPr="00661B2F">
        <w:rPr>
          <w:sz w:val="28"/>
          <w:szCs w:val="28"/>
          <w:lang w:val="en-US"/>
        </w:rPr>
        <w:t>.-</w:t>
      </w:r>
      <w:proofErr w:type="gramEnd"/>
      <w:r w:rsidRPr="00661B2F">
        <w:rPr>
          <w:sz w:val="28"/>
          <w:szCs w:val="28"/>
          <w:lang w:val="en-US"/>
        </w:rPr>
        <w:t xml:space="preserve"> Amsterdam etc.: Elsevier, 1986.- 486 p.</w:t>
      </w:r>
    </w:p>
    <w:p w:rsidR="00004FC9" w:rsidRPr="00661B2F" w:rsidRDefault="00004FC9" w:rsidP="00004FC9">
      <w:pPr>
        <w:spacing w:line="360" w:lineRule="auto"/>
        <w:ind w:firstLine="900"/>
        <w:jc w:val="both"/>
        <w:rPr>
          <w:sz w:val="28"/>
          <w:szCs w:val="28"/>
          <w:lang w:val="en-US"/>
        </w:rPr>
      </w:pPr>
      <w:r w:rsidRPr="00661B2F">
        <w:rPr>
          <w:sz w:val="28"/>
          <w:szCs w:val="28"/>
          <w:lang w:val="en-US"/>
        </w:rPr>
        <w:t xml:space="preserve">232. Nishimura M., Takahashi H., Yoshimura M. </w:t>
      </w:r>
      <w:r w:rsidRPr="00661B2F">
        <w:rPr>
          <w:rFonts w:cs="Arial"/>
          <w:bCs/>
          <w:sz w:val="28"/>
          <w:szCs w:val="28"/>
          <w:lang w:val="en-US"/>
        </w:rPr>
        <w:t xml:space="preserve">Upregulation of the brain renin-angiotensin system in rats with chronic renal failure // </w:t>
      </w:r>
      <w:r w:rsidRPr="00661B2F">
        <w:rPr>
          <w:sz w:val="28"/>
          <w:szCs w:val="28"/>
          <w:lang w:val="en-US"/>
        </w:rPr>
        <w:t>Acta physiologica (Oxford). – 2007. – Vol.189, №4. – P. 369-377.</w:t>
      </w:r>
    </w:p>
    <w:p w:rsidR="00004FC9" w:rsidRPr="004D4450" w:rsidRDefault="00004FC9" w:rsidP="00004FC9">
      <w:pPr>
        <w:pStyle w:val="affffffff0"/>
        <w:spacing w:line="360" w:lineRule="auto"/>
        <w:ind w:firstLine="900"/>
        <w:jc w:val="both"/>
        <w:rPr>
          <w:szCs w:val="28"/>
          <w:lang w:val="en-US"/>
        </w:rPr>
      </w:pPr>
      <w:r w:rsidRPr="004D4450">
        <w:rPr>
          <w:szCs w:val="28"/>
          <w:lang w:val="en-US"/>
        </w:rPr>
        <w:t>233. Perazella M.A., Setaro J.F. Renin-angiotensin-aldosterone system: fundamental aspects and clinical implications in renal and cardiovascular disorders // Journal of nuclear cardiology. – 2003. – Vol. 10, №2. – P. 184-196.</w:t>
      </w:r>
    </w:p>
    <w:p w:rsidR="00004FC9" w:rsidRPr="00661B2F" w:rsidRDefault="00004FC9" w:rsidP="00004FC9">
      <w:pPr>
        <w:spacing w:line="360" w:lineRule="auto"/>
        <w:ind w:firstLine="900"/>
        <w:jc w:val="both"/>
        <w:rPr>
          <w:sz w:val="28"/>
          <w:szCs w:val="28"/>
          <w:lang w:val="en-US"/>
        </w:rPr>
      </w:pPr>
      <w:r w:rsidRPr="00661B2F">
        <w:rPr>
          <w:sz w:val="28"/>
          <w:szCs w:val="28"/>
          <w:lang w:val="en-US"/>
        </w:rPr>
        <w:t>234. Pawluczyk I.Z., Patel S.R., Harris K.P. The role of the alpha-1 adrenoceptor in modulating human mesangial cell matrix production // Nephrology, dialysis, transplantation. – 2006. – Vol. 21, №9. – P. 2417-2424.</w:t>
      </w:r>
    </w:p>
    <w:p w:rsidR="00004FC9" w:rsidRPr="00661B2F" w:rsidRDefault="00004FC9" w:rsidP="00004FC9">
      <w:pPr>
        <w:spacing w:line="360" w:lineRule="auto"/>
        <w:ind w:firstLine="900"/>
        <w:jc w:val="both"/>
        <w:rPr>
          <w:sz w:val="28"/>
          <w:szCs w:val="28"/>
          <w:lang w:val="en-US"/>
        </w:rPr>
      </w:pPr>
      <w:r w:rsidRPr="00661B2F">
        <w:rPr>
          <w:sz w:val="28"/>
          <w:szCs w:val="28"/>
          <w:lang w:val="en-US"/>
        </w:rPr>
        <w:t>235. Pediatric Nephrology / Avner E.D., Harmon W.E., Niaudet P., the editors.- 5 ed.- Philadelphia etc.: Lippincott Williams and Wilkins, 2004.- 1564 p.</w:t>
      </w:r>
    </w:p>
    <w:p w:rsidR="00004FC9" w:rsidRPr="00661B2F" w:rsidRDefault="00004FC9" w:rsidP="00004FC9">
      <w:pPr>
        <w:spacing w:line="360" w:lineRule="auto"/>
        <w:ind w:firstLine="900"/>
        <w:jc w:val="both"/>
        <w:rPr>
          <w:sz w:val="28"/>
          <w:szCs w:val="28"/>
          <w:lang w:val="en-US"/>
        </w:rPr>
      </w:pPr>
      <w:r w:rsidRPr="00661B2F">
        <w:rPr>
          <w:sz w:val="28"/>
          <w:szCs w:val="28"/>
          <w:lang w:val="en-US"/>
        </w:rPr>
        <w:t xml:space="preserve">236. Pharmacokinetics of fosinopril in patients with various degrees of renal function / Hui K.K., Duchin K.L., Kripalani K.J. et al. // Clinical pharmacology </w:t>
      </w:r>
      <w:proofErr w:type="gramStart"/>
      <w:r w:rsidRPr="00661B2F">
        <w:rPr>
          <w:sz w:val="28"/>
          <w:szCs w:val="28"/>
          <w:lang w:val="en-US"/>
        </w:rPr>
        <w:t>and  therapy</w:t>
      </w:r>
      <w:proofErr w:type="gramEnd"/>
      <w:r w:rsidRPr="00661B2F">
        <w:rPr>
          <w:sz w:val="28"/>
          <w:szCs w:val="28"/>
          <w:lang w:val="en-US"/>
        </w:rPr>
        <w:t>. – 1991. - Vol. 49, №4. - P. 457-467.</w:t>
      </w:r>
    </w:p>
    <w:p w:rsidR="00004FC9" w:rsidRPr="00661B2F" w:rsidRDefault="00004FC9" w:rsidP="00004FC9">
      <w:pPr>
        <w:spacing w:line="360" w:lineRule="auto"/>
        <w:ind w:firstLine="900"/>
        <w:jc w:val="both"/>
        <w:rPr>
          <w:rFonts w:cs="Arial"/>
          <w:bCs/>
          <w:sz w:val="28"/>
          <w:szCs w:val="28"/>
          <w:lang w:val="en-US"/>
        </w:rPr>
      </w:pPr>
      <w:r w:rsidRPr="00661B2F">
        <w:rPr>
          <w:sz w:val="28"/>
          <w:szCs w:val="28"/>
          <w:lang w:val="en-US"/>
        </w:rPr>
        <w:t xml:space="preserve">237. </w:t>
      </w:r>
      <w:r w:rsidRPr="00661B2F">
        <w:rPr>
          <w:rFonts w:cs="Arial"/>
          <w:bCs/>
          <w:sz w:val="28"/>
          <w:szCs w:val="28"/>
          <w:lang w:val="en-US"/>
        </w:rPr>
        <w:t>Plasma and urinary catecholamines and their metabolites in chronic renal failure / Darwish R., Elias A.N., Vaziri N.D. et al. // Archives of internal medicine // 1984. – Vol. 144, №1. – P. 69-71.</w:t>
      </w:r>
    </w:p>
    <w:p w:rsidR="00004FC9" w:rsidRPr="004D4450" w:rsidRDefault="00004FC9" w:rsidP="00004FC9">
      <w:pPr>
        <w:pStyle w:val="affffffff0"/>
        <w:spacing w:line="360" w:lineRule="auto"/>
        <w:ind w:firstLine="900"/>
        <w:jc w:val="both"/>
        <w:rPr>
          <w:szCs w:val="28"/>
          <w:lang w:val="en-US"/>
        </w:rPr>
      </w:pPr>
      <w:r w:rsidRPr="004D4450">
        <w:rPr>
          <w:szCs w:val="28"/>
          <w:lang w:val="en-US"/>
        </w:rPr>
        <w:t>238. Plasma norepinephrine predicts survival and incident cardiovascular events in patients with end-stage renal disease / Zoccali C., Mallamaci F., Parlongo S. et al. // Circulation. – 2002. – Vol. 105, №11. – P. 1354-1359.</w:t>
      </w:r>
    </w:p>
    <w:p w:rsidR="00004FC9" w:rsidRPr="00661B2F" w:rsidRDefault="00004FC9" w:rsidP="00004FC9">
      <w:pPr>
        <w:spacing w:line="360" w:lineRule="auto"/>
        <w:ind w:firstLine="900"/>
        <w:jc w:val="both"/>
        <w:rPr>
          <w:bCs/>
          <w:sz w:val="28"/>
          <w:szCs w:val="28"/>
          <w:lang w:val="en-US"/>
        </w:rPr>
      </w:pPr>
      <w:r w:rsidRPr="00661B2F">
        <w:rPr>
          <w:sz w:val="28"/>
          <w:szCs w:val="28"/>
          <w:lang w:val="en-US"/>
        </w:rPr>
        <w:t xml:space="preserve">239. Population-based epidemiologic analysis of acute pyelonephritis / </w:t>
      </w:r>
      <w:r w:rsidRPr="00661B2F">
        <w:rPr>
          <w:bCs/>
          <w:sz w:val="28"/>
          <w:szCs w:val="28"/>
          <w:lang w:val="en-US"/>
        </w:rPr>
        <w:t>Czaja C.A., Scholes D., Hooton T.M., Stamm W.E. // Clinical infectious diseases. – 2007. – Vol. 45, №3. – P. 273-280.</w:t>
      </w:r>
    </w:p>
    <w:p w:rsidR="00004FC9" w:rsidRPr="00661B2F" w:rsidRDefault="00004FC9" w:rsidP="00004FC9">
      <w:pPr>
        <w:spacing w:line="360" w:lineRule="auto"/>
        <w:ind w:firstLine="900"/>
        <w:jc w:val="both"/>
        <w:rPr>
          <w:sz w:val="28"/>
          <w:szCs w:val="28"/>
          <w:lang w:val="en-US"/>
        </w:rPr>
      </w:pPr>
      <w:r w:rsidRPr="00661B2F">
        <w:rPr>
          <w:sz w:val="28"/>
          <w:szCs w:val="28"/>
          <w:lang w:val="en-US"/>
        </w:rPr>
        <w:t>240. Primer on the autonomic nervous system / Robertson D., Biaggioni I., Burnstock G., editors.- Amsterdam etc.: Elsevier, 2004.- 953 p.</w:t>
      </w:r>
    </w:p>
    <w:p w:rsidR="00004FC9" w:rsidRPr="00661B2F" w:rsidRDefault="00004FC9" w:rsidP="00004FC9">
      <w:pPr>
        <w:pStyle w:val="20"/>
        <w:spacing w:before="0" w:after="0" w:line="360" w:lineRule="auto"/>
        <w:ind w:firstLine="902"/>
        <w:jc w:val="both"/>
        <w:rPr>
          <w:b w:val="0"/>
          <w:lang w:val="en-US"/>
        </w:rPr>
      </w:pPr>
      <w:r w:rsidRPr="00661B2F">
        <w:rPr>
          <w:b w:val="0"/>
          <w:lang w:val="en-US"/>
        </w:rPr>
        <w:t xml:space="preserve">241. Racial differences are seen in blood pressure response to fosinopril in hypertensive children </w:t>
      </w:r>
      <w:r w:rsidRPr="00661B2F">
        <w:rPr>
          <w:b w:val="0"/>
          <w:lang w:val="en-US"/>
        </w:rPr>
        <w:lastRenderedPageBreak/>
        <w:t>/ Menon S., Berezny K.Y., Kilaru R. et al. // American heart journal. – 2006. – Vol. 152, №2. – P. 394-399.</w:t>
      </w:r>
    </w:p>
    <w:p w:rsidR="00004FC9" w:rsidRPr="00661B2F" w:rsidRDefault="00004FC9" w:rsidP="00004FC9">
      <w:pPr>
        <w:spacing w:line="360" w:lineRule="auto"/>
        <w:ind w:firstLine="900"/>
        <w:jc w:val="both"/>
        <w:rPr>
          <w:sz w:val="28"/>
          <w:szCs w:val="28"/>
          <w:lang w:val="en-US"/>
        </w:rPr>
      </w:pPr>
      <w:r w:rsidRPr="00661B2F">
        <w:rPr>
          <w:sz w:val="28"/>
          <w:szCs w:val="28"/>
          <w:lang w:val="en-US"/>
        </w:rPr>
        <w:t>242. Reddi A.S. Essentials of renal physiology</w:t>
      </w:r>
      <w:proofErr w:type="gramStart"/>
      <w:r w:rsidRPr="00661B2F">
        <w:rPr>
          <w:sz w:val="28"/>
          <w:szCs w:val="28"/>
          <w:lang w:val="en-US"/>
        </w:rPr>
        <w:t>.-</w:t>
      </w:r>
      <w:proofErr w:type="gramEnd"/>
      <w:r w:rsidRPr="00661B2F">
        <w:rPr>
          <w:sz w:val="28"/>
          <w:szCs w:val="28"/>
          <w:lang w:val="en-US"/>
        </w:rPr>
        <w:t xml:space="preserve"> New-York, 1999.- 337 p.</w:t>
      </w:r>
    </w:p>
    <w:p w:rsidR="00004FC9" w:rsidRPr="00661B2F" w:rsidRDefault="00004FC9" w:rsidP="00004FC9">
      <w:pPr>
        <w:spacing w:line="360" w:lineRule="auto"/>
        <w:ind w:firstLine="900"/>
        <w:jc w:val="both"/>
        <w:rPr>
          <w:sz w:val="28"/>
          <w:szCs w:val="28"/>
          <w:lang w:val="en-US"/>
        </w:rPr>
      </w:pPr>
      <w:r w:rsidRPr="00661B2F">
        <w:rPr>
          <w:sz w:val="28"/>
          <w:szCs w:val="28"/>
          <w:lang w:val="en-US"/>
        </w:rPr>
        <w:t xml:space="preserve">243. Reduction of sympathetic hyperactivity by enalapril in patients with chronic renal failure / Lightenberg G., Blankestijn P.J., Oey L. et al. // New English journal of medicine.- 1999.- Vol. 340, </w:t>
      </w:r>
      <w:r w:rsidRPr="00661B2F">
        <w:rPr>
          <w:sz w:val="28"/>
          <w:szCs w:val="28"/>
          <w:lang w:val="uk-UA"/>
        </w:rPr>
        <w:t>№17.- Р. 1321-1328.</w:t>
      </w:r>
    </w:p>
    <w:p w:rsidR="00004FC9" w:rsidRPr="00661B2F" w:rsidRDefault="00004FC9" w:rsidP="00004FC9">
      <w:pPr>
        <w:spacing w:line="360" w:lineRule="auto"/>
        <w:ind w:firstLine="900"/>
        <w:jc w:val="both"/>
        <w:rPr>
          <w:sz w:val="28"/>
          <w:szCs w:val="28"/>
          <w:lang w:val="en-US"/>
        </w:rPr>
      </w:pPr>
      <w:r w:rsidRPr="00661B2F">
        <w:rPr>
          <w:sz w:val="28"/>
          <w:szCs w:val="28"/>
          <w:lang w:val="en-US"/>
        </w:rPr>
        <w:t>244. Reinhart G.A., Lohmeier T.E., Hord C.E. Hypertension induced by chronic renal adrenergic stimulation is angiotensin dependent // Hypertension. – 1995. – Vol. 25, №5. – P. 940-949.</w:t>
      </w:r>
    </w:p>
    <w:p w:rsidR="00004FC9" w:rsidRPr="004D4450" w:rsidRDefault="00004FC9" w:rsidP="00004FC9">
      <w:pPr>
        <w:pStyle w:val="affffffff0"/>
        <w:spacing w:line="360" w:lineRule="auto"/>
        <w:ind w:firstLine="900"/>
        <w:jc w:val="both"/>
        <w:rPr>
          <w:szCs w:val="28"/>
          <w:lang w:val="en-US"/>
        </w:rPr>
      </w:pPr>
      <w:r w:rsidRPr="004D4450">
        <w:rPr>
          <w:szCs w:val="28"/>
          <w:lang w:val="en-US"/>
        </w:rPr>
        <w:t xml:space="preserve">245. Renal injury caused by intrarenal injection of phenol increases afferent and efferent renal sympathetic nerve activity / </w:t>
      </w:r>
      <w:proofErr w:type="gramStart"/>
      <w:r w:rsidRPr="004D4450">
        <w:rPr>
          <w:szCs w:val="28"/>
          <w:lang w:val="en-US"/>
        </w:rPr>
        <w:t>Ye</w:t>
      </w:r>
      <w:proofErr w:type="gramEnd"/>
      <w:r w:rsidRPr="004D4450">
        <w:rPr>
          <w:szCs w:val="28"/>
          <w:lang w:val="en-US"/>
        </w:rPr>
        <w:t xml:space="preserve"> S., Zhong H., Yanamadala V., Campese V.M. // Americam journal of hypertension. – 2002. – Vol.15, №8. – P. 717-724.</w:t>
      </w:r>
    </w:p>
    <w:p w:rsidR="00004FC9" w:rsidRPr="00661B2F" w:rsidRDefault="00004FC9" w:rsidP="00004FC9">
      <w:pPr>
        <w:spacing w:line="360" w:lineRule="auto"/>
        <w:ind w:firstLine="900"/>
        <w:jc w:val="both"/>
        <w:rPr>
          <w:sz w:val="28"/>
          <w:szCs w:val="28"/>
          <w:lang w:val="en-US"/>
        </w:rPr>
      </w:pPr>
      <w:r w:rsidRPr="00661B2F">
        <w:rPr>
          <w:sz w:val="28"/>
          <w:szCs w:val="28"/>
          <w:lang w:val="en-US"/>
        </w:rPr>
        <w:t>246. Renal hemodynamic, inflammatory, and apoptotic responses to lipopolysaccharide in HO-1-/- mice / Tracz M.J., Juncos J.P., Grande J.P. et al. // The Americam journal of pathology. – 2007. – Vol. 170, №6. – P. 1820-1830.</w:t>
      </w:r>
    </w:p>
    <w:p w:rsidR="00004FC9" w:rsidRPr="00661B2F" w:rsidRDefault="00004FC9" w:rsidP="00004FC9">
      <w:pPr>
        <w:spacing w:line="360" w:lineRule="auto"/>
        <w:ind w:firstLine="900"/>
        <w:jc w:val="both"/>
        <w:rPr>
          <w:sz w:val="28"/>
          <w:szCs w:val="28"/>
          <w:lang w:val="en-US"/>
        </w:rPr>
      </w:pPr>
      <w:r w:rsidRPr="00661B2F">
        <w:rPr>
          <w:sz w:val="28"/>
          <w:szCs w:val="28"/>
          <w:lang w:val="en-US"/>
        </w:rPr>
        <w:t>247. Renal responses to acute reflex activation of renal sympathetic nerve activity and renal denervation in secondary hypertension / Evans R.G., Burke S.L., Lambert G.W., Head G.A. // American journal of physiology: Regulatory, integrative and comparative physiology. – 2007. – Vol.293, №1. – P. R571-R577.</w:t>
      </w:r>
    </w:p>
    <w:p w:rsidR="00004FC9" w:rsidRPr="00661B2F" w:rsidRDefault="00004FC9" w:rsidP="00004FC9">
      <w:pPr>
        <w:spacing w:line="360" w:lineRule="auto"/>
        <w:ind w:firstLine="900"/>
        <w:jc w:val="both"/>
        <w:rPr>
          <w:sz w:val="28"/>
          <w:szCs w:val="28"/>
          <w:lang w:val="en-US"/>
        </w:rPr>
      </w:pPr>
      <w:r w:rsidRPr="00661B2F">
        <w:rPr>
          <w:sz w:val="28"/>
          <w:szCs w:val="28"/>
          <w:lang w:val="uk-UA"/>
        </w:rPr>
        <w:t>24</w:t>
      </w:r>
      <w:r w:rsidRPr="00661B2F">
        <w:rPr>
          <w:sz w:val="28"/>
          <w:szCs w:val="28"/>
          <w:lang w:val="en-US"/>
        </w:rPr>
        <w:t>8</w:t>
      </w:r>
      <w:r w:rsidRPr="00661B2F">
        <w:rPr>
          <w:sz w:val="28"/>
          <w:szCs w:val="28"/>
          <w:lang w:val="uk-UA"/>
        </w:rPr>
        <w:t xml:space="preserve">. </w:t>
      </w:r>
      <w:r w:rsidRPr="00661B2F">
        <w:rPr>
          <w:sz w:val="28"/>
          <w:szCs w:val="28"/>
          <w:lang w:val="en-US"/>
        </w:rPr>
        <w:t xml:space="preserve">Renal sympathetic nerves modulate erythropoietin plasma levels after transient hemorrhage in rats / Ditting T., Hilgers K.F., Stetter A. et al. // American journal of physiology: Renal physiology. – 2007. – Vol. 293, №2. – </w:t>
      </w:r>
      <w:proofErr w:type="gramStart"/>
      <w:r w:rsidRPr="00661B2F">
        <w:rPr>
          <w:sz w:val="28"/>
          <w:szCs w:val="28"/>
        </w:rPr>
        <w:t>Р</w:t>
      </w:r>
      <w:r w:rsidRPr="00661B2F">
        <w:rPr>
          <w:sz w:val="28"/>
          <w:szCs w:val="28"/>
          <w:lang w:val="en-US"/>
        </w:rPr>
        <w:t>. 457</w:t>
      </w:r>
      <w:proofErr w:type="gramEnd"/>
      <w:r w:rsidRPr="00661B2F">
        <w:rPr>
          <w:sz w:val="28"/>
          <w:szCs w:val="28"/>
          <w:lang w:val="en-US"/>
        </w:rPr>
        <w:t>-463.</w:t>
      </w:r>
    </w:p>
    <w:p w:rsidR="00004FC9" w:rsidRPr="004D4450" w:rsidRDefault="00004FC9" w:rsidP="00004FC9">
      <w:pPr>
        <w:pStyle w:val="affffffff0"/>
        <w:spacing w:line="360" w:lineRule="auto"/>
        <w:ind w:firstLine="900"/>
        <w:jc w:val="both"/>
        <w:rPr>
          <w:szCs w:val="28"/>
          <w:lang w:val="en-US"/>
        </w:rPr>
      </w:pPr>
      <w:r w:rsidRPr="004D4450">
        <w:rPr>
          <w:szCs w:val="28"/>
          <w:lang w:val="en-US"/>
        </w:rPr>
        <w:t xml:space="preserve">249. Renoprotection by blockade of the renin-angiotensin-aldosterone system in diabetic and non-diabetic chronic kidney disease. </w:t>
      </w:r>
      <w:proofErr w:type="gramStart"/>
      <w:r w:rsidRPr="004D4450">
        <w:rPr>
          <w:szCs w:val="28"/>
          <w:lang w:val="en-US"/>
        </w:rPr>
        <w:t>Specific involvement of intra-renal angiotensin-converting enzyme activity in therapy resistance?</w:t>
      </w:r>
      <w:proofErr w:type="gramEnd"/>
      <w:r w:rsidRPr="004D4450">
        <w:rPr>
          <w:szCs w:val="28"/>
          <w:lang w:val="en-US"/>
        </w:rPr>
        <w:t xml:space="preserve"> / Voqt L., Kocks M.J., Laverman G.D., Navis G. // Minerva medica. – 2004. – Vol. 95, №5. – P. 395-409.</w:t>
      </w:r>
    </w:p>
    <w:p w:rsidR="00004FC9" w:rsidRPr="00661B2F" w:rsidRDefault="00004FC9" w:rsidP="00004FC9">
      <w:pPr>
        <w:spacing w:line="360" w:lineRule="auto"/>
        <w:ind w:firstLine="900"/>
        <w:jc w:val="both"/>
        <w:rPr>
          <w:sz w:val="28"/>
          <w:szCs w:val="28"/>
          <w:lang w:val="en-US"/>
        </w:rPr>
      </w:pPr>
      <w:r w:rsidRPr="00661B2F">
        <w:rPr>
          <w:sz w:val="28"/>
          <w:szCs w:val="28"/>
          <w:lang w:val="en-US"/>
        </w:rPr>
        <w:lastRenderedPageBreak/>
        <w:t>250. Role of angiotensin II in the neural control of renal function / Le Fevre M.E., Guild S.-J., Ramchandra R. et al. // Hypertension. – 2003. – Vol. 41, №3. – P. 583-591.</w:t>
      </w:r>
    </w:p>
    <w:p w:rsidR="00004FC9" w:rsidRPr="00661B2F" w:rsidRDefault="00004FC9" w:rsidP="00004FC9">
      <w:pPr>
        <w:spacing w:line="360" w:lineRule="auto"/>
        <w:ind w:firstLine="900"/>
        <w:jc w:val="both"/>
        <w:rPr>
          <w:sz w:val="28"/>
          <w:szCs w:val="28"/>
          <w:lang w:val="en-US"/>
        </w:rPr>
      </w:pPr>
      <w:r w:rsidRPr="00661B2F">
        <w:rPr>
          <w:sz w:val="28"/>
          <w:szCs w:val="28"/>
          <w:lang w:val="en-US"/>
        </w:rPr>
        <w:t>251. Role of nitric oxide and cyclooxygenase-2 in regulating the renal hemodynamic response to norepinephrine / Lopez R., Llinas M.T., Roig F., Salazar F.G. // American journal of physiology: Regulatory, integrative and comparative physiology. – 2003. – Vol.284, №2. – P. R488-R493.</w:t>
      </w:r>
    </w:p>
    <w:p w:rsidR="00004FC9" w:rsidRPr="00661B2F" w:rsidRDefault="00004FC9" w:rsidP="00004FC9">
      <w:pPr>
        <w:spacing w:line="360" w:lineRule="auto"/>
        <w:ind w:firstLine="900"/>
        <w:jc w:val="both"/>
        <w:rPr>
          <w:sz w:val="28"/>
          <w:szCs w:val="28"/>
          <w:lang w:val="en-US"/>
        </w:rPr>
      </w:pPr>
      <w:r w:rsidRPr="00661B2F">
        <w:rPr>
          <w:sz w:val="28"/>
          <w:szCs w:val="28"/>
          <w:lang w:val="en-US"/>
        </w:rPr>
        <w:t>252. Role of renal nerves in the stimulation of the renin system by reduced renal arterial pressure / Wagner C., Hinder M., Kramer B.K., Kurtz A. // Hypertension. – 1999. – Vol. 34, №5. – P. 1101-1105.</w:t>
      </w:r>
    </w:p>
    <w:p w:rsidR="00004FC9" w:rsidRPr="004D4450" w:rsidRDefault="00004FC9" w:rsidP="00004FC9">
      <w:pPr>
        <w:pStyle w:val="affffffff0"/>
        <w:spacing w:line="360" w:lineRule="auto"/>
        <w:ind w:firstLine="900"/>
        <w:jc w:val="both"/>
        <w:rPr>
          <w:szCs w:val="28"/>
          <w:lang w:val="en-US"/>
        </w:rPr>
      </w:pPr>
      <w:r w:rsidRPr="004D4450">
        <w:rPr>
          <w:szCs w:val="28"/>
          <w:lang w:val="en-US"/>
        </w:rPr>
        <w:t>253. The role of renin-angiotensin-aldosterone system in the progression of chronic kidney disease / Remuzzi G., Perico N., Macia N., Reqqenenti P. // Kydney international. Supplement. – 2005. – Vol. 99. – P. S57-S65.</w:t>
      </w:r>
    </w:p>
    <w:p w:rsidR="00004FC9" w:rsidRPr="00661B2F" w:rsidRDefault="00004FC9" w:rsidP="00004FC9">
      <w:pPr>
        <w:spacing w:line="360" w:lineRule="auto"/>
        <w:ind w:firstLine="900"/>
        <w:jc w:val="both"/>
        <w:rPr>
          <w:sz w:val="28"/>
          <w:szCs w:val="28"/>
          <w:lang w:val="uk-UA"/>
        </w:rPr>
      </w:pPr>
      <w:r w:rsidRPr="00661B2F">
        <w:rPr>
          <w:sz w:val="28"/>
          <w:szCs w:val="28"/>
          <w:lang w:val="uk-UA"/>
        </w:rPr>
        <w:t>25</w:t>
      </w:r>
      <w:r w:rsidRPr="00661B2F">
        <w:rPr>
          <w:sz w:val="28"/>
          <w:szCs w:val="28"/>
          <w:lang w:val="en-US"/>
        </w:rPr>
        <w:t>4</w:t>
      </w:r>
      <w:r w:rsidRPr="00661B2F">
        <w:rPr>
          <w:sz w:val="28"/>
          <w:szCs w:val="28"/>
          <w:lang w:val="uk-UA"/>
        </w:rPr>
        <w:t xml:space="preserve">. </w:t>
      </w:r>
      <w:r w:rsidRPr="00661B2F">
        <w:rPr>
          <w:sz w:val="28"/>
          <w:szCs w:val="28"/>
          <w:lang w:val="en-US"/>
        </w:rPr>
        <w:t xml:space="preserve">Rump L.Ch. Advantages of Ang II receptor blokade over ACE inhibition with respect to suppression of sympathetic activity: heartening news for the kidney? // Nephrology, dialysis, transplantation. – 1999. – Vol. 60, </w:t>
      </w:r>
      <w:r w:rsidRPr="00661B2F">
        <w:rPr>
          <w:sz w:val="28"/>
          <w:szCs w:val="28"/>
          <w:lang w:val="uk-UA"/>
        </w:rPr>
        <w:t>№14.</w:t>
      </w:r>
      <w:r w:rsidRPr="00661B2F">
        <w:rPr>
          <w:sz w:val="28"/>
          <w:szCs w:val="28"/>
          <w:lang w:val="en-US"/>
        </w:rPr>
        <w:t xml:space="preserve"> –</w:t>
      </w:r>
      <w:r w:rsidRPr="00661B2F">
        <w:rPr>
          <w:sz w:val="28"/>
          <w:szCs w:val="28"/>
          <w:lang w:val="uk-UA"/>
        </w:rPr>
        <w:t xml:space="preserve"> </w:t>
      </w:r>
      <w:proofErr w:type="gramStart"/>
      <w:r w:rsidRPr="00661B2F">
        <w:rPr>
          <w:sz w:val="28"/>
          <w:szCs w:val="28"/>
          <w:lang w:val="uk-UA"/>
        </w:rPr>
        <w:t>Р. 556</w:t>
      </w:r>
      <w:proofErr w:type="gramEnd"/>
      <w:r w:rsidRPr="00661B2F">
        <w:rPr>
          <w:sz w:val="28"/>
          <w:szCs w:val="28"/>
          <w:lang w:val="uk-UA"/>
        </w:rPr>
        <w:t>-559.</w:t>
      </w:r>
    </w:p>
    <w:p w:rsidR="00004FC9" w:rsidRPr="004D4450" w:rsidRDefault="00004FC9" w:rsidP="00004FC9">
      <w:pPr>
        <w:pStyle w:val="affffffff0"/>
        <w:spacing w:line="360" w:lineRule="auto"/>
        <w:ind w:firstLine="900"/>
        <w:jc w:val="both"/>
        <w:rPr>
          <w:szCs w:val="28"/>
          <w:lang w:val="en-US"/>
        </w:rPr>
      </w:pPr>
      <w:r w:rsidRPr="004D4450">
        <w:rPr>
          <w:szCs w:val="28"/>
          <w:lang w:val="en-US"/>
        </w:rPr>
        <w:t>255. Safar M.E., London G.M., Plante G.E. Arterial stiffness and kidney function // Hypertension. – 2004. – Vol. 43, №2. – P. 163-168.</w:t>
      </w:r>
    </w:p>
    <w:p w:rsidR="00004FC9" w:rsidRPr="004D4450" w:rsidRDefault="00004FC9" w:rsidP="00004FC9">
      <w:pPr>
        <w:pStyle w:val="affffffff0"/>
        <w:spacing w:line="360" w:lineRule="auto"/>
        <w:ind w:firstLine="900"/>
        <w:jc w:val="both"/>
        <w:rPr>
          <w:szCs w:val="28"/>
          <w:lang w:val="en-US"/>
        </w:rPr>
      </w:pPr>
      <w:r w:rsidRPr="004D4450">
        <w:rPr>
          <w:szCs w:val="28"/>
          <w:lang w:val="en-US"/>
        </w:rPr>
        <w:t>256. Signs of autonomic neuropathy in childhood uremia / Tory K., Sallay P., Toth-Heyn P. et al. // Pediatric nephrology. - 2001. - Vol.16, №1. - P.25-28.</w:t>
      </w:r>
    </w:p>
    <w:p w:rsidR="00004FC9" w:rsidRPr="00661B2F" w:rsidRDefault="00004FC9" w:rsidP="00004FC9">
      <w:pPr>
        <w:spacing w:line="360" w:lineRule="auto"/>
        <w:ind w:firstLine="900"/>
        <w:jc w:val="both"/>
        <w:rPr>
          <w:sz w:val="28"/>
          <w:szCs w:val="28"/>
          <w:lang w:val="en-US"/>
        </w:rPr>
      </w:pPr>
      <w:r w:rsidRPr="00661B2F">
        <w:rPr>
          <w:sz w:val="28"/>
          <w:szCs w:val="28"/>
          <w:lang w:val="en-US"/>
        </w:rPr>
        <w:t>257. Specificity of immunomodulator secretion in urinary samples in response to infection by alpha-hemolysin and CNF1 bearing uropathogenic Escherichia coli / Real J.M., Munro P., Buisson-Touati C. et al. // Cytokine. – 2007. – Vol. 37, №1. – P. 22-25.</w:t>
      </w:r>
    </w:p>
    <w:p w:rsidR="00004FC9" w:rsidRPr="004D4450" w:rsidRDefault="00004FC9" w:rsidP="00004FC9">
      <w:pPr>
        <w:pStyle w:val="affffffff0"/>
        <w:spacing w:line="360" w:lineRule="auto"/>
        <w:ind w:firstLine="900"/>
        <w:jc w:val="both"/>
        <w:rPr>
          <w:szCs w:val="28"/>
          <w:lang w:val="en-US"/>
        </w:rPr>
      </w:pPr>
      <w:r w:rsidRPr="004D4450">
        <w:rPr>
          <w:szCs w:val="28"/>
          <w:lang w:val="en-US"/>
        </w:rPr>
        <w:t>258. Struyker-Boudier H.A., Janssen B.J., Smith J.F. Adrenoreceptors in the kidney: localization and pharmacology // Clinical and experimental hypertension. Part A, theory and practice. - 1987. – Vol. 9, Suppl. 1. - P. 135-150.</w:t>
      </w:r>
    </w:p>
    <w:p w:rsidR="00004FC9" w:rsidRPr="00661B2F" w:rsidRDefault="00004FC9" w:rsidP="00004FC9">
      <w:pPr>
        <w:spacing w:line="360" w:lineRule="auto"/>
        <w:ind w:firstLine="900"/>
        <w:jc w:val="both"/>
        <w:rPr>
          <w:sz w:val="28"/>
          <w:szCs w:val="28"/>
          <w:lang w:val="en-US"/>
        </w:rPr>
      </w:pPr>
      <w:r w:rsidRPr="00661B2F">
        <w:rPr>
          <w:sz w:val="28"/>
          <w:szCs w:val="28"/>
          <w:lang w:val="en-US"/>
        </w:rPr>
        <w:lastRenderedPageBreak/>
        <w:t>259. Sympathetic hyperactivity in chronic kidney disease: pathogenesis, clinical relevance, and treatment / Neumann J., Ligtenberg G., Klein I.I. et al. // Kidney International. - 2004. - Vol. 65, №5. - P. 1568-1576.</w:t>
      </w:r>
    </w:p>
    <w:p w:rsidR="00004FC9" w:rsidRPr="00661B2F" w:rsidRDefault="00004FC9" w:rsidP="00004FC9">
      <w:pPr>
        <w:spacing w:line="360" w:lineRule="auto"/>
        <w:ind w:firstLine="900"/>
        <w:jc w:val="both"/>
        <w:rPr>
          <w:sz w:val="28"/>
          <w:szCs w:val="28"/>
          <w:lang w:val="en-US"/>
        </w:rPr>
      </w:pPr>
      <w:r w:rsidRPr="00661B2F">
        <w:rPr>
          <w:sz w:val="28"/>
          <w:szCs w:val="28"/>
          <w:lang w:val="en-US"/>
        </w:rPr>
        <w:t>260. Sympathetic modulation of the renal glucose transporter GLUT2 in diabetic rats / Schaan B.D., Iriqoyen M.C., Lacchini S. et al. // Autonomic neuroscience: basic and clinical. – 2005. – Vol. 117, №1. – P. 54-61.</w:t>
      </w:r>
    </w:p>
    <w:p w:rsidR="00004FC9" w:rsidRPr="00661B2F" w:rsidRDefault="00004FC9" w:rsidP="00004FC9">
      <w:pPr>
        <w:spacing w:line="360" w:lineRule="auto"/>
        <w:ind w:firstLine="900"/>
        <w:jc w:val="both"/>
        <w:rPr>
          <w:sz w:val="28"/>
          <w:szCs w:val="28"/>
          <w:lang w:val="en-US"/>
        </w:rPr>
      </w:pPr>
      <w:r w:rsidRPr="00661B2F">
        <w:rPr>
          <w:sz w:val="28"/>
          <w:szCs w:val="28"/>
          <w:lang w:val="en-US"/>
        </w:rPr>
        <w:t xml:space="preserve">261. Sympathetic nerve activity inappropriately increased in chronic renal disease / Klein I.H., Lightenberg G., Neumann J. et al. // Journal of the American society of nephrology. - 2003. - Vol.14, №12. </w:t>
      </w:r>
      <w:proofErr w:type="gramStart"/>
      <w:r w:rsidRPr="00661B2F">
        <w:rPr>
          <w:sz w:val="28"/>
          <w:szCs w:val="28"/>
          <w:lang w:val="en-US"/>
        </w:rPr>
        <w:t xml:space="preserve">- </w:t>
      </w:r>
      <w:r w:rsidRPr="00661B2F">
        <w:rPr>
          <w:sz w:val="28"/>
          <w:szCs w:val="28"/>
        </w:rPr>
        <w:t>Р</w:t>
      </w:r>
      <w:r w:rsidRPr="00661B2F">
        <w:rPr>
          <w:sz w:val="28"/>
          <w:szCs w:val="28"/>
          <w:lang w:val="en-US"/>
        </w:rPr>
        <w:t>.3239-3244.</w:t>
      </w:r>
      <w:proofErr w:type="gramEnd"/>
    </w:p>
    <w:p w:rsidR="00004FC9" w:rsidRPr="00661B2F" w:rsidRDefault="00004FC9" w:rsidP="00004FC9">
      <w:pPr>
        <w:spacing w:line="360" w:lineRule="auto"/>
        <w:ind w:firstLine="900"/>
        <w:jc w:val="both"/>
        <w:rPr>
          <w:sz w:val="28"/>
          <w:szCs w:val="28"/>
          <w:lang w:val="en-US"/>
        </w:rPr>
      </w:pPr>
      <w:r w:rsidRPr="00661B2F">
        <w:rPr>
          <w:sz w:val="28"/>
          <w:szCs w:val="28"/>
          <w:lang w:val="en-US"/>
        </w:rPr>
        <w:t>262. Sympathetic overactivity in patients with chronic renal failure / Converse R.L. Jr, Jacobsen T.N., Toto R.D. et al. // New English journal of medicine.- 1992.- Vol. 327, №27.- P. 1912-1918.</w:t>
      </w:r>
    </w:p>
    <w:p w:rsidR="00004FC9" w:rsidRPr="004D4450" w:rsidRDefault="00004FC9" w:rsidP="00004FC9">
      <w:pPr>
        <w:pStyle w:val="affffffff0"/>
        <w:spacing w:line="360" w:lineRule="auto"/>
        <w:ind w:firstLine="900"/>
        <w:jc w:val="both"/>
        <w:rPr>
          <w:szCs w:val="28"/>
          <w:lang w:val="en-US"/>
        </w:rPr>
      </w:pPr>
      <w:r w:rsidRPr="004D4450">
        <w:rPr>
          <w:szCs w:val="28"/>
          <w:lang w:val="en-US"/>
        </w:rPr>
        <w:t xml:space="preserve">263. Sympathetic overactivity in renal disease: a window to understand progression and cardiovascular complications of uraemia? Rump </w:t>
      </w:r>
      <w:proofErr w:type="gramStart"/>
      <w:r w:rsidRPr="004D4450">
        <w:rPr>
          <w:szCs w:val="28"/>
          <w:lang w:val="en-US"/>
        </w:rPr>
        <w:t>L.Ch.,</w:t>
      </w:r>
      <w:proofErr w:type="gramEnd"/>
      <w:r w:rsidRPr="004D4450">
        <w:rPr>
          <w:szCs w:val="28"/>
          <w:lang w:val="en-US"/>
        </w:rPr>
        <w:t xml:space="preserve"> Amann K., Orth S., Ritz E. // Nephrology, dialisis, transplantation. – 2000. – Vol.15, №11. – P. 1735-1738.</w:t>
      </w:r>
    </w:p>
    <w:p w:rsidR="00004FC9" w:rsidRPr="004D4450" w:rsidRDefault="00004FC9" w:rsidP="00004FC9">
      <w:pPr>
        <w:pStyle w:val="affffffff0"/>
        <w:spacing w:line="360" w:lineRule="auto"/>
        <w:ind w:firstLine="900"/>
        <w:jc w:val="both"/>
        <w:rPr>
          <w:szCs w:val="28"/>
          <w:lang w:val="en-US"/>
        </w:rPr>
      </w:pPr>
      <w:r w:rsidRPr="004D4450">
        <w:rPr>
          <w:szCs w:val="28"/>
          <w:lang w:val="en-US"/>
        </w:rPr>
        <w:t>264. Sympathetic overactivity in renal failure controlled by ACE inhibition: clinical significance / Blankestijn</w:t>
      </w:r>
      <w:r w:rsidRPr="00661B2F">
        <w:rPr>
          <w:szCs w:val="28"/>
          <w:lang w:val="uk-UA"/>
        </w:rPr>
        <w:t xml:space="preserve"> </w:t>
      </w:r>
      <w:r w:rsidRPr="004D4450">
        <w:rPr>
          <w:szCs w:val="28"/>
          <w:lang w:val="en-US"/>
        </w:rPr>
        <w:t xml:space="preserve">P.J., Ligtenberg G., Klein I.H., Koomans H.A. // Nephrology, dialysis, transplantation.- 2000.- Vol. 15, №6.- P.  </w:t>
      </w:r>
      <w:proofErr w:type="gramStart"/>
      <w:r w:rsidRPr="004D4450">
        <w:rPr>
          <w:szCs w:val="28"/>
          <w:lang w:val="en-US"/>
        </w:rPr>
        <w:t>755-758.</w:t>
      </w:r>
      <w:proofErr w:type="gramEnd"/>
    </w:p>
    <w:p w:rsidR="00004FC9" w:rsidRPr="00661B2F" w:rsidRDefault="00004FC9" w:rsidP="00004FC9">
      <w:pPr>
        <w:spacing w:line="360" w:lineRule="auto"/>
        <w:ind w:firstLine="900"/>
        <w:jc w:val="both"/>
        <w:rPr>
          <w:sz w:val="28"/>
          <w:szCs w:val="28"/>
          <w:lang w:val="en-US"/>
        </w:rPr>
      </w:pPr>
      <w:r w:rsidRPr="00661B2F">
        <w:rPr>
          <w:sz w:val="28"/>
          <w:szCs w:val="28"/>
          <w:lang w:val="en-US"/>
        </w:rPr>
        <w:t>265. TNF-alpha mediates obstruction-induced renal tubular cell apoptosis and proapoptotic signaling / Misseri R., Meldrum D.R., Dinarello C.A. et al. // American journal of physiology: Renal physiology. – 2005. – Vol.288, №2. – P. F406-R411.</w:t>
      </w:r>
    </w:p>
    <w:p w:rsidR="00004FC9" w:rsidRPr="00661B2F" w:rsidRDefault="00004FC9" w:rsidP="00004FC9">
      <w:pPr>
        <w:spacing w:line="360" w:lineRule="auto"/>
        <w:ind w:firstLine="902"/>
        <w:jc w:val="both"/>
        <w:rPr>
          <w:sz w:val="28"/>
          <w:szCs w:val="28"/>
          <w:lang w:val="en-US"/>
        </w:rPr>
      </w:pPr>
      <w:r w:rsidRPr="00661B2F">
        <w:rPr>
          <w:sz w:val="28"/>
          <w:szCs w:val="28"/>
          <w:lang w:val="en-US"/>
        </w:rPr>
        <w:t>266. TNF-alpha neutralization ameliorates obstruction-induced renal fibrosis and dysfunction / Meldrum D.R., Misseri R., Metcalfe P. et al. // American journal of physiology: Regulatory, integrative and comparative physiology. – 2007. – Vol.292, №4. – P. R1456-R1464.</w:t>
      </w:r>
    </w:p>
    <w:p w:rsidR="00004FC9" w:rsidRPr="00661B2F" w:rsidRDefault="00004FC9" w:rsidP="00004FC9">
      <w:pPr>
        <w:spacing w:line="360" w:lineRule="auto"/>
        <w:ind w:firstLine="900"/>
        <w:jc w:val="both"/>
        <w:rPr>
          <w:sz w:val="28"/>
          <w:szCs w:val="28"/>
          <w:lang w:val="en-US"/>
        </w:rPr>
      </w:pPr>
      <w:r w:rsidRPr="00661B2F">
        <w:rPr>
          <w:sz w:val="28"/>
          <w:szCs w:val="28"/>
          <w:lang w:val="en-US"/>
        </w:rPr>
        <w:t>267. Tonic chemoreflex contributes to the elevated muscle sympathetic nerve activity in patients with chronic renal failure / Hering D., Zdrojewski Z., Krol E. et al.  // Journal of hypertension.-2007</w:t>
      </w:r>
      <w:proofErr w:type="gramStart"/>
      <w:r w:rsidRPr="00661B2F">
        <w:rPr>
          <w:sz w:val="28"/>
          <w:szCs w:val="28"/>
          <w:lang w:val="en-US"/>
        </w:rPr>
        <w:t>.-</w:t>
      </w:r>
      <w:proofErr w:type="gramEnd"/>
      <w:r w:rsidRPr="00661B2F">
        <w:rPr>
          <w:sz w:val="28"/>
          <w:szCs w:val="28"/>
          <w:lang w:val="en-US"/>
        </w:rPr>
        <w:t xml:space="preserve"> V.25, №</w:t>
      </w:r>
      <w:r w:rsidRPr="00661B2F">
        <w:rPr>
          <w:sz w:val="28"/>
          <w:szCs w:val="28"/>
          <w:lang w:val="uk-UA"/>
        </w:rPr>
        <w:t>1</w:t>
      </w:r>
      <w:r w:rsidRPr="00661B2F">
        <w:rPr>
          <w:sz w:val="28"/>
          <w:szCs w:val="28"/>
          <w:lang w:val="en-US"/>
        </w:rPr>
        <w:t>.- P.157-161.</w:t>
      </w:r>
    </w:p>
    <w:p w:rsidR="00004FC9" w:rsidRPr="00661B2F" w:rsidRDefault="00004FC9" w:rsidP="00004FC9">
      <w:pPr>
        <w:spacing w:line="360" w:lineRule="auto"/>
        <w:ind w:firstLine="900"/>
        <w:jc w:val="both"/>
        <w:rPr>
          <w:sz w:val="28"/>
          <w:szCs w:val="28"/>
          <w:lang w:val="en-US"/>
        </w:rPr>
      </w:pPr>
      <w:r w:rsidRPr="00661B2F">
        <w:rPr>
          <w:sz w:val="28"/>
          <w:szCs w:val="28"/>
          <w:lang w:val="en-US"/>
        </w:rPr>
        <w:lastRenderedPageBreak/>
        <w:t>268. Unilateral ureteral obstruction induces renal tubular cell production of tumor necrosis factor-alpha independent of inflammatory cell infiltration / Misseri R., Meldrum D.R., Daqher P. et al. // The journal of urology. – 2004. – Vol. 172, №</w:t>
      </w:r>
      <w:r w:rsidRPr="00661B2F">
        <w:rPr>
          <w:sz w:val="28"/>
          <w:szCs w:val="28"/>
          <w:lang w:val="uk-UA"/>
        </w:rPr>
        <w:t xml:space="preserve">4, </w:t>
      </w:r>
      <w:r w:rsidRPr="00661B2F">
        <w:rPr>
          <w:sz w:val="28"/>
          <w:szCs w:val="28"/>
          <w:lang w:val="en-US"/>
        </w:rPr>
        <w:t>Pt. 2. – P. 1595-1599.</w:t>
      </w:r>
    </w:p>
    <w:p w:rsidR="00004FC9" w:rsidRPr="00661B2F" w:rsidRDefault="00004FC9" w:rsidP="00004FC9">
      <w:pPr>
        <w:spacing w:line="360" w:lineRule="auto"/>
        <w:ind w:firstLine="900"/>
        <w:jc w:val="both"/>
        <w:rPr>
          <w:sz w:val="28"/>
          <w:szCs w:val="28"/>
          <w:lang w:val="en-US"/>
        </w:rPr>
      </w:pPr>
      <w:r w:rsidRPr="00661B2F">
        <w:rPr>
          <w:sz w:val="28"/>
          <w:szCs w:val="28"/>
          <w:lang w:val="en-US"/>
        </w:rPr>
        <w:t>269. The value of cardiovascular autonomic function tests: 10 years experience in diabetes / Ewing D.J., Martyn C.N., Young R.J., Clarke B.F. // Diabetes care.- 1985.- Vol. 8., №5.- P.491-498.</w:t>
      </w:r>
    </w:p>
    <w:p w:rsidR="00004FC9" w:rsidRPr="00661B2F" w:rsidRDefault="00004FC9" w:rsidP="00004FC9">
      <w:pPr>
        <w:spacing w:line="360" w:lineRule="auto"/>
        <w:ind w:firstLine="900"/>
        <w:jc w:val="both"/>
        <w:rPr>
          <w:sz w:val="28"/>
          <w:szCs w:val="28"/>
          <w:lang w:val="en-US"/>
        </w:rPr>
      </w:pPr>
      <w:r w:rsidRPr="00661B2F">
        <w:rPr>
          <w:iCs/>
          <w:sz w:val="28"/>
          <w:szCs w:val="28"/>
          <w:lang w:val="en-US"/>
        </w:rPr>
        <w:t xml:space="preserve">247. 270. </w:t>
      </w:r>
      <w:r w:rsidRPr="00661B2F">
        <w:rPr>
          <w:sz w:val="28"/>
          <w:szCs w:val="28"/>
          <w:lang w:val="en-US"/>
        </w:rPr>
        <w:t>Urinary creatinine adjusted reference ranges for homovanillic and vanillylmandelic acid in children and adults // Cole M., Craft A.W., Parker L. et al. // Clinica chimica acta. – 1995. – Vol. 236, №1. – P. 19-32.</w:t>
      </w:r>
    </w:p>
    <w:p w:rsidR="00004FC9" w:rsidRPr="00661B2F" w:rsidRDefault="00004FC9" w:rsidP="00004FC9">
      <w:pPr>
        <w:spacing w:line="360" w:lineRule="auto"/>
        <w:ind w:firstLine="900"/>
        <w:jc w:val="both"/>
        <w:rPr>
          <w:sz w:val="28"/>
          <w:szCs w:val="28"/>
          <w:lang w:val="en-US"/>
        </w:rPr>
      </w:pPr>
      <w:r w:rsidRPr="00661B2F">
        <w:rPr>
          <w:sz w:val="28"/>
          <w:szCs w:val="28"/>
          <w:lang w:val="en-US"/>
        </w:rPr>
        <w:t>271. Vasovagal reactions in children suggest autonomic dysfunction in dysfunctional elimination disorders / Combs A.J., Weinstein R.P., Horowitz M., Glassberg K.I. // Pediatrics</w:t>
      </w:r>
      <w:proofErr w:type="gramStart"/>
      <w:r w:rsidRPr="00661B2F">
        <w:rPr>
          <w:sz w:val="28"/>
          <w:szCs w:val="28"/>
          <w:lang w:val="en-US"/>
        </w:rPr>
        <w:t>.-</w:t>
      </w:r>
      <w:proofErr w:type="gramEnd"/>
      <w:r w:rsidRPr="00661B2F">
        <w:rPr>
          <w:sz w:val="28"/>
          <w:szCs w:val="28"/>
          <w:lang w:val="en-US"/>
        </w:rPr>
        <w:t xml:space="preserve"> 1999.- Vol 104, </w:t>
      </w:r>
      <w:r w:rsidRPr="00661B2F">
        <w:rPr>
          <w:sz w:val="28"/>
          <w:szCs w:val="28"/>
          <w:lang w:val="uk-UA"/>
        </w:rPr>
        <w:t>№3</w:t>
      </w:r>
      <w:r w:rsidRPr="00661B2F">
        <w:rPr>
          <w:sz w:val="28"/>
          <w:szCs w:val="28"/>
          <w:lang w:val="en-US"/>
        </w:rPr>
        <w:t xml:space="preserve"> (suppl.).- P. 815.</w:t>
      </w:r>
    </w:p>
    <w:p w:rsidR="00004FC9" w:rsidRPr="004D4450" w:rsidRDefault="00004FC9" w:rsidP="00004FC9">
      <w:pPr>
        <w:pStyle w:val="affffffff0"/>
        <w:spacing w:line="360" w:lineRule="auto"/>
        <w:ind w:firstLine="900"/>
        <w:jc w:val="both"/>
        <w:rPr>
          <w:szCs w:val="28"/>
          <w:lang w:val="en-US"/>
        </w:rPr>
      </w:pPr>
      <w:r w:rsidRPr="004D4450">
        <w:rPr>
          <w:szCs w:val="28"/>
          <w:lang w:val="en-US"/>
        </w:rPr>
        <w:t>272. Veelken R. Neural control of kidney function // Kidney and blood pressure research. - 1998. - Vol.21, №2-4. - P.249-252.</w:t>
      </w:r>
    </w:p>
    <w:p w:rsidR="00004FC9" w:rsidRPr="004D4450" w:rsidRDefault="00004FC9" w:rsidP="00004FC9">
      <w:pPr>
        <w:pStyle w:val="affffffff0"/>
        <w:spacing w:line="360" w:lineRule="auto"/>
        <w:ind w:firstLine="900"/>
        <w:jc w:val="both"/>
        <w:rPr>
          <w:szCs w:val="28"/>
          <w:lang w:val="en-US"/>
        </w:rPr>
      </w:pPr>
      <w:r w:rsidRPr="004D4450">
        <w:rPr>
          <w:szCs w:val="28"/>
          <w:lang w:val="en-US"/>
        </w:rPr>
        <w:t xml:space="preserve">273. Warady B.A., Chadha V. </w:t>
      </w:r>
      <w:r w:rsidRPr="004D4450">
        <w:rPr>
          <w:rFonts w:cs="Arial"/>
          <w:bCs/>
          <w:szCs w:val="28"/>
          <w:lang w:val="en-US"/>
        </w:rPr>
        <w:t xml:space="preserve">Chronic kidney disease in children: the global perspective // Pediatric nephrology. – 2007. – </w:t>
      </w:r>
      <w:r w:rsidRPr="004D4450">
        <w:rPr>
          <w:szCs w:val="28"/>
          <w:lang w:val="en-US"/>
        </w:rPr>
        <w:t>Vol.25., №2. - P.174-179.</w:t>
      </w:r>
    </w:p>
    <w:p w:rsidR="00004FC9" w:rsidRPr="004D4450" w:rsidRDefault="00004FC9" w:rsidP="00004FC9">
      <w:pPr>
        <w:pStyle w:val="affffffff0"/>
        <w:spacing w:line="360" w:lineRule="auto"/>
        <w:ind w:firstLine="900"/>
        <w:jc w:val="both"/>
        <w:rPr>
          <w:szCs w:val="28"/>
          <w:lang w:val="en-US"/>
        </w:rPr>
      </w:pPr>
      <w:r w:rsidRPr="004D4450">
        <w:rPr>
          <w:szCs w:val="28"/>
          <w:lang w:val="en-US"/>
        </w:rPr>
        <w:t>274. Weiss R.M. Clinical implications of ureteral physiology // Journal of urology. – 1979. – Vol.121, №4. – P. 401-412.</w:t>
      </w:r>
    </w:p>
    <w:p w:rsidR="00004FC9" w:rsidRPr="00661B2F" w:rsidRDefault="00004FC9" w:rsidP="00004FC9">
      <w:pPr>
        <w:spacing w:line="360" w:lineRule="auto"/>
        <w:ind w:firstLine="900"/>
        <w:jc w:val="both"/>
        <w:rPr>
          <w:sz w:val="28"/>
          <w:szCs w:val="28"/>
          <w:lang w:val="en-US"/>
        </w:rPr>
      </w:pPr>
      <w:r w:rsidRPr="00661B2F">
        <w:rPr>
          <w:sz w:val="28"/>
          <w:szCs w:val="28"/>
          <w:lang w:val="en-US"/>
        </w:rPr>
        <w:t>275. Wuerzner G., Burnier M. Effects of selective angiotensin II and beta1-receptor blockade on renal haemodynamics and sodium handling during orthostatic stress in healthy individuals // Journal of hypertension. Supplement. – 2006. – Vol. 24, №1. – P. S89-S93.</w:t>
      </w:r>
    </w:p>
    <w:p w:rsidR="00004FC9" w:rsidRPr="004D4450" w:rsidRDefault="00004FC9" w:rsidP="00004FC9">
      <w:pPr>
        <w:pStyle w:val="affffffff0"/>
        <w:spacing w:line="360" w:lineRule="auto"/>
        <w:ind w:firstLine="900"/>
        <w:jc w:val="both"/>
        <w:rPr>
          <w:bCs/>
          <w:szCs w:val="28"/>
          <w:lang w:val="en-US"/>
        </w:rPr>
      </w:pPr>
      <w:r w:rsidRPr="004D4450">
        <w:rPr>
          <w:szCs w:val="28"/>
          <w:lang w:val="en-US"/>
        </w:rPr>
        <w:t xml:space="preserve">276. Wuhl E., Mehls O., Schaefer F. </w:t>
      </w:r>
      <w:r w:rsidRPr="004D4450">
        <w:rPr>
          <w:bCs/>
          <w:szCs w:val="28"/>
          <w:lang w:val="en-US"/>
        </w:rPr>
        <w:t>Antihypertensive and antiproteinuric efficacy of ramipril in children with chronic renal failure // Kidney international. – 2004. – Vol. 66, № 2. – P. 768-776.</w:t>
      </w:r>
    </w:p>
    <w:p w:rsidR="00004FC9" w:rsidRPr="00661B2F" w:rsidRDefault="00004FC9" w:rsidP="00004FC9">
      <w:pPr>
        <w:spacing w:line="360" w:lineRule="auto"/>
        <w:ind w:firstLine="900"/>
        <w:jc w:val="both"/>
        <w:rPr>
          <w:sz w:val="28"/>
          <w:szCs w:val="28"/>
          <w:lang w:val="en-US"/>
        </w:rPr>
      </w:pPr>
      <w:r w:rsidRPr="00661B2F">
        <w:rPr>
          <w:sz w:val="28"/>
          <w:szCs w:val="28"/>
          <w:lang w:val="en-US"/>
        </w:rPr>
        <w:t>277. Xu Y., Desir J.V. Renalase, a new renal hormone: its role in health and disease // Current opinion in nephrology and hypertension. – 2007. – Vol. 16, №4. – P. 373-378.</w:t>
      </w:r>
    </w:p>
    <w:p w:rsidR="00E50380" w:rsidRPr="00004FC9" w:rsidRDefault="00E50380" w:rsidP="00E50380">
      <w:pPr>
        <w:rPr>
          <w:lang w:val="en-US"/>
        </w:rPr>
      </w:pPr>
    </w:p>
    <w:p w:rsidR="00E8063E" w:rsidRDefault="00E8063E" w:rsidP="00A054A4">
      <w:pPr>
        <w:pStyle w:val="afd"/>
        <w:spacing w:line="360" w:lineRule="auto"/>
        <w:ind w:right="-6"/>
        <w:outlineLvl w:val="0"/>
      </w:pPr>
      <w:r>
        <w:rPr>
          <w:color w:val="FF0000"/>
        </w:rPr>
        <w:lastRenderedPageBreak/>
        <w:t xml:space="preserve">Для заказа доставки данной работы воспользуйтесь поиском на сайте по ссылке:  </w:t>
      </w:r>
      <w:hyperlink r:id="rId11" w:history="1">
        <w:r>
          <w:rPr>
            <w:rStyle w:val="af5"/>
            <w:color w:val="0070C0"/>
          </w:rPr>
          <w:t>http://www.mydisser.com/search.html</w:t>
        </w:r>
      </w:hyperlink>
      <w:bookmarkStart w:id="2" w:name="_PictureBullets"/>
      <w:bookmarkEnd w:id="2"/>
    </w:p>
    <w:sectPr w:rsidR="00E8063E">
      <w:headerReference w:type="even" r:id="rId12"/>
      <w:headerReference w:type="default" r:id="rId13"/>
      <w:footerReference w:type="even" r:id="rId14"/>
      <w:footerReference w:type="default" r:id="rId15"/>
      <w:headerReference w:type="first" r:id="rId16"/>
      <w:footerReference w:type="first" r:id="rId17"/>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319F" w:rsidRDefault="0085319F">
      <w:r>
        <w:separator/>
      </w:r>
    </w:p>
  </w:endnote>
  <w:endnote w:type="continuationSeparator" w:id="0">
    <w:p w:rsidR="0085319F" w:rsidRDefault="00853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43" w:usb2="00000009" w:usb3="00000000" w:csb0="000001FF"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5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20007A87" w:usb1="80000000" w:usb2="00000008"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Courier New"/>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319F" w:rsidRDefault="0085319F">
      <w:r>
        <w:separator/>
      </w:r>
    </w:p>
  </w:footnote>
  <w:footnote w:type="continuationSeparator" w:id="0">
    <w:p w:rsidR="0085319F" w:rsidRDefault="008531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c"/>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7">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8">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9">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0">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1">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2">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3">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4">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6">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7">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9">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0">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1">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2">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3">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4">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5">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6">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8">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29">
    <w:nsid w:val="00000018"/>
    <w:multiLevelType w:val="singleLevel"/>
    <w:tmpl w:val="00000018"/>
    <w:name w:val="WW8Num36"/>
    <w:lvl w:ilvl="0">
      <w:start w:val="1"/>
      <w:numFmt w:val="bullet"/>
      <w:pStyle w:val="42"/>
      <w:lvlText w:val="■"/>
      <w:lvlJc w:val="left"/>
      <w:pPr>
        <w:tabs>
          <w:tab w:val="num" w:pos="1080"/>
        </w:tabs>
        <w:ind w:left="964" w:hanging="244"/>
      </w:pPr>
      <w:rPr>
        <w:rFonts w:ascii="Garamond" w:hAnsi="Garamond"/>
        <w:i w:val="0"/>
      </w:rPr>
    </w:lvl>
  </w:abstractNum>
  <w:abstractNum w:abstractNumId="30">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1">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2">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3">
    <w:nsid w:val="0000001C"/>
    <w:multiLevelType w:val="multilevel"/>
    <w:tmpl w:val="0000001C"/>
    <w:name w:val="WW8Num40"/>
    <w:lvl w:ilvl="0">
      <w:start w:val="1"/>
      <w:numFmt w:val="decimal"/>
      <w:pStyle w:val="43"/>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5">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2">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3">
    <w:nsid w:val="117F792B"/>
    <w:multiLevelType w:val="singleLevel"/>
    <w:tmpl w:val="6930DB8C"/>
    <w:lvl w:ilvl="0">
      <w:start w:val="1"/>
      <w:numFmt w:val="decimal"/>
      <w:lvlText w:val="%1."/>
      <w:lvlJc w:val="left"/>
      <w:pPr>
        <w:tabs>
          <w:tab w:val="num" w:pos="884"/>
        </w:tabs>
        <w:ind w:left="884" w:hanging="600"/>
      </w:pPr>
      <w:rPr>
        <w:rFonts w:hint="default"/>
      </w:rPr>
    </w:lvl>
  </w:abstractNum>
  <w:abstractNum w:abstractNumId="44">
    <w:nsid w:val="14CB54FF"/>
    <w:multiLevelType w:val="singleLevel"/>
    <w:tmpl w:val="FB8A7B9E"/>
    <w:lvl w:ilvl="0">
      <w:start w:val="1"/>
      <w:numFmt w:val="decimal"/>
      <w:lvlText w:val="%1)"/>
      <w:lvlJc w:val="left"/>
      <w:pPr>
        <w:tabs>
          <w:tab w:val="num" w:pos="1211"/>
        </w:tabs>
        <w:ind w:left="1211" w:hanging="360"/>
      </w:pPr>
      <w:rPr>
        <w:rFonts w:hint="default"/>
      </w:rPr>
    </w:lvl>
  </w:abstractNum>
  <w:abstractNum w:abstractNumId="45">
    <w:nsid w:val="21F742B7"/>
    <w:multiLevelType w:val="hybridMultilevel"/>
    <w:tmpl w:val="61EAC5FC"/>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23F36D40"/>
    <w:multiLevelType w:val="singleLevel"/>
    <w:tmpl w:val="C91CE5C8"/>
    <w:lvl w:ilvl="0">
      <w:start w:val="2"/>
      <w:numFmt w:val="decimal"/>
      <w:lvlText w:val="%1."/>
      <w:legacy w:legacy="1" w:legacySpace="0" w:legacyIndent="508"/>
      <w:lvlJc w:val="left"/>
      <w:rPr>
        <w:rFonts w:ascii="Times New Roman" w:hAnsi="Times New Roman" w:cs="Times New Roman" w:hint="default"/>
        <w:sz w:val="28"/>
        <w:szCs w:val="28"/>
      </w:rPr>
    </w:lvl>
  </w:abstractNum>
  <w:abstractNum w:abstractNumId="47">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nsid w:val="2AE964D5"/>
    <w:multiLevelType w:val="hybridMultilevel"/>
    <w:tmpl w:val="8B26D886"/>
    <w:lvl w:ilvl="0" w:tplc="51000516">
      <w:start w:val="1"/>
      <w:numFmt w:val="decimal"/>
      <w:lvlText w:val="%1."/>
      <w:lvlJc w:val="left"/>
      <w:pPr>
        <w:tabs>
          <w:tab w:val="num" w:pos="1095"/>
        </w:tabs>
        <w:ind w:left="1095" w:hanging="7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nsid w:val="360A6689"/>
    <w:multiLevelType w:val="hybridMultilevel"/>
    <w:tmpl w:val="A590F32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8"/>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4507433"/>
    <w:multiLevelType w:val="hybridMultilevel"/>
    <w:tmpl w:val="37E24212"/>
    <w:lvl w:ilvl="0" w:tplc="D04EB5D0">
      <w:start w:val="1"/>
      <w:numFmt w:val="decimal"/>
      <w:pStyle w:val="a9"/>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5377F46"/>
    <w:multiLevelType w:val="singleLevel"/>
    <w:tmpl w:val="D2883528"/>
    <w:lvl w:ilvl="0">
      <w:start w:val="1"/>
      <w:numFmt w:val="decimal"/>
      <w:lvlText w:val="%1)"/>
      <w:legacy w:legacy="1" w:legacySpace="0" w:legacyIndent="360"/>
      <w:lvlJc w:val="left"/>
      <w:rPr>
        <w:rFonts w:ascii="Times New Roman CYR" w:hAnsi="Times New Roman CYR" w:hint="default"/>
      </w:rPr>
    </w:lvl>
  </w:abstractNum>
  <w:abstractNum w:abstractNumId="54">
    <w:nsid w:val="46D347AE"/>
    <w:multiLevelType w:val="hybridMultilevel"/>
    <w:tmpl w:val="5C9E96C4"/>
    <w:lvl w:ilvl="0" w:tplc="5DCCBA14">
      <w:start w:val="1"/>
      <w:numFmt w:val="decimal"/>
      <w:pStyle w:val="aa"/>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5">
    <w:nsid w:val="4B471CB1"/>
    <w:multiLevelType w:val="singleLevel"/>
    <w:tmpl w:val="4DA8B104"/>
    <w:lvl w:ilvl="0">
      <w:start w:val="1"/>
      <w:numFmt w:val="decimal"/>
      <w:pStyle w:val="ab"/>
      <w:lvlText w:val="%1."/>
      <w:lvlJc w:val="left"/>
      <w:pPr>
        <w:tabs>
          <w:tab w:val="num" w:pos="360"/>
        </w:tabs>
        <w:ind w:left="360" w:hanging="360"/>
      </w:pPr>
      <w:rPr>
        <w:rFonts w:ascii="Times New Roman" w:hAnsi="Times New Roman" w:cs="Times New Roman"/>
      </w:rPr>
    </w:lvl>
  </w:abstractNum>
  <w:abstractNum w:abstractNumId="56">
    <w:nsid w:val="4B4B49F6"/>
    <w:multiLevelType w:val="hybridMultilevel"/>
    <w:tmpl w:val="EF448196"/>
    <w:lvl w:ilvl="0" w:tplc="C7DA9470">
      <w:start w:val="1"/>
      <w:numFmt w:val="decimal"/>
      <w:pStyle w:val="ac"/>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57F21E5D"/>
    <w:multiLevelType w:val="multilevel"/>
    <w:tmpl w:val="BC8AB318"/>
    <w:styleLink w:val="14"/>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8">
    <w:nsid w:val="65955A01"/>
    <w:multiLevelType w:val="hybridMultilevel"/>
    <w:tmpl w:val="90E888D8"/>
    <w:lvl w:ilvl="0" w:tplc="6AD49DB8">
      <w:start w:val="1"/>
      <w:numFmt w:val="decimal"/>
      <w:pStyle w:val="ad"/>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num>
  <w:num w:numId="2">
    <w:abstractNumId w:val="7"/>
  </w:num>
  <w:num w:numId="3">
    <w:abstractNumId w:val="8"/>
  </w:num>
  <w:num w:numId="4">
    <w:abstractNumId w:val="9"/>
  </w:num>
  <w:num w:numId="5">
    <w:abstractNumId w:val="10"/>
  </w:num>
  <w:num w:numId="6">
    <w:abstractNumId w:val="11"/>
  </w:num>
  <w:num w:numId="7">
    <w:abstractNumId w:val="12"/>
  </w:num>
  <w:num w:numId="8">
    <w:abstractNumId w:val="13"/>
  </w:num>
  <w:num w:numId="9">
    <w:abstractNumId w:val="14"/>
  </w:num>
  <w:num w:numId="10">
    <w:abstractNumId w:val="15"/>
  </w:num>
  <w:num w:numId="11">
    <w:abstractNumId w:val="16"/>
  </w:num>
  <w:num w:numId="12">
    <w:abstractNumId w:val="17"/>
  </w:num>
  <w:num w:numId="13">
    <w:abstractNumId w:val="18"/>
  </w:num>
  <w:num w:numId="14">
    <w:abstractNumId w:val="19"/>
  </w:num>
  <w:num w:numId="15">
    <w:abstractNumId w:val="20"/>
  </w:num>
  <w:num w:numId="16">
    <w:abstractNumId w:val="21"/>
  </w:num>
  <w:num w:numId="17">
    <w:abstractNumId w:val="22"/>
  </w:num>
  <w:num w:numId="18">
    <w:abstractNumId w:val="23"/>
  </w:num>
  <w:num w:numId="19">
    <w:abstractNumId w:val="24"/>
  </w:num>
  <w:num w:numId="20">
    <w:abstractNumId w:val="25"/>
  </w:num>
  <w:num w:numId="21">
    <w:abstractNumId w:val="26"/>
  </w:num>
  <w:num w:numId="22">
    <w:abstractNumId w:val="27"/>
  </w:num>
  <w:num w:numId="23">
    <w:abstractNumId w:val="28"/>
  </w:num>
  <w:num w:numId="24">
    <w:abstractNumId w:val="29"/>
  </w:num>
  <w:num w:numId="25">
    <w:abstractNumId w:val="30"/>
  </w:num>
  <w:num w:numId="26">
    <w:abstractNumId w:val="31"/>
  </w:num>
  <w:num w:numId="27">
    <w:abstractNumId w:val="32"/>
  </w:num>
  <w:num w:numId="28">
    <w:abstractNumId w:val="33"/>
  </w:num>
  <w:num w:numId="29">
    <w:abstractNumId w:val="34"/>
  </w:num>
  <w:num w:numId="30">
    <w:abstractNumId w:val="35"/>
  </w:num>
  <w:num w:numId="31">
    <w:abstractNumId w:val="36"/>
  </w:num>
  <w:num w:numId="32">
    <w:abstractNumId w:val="37"/>
  </w:num>
  <w:num w:numId="33">
    <w:abstractNumId w:val="38"/>
  </w:num>
  <w:num w:numId="34">
    <w:abstractNumId w:val="39"/>
  </w:num>
  <w:num w:numId="35">
    <w:abstractNumId w:val="40"/>
  </w:num>
  <w:num w:numId="36">
    <w:abstractNumId w:val="42"/>
  </w:num>
  <w:num w:numId="37">
    <w:abstractNumId w:val="41"/>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5"/>
  </w:num>
  <w:num w:numId="45">
    <w:abstractNumId w:val="5"/>
  </w:num>
  <w:num w:numId="46">
    <w:abstractNumId w:val="50"/>
  </w:num>
  <w:num w:numId="47">
    <w:abstractNumId w:val="54"/>
  </w:num>
  <w:num w:numId="48">
    <w:abstractNumId w:val="56"/>
  </w:num>
  <w:num w:numId="49">
    <w:abstractNumId w:val="58"/>
  </w:num>
  <w:num w:numId="50">
    <w:abstractNumId w:val="47"/>
  </w:num>
  <w:num w:numId="51">
    <w:abstractNumId w:val="57"/>
  </w:num>
  <w:num w:numId="52">
    <w:abstractNumId w:val="52"/>
  </w:num>
  <w:num w:numId="53">
    <w:abstractNumId w:val="45"/>
  </w:num>
  <w:num w:numId="54">
    <w:abstractNumId w:val="48"/>
  </w:num>
  <w:num w:numId="55">
    <w:abstractNumId w:val="46"/>
  </w:num>
  <w:num w:numId="56">
    <w:abstractNumId w:val="43"/>
  </w:num>
  <w:num w:numId="57">
    <w:abstractNumId w:val="44"/>
  </w:num>
  <w:num w:numId="58">
    <w:abstractNumId w:val="49"/>
  </w:num>
  <w:num w:numId="59">
    <w:abstractNumId w:val="5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123E"/>
    <w:rsid w:val="0000345D"/>
    <w:rsid w:val="00004FC9"/>
    <w:rsid w:val="000071A8"/>
    <w:rsid w:val="00007646"/>
    <w:rsid w:val="00007D08"/>
    <w:rsid w:val="000112FA"/>
    <w:rsid w:val="00011E3A"/>
    <w:rsid w:val="0001496C"/>
    <w:rsid w:val="00020234"/>
    <w:rsid w:val="00027B78"/>
    <w:rsid w:val="00031717"/>
    <w:rsid w:val="00043386"/>
    <w:rsid w:val="00043CBF"/>
    <w:rsid w:val="000458CD"/>
    <w:rsid w:val="0004729D"/>
    <w:rsid w:val="00051685"/>
    <w:rsid w:val="00053EC4"/>
    <w:rsid w:val="0005543B"/>
    <w:rsid w:val="000561E5"/>
    <w:rsid w:val="0006663E"/>
    <w:rsid w:val="00066EF0"/>
    <w:rsid w:val="00067B48"/>
    <w:rsid w:val="00075237"/>
    <w:rsid w:val="0008255B"/>
    <w:rsid w:val="000849E5"/>
    <w:rsid w:val="00097530"/>
    <w:rsid w:val="000976D0"/>
    <w:rsid w:val="000A3262"/>
    <w:rsid w:val="000A4E73"/>
    <w:rsid w:val="000A56E3"/>
    <w:rsid w:val="000A6478"/>
    <w:rsid w:val="000A6639"/>
    <w:rsid w:val="000B003D"/>
    <w:rsid w:val="000B2515"/>
    <w:rsid w:val="000B6AF5"/>
    <w:rsid w:val="000C0078"/>
    <w:rsid w:val="000C04E7"/>
    <w:rsid w:val="000C0BF5"/>
    <w:rsid w:val="000C0C0A"/>
    <w:rsid w:val="000D071C"/>
    <w:rsid w:val="000D07E0"/>
    <w:rsid w:val="000D0CBD"/>
    <w:rsid w:val="000D3398"/>
    <w:rsid w:val="000D4C60"/>
    <w:rsid w:val="000D53AB"/>
    <w:rsid w:val="000D5D95"/>
    <w:rsid w:val="000E07FB"/>
    <w:rsid w:val="000E265A"/>
    <w:rsid w:val="000E45DD"/>
    <w:rsid w:val="000E6014"/>
    <w:rsid w:val="000F04B4"/>
    <w:rsid w:val="000F20CE"/>
    <w:rsid w:val="000F5F3A"/>
    <w:rsid w:val="000F672C"/>
    <w:rsid w:val="0010053C"/>
    <w:rsid w:val="0010560E"/>
    <w:rsid w:val="00107352"/>
    <w:rsid w:val="0011344B"/>
    <w:rsid w:val="0011487C"/>
    <w:rsid w:val="00114BB7"/>
    <w:rsid w:val="00114CC4"/>
    <w:rsid w:val="00122FF7"/>
    <w:rsid w:val="00124212"/>
    <w:rsid w:val="001243DE"/>
    <w:rsid w:val="00125F49"/>
    <w:rsid w:val="00126775"/>
    <w:rsid w:val="001339CE"/>
    <w:rsid w:val="001407E0"/>
    <w:rsid w:val="00140B95"/>
    <w:rsid w:val="00140CEE"/>
    <w:rsid w:val="00143253"/>
    <w:rsid w:val="00151077"/>
    <w:rsid w:val="00152934"/>
    <w:rsid w:val="0015371E"/>
    <w:rsid w:val="001553E1"/>
    <w:rsid w:val="00155A25"/>
    <w:rsid w:val="00162A81"/>
    <w:rsid w:val="0016556C"/>
    <w:rsid w:val="0017178B"/>
    <w:rsid w:val="00175F56"/>
    <w:rsid w:val="00181228"/>
    <w:rsid w:val="00187A91"/>
    <w:rsid w:val="00196EE0"/>
    <w:rsid w:val="001A197B"/>
    <w:rsid w:val="001A5E82"/>
    <w:rsid w:val="001A6FC9"/>
    <w:rsid w:val="001B25BA"/>
    <w:rsid w:val="001B563E"/>
    <w:rsid w:val="001C632A"/>
    <w:rsid w:val="001D5247"/>
    <w:rsid w:val="001E5327"/>
    <w:rsid w:val="001E5DB2"/>
    <w:rsid w:val="001F14AE"/>
    <w:rsid w:val="001F1507"/>
    <w:rsid w:val="001F3875"/>
    <w:rsid w:val="001F66E7"/>
    <w:rsid w:val="002020D2"/>
    <w:rsid w:val="00203877"/>
    <w:rsid w:val="00203B51"/>
    <w:rsid w:val="00206C75"/>
    <w:rsid w:val="00210F74"/>
    <w:rsid w:val="00211287"/>
    <w:rsid w:val="00223F3D"/>
    <w:rsid w:val="00230B01"/>
    <w:rsid w:val="00230D91"/>
    <w:rsid w:val="002366B5"/>
    <w:rsid w:val="00240761"/>
    <w:rsid w:val="00250BB5"/>
    <w:rsid w:val="00254394"/>
    <w:rsid w:val="00254C99"/>
    <w:rsid w:val="0025574B"/>
    <w:rsid w:val="0026414C"/>
    <w:rsid w:val="00265681"/>
    <w:rsid w:val="00267173"/>
    <w:rsid w:val="00267C02"/>
    <w:rsid w:val="00280D1B"/>
    <w:rsid w:val="0028253D"/>
    <w:rsid w:val="00287CCD"/>
    <w:rsid w:val="002918FA"/>
    <w:rsid w:val="00292B3F"/>
    <w:rsid w:val="002948C7"/>
    <w:rsid w:val="0029553D"/>
    <w:rsid w:val="00296605"/>
    <w:rsid w:val="002A1A3B"/>
    <w:rsid w:val="002A1C0A"/>
    <w:rsid w:val="002A6528"/>
    <w:rsid w:val="002B3996"/>
    <w:rsid w:val="002C2431"/>
    <w:rsid w:val="002C7D8D"/>
    <w:rsid w:val="002D11A8"/>
    <w:rsid w:val="002D254C"/>
    <w:rsid w:val="002D4909"/>
    <w:rsid w:val="002E1286"/>
    <w:rsid w:val="002E2038"/>
    <w:rsid w:val="002F142F"/>
    <w:rsid w:val="002F14AC"/>
    <w:rsid w:val="002F1BEC"/>
    <w:rsid w:val="002F40BE"/>
    <w:rsid w:val="0030185F"/>
    <w:rsid w:val="00304F1E"/>
    <w:rsid w:val="0030633C"/>
    <w:rsid w:val="00311AF5"/>
    <w:rsid w:val="00313A9C"/>
    <w:rsid w:val="00314A13"/>
    <w:rsid w:val="00317229"/>
    <w:rsid w:val="00320C09"/>
    <w:rsid w:val="00334765"/>
    <w:rsid w:val="0033708E"/>
    <w:rsid w:val="003370BE"/>
    <w:rsid w:val="00337993"/>
    <w:rsid w:val="00342491"/>
    <w:rsid w:val="0034262A"/>
    <w:rsid w:val="0034460F"/>
    <w:rsid w:val="00347B7E"/>
    <w:rsid w:val="003507BE"/>
    <w:rsid w:val="003556FD"/>
    <w:rsid w:val="00362ED7"/>
    <w:rsid w:val="00363673"/>
    <w:rsid w:val="0037221E"/>
    <w:rsid w:val="003723CF"/>
    <w:rsid w:val="00372848"/>
    <w:rsid w:val="0037513E"/>
    <w:rsid w:val="00375439"/>
    <w:rsid w:val="00377A7C"/>
    <w:rsid w:val="003827D7"/>
    <w:rsid w:val="00383B3E"/>
    <w:rsid w:val="00390E76"/>
    <w:rsid w:val="00391A21"/>
    <w:rsid w:val="00391C16"/>
    <w:rsid w:val="003934CA"/>
    <w:rsid w:val="0039380B"/>
    <w:rsid w:val="00393F40"/>
    <w:rsid w:val="003A3D03"/>
    <w:rsid w:val="003A67F5"/>
    <w:rsid w:val="003A6904"/>
    <w:rsid w:val="003A70F8"/>
    <w:rsid w:val="003B5D6C"/>
    <w:rsid w:val="003B6B94"/>
    <w:rsid w:val="003B71E5"/>
    <w:rsid w:val="003C00A6"/>
    <w:rsid w:val="003C2A97"/>
    <w:rsid w:val="003C6BE6"/>
    <w:rsid w:val="003D2931"/>
    <w:rsid w:val="003D58DB"/>
    <w:rsid w:val="003E3271"/>
    <w:rsid w:val="003F05FC"/>
    <w:rsid w:val="003F1EBF"/>
    <w:rsid w:val="003F3B03"/>
    <w:rsid w:val="004009D1"/>
    <w:rsid w:val="00405B91"/>
    <w:rsid w:val="004102F1"/>
    <w:rsid w:val="00411717"/>
    <w:rsid w:val="0041416E"/>
    <w:rsid w:val="00414194"/>
    <w:rsid w:val="00414DB4"/>
    <w:rsid w:val="004278D9"/>
    <w:rsid w:val="004313DD"/>
    <w:rsid w:val="0043292D"/>
    <w:rsid w:val="00450630"/>
    <w:rsid w:val="0045213A"/>
    <w:rsid w:val="00453A09"/>
    <w:rsid w:val="00457062"/>
    <w:rsid w:val="0046167F"/>
    <w:rsid w:val="00462806"/>
    <w:rsid w:val="00471A16"/>
    <w:rsid w:val="00474B03"/>
    <w:rsid w:val="00476C27"/>
    <w:rsid w:val="004806F7"/>
    <w:rsid w:val="004912B2"/>
    <w:rsid w:val="004942BD"/>
    <w:rsid w:val="00495D26"/>
    <w:rsid w:val="004A2791"/>
    <w:rsid w:val="004A2B7C"/>
    <w:rsid w:val="004A5A83"/>
    <w:rsid w:val="004B158F"/>
    <w:rsid w:val="004B38A8"/>
    <w:rsid w:val="004B59E3"/>
    <w:rsid w:val="004B780E"/>
    <w:rsid w:val="004C00FA"/>
    <w:rsid w:val="004C379A"/>
    <w:rsid w:val="004C3850"/>
    <w:rsid w:val="004C647D"/>
    <w:rsid w:val="004C6B94"/>
    <w:rsid w:val="004D43DA"/>
    <w:rsid w:val="004D45C2"/>
    <w:rsid w:val="004D5831"/>
    <w:rsid w:val="004D6C03"/>
    <w:rsid w:val="004D7F23"/>
    <w:rsid w:val="004E38C5"/>
    <w:rsid w:val="004F03AF"/>
    <w:rsid w:val="004F153C"/>
    <w:rsid w:val="00511FB9"/>
    <w:rsid w:val="0051424C"/>
    <w:rsid w:val="0051645F"/>
    <w:rsid w:val="00524D1A"/>
    <w:rsid w:val="00527FB6"/>
    <w:rsid w:val="00535170"/>
    <w:rsid w:val="0054065E"/>
    <w:rsid w:val="005506B9"/>
    <w:rsid w:val="0055493C"/>
    <w:rsid w:val="00560081"/>
    <w:rsid w:val="005709E0"/>
    <w:rsid w:val="005724A8"/>
    <w:rsid w:val="00572E72"/>
    <w:rsid w:val="00573330"/>
    <w:rsid w:val="00576C1A"/>
    <w:rsid w:val="0057730F"/>
    <w:rsid w:val="005803EE"/>
    <w:rsid w:val="00592471"/>
    <w:rsid w:val="00593517"/>
    <w:rsid w:val="005962B7"/>
    <w:rsid w:val="00597B7C"/>
    <w:rsid w:val="005A2875"/>
    <w:rsid w:val="005A4EFD"/>
    <w:rsid w:val="005B13BB"/>
    <w:rsid w:val="005B1E14"/>
    <w:rsid w:val="005B28F0"/>
    <w:rsid w:val="005C0E6E"/>
    <w:rsid w:val="005C3CE3"/>
    <w:rsid w:val="005C569C"/>
    <w:rsid w:val="005C6846"/>
    <w:rsid w:val="005D3104"/>
    <w:rsid w:val="005D6780"/>
    <w:rsid w:val="005E2FD3"/>
    <w:rsid w:val="005E4B96"/>
    <w:rsid w:val="005F007D"/>
    <w:rsid w:val="00600D4B"/>
    <w:rsid w:val="00601052"/>
    <w:rsid w:val="006027D7"/>
    <w:rsid w:val="00602856"/>
    <w:rsid w:val="00606FFC"/>
    <w:rsid w:val="006128C9"/>
    <w:rsid w:val="00612DF3"/>
    <w:rsid w:val="00616BC2"/>
    <w:rsid w:val="00616F83"/>
    <w:rsid w:val="00617168"/>
    <w:rsid w:val="00617189"/>
    <w:rsid w:val="00650A11"/>
    <w:rsid w:val="00650F42"/>
    <w:rsid w:val="0065359A"/>
    <w:rsid w:val="006655E9"/>
    <w:rsid w:val="00673773"/>
    <w:rsid w:val="00680AB0"/>
    <w:rsid w:val="00681DFD"/>
    <w:rsid w:val="006875D7"/>
    <w:rsid w:val="006940E3"/>
    <w:rsid w:val="00695123"/>
    <w:rsid w:val="006A0054"/>
    <w:rsid w:val="006A1105"/>
    <w:rsid w:val="006A2898"/>
    <w:rsid w:val="006A2942"/>
    <w:rsid w:val="006A457C"/>
    <w:rsid w:val="006B4D7B"/>
    <w:rsid w:val="006B4F1B"/>
    <w:rsid w:val="006B73EC"/>
    <w:rsid w:val="006B783C"/>
    <w:rsid w:val="006C2CC6"/>
    <w:rsid w:val="006C4959"/>
    <w:rsid w:val="006C4AF9"/>
    <w:rsid w:val="006C7D70"/>
    <w:rsid w:val="006D0B9F"/>
    <w:rsid w:val="006D0D69"/>
    <w:rsid w:val="006D7CC8"/>
    <w:rsid w:val="006E02B6"/>
    <w:rsid w:val="006E1429"/>
    <w:rsid w:val="006E39C1"/>
    <w:rsid w:val="006E634E"/>
    <w:rsid w:val="006F0333"/>
    <w:rsid w:val="006F11FC"/>
    <w:rsid w:val="006F389F"/>
    <w:rsid w:val="00700395"/>
    <w:rsid w:val="00700A07"/>
    <w:rsid w:val="0070265A"/>
    <w:rsid w:val="007051C9"/>
    <w:rsid w:val="00710173"/>
    <w:rsid w:val="0071352E"/>
    <w:rsid w:val="0071421D"/>
    <w:rsid w:val="00714EB5"/>
    <w:rsid w:val="0071510D"/>
    <w:rsid w:val="00716C6A"/>
    <w:rsid w:val="00720D74"/>
    <w:rsid w:val="00721A31"/>
    <w:rsid w:val="00724CBB"/>
    <w:rsid w:val="00725AD9"/>
    <w:rsid w:val="00727B28"/>
    <w:rsid w:val="00733FD1"/>
    <w:rsid w:val="0074121F"/>
    <w:rsid w:val="00751004"/>
    <w:rsid w:val="00760C9A"/>
    <w:rsid w:val="00763C76"/>
    <w:rsid w:val="007734EE"/>
    <w:rsid w:val="007755D7"/>
    <w:rsid w:val="00790231"/>
    <w:rsid w:val="00790406"/>
    <w:rsid w:val="0079424B"/>
    <w:rsid w:val="00794DF8"/>
    <w:rsid w:val="007955CD"/>
    <w:rsid w:val="00795AA0"/>
    <w:rsid w:val="007A3A4A"/>
    <w:rsid w:val="007B0B78"/>
    <w:rsid w:val="007B2028"/>
    <w:rsid w:val="007B6B41"/>
    <w:rsid w:val="007C548E"/>
    <w:rsid w:val="007D497B"/>
    <w:rsid w:val="007D59CD"/>
    <w:rsid w:val="007D5B26"/>
    <w:rsid w:val="007D7B00"/>
    <w:rsid w:val="007E5161"/>
    <w:rsid w:val="007F0A39"/>
    <w:rsid w:val="007F1DE3"/>
    <w:rsid w:val="007F3184"/>
    <w:rsid w:val="007F4D89"/>
    <w:rsid w:val="00802229"/>
    <w:rsid w:val="00803975"/>
    <w:rsid w:val="00806A80"/>
    <w:rsid w:val="00814434"/>
    <w:rsid w:val="00821E3A"/>
    <w:rsid w:val="00822AEA"/>
    <w:rsid w:val="008312F8"/>
    <w:rsid w:val="00832058"/>
    <w:rsid w:val="00833276"/>
    <w:rsid w:val="008373B3"/>
    <w:rsid w:val="00840EC3"/>
    <w:rsid w:val="008436BB"/>
    <w:rsid w:val="00844B6C"/>
    <w:rsid w:val="00846A3F"/>
    <w:rsid w:val="0084709E"/>
    <w:rsid w:val="00852B3C"/>
    <w:rsid w:val="0085319F"/>
    <w:rsid w:val="00854667"/>
    <w:rsid w:val="008556AE"/>
    <w:rsid w:val="00855E0D"/>
    <w:rsid w:val="008649A7"/>
    <w:rsid w:val="0086678B"/>
    <w:rsid w:val="00871872"/>
    <w:rsid w:val="008765B6"/>
    <w:rsid w:val="0087703A"/>
    <w:rsid w:val="00877AA5"/>
    <w:rsid w:val="00885A91"/>
    <w:rsid w:val="00886B4E"/>
    <w:rsid w:val="008874DB"/>
    <w:rsid w:val="00891B12"/>
    <w:rsid w:val="0089604F"/>
    <w:rsid w:val="00896657"/>
    <w:rsid w:val="008A1D6A"/>
    <w:rsid w:val="008A1F23"/>
    <w:rsid w:val="008A2F1E"/>
    <w:rsid w:val="008A3B27"/>
    <w:rsid w:val="008A5CEA"/>
    <w:rsid w:val="008A6975"/>
    <w:rsid w:val="008B4057"/>
    <w:rsid w:val="008B79CA"/>
    <w:rsid w:val="008C140F"/>
    <w:rsid w:val="008C2804"/>
    <w:rsid w:val="008C3C55"/>
    <w:rsid w:val="008C5750"/>
    <w:rsid w:val="008C67EF"/>
    <w:rsid w:val="008C727A"/>
    <w:rsid w:val="008D0321"/>
    <w:rsid w:val="008D2E58"/>
    <w:rsid w:val="008D33C9"/>
    <w:rsid w:val="008D39D9"/>
    <w:rsid w:val="008E0B8E"/>
    <w:rsid w:val="008E1FEE"/>
    <w:rsid w:val="008E567E"/>
    <w:rsid w:val="008E7A5F"/>
    <w:rsid w:val="008F087D"/>
    <w:rsid w:val="008F218D"/>
    <w:rsid w:val="00902A7A"/>
    <w:rsid w:val="00906DDE"/>
    <w:rsid w:val="00915142"/>
    <w:rsid w:val="00915998"/>
    <w:rsid w:val="00916829"/>
    <w:rsid w:val="0091689C"/>
    <w:rsid w:val="0092165F"/>
    <w:rsid w:val="00922613"/>
    <w:rsid w:val="009247E7"/>
    <w:rsid w:val="00924E7E"/>
    <w:rsid w:val="00930753"/>
    <w:rsid w:val="009325EE"/>
    <w:rsid w:val="009358F5"/>
    <w:rsid w:val="00935F1E"/>
    <w:rsid w:val="00937513"/>
    <w:rsid w:val="00941BB0"/>
    <w:rsid w:val="00943676"/>
    <w:rsid w:val="00945F19"/>
    <w:rsid w:val="00956FB0"/>
    <w:rsid w:val="009570E3"/>
    <w:rsid w:val="00966BDB"/>
    <w:rsid w:val="00966DE0"/>
    <w:rsid w:val="009741E6"/>
    <w:rsid w:val="00983B97"/>
    <w:rsid w:val="00985F2A"/>
    <w:rsid w:val="00986350"/>
    <w:rsid w:val="009969EE"/>
    <w:rsid w:val="00997C25"/>
    <w:rsid w:val="009A0253"/>
    <w:rsid w:val="009A127A"/>
    <w:rsid w:val="009B2805"/>
    <w:rsid w:val="009B3919"/>
    <w:rsid w:val="009B6108"/>
    <w:rsid w:val="009C6592"/>
    <w:rsid w:val="009C7D55"/>
    <w:rsid w:val="009D350E"/>
    <w:rsid w:val="009D4CB8"/>
    <w:rsid w:val="009E6BFE"/>
    <w:rsid w:val="009F08EE"/>
    <w:rsid w:val="009F3AE7"/>
    <w:rsid w:val="009F4BD2"/>
    <w:rsid w:val="009F7EAC"/>
    <w:rsid w:val="00A00630"/>
    <w:rsid w:val="00A00C32"/>
    <w:rsid w:val="00A0133D"/>
    <w:rsid w:val="00A04B86"/>
    <w:rsid w:val="00A04C11"/>
    <w:rsid w:val="00A04EE1"/>
    <w:rsid w:val="00A054A4"/>
    <w:rsid w:val="00A1321B"/>
    <w:rsid w:val="00A23A7B"/>
    <w:rsid w:val="00A27490"/>
    <w:rsid w:val="00A306BD"/>
    <w:rsid w:val="00A32001"/>
    <w:rsid w:val="00A332A1"/>
    <w:rsid w:val="00A36128"/>
    <w:rsid w:val="00A36C6E"/>
    <w:rsid w:val="00A4158A"/>
    <w:rsid w:val="00A41FCB"/>
    <w:rsid w:val="00A473A1"/>
    <w:rsid w:val="00A51BAF"/>
    <w:rsid w:val="00A521E0"/>
    <w:rsid w:val="00A54CA6"/>
    <w:rsid w:val="00A55D7C"/>
    <w:rsid w:val="00A57BD5"/>
    <w:rsid w:val="00A6044C"/>
    <w:rsid w:val="00A61D0E"/>
    <w:rsid w:val="00A620AF"/>
    <w:rsid w:val="00A64A36"/>
    <w:rsid w:val="00A72BA0"/>
    <w:rsid w:val="00A736DB"/>
    <w:rsid w:val="00A74C42"/>
    <w:rsid w:val="00A76996"/>
    <w:rsid w:val="00A814A4"/>
    <w:rsid w:val="00A81A8F"/>
    <w:rsid w:val="00A84733"/>
    <w:rsid w:val="00A8527C"/>
    <w:rsid w:val="00A93F08"/>
    <w:rsid w:val="00A963F2"/>
    <w:rsid w:val="00A96C62"/>
    <w:rsid w:val="00AA2DB9"/>
    <w:rsid w:val="00AA46C8"/>
    <w:rsid w:val="00AA51C8"/>
    <w:rsid w:val="00AB2DE6"/>
    <w:rsid w:val="00AB330E"/>
    <w:rsid w:val="00AB3E0C"/>
    <w:rsid w:val="00AB4B7F"/>
    <w:rsid w:val="00AB6253"/>
    <w:rsid w:val="00AC0A49"/>
    <w:rsid w:val="00AC1CB8"/>
    <w:rsid w:val="00AC5CFA"/>
    <w:rsid w:val="00AC6A13"/>
    <w:rsid w:val="00AC6EDA"/>
    <w:rsid w:val="00AD01B6"/>
    <w:rsid w:val="00AD7062"/>
    <w:rsid w:val="00AD71C1"/>
    <w:rsid w:val="00AD75CF"/>
    <w:rsid w:val="00AD7A65"/>
    <w:rsid w:val="00AE6CF7"/>
    <w:rsid w:val="00AF5500"/>
    <w:rsid w:val="00AF649C"/>
    <w:rsid w:val="00B01F5B"/>
    <w:rsid w:val="00B025D1"/>
    <w:rsid w:val="00B03E1D"/>
    <w:rsid w:val="00B1230A"/>
    <w:rsid w:val="00B15527"/>
    <w:rsid w:val="00B31E57"/>
    <w:rsid w:val="00B3226C"/>
    <w:rsid w:val="00B339FA"/>
    <w:rsid w:val="00B36D0E"/>
    <w:rsid w:val="00B4129F"/>
    <w:rsid w:val="00B41380"/>
    <w:rsid w:val="00B41E81"/>
    <w:rsid w:val="00B4276C"/>
    <w:rsid w:val="00B45D08"/>
    <w:rsid w:val="00B46023"/>
    <w:rsid w:val="00B50BD7"/>
    <w:rsid w:val="00B522F5"/>
    <w:rsid w:val="00B53BD0"/>
    <w:rsid w:val="00B5523A"/>
    <w:rsid w:val="00B60608"/>
    <w:rsid w:val="00B64050"/>
    <w:rsid w:val="00B66470"/>
    <w:rsid w:val="00B6747B"/>
    <w:rsid w:val="00B7647D"/>
    <w:rsid w:val="00B7676C"/>
    <w:rsid w:val="00B800A2"/>
    <w:rsid w:val="00B80692"/>
    <w:rsid w:val="00B8206A"/>
    <w:rsid w:val="00B84E7D"/>
    <w:rsid w:val="00B90BA3"/>
    <w:rsid w:val="00B946C0"/>
    <w:rsid w:val="00B947E8"/>
    <w:rsid w:val="00B96D88"/>
    <w:rsid w:val="00BA3A4E"/>
    <w:rsid w:val="00BA5025"/>
    <w:rsid w:val="00BA7963"/>
    <w:rsid w:val="00BC100F"/>
    <w:rsid w:val="00BC5A9C"/>
    <w:rsid w:val="00BE256E"/>
    <w:rsid w:val="00BE2595"/>
    <w:rsid w:val="00BE2D47"/>
    <w:rsid w:val="00BE395B"/>
    <w:rsid w:val="00BF1277"/>
    <w:rsid w:val="00BF54BF"/>
    <w:rsid w:val="00C01307"/>
    <w:rsid w:val="00C10D9C"/>
    <w:rsid w:val="00C110DD"/>
    <w:rsid w:val="00C20DA6"/>
    <w:rsid w:val="00C33A43"/>
    <w:rsid w:val="00C34C20"/>
    <w:rsid w:val="00C44D61"/>
    <w:rsid w:val="00C50E4C"/>
    <w:rsid w:val="00C515B5"/>
    <w:rsid w:val="00C5223C"/>
    <w:rsid w:val="00C52A65"/>
    <w:rsid w:val="00C53120"/>
    <w:rsid w:val="00C56704"/>
    <w:rsid w:val="00C57C11"/>
    <w:rsid w:val="00C57DC8"/>
    <w:rsid w:val="00C62ED5"/>
    <w:rsid w:val="00C63F2F"/>
    <w:rsid w:val="00C667C3"/>
    <w:rsid w:val="00C678A6"/>
    <w:rsid w:val="00C70C58"/>
    <w:rsid w:val="00C71DF4"/>
    <w:rsid w:val="00C72370"/>
    <w:rsid w:val="00C77163"/>
    <w:rsid w:val="00C86B5D"/>
    <w:rsid w:val="00C87CAD"/>
    <w:rsid w:val="00C951A1"/>
    <w:rsid w:val="00C96056"/>
    <w:rsid w:val="00C96315"/>
    <w:rsid w:val="00CA29EF"/>
    <w:rsid w:val="00CA47FB"/>
    <w:rsid w:val="00CA7E0D"/>
    <w:rsid w:val="00CB0A45"/>
    <w:rsid w:val="00CB1C7A"/>
    <w:rsid w:val="00CB2DD4"/>
    <w:rsid w:val="00CB5B02"/>
    <w:rsid w:val="00CB74DD"/>
    <w:rsid w:val="00CB788E"/>
    <w:rsid w:val="00CC4460"/>
    <w:rsid w:val="00CC54E2"/>
    <w:rsid w:val="00CC6BB0"/>
    <w:rsid w:val="00CD4BED"/>
    <w:rsid w:val="00CE2459"/>
    <w:rsid w:val="00CE3755"/>
    <w:rsid w:val="00CE646A"/>
    <w:rsid w:val="00CE652C"/>
    <w:rsid w:val="00CE7CE9"/>
    <w:rsid w:val="00CF00BF"/>
    <w:rsid w:val="00CF3DA8"/>
    <w:rsid w:val="00CF5C30"/>
    <w:rsid w:val="00CF6003"/>
    <w:rsid w:val="00D0085B"/>
    <w:rsid w:val="00D0418C"/>
    <w:rsid w:val="00D04D7C"/>
    <w:rsid w:val="00D13A16"/>
    <w:rsid w:val="00D13C17"/>
    <w:rsid w:val="00D1495D"/>
    <w:rsid w:val="00D1591A"/>
    <w:rsid w:val="00D200F8"/>
    <w:rsid w:val="00D248FA"/>
    <w:rsid w:val="00D251E9"/>
    <w:rsid w:val="00D3022A"/>
    <w:rsid w:val="00D3158B"/>
    <w:rsid w:val="00D32D19"/>
    <w:rsid w:val="00D347FA"/>
    <w:rsid w:val="00D34F96"/>
    <w:rsid w:val="00D46BAC"/>
    <w:rsid w:val="00D52279"/>
    <w:rsid w:val="00D548D3"/>
    <w:rsid w:val="00D5644C"/>
    <w:rsid w:val="00D60432"/>
    <w:rsid w:val="00D60933"/>
    <w:rsid w:val="00D60C3F"/>
    <w:rsid w:val="00D620D7"/>
    <w:rsid w:val="00D73522"/>
    <w:rsid w:val="00D755B6"/>
    <w:rsid w:val="00D76324"/>
    <w:rsid w:val="00D76930"/>
    <w:rsid w:val="00D83FAC"/>
    <w:rsid w:val="00D8492A"/>
    <w:rsid w:val="00D92B1A"/>
    <w:rsid w:val="00D93504"/>
    <w:rsid w:val="00D959BF"/>
    <w:rsid w:val="00D963CD"/>
    <w:rsid w:val="00D97F12"/>
    <w:rsid w:val="00DB0ED7"/>
    <w:rsid w:val="00DB234C"/>
    <w:rsid w:val="00DB321B"/>
    <w:rsid w:val="00DB43FE"/>
    <w:rsid w:val="00DB5B53"/>
    <w:rsid w:val="00DB654A"/>
    <w:rsid w:val="00DC1DB4"/>
    <w:rsid w:val="00DD4EAD"/>
    <w:rsid w:val="00DE0842"/>
    <w:rsid w:val="00DE4596"/>
    <w:rsid w:val="00DE4A5D"/>
    <w:rsid w:val="00DE5D7B"/>
    <w:rsid w:val="00DE640F"/>
    <w:rsid w:val="00DE66F1"/>
    <w:rsid w:val="00DE6BF2"/>
    <w:rsid w:val="00DF09E2"/>
    <w:rsid w:val="00DF3229"/>
    <w:rsid w:val="00E00292"/>
    <w:rsid w:val="00E038A0"/>
    <w:rsid w:val="00E065CD"/>
    <w:rsid w:val="00E072D4"/>
    <w:rsid w:val="00E16AC7"/>
    <w:rsid w:val="00E229FB"/>
    <w:rsid w:val="00E26F4E"/>
    <w:rsid w:val="00E319D7"/>
    <w:rsid w:val="00E3373F"/>
    <w:rsid w:val="00E33749"/>
    <w:rsid w:val="00E36270"/>
    <w:rsid w:val="00E36459"/>
    <w:rsid w:val="00E431A5"/>
    <w:rsid w:val="00E434EB"/>
    <w:rsid w:val="00E453E7"/>
    <w:rsid w:val="00E45B14"/>
    <w:rsid w:val="00E50380"/>
    <w:rsid w:val="00E53AD4"/>
    <w:rsid w:val="00E5494D"/>
    <w:rsid w:val="00E54AAA"/>
    <w:rsid w:val="00E56978"/>
    <w:rsid w:val="00E57281"/>
    <w:rsid w:val="00E63D91"/>
    <w:rsid w:val="00E64939"/>
    <w:rsid w:val="00E66720"/>
    <w:rsid w:val="00E71BE8"/>
    <w:rsid w:val="00E73D4A"/>
    <w:rsid w:val="00E8063E"/>
    <w:rsid w:val="00E90FC1"/>
    <w:rsid w:val="00E9295E"/>
    <w:rsid w:val="00E94606"/>
    <w:rsid w:val="00E9564E"/>
    <w:rsid w:val="00E9764E"/>
    <w:rsid w:val="00EA0D9F"/>
    <w:rsid w:val="00EB09A0"/>
    <w:rsid w:val="00EB2857"/>
    <w:rsid w:val="00EC292D"/>
    <w:rsid w:val="00EC4DD1"/>
    <w:rsid w:val="00EC68A6"/>
    <w:rsid w:val="00EC7260"/>
    <w:rsid w:val="00ED245E"/>
    <w:rsid w:val="00ED2E24"/>
    <w:rsid w:val="00EE2017"/>
    <w:rsid w:val="00EF4D15"/>
    <w:rsid w:val="00F02799"/>
    <w:rsid w:val="00F07AD3"/>
    <w:rsid w:val="00F131F6"/>
    <w:rsid w:val="00F2195B"/>
    <w:rsid w:val="00F21EB1"/>
    <w:rsid w:val="00F224B8"/>
    <w:rsid w:val="00F25879"/>
    <w:rsid w:val="00F25C57"/>
    <w:rsid w:val="00F33DB4"/>
    <w:rsid w:val="00F42D19"/>
    <w:rsid w:val="00F42DB2"/>
    <w:rsid w:val="00F46979"/>
    <w:rsid w:val="00F501BB"/>
    <w:rsid w:val="00F5257F"/>
    <w:rsid w:val="00F53DE4"/>
    <w:rsid w:val="00F54327"/>
    <w:rsid w:val="00F54E34"/>
    <w:rsid w:val="00F55E6A"/>
    <w:rsid w:val="00F56795"/>
    <w:rsid w:val="00F63AE0"/>
    <w:rsid w:val="00F647AB"/>
    <w:rsid w:val="00F65CFE"/>
    <w:rsid w:val="00F66098"/>
    <w:rsid w:val="00F67C61"/>
    <w:rsid w:val="00F70838"/>
    <w:rsid w:val="00F71664"/>
    <w:rsid w:val="00F73245"/>
    <w:rsid w:val="00F75658"/>
    <w:rsid w:val="00F75937"/>
    <w:rsid w:val="00F864E0"/>
    <w:rsid w:val="00F91991"/>
    <w:rsid w:val="00FB1DF7"/>
    <w:rsid w:val="00FB4310"/>
    <w:rsid w:val="00FB5208"/>
    <w:rsid w:val="00FC04A2"/>
    <w:rsid w:val="00FC124E"/>
    <w:rsid w:val="00FC1CE9"/>
    <w:rsid w:val="00FC2DCA"/>
    <w:rsid w:val="00FC3019"/>
    <w:rsid w:val="00FC5D3D"/>
    <w:rsid w:val="00FC6DFC"/>
    <w:rsid w:val="00FD2FD6"/>
    <w:rsid w:val="00FD6178"/>
    <w:rsid w:val="00FD7A77"/>
    <w:rsid w:val="00FE1A62"/>
    <w:rsid w:val="00FE754F"/>
    <w:rsid w:val="00FF28A9"/>
    <w:rsid w:val="00FF44F5"/>
    <w:rsid w:val="00FF62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caption" w:qFormat="1"/>
    <w:lsdException w:name="table of figures" w:uiPriority="99"/>
    <w:lsdException w:name="envelope address" w:uiPriority="99"/>
    <w:lsdException w:name="table of authorities" w:uiPriority="99"/>
    <w:lsdException w:name="macro" w:uiPriority="99"/>
    <w:lsdException w:name="toa heading" w:uiPriority="99"/>
    <w:lsdException w:name="Title" w:semiHidden="0" w:unhideWhenUsed="0" w:qFormat="1"/>
    <w:lsdException w:name="Closing" w:uiPriority="99"/>
    <w:lsdException w:name="Signature" w:uiPriority="99"/>
    <w:lsdException w:name="Default Paragraph Font" w:uiPriority="1"/>
    <w:lsdException w:name="List Continue 4" w:uiPriority="99"/>
    <w:lsdException w:name="Message Header" w:uiPriority="99"/>
    <w:lsdException w:name="Subtitle" w:semiHidden="0" w:unhideWhenUsed="0" w:qFormat="1"/>
    <w:lsdException w:name="Salutation" w:uiPriority="99"/>
    <w:lsdException w:name="Date" w:uiPriority="99"/>
    <w:lsdException w:name="Note Heading" w:uiPriority="99"/>
    <w:lsdException w:name="Strong" w:semiHidden="0" w:unhideWhenUsed="0" w:qFormat="1"/>
    <w:lsdException w:name="Emphasis" w:semiHidden="0" w:unhideWhenUsed="0" w:qFormat="1"/>
    <w:lsdException w:name="E-mail Signature" w:uiPriority="99"/>
    <w:lsdException w:name="HTML Code" w:uiPriority="99"/>
    <w:lsdException w:name="HTML Definition" w:uiPriority="99"/>
    <w:lsdException w:name="HTML Keyboard"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5" w:uiPriority="99"/>
    <w:lsdException w:name="Table Grid 6"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Subtle 1" w:uiPriority="99"/>
    <w:lsdException w:name="Table Subtle 2" w:uiPriority="99"/>
    <w:lsdException w:name="Table Web 1" w:uiPriority="99"/>
    <w:lsdException w:name="Table Web 2"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e">
    <w:name w:val="Normal"/>
    <w:qFormat/>
    <w:pPr>
      <w:suppressAutoHyphens/>
    </w:pPr>
    <w:rPr>
      <w:rFonts w:ascii="Garamond" w:eastAsia="Garamond" w:hAnsi="Garamond" w:cs="Garamond"/>
      <w:sz w:val="24"/>
      <w:szCs w:val="24"/>
      <w:lang w:eastAsia="ar-SA"/>
    </w:rPr>
  </w:style>
  <w:style w:type="paragraph" w:styleId="1">
    <w:name w:val="heading 1"/>
    <w:basedOn w:val="ae"/>
    <w:next w:val="ae"/>
    <w:qFormat/>
    <w:pPr>
      <w:keepNext/>
      <w:numPr>
        <w:numId w:val="1"/>
      </w:numPr>
      <w:spacing w:before="240" w:after="60"/>
      <w:outlineLvl w:val="0"/>
    </w:pPr>
    <w:rPr>
      <w:rFonts w:ascii="Mincho" w:hAnsi="Mincho"/>
      <w:b/>
      <w:bCs/>
      <w:kern w:val="1"/>
      <w:sz w:val="32"/>
      <w:szCs w:val="32"/>
    </w:rPr>
  </w:style>
  <w:style w:type="paragraph" w:styleId="20">
    <w:name w:val="heading 2"/>
    <w:aliases w:val="Заголовок 2 (AndЯe),Подраздел Знак"/>
    <w:basedOn w:val="ae"/>
    <w:next w:val="ae"/>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w:basedOn w:val="6"/>
    <w:next w:val="ae"/>
    <w:qFormat/>
    <w:pPr>
      <w:numPr>
        <w:ilvl w:val="2"/>
      </w:numPr>
      <w:outlineLvl w:val="2"/>
    </w:pPr>
  </w:style>
  <w:style w:type="paragraph" w:styleId="40">
    <w:name w:val="heading 4"/>
    <w:basedOn w:val="ae"/>
    <w:next w:val="ae"/>
    <w:qFormat/>
    <w:pPr>
      <w:keepNext/>
      <w:numPr>
        <w:ilvl w:val="3"/>
        <w:numId w:val="1"/>
      </w:numPr>
      <w:spacing w:line="360" w:lineRule="auto"/>
      <w:jc w:val="center"/>
      <w:outlineLvl w:val="3"/>
    </w:pPr>
    <w:rPr>
      <w:sz w:val="32"/>
      <w:szCs w:val="20"/>
    </w:rPr>
  </w:style>
  <w:style w:type="paragraph" w:styleId="50">
    <w:name w:val="heading 5"/>
    <w:basedOn w:val="ae"/>
    <w:next w:val="ae"/>
    <w:qFormat/>
    <w:pPr>
      <w:keepNext/>
      <w:widowControl w:val="0"/>
      <w:numPr>
        <w:ilvl w:val="4"/>
        <w:numId w:val="1"/>
      </w:numPr>
      <w:spacing w:after="120"/>
      <w:jc w:val="right"/>
      <w:outlineLvl w:val="4"/>
    </w:pPr>
    <w:rPr>
      <w:b/>
      <w:sz w:val="28"/>
      <w:szCs w:val="20"/>
    </w:rPr>
  </w:style>
  <w:style w:type="paragraph" w:styleId="6">
    <w:name w:val="heading 6"/>
    <w:basedOn w:val="ae"/>
    <w:next w:val="ae"/>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e"/>
    <w:next w:val="ae"/>
    <w:qFormat/>
    <w:pPr>
      <w:numPr>
        <w:ilvl w:val="6"/>
        <w:numId w:val="1"/>
      </w:numPr>
      <w:spacing w:before="240" w:after="60"/>
      <w:outlineLvl w:val="6"/>
    </w:pPr>
    <w:rPr>
      <w:rFonts w:ascii="IzhTitl" w:hAnsi="IzhTitl"/>
    </w:rPr>
  </w:style>
  <w:style w:type="paragraph" w:styleId="8">
    <w:name w:val="heading 8"/>
    <w:basedOn w:val="ae"/>
    <w:next w:val="ae"/>
    <w:qFormat/>
    <w:pPr>
      <w:numPr>
        <w:ilvl w:val="7"/>
        <w:numId w:val="1"/>
      </w:numPr>
      <w:spacing w:before="240" w:after="60"/>
      <w:outlineLvl w:val="7"/>
    </w:pPr>
    <w:rPr>
      <w:rFonts w:ascii="IzhTitl" w:hAnsi="IzhTitl"/>
      <w:i/>
      <w:iCs/>
    </w:rPr>
  </w:style>
  <w:style w:type="paragraph" w:styleId="9">
    <w:name w:val="heading 9"/>
    <w:basedOn w:val="ae"/>
    <w:next w:val="ae"/>
    <w:qFormat/>
    <w:pPr>
      <w:keepNext/>
      <w:widowControl w:val="0"/>
      <w:numPr>
        <w:ilvl w:val="8"/>
        <w:numId w:val="1"/>
      </w:numPr>
      <w:autoSpaceDE w:val="0"/>
      <w:spacing w:line="360" w:lineRule="auto"/>
      <w:outlineLvl w:val="8"/>
    </w:pPr>
    <w:rPr>
      <w:b/>
      <w:bCs/>
      <w:sz w:val="28"/>
    </w:rPr>
  </w:style>
  <w:style w:type="character" w:default="1" w:styleId="af">
    <w:name w:val="Default Paragraph Font"/>
    <w:uiPriority w:val="1"/>
    <w:semiHidden/>
    <w:unhideWhenUsed/>
  </w:style>
  <w:style w:type="table" w:default="1" w:styleId="af0">
    <w:name w:val="Normal Table"/>
    <w:uiPriority w:val="99"/>
    <w:semiHidden/>
    <w:unhideWhenUsed/>
    <w:tblPr>
      <w:tblInd w:w="0" w:type="dxa"/>
      <w:tblCellMar>
        <w:top w:w="0" w:type="dxa"/>
        <w:left w:w="108" w:type="dxa"/>
        <w:bottom w:w="0" w:type="dxa"/>
        <w:right w:w="108" w:type="dxa"/>
      </w:tblCellMar>
    </w:tblPr>
  </w:style>
  <w:style w:type="numbering" w:default="1" w:styleId="af1">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2">
    <w:name w:val="Основной текст Знак"/>
    <w:rPr>
      <w:sz w:val="28"/>
      <w:szCs w:val="24"/>
      <w:lang w:val="ru-RU" w:eastAsia="ar-SA" w:bidi="ar-SA"/>
    </w:rPr>
  </w:style>
  <w:style w:type="character" w:customStyle="1" w:styleId="af3">
    <w:name w:val="Символ сноски"/>
    <w:rPr>
      <w:vertAlign w:val="superscript"/>
    </w:rPr>
  </w:style>
  <w:style w:type="character" w:styleId="af4">
    <w:name w:val="page number"/>
    <w:basedOn w:val="61"/>
  </w:style>
  <w:style w:type="character" w:styleId="af5">
    <w:name w:val="Hyperlink"/>
    <w:rPr>
      <w:color w:val="0000FF"/>
      <w:u w:val="single"/>
    </w:rPr>
  </w:style>
  <w:style w:type="character" w:customStyle="1" w:styleId="af6">
    <w:name w:val="Верхний колонтитул Знак"/>
    <w:rPr>
      <w:sz w:val="28"/>
      <w:szCs w:val="24"/>
    </w:rPr>
  </w:style>
  <w:style w:type="character" w:customStyle="1" w:styleId="af7">
    <w:name w:val="Нижний колонтитул Знак"/>
    <w:rPr>
      <w:sz w:val="24"/>
      <w:szCs w:val="24"/>
    </w:rPr>
  </w:style>
  <w:style w:type="character" w:customStyle="1" w:styleId="21">
    <w:name w:val="Заголовок 2 Знак"/>
    <w:aliases w:val="Подраздел Знак Знак"/>
    <w:rPr>
      <w:rFonts w:ascii="Mincho" w:hAnsi="Mincho" w:cs="Mincho"/>
      <w:b/>
      <w:bCs/>
      <w:i/>
      <w:iCs/>
      <w:sz w:val="28"/>
      <w:szCs w:val="28"/>
    </w:rPr>
  </w:style>
  <w:style w:type="character" w:customStyle="1" w:styleId="12">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4">
    <w:name w:val="Основной текст 3 Знак"/>
    <w:link w:val="35"/>
    <w:rPr>
      <w:sz w:val="16"/>
      <w:szCs w:val="16"/>
    </w:rPr>
  </w:style>
  <w:style w:type="character" w:customStyle="1" w:styleId="36">
    <w:name w:val="Заголовок 3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8">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9">
    <w:name w:val="Основной текст с отступом Знак"/>
    <w:aliases w:val=" Знак Знак, Знак Знак Знак"/>
    <w:rPr>
      <w:sz w:val="28"/>
      <w:szCs w:val="24"/>
    </w:rPr>
  </w:style>
  <w:style w:type="character" w:customStyle="1" w:styleId="23">
    <w:name w:val="Основной текст с отступом 2 Знак"/>
    <w:link w:val="24"/>
    <w:rPr>
      <w:sz w:val="28"/>
    </w:rPr>
  </w:style>
  <w:style w:type="character" w:customStyle="1" w:styleId="37">
    <w:name w:val="Основной текст с отступом 3 Знак"/>
    <w:link w:val="38"/>
    <w:rPr>
      <w:sz w:val="24"/>
    </w:rPr>
  </w:style>
  <w:style w:type="character" w:customStyle="1" w:styleId="afa">
    <w:name w:val="Символы концевой сноски"/>
    <w:rPr>
      <w:vertAlign w:val="superscript"/>
    </w:rPr>
  </w:style>
  <w:style w:type="character" w:styleId="afb">
    <w:name w:val="FollowedHyperlink"/>
    <w:rPr>
      <w:color w:val="800080"/>
      <w:u w:val="single"/>
    </w:rPr>
  </w:style>
  <w:style w:type="character" w:customStyle="1" w:styleId="afc">
    <w:name w:val="Текст Знак"/>
    <w:link w:val="afd"/>
    <w:rPr>
      <w:rFonts w:ascii="ISOCPEUR" w:hAnsi="ISOCPEUR" w:cs="ISOCPEUR"/>
    </w:rPr>
  </w:style>
  <w:style w:type="character" w:customStyle="1" w:styleId="hlmenu3">
    <w:name w:val="hlmenu3"/>
  </w:style>
  <w:style w:type="character" w:customStyle="1" w:styleId="afe">
    <w:name w:val="Схема документа Знак"/>
    <w:link w:val="aff"/>
    <w:rPr>
      <w:rFonts w:ascii="Helvetica" w:hAnsi="Helvetica" w:cs="Helvetica"/>
      <w:sz w:val="16"/>
      <w:szCs w:val="16"/>
    </w:rPr>
  </w:style>
  <w:style w:type="character" w:styleId="aff0">
    <w:name w:val="Strong"/>
    <w:qFormat/>
    <w:rPr>
      <w:b/>
      <w:bCs/>
    </w:rPr>
  </w:style>
  <w:style w:type="character" w:customStyle="1" w:styleId="aff1">
    <w:name w:val="Текст концевой сноски Знак"/>
    <w:basedOn w:val="61"/>
  </w:style>
  <w:style w:type="character" w:customStyle="1" w:styleId="aff2">
    <w:name w:val="Текст выноски Знак"/>
    <w:rPr>
      <w:rFonts w:ascii="Helvetica" w:hAnsi="Helvetica" w:cs="Helvetica"/>
      <w:sz w:val="16"/>
      <w:szCs w:val="16"/>
    </w:rPr>
  </w:style>
  <w:style w:type="character" w:customStyle="1" w:styleId="25">
    <w:name w:val="Знак примечания2"/>
    <w:rPr>
      <w:sz w:val="16"/>
      <w:szCs w:val="16"/>
    </w:rPr>
  </w:style>
  <w:style w:type="character" w:customStyle="1" w:styleId="aff3">
    <w:name w:val="Текст примечания Знак"/>
    <w:basedOn w:val="61"/>
    <w:link w:val="aff4"/>
  </w:style>
  <w:style w:type="character" w:customStyle="1" w:styleId="aff5">
    <w:name w:val="Тема примечания Знак"/>
    <w:rPr>
      <w:b/>
      <w:bCs/>
    </w:rPr>
  </w:style>
  <w:style w:type="character" w:customStyle="1" w:styleId="aff6">
    <w:name w:val="знак сноски"/>
    <w:rPr>
      <w:vertAlign w:val="superscript"/>
    </w:rPr>
  </w:style>
  <w:style w:type="character" w:customStyle="1" w:styleId="aff7">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8">
    <w:name w:val="Подзаголовок Знак"/>
    <w:rPr>
      <w:rFonts w:ascii="OpenSymbol" w:hAnsi="OpenSymbol" w:cs="OpenSymbol"/>
      <w:b/>
    </w:rPr>
  </w:style>
  <w:style w:type="character" w:styleId="aff9">
    <w:name w:val="Emphasis"/>
    <w:qFormat/>
    <w:rPr>
      <w:i/>
      <w:iCs/>
    </w:rPr>
  </w:style>
  <w:style w:type="character" w:customStyle="1" w:styleId="affa">
    <w:name w:val="ТаблицаСодержание Знак"/>
    <w:rPr>
      <w:color w:val="000000"/>
      <w:sz w:val="26"/>
      <w:szCs w:val="28"/>
      <w:shd w:val="clear" w:color="auto" w:fill="FFFFFF"/>
    </w:rPr>
  </w:style>
  <w:style w:type="character" w:customStyle="1" w:styleId="affb">
    <w:name w:val="ПодписьРис Знак"/>
    <w:rPr>
      <w:sz w:val="28"/>
      <w:szCs w:val="26"/>
    </w:rPr>
  </w:style>
  <w:style w:type="character" w:customStyle="1" w:styleId="affc">
    <w:name w:val="ТекстНадписи Знак"/>
    <w:rPr>
      <w:color w:val="000000"/>
      <w:sz w:val="26"/>
      <w:szCs w:val="26"/>
      <w:shd w:val="clear" w:color="auto" w:fill="FFFFFF"/>
    </w:rPr>
  </w:style>
  <w:style w:type="character" w:customStyle="1" w:styleId="affd">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3">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e">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f">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0">
    <w:name w:val="Обычный без отступа Знак"/>
    <w:rPr>
      <w:rFonts w:eastAsia="Impact"/>
    </w:rPr>
  </w:style>
  <w:style w:type="character" w:customStyle="1" w:styleId="afff1">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2">
    <w:name w:val="Красная строка Знак"/>
    <w:link w:val="afff3"/>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4">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5">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6">
    <w:name w:val="Текст статьи Знак"/>
    <w:rPr>
      <w:sz w:val="28"/>
      <w:szCs w:val="28"/>
    </w:rPr>
  </w:style>
  <w:style w:type="character" w:customStyle="1" w:styleId="hl">
    <w:name w:val="hl"/>
    <w:rPr>
      <w:rFonts w:cs="Garamond"/>
    </w:rPr>
  </w:style>
  <w:style w:type="character" w:customStyle="1" w:styleId="afff7">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8">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9">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a">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b">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c">
    <w:name w:val="Основной шрифт"/>
  </w:style>
  <w:style w:type="character" w:customStyle="1" w:styleId="afffd">
    <w:name w:val="Электронная подпись Знак"/>
    <w:rPr>
      <w:color w:val="000000"/>
      <w:sz w:val="28"/>
      <w:szCs w:val="28"/>
      <w:lang w:val="uk-UA"/>
    </w:rPr>
  </w:style>
  <w:style w:type="character" w:customStyle="1" w:styleId="afffe">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
    <w:name w:val="текст ссылки Знак"/>
    <w:rPr>
      <w:color w:val="000000"/>
      <w:sz w:val="28"/>
      <w:szCs w:val="28"/>
      <w:lang w:val="uk-UA"/>
    </w:rPr>
  </w:style>
  <w:style w:type="character" w:customStyle="1" w:styleId="post-b">
    <w:name w:val="post-b"/>
  </w:style>
  <w:style w:type="character" w:customStyle="1" w:styleId="affff0">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1">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2">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3">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4">
    <w:name w:val="Текст виноски Знак"/>
    <w:rPr>
      <w:rFonts w:ascii="Garamond" w:eastAsia="Garamond" w:hAnsi="Garamond" w:cs="Garamond"/>
      <w:sz w:val="20"/>
      <w:szCs w:val="20"/>
      <w:lang w:val="ru-RU"/>
    </w:rPr>
  </w:style>
  <w:style w:type="character" w:customStyle="1" w:styleId="affff5">
    <w:name w:val="Верхній колонтитул Знак"/>
    <w:rPr>
      <w:rFonts w:ascii="Garamond" w:eastAsia="Garamond" w:hAnsi="Garamond" w:cs="Garamond"/>
      <w:sz w:val="24"/>
      <w:szCs w:val="24"/>
    </w:rPr>
  </w:style>
  <w:style w:type="character" w:customStyle="1" w:styleId="affff6">
    <w:name w:val="Нижній колонтитул Знак"/>
    <w:rPr>
      <w:rFonts w:ascii="Garamond" w:eastAsia="Garamond" w:hAnsi="Garamond" w:cs="Garamond"/>
      <w:sz w:val="24"/>
      <w:szCs w:val="24"/>
      <w:lang w:val="ru-RU"/>
    </w:rPr>
  </w:style>
  <w:style w:type="character" w:customStyle="1" w:styleId="affff7">
    <w:name w:val="Основний текст Знак"/>
    <w:rPr>
      <w:rFonts w:ascii="Garamond" w:eastAsia="Garamond" w:hAnsi="Garamond" w:cs="Garamond"/>
      <w:b/>
      <w:bCs/>
      <w:sz w:val="28"/>
      <w:szCs w:val="28"/>
    </w:rPr>
  </w:style>
  <w:style w:type="character" w:customStyle="1" w:styleId="affff8">
    <w:name w:val="Основний текст з відступом Знак"/>
    <w:rPr>
      <w:rFonts w:ascii="Garamond" w:eastAsia="Garamond" w:hAnsi="Garamond" w:cs="Garamond"/>
      <w:sz w:val="28"/>
      <w:szCs w:val="24"/>
    </w:rPr>
  </w:style>
  <w:style w:type="character" w:customStyle="1" w:styleId="affff9">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a">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b">
    <w:name w:val="Символи виноски"/>
    <w:rPr>
      <w:vertAlign w:val="superscript"/>
    </w:rPr>
  </w:style>
  <w:style w:type="character" w:customStyle="1" w:styleId="affffc">
    <w:name w:val="Стиль"/>
    <w:rPr>
      <w:rFonts w:ascii="Garamond" w:hAnsi="Garamond" w:cs="Garamond"/>
      <w:sz w:val="20"/>
      <w:vertAlign w:val="superscript"/>
    </w:rPr>
  </w:style>
  <w:style w:type="character" w:customStyle="1" w:styleId="affffd">
    <w:name w:val="текст виноски Знак"/>
  </w:style>
  <w:style w:type="character" w:customStyle="1" w:styleId="affffe">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0">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1">
    <w:name w:val="Прощание Знак"/>
    <w:rPr>
      <w:sz w:val="24"/>
      <w:szCs w:val="24"/>
      <w:lang w:val="pl-PL"/>
    </w:rPr>
  </w:style>
  <w:style w:type="character" w:customStyle="1" w:styleId="rvts17">
    <w:name w:val="rvts17"/>
    <w:uiPriority w:val="99"/>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2">
    <w:name w:val="Вподбор подзаголовок"/>
    <w:rPr>
      <w:rFonts w:ascii="Garamond" w:hAnsi="Garamond" w:cs="Garamond"/>
      <w:b/>
      <w:sz w:val="28"/>
      <w:lang w:val="uk-UA"/>
    </w:rPr>
  </w:style>
  <w:style w:type="character" w:customStyle="1" w:styleId="afffff3">
    <w:name w:val="Таблица знак Знак Знак"/>
    <w:rPr>
      <w:sz w:val="26"/>
      <w:szCs w:val="26"/>
    </w:rPr>
  </w:style>
  <w:style w:type="character" w:customStyle="1" w:styleId="afffff4">
    <w:name w:val="Рисунок Знак Знак"/>
    <w:rPr>
      <w:sz w:val="24"/>
      <w:szCs w:val="24"/>
    </w:rPr>
  </w:style>
  <w:style w:type="character" w:customStyle="1" w:styleId="afffff5">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6">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7">
    <w:name w:val="Пример (символ)"/>
    <w:rPr>
      <w:rFonts w:ascii="Mincho" w:hAnsi="Mincho" w:cs="Mincho"/>
      <w:sz w:val="26"/>
    </w:rPr>
  </w:style>
  <w:style w:type="character" w:customStyle="1" w:styleId="afffff8">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9">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a">
    <w:name w:val="Цитація Знак"/>
    <w:rPr>
      <w:i/>
      <w:iCs/>
      <w:sz w:val="24"/>
      <w:szCs w:val="24"/>
      <w:lang w:val="uk-UA"/>
    </w:rPr>
  </w:style>
  <w:style w:type="character" w:customStyle="1" w:styleId="afffffb">
    <w:name w:val="Насичена цитата Знак"/>
    <w:rPr>
      <w:b/>
      <w:bCs/>
      <w:i/>
      <w:iCs/>
      <w:sz w:val="24"/>
      <w:szCs w:val="24"/>
      <w:lang w:val="uk-UA"/>
    </w:rPr>
  </w:style>
  <w:style w:type="character" w:customStyle="1" w:styleId="afffffc">
    <w:name w:val="Слабке виокремлення"/>
    <w:rPr>
      <w:i/>
      <w:iCs/>
    </w:rPr>
  </w:style>
  <w:style w:type="character" w:customStyle="1" w:styleId="afffffd">
    <w:name w:val="Сильне виокремлення"/>
    <w:rPr>
      <w:b/>
      <w:bCs/>
    </w:rPr>
  </w:style>
  <w:style w:type="character" w:customStyle="1" w:styleId="afffffe">
    <w:name w:val="Слабке посилання"/>
    <w:rPr>
      <w:smallCaps/>
    </w:rPr>
  </w:style>
  <w:style w:type="character" w:customStyle="1" w:styleId="affffff">
    <w:name w:val="Сильне посилання"/>
    <w:rPr>
      <w:smallCaps/>
      <w:spacing w:val="5"/>
      <w:u w:val="single"/>
    </w:rPr>
  </w:style>
  <w:style w:type="character" w:customStyle="1" w:styleId="affffff0">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1">
    <w:name w:val="текст сноски Знак Знак"/>
    <w:rPr>
      <w:sz w:val="16"/>
      <w:lang w:val="ru-RU" w:eastAsia="ar-SA" w:bidi="ar-SA"/>
    </w:rPr>
  </w:style>
  <w:style w:type="character" w:customStyle="1" w:styleId="affffff2">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3">
    <w:name w:val="Приветствие Знак"/>
    <w:rPr>
      <w:sz w:val="24"/>
    </w:rPr>
  </w:style>
  <w:style w:type="character" w:customStyle="1" w:styleId="affffff4">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5">
    <w:name w:val="Сноска_"/>
    <w:link w:val="affffff6"/>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7">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8">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9">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a">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b">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c">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d">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e">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0">
    <w:name w:val="???????? ????? ??????"/>
    <w:rPr>
      <w:sz w:val="20"/>
      <w:szCs w:val="20"/>
    </w:rPr>
  </w:style>
  <w:style w:type="character" w:customStyle="1" w:styleId="1fb">
    <w:name w:val="???????? ????? ??????1"/>
    <w:rPr>
      <w:sz w:val="20"/>
      <w:szCs w:val="20"/>
    </w:rPr>
  </w:style>
  <w:style w:type="character" w:customStyle="1" w:styleId="afffffff1">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2">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3">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4">
    <w:name w:val="Обычный без проверки"/>
    <w:rPr>
      <w:i/>
      <w:sz w:val="24"/>
      <w:lang w:val="ru-RU"/>
    </w:rPr>
  </w:style>
  <w:style w:type="character" w:customStyle="1" w:styleId="afffffff5">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6">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7">
    <w:name w:val="Маркеры списка"/>
    <w:rPr>
      <w:rFonts w:ascii="TimesET" w:eastAsia="TimesET" w:hAnsi="TimesET" w:cs="TimesET"/>
    </w:rPr>
  </w:style>
  <w:style w:type="paragraph" w:customStyle="1" w:styleId="afffffff8">
    <w:name w:val="Заголовок"/>
    <w:next w:val="afffffff9"/>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9">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e"/>
    <w:link w:val="1ff0"/>
    <w:pPr>
      <w:spacing w:after="120"/>
    </w:pPr>
    <w:rPr>
      <w:sz w:val="28"/>
    </w:rPr>
  </w:style>
  <w:style w:type="paragraph" w:styleId="afffffffa">
    <w:name w:val="List"/>
    <w:basedOn w:val="ae"/>
    <w:pPr>
      <w:tabs>
        <w:tab w:val="left" w:pos="644"/>
      </w:tabs>
      <w:spacing w:before="60" w:after="60"/>
      <w:ind w:left="624" w:hanging="340"/>
    </w:pPr>
    <w:rPr>
      <w:sz w:val="26"/>
    </w:rPr>
  </w:style>
  <w:style w:type="paragraph" w:customStyle="1" w:styleId="2fd">
    <w:name w:val="Название2"/>
    <w:basedOn w:val="ae"/>
    <w:pPr>
      <w:suppressLineNumbers/>
      <w:spacing w:before="120" w:after="120"/>
    </w:pPr>
    <w:rPr>
      <w:rFonts w:cs="Times New Roman CYR"/>
      <w:i/>
      <w:iCs/>
    </w:rPr>
  </w:style>
  <w:style w:type="paragraph" w:customStyle="1" w:styleId="2fe">
    <w:name w:val="Указатель2"/>
    <w:basedOn w:val="ae"/>
    <w:pPr>
      <w:suppressLineNumbers/>
    </w:pPr>
    <w:rPr>
      <w:rFonts w:cs="Times New Roman CYR"/>
    </w:rPr>
  </w:style>
  <w:style w:type="paragraph" w:styleId="1ff1">
    <w:name w:val="toc 1"/>
    <w:aliases w:val="Дисс. Оглавление 1"/>
    <w:basedOn w:val="ae"/>
    <w:next w:val="ae"/>
    <w:qFormat/>
    <w:pPr>
      <w:tabs>
        <w:tab w:val="left" w:pos="960"/>
        <w:tab w:val="left" w:pos="1276"/>
        <w:tab w:val="right" w:leader="dot" w:pos="9639"/>
      </w:tabs>
      <w:spacing w:before="120" w:after="120"/>
    </w:pPr>
    <w:rPr>
      <w:b/>
      <w:caps/>
      <w:szCs w:val="20"/>
    </w:rPr>
  </w:style>
  <w:style w:type="paragraph" w:styleId="afffffffb">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e"/>
    <w:pPr>
      <w:spacing w:line="240" w:lineRule="atLeast"/>
      <w:jc w:val="both"/>
    </w:pPr>
  </w:style>
  <w:style w:type="paragraph" w:styleId="afffffffc">
    <w:name w:val="header"/>
    <w:basedOn w:val="ae"/>
    <w:pPr>
      <w:tabs>
        <w:tab w:val="center" w:pos="4677"/>
        <w:tab w:val="right" w:pos="9355"/>
      </w:tabs>
      <w:spacing w:line="240" w:lineRule="atLeast"/>
      <w:ind w:firstLine="700"/>
      <w:jc w:val="both"/>
    </w:pPr>
    <w:rPr>
      <w:sz w:val="28"/>
    </w:rPr>
  </w:style>
  <w:style w:type="paragraph" w:customStyle="1" w:styleId="1ff2">
    <w:name w:val="Стиль 1 Знак Знак"/>
    <w:basedOn w:val="ae"/>
    <w:next w:val="ae"/>
    <w:pPr>
      <w:shd w:val="clear" w:color="auto" w:fill="FFFFFF"/>
      <w:autoSpaceDE w:val="0"/>
      <w:spacing w:line="360" w:lineRule="auto"/>
      <w:ind w:firstLine="709"/>
      <w:jc w:val="both"/>
    </w:pPr>
    <w:rPr>
      <w:sz w:val="28"/>
      <w:szCs w:val="20"/>
    </w:rPr>
  </w:style>
  <w:style w:type="paragraph" w:styleId="afffffffd">
    <w:name w:val="Title"/>
    <w:basedOn w:val="ae"/>
    <w:next w:val="afffffffe"/>
    <w:qFormat/>
    <w:pPr>
      <w:spacing w:line="360" w:lineRule="auto"/>
      <w:jc w:val="center"/>
    </w:pPr>
    <w:rPr>
      <w:caps/>
      <w:sz w:val="32"/>
      <w:szCs w:val="20"/>
    </w:rPr>
  </w:style>
  <w:style w:type="paragraph" w:styleId="afffffffe">
    <w:name w:val="Subtitle"/>
    <w:basedOn w:val="ae"/>
    <w:next w:val="afffffff9"/>
    <w:qFormat/>
    <w:pPr>
      <w:widowControl w:val="0"/>
      <w:jc w:val="center"/>
    </w:pPr>
    <w:rPr>
      <w:rFonts w:ascii="OpenSymbol" w:hAnsi="OpenSymbol" w:cs="OpenSymbol"/>
      <w:b/>
      <w:sz w:val="20"/>
      <w:szCs w:val="20"/>
    </w:rPr>
  </w:style>
  <w:style w:type="paragraph" w:styleId="affffffff">
    <w:name w:val="footer"/>
    <w:basedOn w:val="ae"/>
    <w:pPr>
      <w:tabs>
        <w:tab w:val="center" w:pos="4677"/>
        <w:tab w:val="right" w:pos="9355"/>
      </w:tabs>
    </w:pPr>
  </w:style>
  <w:style w:type="paragraph" w:styleId="affffffff0">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e"/>
    <w:link w:val="3f3"/>
    <w:pPr>
      <w:spacing w:after="120"/>
      <w:ind w:left="283"/>
    </w:pPr>
    <w:rPr>
      <w:sz w:val="28"/>
    </w:rPr>
  </w:style>
  <w:style w:type="paragraph" w:customStyle="1" w:styleId="230">
    <w:name w:val="Основной текст 23"/>
    <w:basedOn w:val="ae"/>
    <w:pPr>
      <w:spacing w:after="120" w:line="480" w:lineRule="auto"/>
    </w:pPr>
  </w:style>
  <w:style w:type="paragraph" w:customStyle="1" w:styleId="321">
    <w:name w:val="Основной текст 32"/>
    <w:basedOn w:val="ae"/>
    <w:pPr>
      <w:spacing w:after="120"/>
    </w:pPr>
    <w:rPr>
      <w:sz w:val="16"/>
      <w:szCs w:val="16"/>
    </w:rPr>
  </w:style>
  <w:style w:type="paragraph" w:customStyle="1" w:styleId="affffffff1">
    <w:name w:val="Автор"/>
    <w:basedOn w:val="ae"/>
    <w:next w:val="1"/>
    <w:pPr>
      <w:widowControl w:val="0"/>
      <w:spacing w:after="120" w:line="360" w:lineRule="auto"/>
      <w:ind w:firstLine="567"/>
      <w:jc w:val="right"/>
    </w:pPr>
    <w:rPr>
      <w:sz w:val="28"/>
      <w:szCs w:val="20"/>
    </w:rPr>
  </w:style>
  <w:style w:type="paragraph" w:customStyle="1" w:styleId="Name">
    <w:name w:val="Name"/>
    <w:basedOn w:val="ae"/>
    <w:next w:val="affffffff1"/>
    <w:pPr>
      <w:widowControl w:val="0"/>
      <w:spacing w:line="360" w:lineRule="auto"/>
    </w:pPr>
    <w:rPr>
      <w:sz w:val="18"/>
      <w:szCs w:val="20"/>
      <w:lang w:val="en-US"/>
    </w:rPr>
  </w:style>
  <w:style w:type="paragraph" w:customStyle="1" w:styleId="affffffff2">
    <w:name w:val="ЭлАдрес"/>
    <w:basedOn w:val="ae"/>
    <w:next w:val="ae"/>
    <w:pPr>
      <w:widowControl w:val="0"/>
      <w:spacing w:after="120" w:line="360" w:lineRule="auto"/>
      <w:jc w:val="right"/>
    </w:pPr>
    <w:rPr>
      <w:sz w:val="20"/>
      <w:szCs w:val="20"/>
      <w:lang w:val="en-GB"/>
    </w:rPr>
  </w:style>
  <w:style w:type="paragraph" w:customStyle="1" w:styleId="250">
    <w:name w:val="Основной текст с отступом 25"/>
    <w:basedOn w:val="ae"/>
    <w:pPr>
      <w:widowControl w:val="0"/>
      <w:spacing w:line="360" w:lineRule="auto"/>
      <w:ind w:right="105" w:firstLine="660"/>
      <w:jc w:val="both"/>
    </w:pPr>
    <w:rPr>
      <w:sz w:val="28"/>
      <w:szCs w:val="20"/>
    </w:rPr>
  </w:style>
  <w:style w:type="paragraph" w:customStyle="1" w:styleId="3f4">
    <w:name w:val="Цитата3"/>
    <w:basedOn w:val="ae"/>
    <w:pPr>
      <w:widowControl w:val="0"/>
      <w:spacing w:line="360" w:lineRule="auto"/>
      <w:ind w:left="567" w:right="567"/>
      <w:jc w:val="center"/>
    </w:pPr>
    <w:rPr>
      <w:sz w:val="28"/>
      <w:szCs w:val="20"/>
    </w:rPr>
  </w:style>
  <w:style w:type="paragraph" w:customStyle="1" w:styleId="341">
    <w:name w:val="Основной текст с отступом 34"/>
    <w:basedOn w:val="ae"/>
    <w:pPr>
      <w:widowControl w:val="0"/>
      <w:spacing w:line="360" w:lineRule="auto"/>
      <w:ind w:firstLine="567"/>
      <w:jc w:val="both"/>
    </w:pPr>
    <w:rPr>
      <w:szCs w:val="20"/>
    </w:rPr>
  </w:style>
  <w:style w:type="paragraph" w:customStyle="1" w:styleId="affffffff3">
    <w:name w:val="Название таблицы"/>
    <w:basedOn w:val="affffffff0"/>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e"/>
    <w:pPr>
      <w:widowControl w:val="0"/>
      <w:spacing w:line="360" w:lineRule="auto"/>
      <w:jc w:val="both"/>
    </w:pPr>
    <w:rPr>
      <w:szCs w:val="20"/>
      <w:lang w:val="en-US"/>
    </w:rPr>
  </w:style>
  <w:style w:type="paragraph" w:customStyle="1" w:styleId="-2">
    <w:name w:val="-Текст2"/>
    <w:basedOn w:val="ae"/>
    <w:pPr>
      <w:widowControl w:val="0"/>
      <w:spacing w:line="360" w:lineRule="auto"/>
      <w:ind w:firstLine="601"/>
      <w:jc w:val="both"/>
    </w:pPr>
    <w:rPr>
      <w:szCs w:val="20"/>
      <w:lang w:val="en-US"/>
    </w:rPr>
  </w:style>
  <w:style w:type="paragraph" w:customStyle="1" w:styleId="affffffff4">
    <w:name w:val="Стандарт"/>
    <w:basedOn w:val="ae"/>
    <w:pPr>
      <w:spacing w:line="312" w:lineRule="auto"/>
      <w:ind w:firstLine="720"/>
      <w:jc w:val="both"/>
    </w:pPr>
    <w:rPr>
      <w:sz w:val="26"/>
      <w:szCs w:val="20"/>
    </w:rPr>
  </w:style>
  <w:style w:type="paragraph" w:customStyle="1" w:styleId="2ff">
    <w:name w:val="Название объекта2"/>
    <w:basedOn w:val="ae"/>
    <w:next w:val="ae"/>
    <w:pPr>
      <w:widowControl w:val="0"/>
      <w:jc w:val="right"/>
    </w:pPr>
    <w:rPr>
      <w:b/>
      <w:szCs w:val="20"/>
    </w:rPr>
  </w:style>
  <w:style w:type="paragraph" w:customStyle="1" w:styleId="affffffff5">
    <w:name w:val="Монография"/>
    <w:basedOn w:val="afffffff9"/>
    <w:pPr>
      <w:widowControl w:val="0"/>
      <w:spacing w:after="0" w:line="360" w:lineRule="auto"/>
      <w:ind w:firstLine="720"/>
      <w:jc w:val="both"/>
    </w:pPr>
    <w:rPr>
      <w:sz w:val="24"/>
      <w:szCs w:val="20"/>
    </w:rPr>
  </w:style>
  <w:style w:type="paragraph" w:customStyle="1" w:styleId="xl28">
    <w:name w:val="xl28"/>
    <w:basedOn w:val="ae"/>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e"/>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e"/>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e"/>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e"/>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e"/>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e"/>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e"/>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e"/>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e"/>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e"/>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e"/>
    <w:pPr>
      <w:pBdr>
        <w:top w:val="single" w:sz="4" w:space="0" w:color="000000"/>
        <w:bottom w:val="single" w:sz="4" w:space="0" w:color="000000"/>
      </w:pBdr>
      <w:spacing w:before="280" w:after="280"/>
    </w:pPr>
    <w:rPr>
      <w:rFonts w:ascii="Impact" w:hAnsi="Impact" w:cs="Impact"/>
    </w:rPr>
  </w:style>
  <w:style w:type="paragraph" w:customStyle="1" w:styleId="xl40">
    <w:name w:val="xl40"/>
    <w:basedOn w:val="ae"/>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e"/>
    <w:pPr>
      <w:pBdr>
        <w:top w:val="single" w:sz="4" w:space="0" w:color="000000"/>
        <w:bottom w:val="single" w:sz="4" w:space="0" w:color="000000"/>
      </w:pBdr>
      <w:spacing w:before="280" w:after="280"/>
    </w:pPr>
    <w:rPr>
      <w:rFonts w:ascii="Impact" w:hAnsi="Impact" w:cs="Impact"/>
    </w:rPr>
  </w:style>
  <w:style w:type="paragraph" w:customStyle="1" w:styleId="xl42">
    <w:name w:val="xl42"/>
    <w:basedOn w:val="ae"/>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e"/>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e"/>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e"/>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e"/>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e"/>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e"/>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e"/>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e"/>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e"/>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e"/>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e"/>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e"/>
    <w:pPr>
      <w:pBdr>
        <w:top w:val="double" w:sz="1" w:space="0" w:color="000000"/>
        <w:left w:val="single" w:sz="4" w:space="0" w:color="000000"/>
        <w:right w:val="single" w:sz="4" w:space="0" w:color="000000"/>
      </w:pBdr>
      <w:spacing w:before="280" w:after="280"/>
      <w:jc w:val="center"/>
      <w:textAlignment w:val="center"/>
    </w:pPr>
  </w:style>
  <w:style w:type="paragraph" w:styleId="affffffff6">
    <w:name w:val="Normal (Web)"/>
    <w:basedOn w:val="ae"/>
    <w:link w:val="affffffff7"/>
    <w:pPr>
      <w:spacing w:before="280" w:after="280"/>
    </w:pPr>
    <w:rPr>
      <w:color w:val="000000"/>
    </w:rPr>
  </w:style>
  <w:style w:type="paragraph" w:customStyle="1" w:styleId="rvps698610">
    <w:name w:val="rvps698610"/>
    <w:basedOn w:val="ae"/>
    <w:pPr>
      <w:spacing w:after="100"/>
      <w:ind w:right="200"/>
    </w:pPr>
  </w:style>
  <w:style w:type="paragraph" w:styleId="3f5">
    <w:name w:val="toc 3"/>
    <w:basedOn w:val="ae"/>
    <w:next w:val="ae"/>
    <w:link w:val="3f6"/>
    <w:pPr>
      <w:widowControl w:val="0"/>
      <w:tabs>
        <w:tab w:val="right" w:leader="dot" w:pos="9061"/>
      </w:tabs>
      <w:spacing w:line="360" w:lineRule="auto"/>
      <w:ind w:left="278" w:firstLine="567"/>
    </w:pPr>
    <w:rPr>
      <w:sz w:val="28"/>
      <w:szCs w:val="20"/>
    </w:rPr>
  </w:style>
  <w:style w:type="paragraph" w:styleId="2ff0">
    <w:name w:val="toc 2"/>
    <w:basedOn w:val="ae"/>
    <w:next w:val="ae"/>
    <w:qFormat/>
    <w:pPr>
      <w:widowControl w:val="0"/>
      <w:tabs>
        <w:tab w:val="right" w:leader="dot" w:pos="9072"/>
      </w:tabs>
      <w:spacing w:before="40" w:after="40"/>
      <w:ind w:left="278" w:right="567" w:firstLine="6"/>
    </w:pPr>
    <w:rPr>
      <w:sz w:val="28"/>
      <w:szCs w:val="20"/>
    </w:rPr>
  </w:style>
  <w:style w:type="paragraph" w:customStyle="1" w:styleId="2ff1">
    <w:name w:val="Текст2"/>
    <w:basedOn w:val="ae"/>
    <w:rPr>
      <w:rFonts w:ascii="ISOCPEUR" w:hAnsi="ISOCPEUR" w:cs="ISOCPEUR"/>
      <w:sz w:val="20"/>
      <w:szCs w:val="20"/>
    </w:rPr>
  </w:style>
  <w:style w:type="paragraph" w:customStyle="1" w:styleId="1ff4">
    <w:name w:val="Стиль1"/>
    <w:basedOn w:val="ae"/>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e"/>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e"/>
    <w:pPr>
      <w:overflowPunct w:val="0"/>
      <w:autoSpaceDE w:val="0"/>
      <w:jc w:val="center"/>
      <w:textAlignment w:val="baseline"/>
    </w:pPr>
    <w:rPr>
      <w:rFonts w:ascii="OpenSymbol" w:hAnsi="OpenSymbol" w:cs="OpenSymbol"/>
      <w:b/>
      <w:sz w:val="16"/>
      <w:szCs w:val="16"/>
    </w:rPr>
  </w:style>
  <w:style w:type="paragraph" w:customStyle="1" w:styleId="TabZag">
    <w:name w:val="Tab Zag"/>
    <w:basedOn w:val="ae"/>
    <w:pPr>
      <w:overflowPunct w:val="0"/>
      <w:autoSpaceDE w:val="0"/>
      <w:spacing w:before="120" w:after="120"/>
      <w:jc w:val="center"/>
      <w:textAlignment w:val="baseline"/>
    </w:pPr>
    <w:rPr>
      <w:rFonts w:ascii="OpenSymbol" w:hAnsi="OpenSymbol" w:cs="OpenSymbol"/>
      <w:b/>
      <w:caps/>
      <w:sz w:val="18"/>
      <w:szCs w:val="18"/>
    </w:rPr>
  </w:style>
  <w:style w:type="paragraph" w:styleId="affffffff8">
    <w:name w:val="TOC Heading"/>
    <w:basedOn w:val="1"/>
    <w:next w:val="ae"/>
    <w:uiPriority w:val="39"/>
    <w:qFormat/>
    <w:pPr>
      <w:widowControl w:val="0"/>
      <w:numPr>
        <w:numId w:val="0"/>
      </w:numPr>
      <w:spacing w:line="360" w:lineRule="auto"/>
      <w:ind w:firstLine="567"/>
      <w:jc w:val="both"/>
    </w:pPr>
  </w:style>
  <w:style w:type="paragraph" w:customStyle="1" w:styleId="2ff2">
    <w:name w:val="Схема документа2"/>
    <w:basedOn w:val="ae"/>
    <w:pPr>
      <w:widowControl w:val="0"/>
      <w:spacing w:line="360" w:lineRule="auto"/>
      <w:ind w:firstLine="567"/>
      <w:jc w:val="both"/>
    </w:pPr>
    <w:rPr>
      <w:rFonts w:ascii="Helvetica" w:hAnsi="Helvetica" w:cs="Helvetica"/>
      <w:sz w:val="16"/>
      <w:szCs w:val="16"/>
    </w:rPr>
  </w:style>
  <w:style w:type="paragraph" w:styleId="affffffff9">
    <w:name w:val="endnote text"/>
    <w:basedOn w:val="ae"/>
    <w:pPr>
      <w:widowControl w:val="0"/>
      <w:spacing w:line="360" w:lineRule="auto"/>
      <w:ind w:firstLine="567"/>
      <w:jc w:val="both"/>
    </w:pPr>
    <w:rPr>
      <w:sz w:val="20"/>
      <w:szCs w:val="20"/>
    </w:rPr>
  </w:style>
  <w:style w:type="paragraph" w:customStyle="1" w:styleId="font5">
    <w:name w:val="font5"/>
    <w:basedOn w:val="ae"/>
    <w:pPr>
      <w:spacing w:before="280" w:after="280"/>
    </w:pPr>
    <w:rPr>
      <w:sz w:val="28"/>
      <w:szCs w:val="28"/>
    </w:rPr>
  </w:style>
  <w:style w:type="paragraph" w:customStyle="1" w:styleId="font6">
    <w:name w:val="font6"/>
    <w:basedOn w:val="ae"/>
    <w:pPr>
      <w:spacing w:before="280" w:after="280"/>
    </w:pPr>
    <w:rPr>
      <w:b/>
      <w:bCs/>
      <w:sz w:val="28"/>
      <w:szCs w:val="28"/>
    </w:rPr>
  </w:style>
  <w:style w:type="paragraph" w:customStyle="1" w:styleId="font7">
    <w:name w:val="font7"/>
    <w:basedOn w:val="ae"/>
    <w:pPr>
      <w:spacing w:before="280" w:after="280"/>
    </w:pPr>
    <w:rPr>
      <w:color w:val="333333"/>
      <w:sz w:val="28"/>
      <w:szCs w:val="28"/>
    </w:rPr>
  </w:style>
  <w:style w:type="paragraph" w:customStyle="1" w:styleId="font8">
    <w:name w:val="font8"/>
    <w:basedOn w:val="ae"/>
    <w:pPr>
      <w:spacing w:before="280" w:after="280"/>
    </w:pPr>
    <w:rPr>
      <w:color w:val="000000"/>
      <w:sz w:val="28"/>
      <w:szCs w:val="28"/>
    </w:rPr>
  </w:style>
  <w:style w:type="paragraph" w:customStyle="1" w:styleId="xl65">
    <w:name w:val="xl65"/>
    <w:basedOn w:val="ae"/>
    <w:pPr>
      <w:spacing w:before="280" w:after="280"/>
      <w:jc w:val="both"/>
    </w:pPr>
    <w:rPr>
      <w:b/>
      <w:bCs/>
      <w:sz w:val="28"/>
      <w:szCs w:val="28"/>
    </w:rPr>
  </w:style>
  <w:style w:type="paragraph" w:customStyle="1" w:styleId="xl66">
    <w:name w:val="xl66"/>
    <w:basedOn w:val="ae"/>
    <w:pPr>
      <w:spacing w:before="280" w:after="280"/>
      <w:jc w:val="both"/>
    </w:pPr>
    <w:rPr>
      <w:sz w:val="28"/>
      <w:szCs w:val="28"/>
    </w:rPr>
  </w:style>
  <w:style w:type="paragraph" w:customStyle="1" w:styleId="xl67">
    <w:name w:val="xl67"/>
    <w:basedOn w:val="ae"/>
    <w:pPr>
      <w:spacing w:before="280" w:after="280"/>
    </w:pPr>
    <w:rPr>
      <w:b/>
      <w:bCs/>
      <w:color w:val="000000"/>
      <w:sz w:val="28"/>
      <w:szCs w:val="28"/>
    </w:rPr>
  </w:style>
  <w:style w:type="paragraph" w:customStyle="1" w:styleId="xl68">
    <w:name w:val="xl68"/>
    <w:basedOn w:val="ae"/>
    <w:pPr>
      <w:spacing w:before="280" w:after="280"/>
      <w:jc w:val="both"/>
    </w:pPr>
    <w:rPr>
      <w:b/>
      <w:bCs/>
      <w:color w:val="000000"/>
      <w:sz w:val="28"/>
      <w:szCs w:val="28"/>
    </w:rPr>
  </w:style>
  <w:style w:type="paragraph" w:customStyle="1" w:styleId="xl69">
    <w:name w:val="xl69"/>
    <w:basedOn w:val="ae"/>
    <w:pPr>
      <w:spacing w:before="280" w:after="280"/>
      <w:jc w:val="both"/>
    </w:pPr>
    <w:rPr>
      <w:color w:val="333333"/>
      <w:sz w:val="28"/>
      <w:szCs w:val="28"/>
    </w:rPr>
  </w:style>
  <w:style w:type="paragraph" w:customStyle="1" w:styleId="xl70">
    <w:name w:val="xl70"/>
    <w:basedOn w:val="ae"/>
    <w:pPr>
      <w:spacing w:before="280" w:after="280"/>
      <w:jc w:val="both"/>
    </w:pPr>
    <w:rPr>
      <w:b/>
      <w:bCs/>
      <w:color w:val="333333"/>
      <w:sz w:val="28"/>
      <w:szCs w:val="28"/>
    </w:rPr>
  </w:style>
  <w:style w:type="paragraph" w:customStyle="1" w:styleId="xl71">
    <w:name w:val="xl71"/>
    <w:basedOn w:val="ae"/>
    <w:pPr>
      <w:spacing w:before="280" w:after="280"/>
    </w:pPr>
    <w:rPr>
      <w:sz w:val="28"/>
      <w:szCs w:val="28"/>
    </w:rPr>
  </w:style>
  <w:style w:type="paragraph" w:customStyle="1" w:styleId="xl72">
    <w:name w:val="xl72"/>
    <w:basedOn w:val="ae"/>
    <w:pPr>
      <w:spacing w:before="280" w:after="280"/>
      <w:jc w:val="both"/>
    </w:pPr>
    <w:rPr>
      <w:sz w:val="28"/>
      <w:szCs w:val="28"/>
    </w:rPr>
  </w:style>
  <w:style w:type="paragraph" w:styleId="affffffffa">
    <w:name w:val="Balloon Text"/>
    <w:basedOn w:val="ae"/>
    <w:link w:val="1ff5"/>
    <w:pPr>
      <w:widowControl w:val="0"/>
      <w:ind w:firstLine="567"/>
      <w:jc w:val="both"/>
    </w:pPr>
    <w:rPr>
      <w:rFonts w:ascii="Helvetica" w:hAnsi="Helvetica" w:cs="Helvetica"/>
      <w:sz w:val="16"/>
      <w:szCs w:val="16"/>
    </w:rPr>
  </w:style>
  <w:style w:type="paragraph" w:styleId="affffffffb">
    <w:name w:val="Bibliography"/>
    <w:basedOn w:val="ae"/>
    <w:next w:val="ae"/>
    <w:pPr>
      <w:widowControl w:val="0"/>
      <w:spacing w:line="360" w:lineRule="auto"/>
      <w:ind w:firstLine="567"/>
      <w:jc w:val="both"/>
    </w:pPr>
    <w:rPr>
      <w:sz w:val="28"/>
      <w:szCs w:val="20"/>
    </w:rPr>
  </w:style>
  <w:style w:type="paragraph" w:styleId="affffffffc">
    <w:name w:val="List Paragraph"/>
    <w:basedOn w:val="ae"/>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e"/>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e"/>
    <w:pPr>
      <w:spacing w:before="280" w:after="280"/>
    </w:pPr>
    <w:rPr>
      <w:i/>
      <w:iCs/>
      <w:sz w:val="28"/>
      <w:szCs w:val="28"/>
    </w:rPr>
  </w:style>
  <w:style w:type="paragraph" w:customStyle="1" w:styleId="font10">
    <w:name w:val="font10"/>
    <w:basedOn w:val="ae"/>
    <w:pPr>
      <w:spacing w:before="280" w:after="280"/>
    </w:pPr>
    <w:rPr>
      <w:b/>
      <w:bCs/>
      <w:i/>
      <w:iCs/>
      <w:sz w:val="28"/>
      <w:szCs w:val="28"/>
    </w:rPr>
  </w:style>
  <w:style w:type="paragraph" w:customStyle="1" w:styleId="font11">
    <w:name w:val="font11"/>
    <w:basedOn w:val="ae"/>
    <w:pPr>
      <w:spacing w:before="280" w:after="280"/>
    </w:pPr>
    <w:rPr>
      <w:i/>
      <w:iCs/>
      <w:color w:val="000000"/>
      <w:sz w:val="28"/>
      <w:szCs w:val="28"/>
    </w:rPr>
  </w:style>
  <w:style w:type="paragraph" w:customStyle="1" w:styleId="font12">
    <w:name w:val="font12"/>
    <w:basedOn w:val="ae"/>
    <w:pPr>
      <w:spacing w:before="280" w:after="280"/>
    </w:pPr>
    <w:rPr>
      <w:b/>
      <w:bCs/>
      <w:i/>
      <w:iCs/>
      <w:color w:val="000000"/>
      <w:sz w:val="28"/>
      <w:szCs w:val="28"/>
    </w:rPr>
  </w:style>
  <w:style w:type="paragraph" w:customStyle="1" w:styleId="xl63">
    <w:name w:val="xl63"/>
    <w:basedOn w:val="ae"/>
    <w:pPr>
      <w:spacing w:before="280" w:after="280"/>
      <w:jc w:val="both"/>
    </w:pPr>
    <w:rPr>
      <w:b/>
      <w:bCs/>
      <w:sz w:val="28"/>
      <w:szCs w:val="28"/>
    </w:rPr>
  </w:style>
  <w:style w:type="paragraph" w:customStyle="1" w:styleId="xl64">
    <w:name w:val="xl64"/>
    <w:basedOn w:val="ae"/>
    <w:pPr>
      <w:spacing w:before="280" w:after="280"/>
      <w:jc w:val="both"/>
    </w:pPr>
    <w:rPr>
      <w:sz w:val="28"/>
      <w:szCs w:val="28"/>
    </w:rPr>
  </w:style>
  <w:style w:type="paragraph" w:customStyle="1" w:styleId="xl73">
    <w:name w:val="xl73"/>
    <w:basedOn w:val="ae"/>
    <w:pPr>
      <w:spacing w:before="280" w:after="280"/>
    </w:pPr>
    <w:rPr>
      <w:i/>
      <w:iCs/>
      <w:sz w:val="28"/>
      <w:szCs w:val="28"/>
    </w:rPr>
  </w:style>
  <w:style w:type="paragraph" w:customStyle="1" w:styleId="xl74">
    <w:name w:val="xl74"/>
    <w:basedOn w:val="ae"/>
    <w:pPr>
      <w:spacing w:before="280" w:after="280"/>
      <w:jc w:val="both"/>
    </w:pPr>
    <w:rPr>
      <w:b/>
      <w:bCs/>
      <w:i/>
      <w:iCs/>
      <w:sz w:val="28"/>
      <w:szCs w:val="28"/>
    </w:rPr>
  </w:style>
  <w:style w:type="paragraph" w:customStyle="1" w:styleId="xl75">
    <w:name w:val="xl75"/>
    <w:basedOn w:val="ae"/>
    <w:pPr>
      <w:spacing w:before="280" w:after="280"/>
      <w:jc w:val="both"/>
    </w:pPr>
    <w:rPr>
      <w:i/>
      <w:iCs/>
      <w:sz w:val="28"/>
      <w:szCs w:val="28"/>
    </w:rPr>
  </w:style>
  <w:style w:type="paragraph" w:customStyle="1" w:styleId="xl76">
    <w:name w:val="xl76"/>
    <w:basedOn w:val="ae"/>
    <w:pPr>
      <w:spacing w:before="280" w:after="280"/>
    </w:pPr>
    <w:rPr>
      <w:b/>
      <w:bCs/>
      <w:color w:val="000000"/>
      <w:sz w:val="28"/>
      <w:szCs w:val="28"/>
    </w:rPr>
  </w:style>
  <w:style w:type="paragraph" w:customStyle="1" w:styleId="BodyText21">
    <w:name w:val="Body Text 21"/>
    <w:basedOn w:val="ae"/>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e"/>
    <w:rPr>
      <w:sz w:val="20"/>
      <w:szCs w:val="20"/>
    </w:rPr>
  </w:style>
  <w:style w:type="paragraph" w:styleId="affffffffd">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e">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
    <w:name w:val="стр.табл."/>
    <w:pPr>
      <w:suppressAutoHyphens/>
      <w:spacing w:before="20"/>
      <w:jc w:val="both"/>
    </w:pPr>
    <w:rPr>
      <w:rFonts w:ascii="Garamond" w:eastAsia="Garamond" w:hAnsi="Garamond" w:cs="Garamond"/>
      <w:sz w:val="16"/>
      <w:lang w:eastAsia="ar-SA"/>
    </w:rPr>
  </w:style>
  <w:style w:type="paragraph" w:customStyle="1" w:styleId="1ff6">
    <w:name w:val="табл. 1"/>
    <w:pPr>
      <w:suppressAutoHyphens/>
      <w:jc w:val="right"/>
    </w:pPr>
    <w:rPr>
      <w:rFonts w:ascii="Garamond" w:eastAsia="Garamond" w:hAnsi="Garamond" w:cs="Garamond"/>
      <w:i/>
      <w:sz w:val="18"/>
      <w:lang w:eastAsia="ar-SA"/>
    </w:rPr>
  </w:style>
  <w:style w:type="paragraph" w:customStyle="1" w:styleId="1ff7">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0">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e"/>
    <w:pPr>
      <w:spacing w:after="120"/>
      <w:ind w:left="849"/>
    </w:pPr>
    <w:rPr>
      <w:sz w:val="20"/>
      <w:szCs w:val="20"/>
    </w:rPr>
  </w:style>
  <w:style w:type="paragraph" w:customStyle="1" w:styleId="afffffffff1">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8">
    <w:name w:val="Маркированный список1"/>
    <w:basedOn w:val="ae"/>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e"/>
    <w:pPr>
      <w:ind w:firstLine="600"/>
      <w:jc w:val="both"/>
    </w:pPr>
  </w:style>
  <w:style w:type="paragraph" w:customStyle="1" w:styleId="afffffffff2">
    <w:name w:val="Знак Знак Знак Знак Знак Знак"/>
    <w:basedOn w:val="ae"/>
    <w:rPr>
      <w:rFonts w:ascii="MS Reference Specialty" w:hAnsi="MS Reference Specialty" w:cs="MS Reference Specialty"/>
      <w:sz w:val="20"/>
      <w:szCs w:val="20"/>
      <w:lang w:val="en-US"/>
    </w:rPr>
  </w:style>
  <w:style w:type="paragraph" w:customStyle="1" w:styleId="MainStyle">
    <w:name w:val="MainStyle"/>
    <w:basedOn w:val="ae"/>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e"/>
    <w:pPr>
      <w:spacing w:line="360" w:lineRule="auto"/>
      <w:jc w:val="center"/>
    </w:pPr>
    <w:rPr>
      <w:caps/>
      <w:sz w:val="28"/>
      <w:szCs w:val="20"/>
    </w:rPr>
  </w:style>
  <w:style w:type="paragraph" w:customStyle="1" w:styleId="afffffffff3">
    <w:name w:val="текст"/>
    <w:basedOn w:val="ae"/>
    <w:pPr>
      <w:spacing w:line="360" w:lineRule="auto"/>
      <w:ind w:firstLine="709"/>
      <w:jc w:val="both"/>
    </w:pPr>
    <w:rPr>
      <w:sz w:val="28"/>
      <w:szCs w:val="20"/>
    </w:rPr>
  </w:style>
  <w:style w:type="paragraph" w:customStyle="1" w:styleId="afffffffff4">
    <w:name w:val="ТаблицаСтроки"/>
    <w:basedOn w:val="ae"/>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4"/>
  </w:style>
  <w:style w:type="paragraph" w:customStyle="1" w:styleId="afffffffff5">
    <w:name w:val="ОбычнАбзац"/>
    <w:basedOn w:val="ae"/>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4"/>
    <w:pPr>
      <w:ind w:left="284"/>
    </w:pPr>
    <w:rPr>
      <w:szCs w:val="20"/>
    </w:rPr>
  </w:style>
  <w:style w:type="paragraph" w:customStyle="1" w:styleId="afffffffff6">
    <w:name w:val="ТаблицаСодержание"/>
    <w:basedOn w:val="ae"/>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6"/>
    <w:pPr>
      <w:jc w:val="both"/>
    </w:pPr>
    <w:rPr>
      <w:szCs w:val="20"/>
    </w:rPr>
  </w:style>
  <w:style w:type="paragraph" w:customStyle="1" w:styleId="afffffffff7">
    <w:name w:val="ТаблицаЗаголовок"/>
    <w:basedOn w:val="ae"/>
    <w:pPr>
      <w:keepNext/>
      <w:widowControl w:val="0"/>
      <w:shd w:val="clear" w:color="auto" w:fill="FFFFFF"/>
      <w:autoSpaceDE w:val="0"/>
      <w:spacing w:before="40" w:after="40"/>
      <w:jc w:val="center"/>
    </w:pPr>
    <w:rPr>
      <w:color w:val="000000"/>
      <w:sz w:val="26"/>
      <w:szCs w:val="26"/>
    </w:rPr>
  </w:style>
  <w:style w:type="paragraph" w:customStyle="1" w:styleId="afffffffff8">
    <w:name w:val="ТаблицаНазвание"/>
    <w:basedOn w:val="ae"/>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9">
    <w:name w:val="ТаблицаНомер"/>
    <w:basedOn w:val="ae"/>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a">
    <w:name w:val="ПодписьРис"/>
    <w:basedOn w:val="ae"/>
    <w:pPr>
      <w:widowControl w:val="0"/>
      <w:autoSpaceDE w:val="0"/>
      <w:spacing w:before="120" w:after="240" w:line="288" w:lineRule="auto"/>
      <w:jc w:val="center"/>
    </w:pPr>
    <w:rPr>
      <w:sz w:val="28"/>
      <w:szCs w:val="26"/>
    </w:rPr>
  </w:style>
  <w:style w:type="paragraph" w:customStyle="1" w:styleId="afffffffffb">
    <w:name w:val="ТекстНадписи"/>
    <w:basedOn w:val="ae"/>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e"/>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7"/>
  </w:style>
  <w:style w:type="paragraph" w:customStyle="1" w:styleId="146">
    <w:name w:val="Стиль ТаблицаЗаголовок + 14 пт По ширине"/>
    <w:basedOn w:val="afffffffff7"/>
    <w:pPr>
      <w:jc w:val="both"/>
    </w:pPr>
    <w:rPr>
      <w:szCs w:val="20"/>
    </w:rPr>
  </w:style>
  <w:style w:type="paragraph" w:customStyle="1" w:styleId="afffffffffc">
    <w:name w:val="Знак"/>
    <w:basedOn w:val="ae"/>
    <w:rPr>
      <w:rFonts w:ascii="MS Reference Specialty" w:hAnsi="MS Reference Specialty" w:cs="MS Reference Specialty"/>
      <w:sz w:val="20"/>
      <w:szCs w:val="20"/>
      <w:lang w:val="en-US"/>
    </w:rPr>
  </w:style>
  <w:style w:type="paragraph" w:customStyle="1" w:styleId="313">
    <w:name w:val="Основной текст 31"/>
    <w:basedOn w:val="ae"/>
    <w:pPr>
      <w:jc w:val="both"/>
    </w:pPr>
    <w:rPr>
      <w:rFonts w:ascii="OpenSymbol" w:hAnsi="OpenSymbol" w:cs="OpenSymbol"/>
      <w:sz w:val="26"/>
      <w:szCs w:val="20"/>
    </w:rPr>
  </w:style>
  <w:style w:type="paragraph" w:customStyle="1" w:styleId="213">
    <w:name w:val="Основной текст 21"/>
    <w:basedOn w:val="ae"/>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e"/>
    <w:next w:val="ae"/>
    <w:pPr>
      <w:ind w:left="720"/>
    </w:pPr>
  </w:style>
  <w:style w:type="paragraph" w:customStyle="1" w:styleId="1ff9">
    <w:name w:val="Обычный отступ1"/>
    <w:basedOn w:val="ae"/>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6"/>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e"/>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e"/>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e"/>
    <w:pPr>
      <w:widowControl w:val="0"/>
      <w:overflowPunct w:val="0"/>
      <w:autoSpaceDE w:val="0"/>
      <w:spacing w:line="300" w:lineRule="exact"/>
      <w:jc w:val="both"/>
      <w:textAlignment w:val="baseline"/>
    </w:pPr>
    <w:rPr>
      <w:sz w:val="20"/>
      <w:szCs w:val="20"/>
      <w:lang w:val="en-US"/>
    </w:rPr>
  </w:style>
  <w:style w:type="paragraph" w:customStyle="1" w:styleId="1ffa">
    <w:name w:val="Знак Знак Знак1 Знак Знак Знак Знак Знак Знак Знак Знак Знак Знак"/>
    <w:basedOn w:val="ae"/>
    <w:pPr>
      <w:spacing w:after="160" w:line="240" w:lineRule="exact"/>
    </w:pPr>
    <w:rPr>
      <w:sz w:val="28"/>
      <w:szCs w:val="28"/>
      <w:lang w:val="en-US"/>
    </w:rPr>
  </w:style>
  <w:style w:type="paragraph" w:styleId="afffffffffd">
    <w:name w:val="No Spacing"/>
    <w:qFormat/>
    <w:pPr>
      <w:suppressAutoHyphens/>
    </w:pPr>
    <w:rPr>
      <w:rFonts w:ascii="IzhTitl" w:eastAsia="Garamond" w:hAnsi="IzhTitl" w:cs="IzhTitl"/>
      <w:sz w:val="22"/>
      <w:szCs w:val="22"/>
      <w:lang w:eastAsia="ar-SA"/>
    </w:rPr>
  </w:style>
  <w:style w:type="paragraph" w:customStyle="1" w:styleId="afffffffffe">
    <w:name w:val="Знак Знак Знак Знак"/>
    <w:basedOn w:val="ae"/>
    <w:pPr>
      <w:pageBreakBefore/>
      <w:spacing w:after="160" w:line="360" w:lineRule="auto"/>
    </w:pPr>
    <w:rPr>
      <w:rFonts w:ascii="Mincho" w:hAnsi="Mincho" w:cs="Mincho"/>
      <w:sz w:val="28"/>
      <w:szCs w:val="28"/>
      <w:lang w:val="en-US"/>
    </w:rPr>
  </w:style>
  <w:style w:type="paragraph" w:customStyle="1" w:styleId="117">
    <w:name w:val="Абзац списка11"/>
    <w:basedOn w:val="ae"/>
    <w:pPr>
      <w:ind w:left="720"/>
    </w:pPr>
  </w:style>
  <w:style w:type="paragraph" w:customStyle="1" w:styleId="mb12">
    <w:name w:val="mb12"/>
    <w:basedOn w:val="ae"/>
    <w:pPr>
      <w:spacing w:after="288"/>
    </w:pPr>
    <w:rPr>
      <w:rFonts w:ascii="OpenSymbol" w:hAnsi="OpenSymbol" w:cs="OpenSymbol"/>
      <w:sz w:val="19"/>
      <w:szCs w:val="19"/>
    </w:rPr>
  </w:style>
  <w:style w:type="paragraph" w:customStyle="1" w:styleId="1ffb">
    <w:name w:val="Без интервала1"/>
    <w:pPr>
      <w:suppressAutoHyphens/>
    </w:pPr>
    <w:rPr>
      <w:rFonts w:ascii="IzhTitl" w:eastAsia="IzhTitl" w:hAnsi="IzhTitl" w:cs="IzhTitl"/>
      <w:sz w:val="22"/>
      <w:szCs w:val="22"/>
      <w:lang w:eastAsia="ar-SA"/>
    </w:rPr>
  </w:style>
  <w:style w:type="paragraph" w:customStyle="1" w:styleId="Style1">
    <w:name w:val="Style1"/>
    <w:basedOn w:val="ae"/>
    <w:pPr>
      <w:widowControl w:val="0"/>
      <w:autoSpaceDE w:val="0"/>
      <w:jc w:val="both"/>
    </w:pPr>
    <w:rPr>
      <w:rFonts w:ascii="Helvetica" w:hAnsi="Helvetica" w:cs="Helvetica"/>
    </w:rPr>
  </w:style>
  <w:style w:type="paragraph" w:customStyle="1" w:styleId="1ffc">
    <w:name w:val="Знак Знак1 Знак"/>
    <w:basedOn w:val="ae"/>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e"/>
    <w:pPr>
      <w:spacing w:before="280" w:after="280"/>
    </w:pPr>
  </w:style>
  <w:style w:type="paragraph" w:customStyle="1" w:styleId="Style6">
    <w:name w:val="Style6"/>
    <w:basedOn w:val="ae"/>
    <w:pPr>
      <w:widowControl w:val="0"/>
      <w:autoSpaceDE w:val="0"/>
      <w:spacing w:line="173" w:lineRule="exact"/>
      <w:ind w:firstLine="6821"/>
    </w:pPr>
  </w:style>
  <w:style w:type="paragraph" w:customStyle="1" w:styleId="1ffd">
    <w:name w:val="Знак1 Знак Знак Знак"/>
    <w:basedOn w:val="ae"/>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e">
    <w:name w:val="Знак Знак1 Знак Знак Знак Знак"/>
    <w:basedOn w:val="ae"/>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e"/>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e"/>
    <w:pPr>
      <w:shd w:val="clear" w:color="auto" w:fill="FFFFFF"/>
      <w:spacing w:line="0" w:lineRule="atLeast"/>
    </w:pPr>
    <w:rPr>
      <w:sz w:val="20"/>
      <w:szCs w:val="20"/>
    </w:rPr>
  </w:style>
  <w:style w:type="paragraph" w:customStyle="1" w:styleId="85">
    <w:name w:val="Основной текст (8)"/>
    <w:basedOn w:val="ae"/>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e"/>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e"/>
    <w:pPr>
      <w:spacing w:line="360" w:lineRule="auto"/>
      <w:ind w:firstLine="720"/>
      <w:jc w:val="both"/>
    </w:pPr>
    <w:rPr>
      <w:sz w:val="28"/>
    </w:rPr>
  </w:style>
  <w:style w:type="paragraph" w:customStyle="1" w:styleId="103">
    <w:name w:val="Стиль Рисунок + 10 пт Знак Знак"/>
    <w:basedOn w:val="ae"/>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e"/>
    <w:pPr>
      <w:keepNext/>
      <w:numPr>
        <w:numId w:val="19"/>
      </w:numPr>
      <w:spacing w:after="20"/>
      <w:jc w:val="right"/>
    </w:pPr>
    <w:rPr>
      <w:b/>
    </w:rPr>
  </w:style>
  <w:style w:type="paragraph" w:customStyle="1" w:styleId="distable">
    <w:name w:val="Стиль dis_table + По ширине"/>
    <w:basedOn w:val="ae"/>
    <w:rPr>
      <w:b/>
      <w:bCs/>
      <w:szCs w:val="20"/>
    </w:rPr>
  </w:style>
  <w:style w:type="paragraph" w:customStyle="1" w:styleId="104">
    <w:name w:val="Стиль Рисунок + 10 пт"/>
    <w:basedOn w:val="ae"/>
    <w:pPr>
      <w:tabs>
        <w:tab w:val="left" w:pos="964"/>
      </w:tabs>
      <w:spacing w:before="120"/>
      <w:ind w:left="360"/>
      <w:jc w:val="center"/>
    </w:pPr>
    <w:rPr>
      <w:rFonts w:ascii="OpenSymbol" w:hAnsi="OpenSymbol" w:cs="OpenSymbol"/>
      <w:b/>
      <w:color w:val="000000"/>
      <w:szCs w:val="22"/>
    </w:rPr>
  </w:style>
  <w:style w:type="paragraph" w:customStyle="1" w:styleId="affffffffff">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0">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e"/>
    <w:pPr>
      <w:spacing w:before="280" w:after="115"/>
    </w:pPr>
    <w:rPr>
      <w:color w:val="000000"/>
      <w:sz w:val="20"/>
      <w:szCs w:val="20"/>
    </w:rPr>
  </w:style>
  <w:style w:type="paragraph" w:customStyle="1" w:styleId="Style3">
    <w:name w:val="Style3"/>
    <w:basedOn w:val="ae"/>
    <w:pPr>
      <w:widowControl w:val="0"/>
      <w:autoSpaceDE w:val="0"/>
      <w:spacing w:line="288" w:lineRule="exact"/>
    </w:pPr>
  </w:style>
  <w:style w:type="paragraph" w:customStyle="1" w:styleId="consnormal0">
    <w:name w:val="consnormal"/>
    <w:basedOn w:val="ae"/>
    <w:pPr>
      <w:spacing w:before="280" w:after="280" w:line="360" w:lineRule="auto"/>
      <w:ind w:firstLine="709"/>
      <w:jc w:val="both"/>
    </w:pPr>
    <w:rPr>
      <w:color w:val="000000"/>
      <w:sz w:val="28"/>
    </w:rPr>
  </w:style>
  <w:style w:type="paragraph" w:customStyle="1" w:styleId="affffffffff1">
    <w:name w:val="Готовый"/>
    <w:basedOn w:val="a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f2">
    <w:name w:val="Диссертация"/>
    <w:basedOn w:val="ae"/>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e"/>
    <w:pPr>
      <w:spacing w:after="160" w:line="240" w:lineRule="exact"/>
    </w:pPr>
    <w:rPr>
      <w:sz w:val="28"/>
      <w:szCs w:val="20"/>
      <w:lang w:val="en-US"/>
    </w:rPr>
  </w:style>
  <w:style w:type="paragraph" w:styleId="HTMLa">
    <w:name w:val="HTML Address"/>
    <w:basedOn w:val="ae"/>
    <w:rPr>
      <w:i/>
      <w:iCs/>
    </w:rPr>
  </w:style>
  <w:style w:type="paragraph" w:customStyle="1" w:styleId="315">
    <w:name w:val="Основной текст с отступом 31"/>
    <w:basedOn w:val="ae"/>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e"/>
    <w:pPr>
      <w:spacing w:before="280" w:after="280"/>
    </w:pPr>
    <w:rPr>
      <w:rFonts w:ascii="OpenSymbol" w:eastAsia="OpenSymbol" w:hAnsi="OpenSymbol" w:cs="OpenSymbol"/>
    </w:rPr>
  </w:style>
  <w:style w:type="paragraph" w:customStyle="1" w:styleId="1fff">
    <w:name w:val="1"/>
    <w:basedOn w:val="ae"/>
    <w:pPr>
      <w:spacing w:before="280" w:after="280"/>
    </w:pPr>
    <w:rPr>
      <w:rFonts w:ascii="OpenSymbol" w:eastAsia="OpenSymbol" w:hAnsi="OpenSymbol" w:cs="OpenSymbol"/>
    </w:rPr>
  </w:style>
  <w:style w:type="paragraph" w:customStyle="1" w:styleId="fr51">
    <w:name w:val="fr5"/>
    <w:basedOn w:val="ae"/>
    <w:pPr>
      <w:spacing w:before="280" w:after="280"/>
    </w:pPr>
    <w:rPr>
      <w:rFonts w:ascii="OpenSymbol" w:eastAsia="OpenSymbol" w:hAnsi="OpenSymbol" w:cs="OpenSymbol"/>
    </w:rPr>
  </w:style>
  <w:style w:type="paragraph" w:customStyle="1" w:styleId="322">
    <w:name w:val="Основной текст с отступом 32"/>
    <w:basedOn w:val="ae"/>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3">
    <w:name w:val="Таблица"/>
    <w:basedOn w:val="ae"/>
    <w:pPr>
      <w:keepNext/>
      <w:spacing w:before="160" w:after="120"/>
      <w:ind w:left="964" w:hanging="964"/>
    </w:pPr>
    <w:rPr>
      <w:rFonts w:eastAsia="Impact"/>
      <w:sz w:val="18"/>
    </w:rPr>
  </w:style>
  <w:style w:type="paragraph" w:customStyle="1" w:styleId="affffffffff4">
    <w:name w:val="Обычный вправо"/>
    <w:basedOn w:val="ae"/>
    <w:pPr>
      <w:jc w:val="right"/>
    </w:pPr>
    <w:rPr>
      <w:rFonts w:eastAsia="Impact"/>
      <w:sz w:val="20"/>
      <w:szCs w:val="20"/>
    </w:rPr>
  </w:style>
  <w:style w:type="paragraph" w:customStyle="1" w:styleId="affffffffff5">
    <w:name w:val="Специальность"/>
    <w:basedOn w:val="ae"/>
    <w:pPr>
      <w:jc w:val="center"/>
    </w:pPr>
    <w:rPr>
      <w:rFonts w:eastAsia="Impact"/>
      <w:sz w:val="20"/>
    </w:rPr>
  </w:style>
  <w:style w:type="paragraph" w:customStyle="1" w:styleId="affffffffff6">
    <w:name w:val="Кафедра"/>
    <w:basedOn w:val="affffffffff5"/>
    <w:pPr>
      <w:keepNext/>
    </w:pPr>
    <w:rPr>
      <w:sz w:val="18"/>
    </w:rPr>
  </w:style>
  <w:style w:type="paragraph" w:customStyle="1" w:styleId="0">
    <w:name w:val="Обычный+0"/>
    <w:basedOn w:val="ae"/>
    <w:pPr>
      <w:ind w:firstLine="567"/>
      <w:jc w:val="both"/>
    </w:pPr>
    <w:rPr>
      <w:rFonts w:eastAsia="Impact"/>
      <w:spacing w:val="-1"/>
      <w:sz w:val="20"/>
      <w:szCs w:val="20"/>
    </w:rPr>
  </w:style>
  <w:style w:type="paragraph" w:customStyle="1" w:styleId="affffffffff7">
    <w:name w:val="Обычный без отступа"/>
    <w:basedOn w:val="ae"/>
    <w:pPr>
      <w:jc w:val="both"/>
    </w:pPr>
    <w:rPr>
      <w:rFonts w:eastAsia="Impact"/>
      <w:sz w:val="20"/>
      <w:szCs w:val="20"/>
    </w:rPr>
  </w:style>
  <w:style w:type="paragraph" w:customStyle="1" w:styleId="affffffffff8">
    <w:name w:val="Ученый секретарь"/>
    <w:basedOn w:val="affffffffff7"/>
    <w:pPr>
      <w:tabs>
        <w:tab w:val="right" w:pos="6124"/>
      </w:tabs>
      <w:jc w:val="left"/>
    </w:pPr>
    <w:rPr>
      <w:sz w:val="18"/>
    </w:rPr>
  </w:style>
  <w:style w:type="paragraph" w:customStyle="1" w:styleId="Style29">
    <w:name w:val="Style29"/>
    <w:basedOn w:val="ae"/>
    <w:pPr>
      <w:widowControl w:val="0"/>
      <w:autoSpaceDE w:val="0"/>
      <w:spacing w:line="470" w:lineRule="exact"/>
      <w:ind w:firstLine="633"/>
      <w:jc w:val="both"/>
    </w:pPr>
    <w:rPr>
      <w:sz w:val="28"/>
    </w:rPr>
  </w:style>
  <w:style w:type="paragraph" w:customStyle="1" w:styleId="1fff0">
    <w:name w:val="Абзац списка1"/>
    <w:basedOn w:val="ae"/>
    <w:uiPriority w:val="99"/>
    <w:pPr>
      <w:spacing w:after="200" w:line="276" w:lineRule="auto"/>
      <w:ind w:left="720"/>
    </w:pPr>
    <w:rPr>
      <w:rFonts w:ascii="IzhTitl" w:hAnsi="IzhTitl" w:cs="IzhTitl"/>
      <w:sz w:val="22"/>
      <w:szCs w:val="22"/>
      <w:lang w:val="en-US"/>
    </w:rPr>
  </w:style>
  <w:style w:type="paragraph" w:customStyle="1" w:styleId="Style9">
    <w:name w:val="Style9"/>
    <w:basedOn w:val="ae"/>
    <w:pPr>
      <w:widowControl w:val="0"/>
      <w:autoSpaceDE w:val="0"/>
      <w:spacing w:line="469" w:lineRule="exact"/>
      <w:ind w:firstLine="671"/>
      <w:jc w:val="both"/>
    </w:pPr>
    <w:rPr>
      <w:sz w:val="28"/>
    </w:rPr>
  </w:style>
  <w:style w:type="paragraph" w:customStyle="1" w:styleId="Style47">
    <w:name w:val="Style47"/>
    <w:basedOn w:val="ae"/>
    <w:pPr>
      <w:widowControl w:val="0"/>
      <w:autoSpaceDE w:val="0"/>
      <w:spacing w:line="280" w:lineRule="exact"/>
      <w:jc w:val="both"/>
    </w:pPr>
    <w:rPr>
      <w:sz w:val="28"/>
    </w:rPr>
  </w:style>
  <w:style w:type="paragraph" w:customStyle="1" w:styleId="Style32">
    <w:name w:val="Style32"/>
    <w:basedOn w:val="ae"/>
    <w:pPr>
      <w:widowControl w:val="0"/>
      <w:autoSpaceDE w:val="0"/>
      <w:spacing w:line="273" w:lineRule="exact"/>
    </w:pPr>
    <w:rPr>
      <w:sz w:val="28"/>
    </w:rPr>
  </w:style>
  <w:style w:type="paragraph" w:customStyle="1" w:styleId="Style46">
    <w:name w:val="Style46"/>
    <w:basedOn w:val="ae"/>
    <w:pPr>
      <w:widowControl w:val="0"/>
      <w:autoSpaceDE w:val="0"/>
    </w:pPr>
    <w:rPr>
      <w:sz w:val="28"/>
    </w:rPr>
  </w:style>
  <w:style w:type="paragraph" w:customStyle="1" w:styleId="Style48">
    <w:name w:val="Style48"/>
    <w:basedOn w:val="ae"/>
    <w:pPr>
      <w:widowControl w:val="0"/>
      <w:autoSpaceDE w:val="0"/>
      <w:spacing w:line="271" w:lineRule="exact"/>
      <w:ind w:firstLine="137"/>
    </w:pPr>
    <w:rPr>
      <w:sz w:val="28"/>
    </w:rPr>
  </w:style>
  <w:style w:type="paragraph" w:customStyle="1" w:styleId="Style45">
    <w:name w:val="Style45"/>
    <w:basedOn w:val="ae"/>
    <w:pPr>
      <w:widowControl w:val="0"/>
      <w:autoSpaceDE w:val="0"/>
      <w:spacing w:line="249" w:lineRule="exact"/>
      <w:jc w:val="center"/>
    </w:pPr>
    <w:rPr>
      <w:sz w:val="28"/>
    </w:rPr>
  </w:style>
  <w:style w:type="paragraph" w:customStyle="1" w:styleId="Style54">
    <w:name w:val="Style54"/>
    <w:basedOn w:val="ae"/>
    <w:pPr>
      <w:widowControl w:val="0"/>
      <w:autoSpaceDE w:val="0"/>
    </w:pPr>
    <w:rPr>
      <w:sz w:val="28"/>
    </w:rPr>
  </w:style>
  <w:style w:type="paragraph" w:customStyle="1" w:styleId="Style81">
    <w:name w:val="Style81"/>
    <w:basedOn w:val="ae"/>
    <w:pPr>
      <w:widowControl w:val="0"/>
      <w:autoSpaceDE w:val="0"/>
    </w:pPr>
    <w:rPr>
      <w:sz w:val="28"/>
    </w:rPr>
  </w:style>
  <w:style w:type="paragraph" w:customStyle="1" w:styleId="Style79">
    <w:name w:val="Style79"/>
    <w:basedOn w:val="ae"/>
    <w:pPr>
      <w:widowControl w:val="0"/>
      <w:autoSpaceDE w:val="0"/>
      <w:spacing w:line="479" w:lineRule="exact"/>
      <w:ind w:firstLine="345"/>
      <w:jc w:val="both"/>
    </w:pPr>
    <w:rPr>
      <w:sz w:val="28"/>
    </w:rPr>
  </w:style>
  <w:style w:type="paragraph" w:customStyle="1" w:styleId="subhead5">
    <w:name w:val="subhead5"/>
    <w:basedOn w:val="ae"/>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9">
    <w:name w:val="Диплом"/>
    <w:basedOn w:val="ae"/>
    <w:pPr>
      <w:spacing w:line="360" w:lineRule="auto"/>
      <w:ind w:firstLine="709"/>
      <w:jc w:val="both"/>
    </w:pPr>
    <w:rPr>
      <w:sz w:val="28"/>
      <w:szCs w:val="28"/>
    </w:rPr>
  </w:style>
  <w:style w:type="paragraph" w:customStyle="1" w:styleId="affffffffffa">
    <w:name w:val="Заголовок статьи"/>
    <w:basedOn w:val="ae"/>
    <w:next w:val="ae"/>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1">
    <w:name w:val="ЗАГОЛОВОК1"/>
    <w:basedOn w:val="ae"/>
    <w:pPr>
      <w:spacing w:before="120" w:after="120"/>
      <w:jc w:val="center"/>
    </w:pPr>
    <w:rPr>
      <w:rFonts w:ascii="Helvetica" w:hAnsi="Helvetica" w:cs="Helvetica"/>
      <w:b/>
      <w:sz w:val="32"/>
      <w:szCs w:val="28"/>
    </w:rPr>
  </w:style>
  <w:style w:type="paragraph" w:customStyle="1" w:styleId="affffffffffb">
    <w:name w:val="Тема"/>
    <w:basedOn w:val="ae"/>
    <w:next w:val="ae"/>
    <w:pPr>
      <w:spacing w:after="120" w:line="360" w:lineRule="auto"/>
      <w:jc w:val="center"/>
    </w:pPr>
    <w:rPr>
      <w:rFonts w:ascii="Helvetica" w:hAnsi="Helvetica" w:cs="Helvetica"/>
      <w:b/>
      <w:sz w:val="28"/>
      <w:szCs w:val="20"/>
    </w:rPr>
  </w:style>
  <w:style w:type="paragraph" w:customStyle="1" w:styleId="1fff2">
    <w:name w:val="Знак Знак Знак Знак Знак Знак1"/>
    <w:basedOn w:val="ae"/>
    <w:rPr>
      <w:rFonts w:ascii="MS Reference Specialty" w:hAnsi="MS Reference Specialty" w:cs="MS Reference Specialty"/>
      <w:sz w:val="20"/>
      <w:szCs w:val="20"/>
      <w:lang w:val="en-US"/>
    </w:rPr>
  </w:style>
  <w:style w:type="paragraph" w:customStyle="1" w:styleId="1fff3">
    <w:name w:val="Обычный1"/>
    <w:pPr>
      <w:suppressAutoHyphens/>
      <w:snapToGrid w:val="0"/>
      <w:spacing w:before="100" w:after="100"/>
    </w:pPr>
    <w:rPr>
      <w:rFonts w:ascii="Garamond" w:eastAsia="Garamond" w:hAnsi="Garamond" w:cs="Garamond"/>
      <w:sz w:val="24"/>
      <w:lang w:eastAsia="ar-SA"/>
    </w:rPr>
  </w:style>
  <w:style w:type="paragraph" w:customStyle="1" w:styleId="affffffffffc">
    <w:name w:val="Знак Знак Знак Знак Знак Знак Знак"/>
    <w:basedOn w:val="ae"/>
    <w:pPr>
      <w:spacing w:after="160" w:line="240" w:lineRule="exact"/>
    </w:pPr>
    <w:rPr>
      <w:sz w:val="20"/>
      <w:szCs w:val="20"/>
    </w:rPr>
  </w:style>
  <w:style w:type="paragraph" w:customStyle="1" w:styleId="text0">
    <w:name w:val="text"/>
    <w:basedOn w:val="ae"/>
    <w:pPr>
      <w:spacing w:before="280" w:after="280"/>
    </w:pPr>
    <w:rPr>
      <w:sz w:val="18"/>
      <w:szCs w:val="18"/>
    </w:rPr>
  </w:style>
  <w:style w:type="paragraph" w:customStyle="1" w:styleId="124">
    <w:name w:val="Знак Знак12"/>
    <w:basedOn w:val="ae"/>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e"/>
    <w:pPr>
      <w:spacing w:before="280" w:after="280"/>
    </w:pPr>
  </w:style>
  <w:style w:type="paragraph" w:customStyle="1" w:styleId="119">
    <w:name w:val="Знак Знак1 Знак Знак Знак Знак1"/>
    <w:basedOn w:val="ae"/>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e"/>
    <w:pPr>
      <w:spacing w:before="280" w:after="280"/>
    </w:pPr>
  </w:style>
  <w:style w:type="paragraph" w:customStyle="1" w:styleId="Normal-bullit">
    <w:name w:val="Normal-bullit"/>
    <w:basedOn w:val="ae"/>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e"/>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e"/>
    <w:pPr>
      <w:spacing w:after="160" w:line="240" w:lineRule="exact"/>
    </w:pPr>
    <w:rPr>
      <w:sz w:val="28"/>
      <w:szCs w:val="20"/>
      <w:lang w:val="en-US"/>
    </w:rPr>
  </w:style>
  <w:style w:type="paragraph" w:customStyle="1" w:styleId="4f0">
    <w:name w:val="Знак4 Знак Знак"/>
    <w:basedOn w:val="ae"/>
    <w:rPr>
      <w:rFonts w:ascii="MS Reference Specialty" w:hAnsi="MS Reference Specialty" w:cs="MS Reference Specialty"/>
      <w:sz w:val="20"/>
      <w:szCs w:val="20"/>
      <w:lang w:val="en-US"/>
    </w:rPr>
  </w:style>
  <w:style w:type="paragraph" w:customStyle="1" w:styleId="2ffb">
    <w:name w:val="Знак2"/>
    <w:basedOn w:val="ae"/>
    <w:rPr>
      <w:rFonts w:ascii="MS Reference Specialty" w:hAnsi="MS Reference Specialty" w:cs="MS Reference Specialty"/>
      <w:sz w:val="20"/>
      <w:szCs w:val="20"/>
      <w:lang w:val="en-US"/>
    </w:rPr>
  </w:style>
  <w:style w:type="paragraph" w:customStyle="1" w:styleId="ConsTitle">
    <w:name w:val="ConsTitle"/>
    <w:basedOn w:val="ae"/>
    <w:pPr>
      <w:widowControl w:val="0"/>
      <w:autoSpaceDE w:val="0"/>
    </w:pPr>
    <w:rPr>
      <w:rFonts w:ascii="OpenSymbol" w:hAnsi="OpenSymbol" w:cs="OpenSymbol"/>
      <w:b/>
      <w:bCs/>
      <w:sz w:val="16"/>
      <w:szCs w:val="16"/>
    </w:rPr>
  </w:style>
  <w:style w:type="paragraph" w:customStyle="1" w:styleId="j">
    <w:name w:val="j"/>
    <w:basedOn w:val="ae"/>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e"/>
    <w:pPr>
      <w:numPr>
        <w:numId w:val="29"/>
      </w:numPr>
      <w:spacing w:line="360" w:lineRule="auto"/>
    </w:pPr>
    <w:rPr>
      <w:sz w:val="28"/>
      <w:szCs w:val="28"/>
    </w:rPr>
  </w:style>
  <w:style w:type="paragraph" w:styleId="86">
    <w:name w:val="toc 8"/>
    <w:basedOn w:val="ae"/>
    <w:next w:val="ae"/>
    <w:pPr>
      <w:ind w:left="1680"/>
    </w:pPr>
  </w:style>
  <w:style w:type="paragraph" w:customStyle="1" w:styleId="u">
    <w:name w:val="u"/>
    <w:basedOn w:val="ae"/>
    <w:pPr>
      <w:ind w:firstLine="390"/>
      <w:jc w:val="both"/>
    </w:pPr>
  </w:style>
  <w:style w:type="paragraph" w:customStyle="1" w:styleId="affffffffffe">
    <w:name w:val="#Основной Стиль"/>
    <w:basedOn w:val="ae"/>
    <w:pPr>
      <w:spacing w:line="360" w:lineRule="auto"/>
      <w:ind w:firstLine="720"/>
      <w:jc w:val="both"/>
    </w:pPr>
    <w:rPr>
      <w:sz w:val="28"/>
      <w:szCs w:val="20"/>
    </w:rPr>
  </w:style>
  <w:style w:type="paragraph" w:customStyle="1" w:styleId="1fff4">
    <w:name w:val="Красная строка1"/>
    <w:basedOn w:val="afffffff9"/>
    <w:pPr>
      <w:ind w:firstLine="210"/>
    </w:pPr>
    <w:rPr>
      <w:sz w:val="24"/>
    </w:rPr>
  </w:style>
  <w:style w:type="paragraph" w:customStyle="1" w:styleId="1fff5">
    <w:name w:val="Знак Знак Знак Знак1"/>
    <w:basedOn w:val="ae"/>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e"/>
    <w:pPr>
      <w:spacing w:after="240" w:line="360" w:lineRule="auto"/>
      <w:jc w:val="center"/>
    </w:pPr>
    <w:rPr>
      <w:b/>
      <w:sz w:val="32"/>
    </w:rPr>
  </w:style>
  <w:style w:type="paragraph" w:customStyle="1" w:styleId="afffffffffff">
    <w:name w:val="Содержимое таблицы"/>
    <w:basedOn w:val="ae"/>
    <w:pPr>
      <w:suppressLineNumbers/>
    </w:pPr>
    <w:rPr>
      <w:sz w:val="20"/>
      <w:szCs w:val="20"/>
    </w:rPr>
  </w:style>
  <w:style w:type="paragraph" w:customStyle="1" w:styleId="afffffffffff0">
    <w:name w:val="Заголовок таблицы"/>
    <w:basedOn w:val="ae"/>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e"/>
    <w:pPr>
      <w:spacing w:after="160" w:line="240" w:lineRule="exact"/>
    </w:pPr>
    <w:rPr>
      <w:rFonts w:ascii="MS Reference Specialty" w:hAnsi="MS Reference Specialty" w:cs="MS Reference Specialty"/>
      <w:sz w:val="20"/>
      <w:szCs w:val="20"/>
      <w:lang w:val="en-US"/>
    </w:rPr>
  </w:style>
  <w:style w:type="paragraph" w:customStyle="1" w:styleId="par">
    <w:name w:val="par"/>
    <w:basedOn w:val="ae"/>
    <w:pPr>
      <w:spacing w:before="280" w:after="280"/>
    </w:pPr>
  </w:style>
  <w:style w:type="paragraph" w:customStyle="1" w:styleId="dt">
    <w:name w:val="dt"/>
    <w:basedOn w:val="ae"/>
    <w:pPr>
      <w:spacing w:before="280" w:after="280"/>
    </w:pPr>
  </w:style>
  <w:style w:type="paragraph" w:customStyle="1" w:styleId="afffffffffff1">
    <w:name w:val="Текст в заданном формате"/>
    <w:basedOn w:val="ae"/>
    <w:pPr>
      <w:widowControl w:val="0"/>
    </w:pPr>
    <w:rPr>
      <w:rFonts w:ascii="ISOCPEUR" w:eastAsia="ISOCPEUR" w:hAnsi="ISOCPEUR" w:cs="ISOCPEUR"/>
      <w:sz w:val="20"/>
      <w:szCs w:val="20"/>
    </w:rPr>
  </w:style>
  <w:style w:type="paragraph" w:customStyle="1" w:styleId="1fff6">
    <w:name w:val="Нумерованный список 1"/>
    <w:basedOn w:val="afffffff9"/>
    <w:pPr>
      <w:tabs>
        <w:tab w:val="left" w:pos="357"/>
        <w:tab w:val="left" w:pos="851"/>
        <w:tab w:val="left" w:pos="1080"/>
      </w:tabs>
      <w:spacing w:after="0" w:line="360" w:lineRule="auto"/>
      <w:ind w:firstLine="567"/>
      <w:jc w:val="both"/>
    </w:pPr>
    <w:rPr>
      <w:szCs w:val="20"/>
    </w:rPr>
  </w:style>
  <w:style w:type="paragraph" w:customStyle="1" w:styleId="1fff7">
    <w:name w:val="Маркированный список 1"/>
    <w:basedOn w:val="afffffff9"/>
    <w:pPr>
      <w:tabs>
        <w:tab w:val="left" w:pos="360"/>
      </w:tabs>
      <w:spacing w:after="0" w:line="360" w:lineRule="auto"/>
      <w:ind w:left="360" w:hanging="360"/>
      <w:jc w:val="both"/>
    </w:pPr>
    <w:rPr>
      <w:sz w:val="24"/>
      <w:szCs w:val="20"/>
    </w:rPr>
  </w:style>
  <w:style w:type="paragraph" w:customStyle="1" w:styleId="1fff8">
    <w:name w:val="Нумерованный список1"/>
    <w:basedOn w:val="ae"/>
    <w:pPr>
      <w:tabs>
        <w:tab w:val="left" w:pos="360"/>
      </w:tabs>
      <w:spacing w:line="360" w:lineRule="auto"/>
      <w:ind w:left="360" w:hanging="360"/>
      <w:jc w:val="both"/>
    </w:pPr>
    <w:rPr>
      <w:sz w:val="28"/>
      <w:szCs w:val="20"/>
    </w:rPr>
  </w:style>
  <w:style w:type="paragraph" w:customStyle="1" w:styleId="316">
    <w:name w:val="Нумерованный список 31"/>
    <w:basedOn w:val="ae"/>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e"/>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e"/>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e"/>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e"/>
    <w:pPr>
      <w:numPr>
        <w:numId w:val="31"/>
      </w:numPr>
      <w:overflowPunct w:val="0"/>
      <w:autoSpaceDE w:val="0"/>
      <w:jc w:val="both"/>
      <w:textAlignment w:val="baseline"/>
    </w:pPr>
    <w:rPr>
      <w:rFonts w:ascii="OpenSymbol" w:hAnsi="OpenSymbol" w:cs="OpenSymbol"/>
      <w:sz w:val="18"/>
      <w:szCs w:val="20"/>
    </w:rPr>
  </w:style>
  <w:style w:type="paragraph" w:customStyle="1" w:styleId="1fff9">
    <w:name w:val="1Тема"/>
    <w:basedOn w:val="ae"/>
    <w:pPr>
      <w:spacing w:after="120"/>
    </w:pPr>
    <w:rPr>
      <w:rFonts w:ascii="MS Reference Specialty" w:hAnsi="MS Reference Specialty" w:cs="MS Reference Specialty"/>
      <w:b/>
      <w:bCs/>
    </w:rPr>
  </w:style>
  <w:style w:type="paragraph" w:customStyle="1" w:styleId="-3">
    <w:name w:val="Рис.-табл"/>
    <w:basedOn w:val="ae"/>
    <w:pPr>
      <w:jc w:val="center"/>
    </w:pPr>
    <w:rPr>
      <w:rFonts w:ascii="OpenSymbol" w:hAnsi="OpenSymbol" w:cs="OpenSymbol"/>
      <w:b/>
      <w:szCs w:val="16"/>
    </w:rPr>
  </w:style>
  <w:style w:type="paragraph" w:customStyle="1" w:styleId="2110">
    <w:name w:val="Основной текст 211"/>
    <w:basedOn w:val="ae"/>
    <w:pPr>
      <w:jc w:val="both"/>
    </w:pPr>
    <w:rPr>
      <w:sz w:val="28"/>
    </w:rPr>
  </w:style>
  <w:style w:type="paragraph" w:customStyle="1" w:styleId="afffffffffff2">
    <w:name w:val="мой стиль"/>
    <w:basedOn w:val="250"/>
    <w:pPr>
      <w:widowControl/>
      <w:ind w:right="0" w:firstLine="709"/>
    </w:pPr>
    <w:rPr>
      <w:sz w:val="24"/>
      <w:szCs w:val="24"/>
    </w:rPr>
  </w:style>
  <w:style w:type="paragraph" w:customStyle="1" w:styleId="zz-4">
    <w:name w:val="zz-4+"/>
    <w:basedOn w:val="ae"/>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e"/>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e"/>
    <w:next w:val="ae"/>
    <w:pPr>
      <w:jc w:val="both"/>
    </w:pPr>
    <w:rPr>
      <w:rFonts w:ascii="OpenSymbol" w:hAnsi="OpenSymbol" w:cs="OpenSymbol"/>
      <w:szCs w:val="20"/>
    </w:rPr>
  </w:style>
  <w:style w:type="paragraph" w:customStyle="1" w:styleId="afffffffffff3">
    <w:name w:val="Текст таблицы"/>
    <w:basedOn w:val="ae"/>
    <w:pPr>
      <w:spacing w:line="360" w:lineRule="auto"/>
      <w:jc w:val="both"/>
    </w:pPr>
    <w:rPr>
      <w:rFonts w:ascii="ISOCPEUR" w:hAnsi="ISOCPEUR" w:cs="ISOCPEUR"/>
      <w:bCs/>
      <w:sz w:val="16"/>
    </w:rPr>
  </w:style>
  <w:style w:type="paragraph" w:customStyle="1" w:styleId="afffffffffff4">
    <w:name w:val="Текст таблицы центр"/>
    <w:basedOn w:val="afffffffffff3"/>
    <w:pPr>
      <w:jc w:val="center"/>
    </w:pPr>
  </w:style>
  <w:style w:type="paragraph" w:customStyle="1" w:styleId="afffffffffff5">
    <w:name w:val="Заголовок рисунка"/>
    <w:basedOn w:val="afffffffffff0"/>
    <w:pPr>
      <w:keepNext w:val="0"/>
      <w:tabs>
        <w:tab w:val="clear" w:pos="1260"/>
      </w:tabs>
      <w:autoSpaceDE/>
      <w:spacing w:before="0" w:after="0" w:line="360" w:lineRule="auto"/>
      <w:ind w:left="0" w:firstLine="0"/>
      <w:jc w:val="center"/>
    </w:pPr>
    <w:rPr>
      <w:rFonts w:cs="Garamond"/>
      <w:sz w:val="28"/>
      <w:szCs w:val="24"/>
    </w:rPr>
  </w:style>
  <w:style w:type="paragraph" w:customStyle="1" w:styleId="1fffa">
    <w:name w:val="Подзаголовок1"/>
    <w:basedOn w:val="250"/>
    <w:pPr>
      <w:widowControl/>
      <w:spacing w:before="120" w:after="120"/>
      <w:ind w:right="0" w:firstLine="851"/>
    </w:pPr>
    <w:rPr>
      <w:b/>
      <w:bCs/>
      <w:szCs w:val="24"/>
    </w:rPr>
  </w:style>
  <w:style w:type="paragraph" w:customStyle="1" w:styleId="1fffb">
    <w:name w:val="Знак Знак Знак Знак Знак Знак Знак Знак Знак Знак Знак Знак Знак1"/>
    <w:basedOn w:val="ae"/>
    <w:pPr>
      <w:spacing w:before="280" w:after="280"/>
    </w:pPr>
    <w:rPr>
      <w:rFonts w:ascii="Helvetica" w:hAnsi="Helvetica" w:cs="Helvetica"/>
      <w:sz w:val="20"/>
      <w:szCs w:val="20"/>
      <w:lang w:val="en-US"/>
    </w:rPr>
  </w:style>
  <w:style w:type="paragraph" w:customStyle="1" w:styleId="afffffffffff6">
    <w:name w:val="Знак Знак Знак Знак Знак Знак Знак Знак Знак Знак Знак Знак Знак Знак Знак Знак"/>
    <w:basedOn w:val="ae"/>
    <w:pPr>
      <w:spacing w:before="280" w:after="280"/>
    </w:pPr>
    <w:rPr>
      <w:rFonts w:ascii="Helvetica" w:hAnsi="Helvetica" w:cs="Helvetica"/>
      <w:sz w:val="20"/>
      <w:szCs w:val="20"/>
      <w:lang w:val="en-US"/>
    </w:rPr>
  </w:style>
  <w:style w:type="paragraph" w:customStyle="1" w:styleId="afffffffffff7">
    <w:name w:val="Основной текст_"/>
    <w:basedOn w:val="ae"/>
    <w:pPr>
      <w:widowControl w:val="0"/>
      <w:shd w:val="clear" w:color="auto" w:fill="FFFFFF"/>
      <w:spacing w:line="470" w:lineRule="exact"/>
      <w:jc w:val="center"/>
    </w:pPr>
    <w:rPr>
      <w:spacing w:val="4"/>
      <w:szCs w:val="20"/>
    </w:rPr>
  </w:style>
  <w:style w:type="paragraph" w:customStyle="1" w:styleId="216">
    <w:name w:val="Основной текст21"/>
    <w:basedOn w:val="ae"/>
    <w:pPr>
      <w:widowControl w:val="0"/>
      <w:shd w:val="clear" w:color="auto" w:fill="FFFFFF"/>
      <w:spacing w:line="470" w:lineRule="exact"/>
      <w:jc w:val="center"/>
    </w:pPr>
    <w:rPr>
      <w:spacing w:val="4"/>
      <w:sz w:val="20"/>
      <w:szCs w:val="20"/>
    </w:rPr>
  </w:style>
  <w:style w:type="paragraph" w:customStyle="1" w:styleId="afffffffffff8">
    <w:name w:val="Знак Знак Знак Знак Знак Знак Знак Знак Знак Знак Знак Знак Знак"/>
    <w:basedOn w:val="ae"/>
    <w:pPr>
      <w:spacing w:before="280" w:after="280"/>
    </w:pPr>
    <w:rPr>
      <w:rFonts w:ascii="Helvetica" w:hAnsi="Helvetica" w:cs="Helvetica"/>
      <w:sz w:val="20"/>
      <w:szCs w:val="20"/>
      <w:lang w:val="en-US"/>
    </w:rPr>
  </w:style>
  <w:style w:type="paragraph" w:customStyle="1" w:styleId="afffffffffff9">
    <w:name w:val="Текст статьи"/>
    <w:basedOn w:val="ae"/>
    <w:pPr>
      <w:spacing w:line="360" w:lineRule="auto"/>
      <w:ind w:firstLine="720"/>
      <w:jc w:val="both"/>
    </w:pPr>
    <w:rPr>
      <w:sz w:val="28"/>
      <w:szCs w:val="28"/>
    </w:rPr>
  </w:style>
  <w:style w:type="paragraph" w:customStyle="1" w:styleId="3f9">
    <w:name w:val="Обычный (веб)3"/>
    <w:basedOn w:val="ae"/>
    <w:pPr>
      <w:spacing w:before="150" w:after="150"/>
      <w:jc w:val="both"/>
    </w:pPr>
  </w:style>
  <w:style w:type="paragraph" w:customStyle="1" w:styleId="1fffc">
    <w:name w:val="Обычный (веб)1"/>
    <w:basedOn w:val="ae"/>
    <w:pPr>
      <w:spacing w:after="280" w:line="312" w:lineRule="atLeast"/>
    </w:pPr>
  </w:style>
  <w:style w:type="paragraph" w:customStyle="1" w:styleId="afffffffffffa">
    <w:name w:val="Обычный текст"/>
    <w:basedOn w:val="ae"/>
    <w:pPr>
      <w:ind w:firstLine="454"/>
      <w:jc w:val="both"/>
    </w:pPr>
    <w:rPr>
      <w:szCs w:val="20"/>
    </w:rPr>
  </w:style>
  <w:style w:type="paragraph" w:customStyle="1" w:styleId="afffffffffffb">
    <w:name w:val="Основной"/>
    <w:basedOn w:val="ae"/>
    <w:pPr>
      <w:spacing w:line="360" w:lineRule="auto"/>
      <w:ind w:firstLine="709"/>
      <w:jc w:val="both"/>
    </w:pPr>
    <w:rPr>
      <w:sz w:val="28"/>
    </w:rPr>
  </w:style>
  <w:style w:type="paragraph" w:customStyle="1" w:styleId="Style8">
    <w:name w:val="Style8"/>
    <w:basedOn w:val="ae"/>
    <w:pPr>
      <w:widowControl w:val="0"/>
      <w:autoSpaceDE w:val="0"/>
      <w:jc w:val="both"/>
    </w:pPr>
  </w:style>
  <w:style w:type="paragraph" w:customStyle="1" w:styleId="MediumGrid1-Accent2">
    <w:name w:val="Medium Grid 1 - Accent 2"/>
    <w:basedOn w:val="ae"/>
    <w:pPr>
      <w:ind w:left="720"/>
    </w:pPr>
    <w:rPr>
      <w:rFonts w:ascii="Mincho" w:eastAsia="Mincho" w:hAnsi="Mincho" w:cs="Mincho"/>
    </w:rPr>
  </w:style>
  <w:style w:type="paragraph" w:customStyle="1" w:styleId="147">
    <w:name w:val="табл_14"/>
    <w:basedOn w:val="ae"/>
    <w:rPr>
      <w:rFonts w:ascii="OpenSymbol" w:hAnsi="OpenSymbol" w:cs="OpenSymbol"/>
      <w:sz w:val="28"/>
      <w:szCs w:val="20"/>
    </w:rPr>
  </w:style>
  <w:style w:type="paragraph" w:customStyle="1" w:styleId="My">
    <w:name w:val="Основной текст.My Текст"/>
    <w:basedOn w:val="ae"/>
    <w:pPr>
      <w:widowControl w:val="0"/>
      <w:spacing w:line="360" w:lineRule="auto"/>
      <w:ind w:firstLine="720"/>
      <w:jc w:val="both"/>
    </w:pPr>
    <w:rPr>
      <w:sz w:val="28"/>
      <w:szCs w:val="20"/>
      <w:lang w:val="uk-UA"/>
    </w:rPr>
  </w:style>
  <w:style w:type="paragraph" w:customStyle="1" w:styleId="afffffffffffc">
    <w:name w:val="Норм без абзаца"/>
    <w:basedOn w:val="ae"/>
    <w:pPr>
      <w:jc w:val="both"/>
    </w:pPr>
    <w:rPr>
      <w:rFonts w:ascii="UkrainianPeterburg" w:hAnsi="UkrainianPeterburg" w:cs="UkrainianPeterburg"/>
      <w:sz w:val="16"/>
      <w:szCs w:val="16"/>
    </w:rPr>
  </w:style>
  <w:style w:type="paragraph" w:customStyle="1" w:styleId="afffffffffffd">
    <w:name w:val="Осн текст"/>
    <w:basedOn w:val="ae"/>
    <w:pPr>
      <w:ind w:firstLine="709"/>
      <w:jc w:val="both"/>
    </w:pPr>
    <w:rPr>
      <w:sz w:val="32"/>
      <w:szCs w:val="32"/>
      <w:lang w:val="uk-UA"/>
    </w:rPr>
  </w:style>
  <w:style w:type="paragraph" w:customStyle="1" w:styleId="H1">
    <w:name w:val="H1"/>
    <w:basedOn w:val="ae"/>
    <w:next w:val="ae"/>
    <w:pPr>
      <w:keepNext/>
      <w:spacing w:before="100" w:after="100"/>
    </w:pPr>
    <w:rPr>
      <w:b/>
      <w:bCs/>
      <w:kern w:val="1"/>
      <w:sz w:val="48"/>
      <w:szCs w:val="48"/>
    </w:rPr>
  </w:style>
  <w:style w:type="paragraph" w:customStyle="1" w:styleId="a10">
    <w:name w:val="a1"/>
    <w:basedOn w:val="ae"/>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e"/>
    <w:next w:val="ae"/>
    <w:link w:val="5d"/>
    <w:pPr>
      <w:ind w:left="960"/>
    </w:pPr>
    <w:rPr>
      <w:rFonts w:ascii="IzhTitl" w:hAnsi="IzhTitl" w:cs="IzhTitl"/>
      <w:sz w:val="18"/>
      <w:szCs w:val="18"/>
    </w:rPr>
  </w:style>
  <w:style w:type="paragraph" w:styleId="66">
    <w:name w:val="toc 6"/>
    <w:basedOn w:val="ae"/>
    <w:next w:val="ae"/>
    <w:link w:val="67"/>
    <w:pPr>
      <w:ind w:left="1200"/>
    </w:pPr>
    <w:rPr>
      <w:rFonts w:ascii="IzhTitl" w:hAnsi="IzhTitl" w:cs="IzhTitl"/>
      <w:sz w:val="18"/>
      <w:szCs w:val="18"/>
    </w:rPr>
  </w:style>
  <w:style w:type="paragraph" w:styleId="77">
    <w:name w:val="toc 7"/>
    <w:basedOn w:val="ae"/>
    <w:next w:val="ae"/>
    <w:pPr>
      <w:ind w:left="1440"/>
    </w:pPr>
    <w:rPr>
      <w:rFonts w:ascii="IzhTitl" w:hAnsi="IzhTitl" w:cs="IzhTitl"/>
      <w:sz w:val="18"/>
      <w:szCs w:val="18"/>
    </w:rPr>
  </w:style>
  <w:style w:type="paragraph" w:styleId="93">
    <w:name w:val="toc 9"/>
    <w:basedOn w:val="ae"/>
    <w:next w:val="ae"/>
    <w:pPr>
      <w:ind w:left="1920"/>
    </w:pPr>
    <w:rPr>
      <w:rFonts w:ascii="IzhTitl" w:hAnsi="IzhTitl" w:cs="IzhTitl"/>
      <w:sz w:val="18"/>
      <w:szCs w:val="18"/>
    </w:rPr>
  </w:style>
  <w:style w:type="paragraph" w:customStyle="1" w:styleId="rvps19">
    <w:name w:val="rvps19"/>
    <w:basedOn w:val="ae"/>
    <w:pPr>
      <w:ind w:firstLine="603"/>
      <w:jc w:val="both"/>
    </w:pPr>
    <w:rPr>
      <w:lang w:val="en-AU"/>
    </w:rPr>
  </w:style>
  <w:style w:type="paragraph" w:customStyle="1" w:styleId="rvps20">
    <w:name w:val="rvps20"/>
    <w:basedOn w:val="ae"/>
    <w:pPr>
      <w:ind w:firstLine="603"/>
    </w:pPr>
    <w:rPr>
      <w:lang w:val="en-AU"/>
    </w:rPr>
  </w:style>
  <w:style w:type="paragraph" w:customStyle="1" w:styleId="rvps7">
    <w:name w:val="rvps7"/>
    <w:basedOn w:val="ae"/>
    <w:pPr>
      <w:ind w:firstLine="787"/>
      <w:jc w:val="both"/>
    </w:pPr>
    <w:rPr>
      <w:lang w:val="en-AU"/>
    </w:rPr>
  </w:style>
  <w:style w:type="paragraph" w:customStyle="1" w:styleId="rvps16">
    <w:name w:val="rvps16"/>
    <w:basedOn w:val="ae"/>
    <w:pPr>
      <w:ind w:firstLine="787"/>
      <w:jc w:val="both"/>
    </w:pPr>
    <w:rPr>
      <w:lang w:val="en-AU"/>
    </w:rPr>
  </w:style>
  <w:style w:type="paragraph" w:customStyle="1" w:styleId="Iauiue">
    <w:name w:val="Iau.iue"/>
    <w:basedOn w:val="ae"/>
    <w:next w:val="ae"/>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e"/>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e"/>
    <w:pPr>
      <w:ind w:left="566" w:hanging="283"/>
    </w:pPr>
  </w:style>
  <w:style w:type="paragraph" w:customStyle="1" w:styleId="412">
    <w:name w:val="Список 41"/>
    <w:basedOn w:val="ae"/>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e"/>
    <w:pPr>
      <w:widowControl w:val="0"/>
      <w:autoSpaceDE w:val="0"/>
      <w:spacing w:after="120"/>
      <w:ind w:left="566"/>
    </w:pPr>
    <w:rPr>
      <w:sz w:val="20"/>
      <w:szCs w:val="20"/>
    </w:rPr>
  </w:style>
  <w:style w:type="paragraph" w:customStyle="1" w:styleId="2ffd">
    <w:name w:val="Îñíîâíîé òåêñò 2"/>
    <w:basedOn w:val="ae"/>
    <w:pPr>
      <w:widowControl w:val="0"/>
      <w:ind w:firstLine="851"/>
      <w:jc w:val="both"/>
    </w:pPr>
    <w:rPr>
      <w:sz w:val="28"/>
      <w:szCs w:val="20"/>
      <w:lang w:val="en-GB"/>
    </w:rPr>
  </w:style>
  <w:style w:type="paragraph" w:customStyle="1" w:styleId="afffffffffffe">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
    <w:name w:val="Îñíîâíîé òåêñò"/>
    <w:basedOn w:val="afffffffffffe"/>
    <w:rPr>
      <w:rFonts w:ascii="CentSchbook Win95BT" w:hAnsi="CentSchbook Win95BT" w:cs="CentSchbook Win95BT"/>
      <w:sz w:val="28"/>
    </w:rPr>
  </w:style>
  <w:style w:type="paragraph" w:customStyle="1" w:styleId="2ffe">
    <w:name w:val="2"/>
    <w:basedOn w:val="ae"/>
    <w:next w:val="affffffff6"/>
    <w:pPr>
      <w:spacing w:before="280" w:after="280"/>
    </w:pPr>
    <w:rPr>
      <w:lang w:val="uk-UA"/>
    </w:rPr>
  </w:style>
  <w:style w:type="paragraph" w:customStyle="1" w:styleId="3fa">
    <w:name w:val="заголовок 3"/>
    <w:basedOn w:val="ae"/>
    <w:next w:val="ae"/>
    <w:pPr>
      <w:keepNext/>
      <w:widowControl w:val="0"/>
      <w:autoSpaceDE w:val="0"/>
      <w:jc w:val="center"/>
    </w:pPr>
    <w:rPr>
      <w:b/>
      <w:bCs/>
      <w:sz w:val="20"/>
      <w:szCs w:val="20"/>
    </w:rPr>
  </w:style>
  <w:style w:type="paragraph" w:customStyle="1" w:styleId="1fffd">
    <w:name w:val="заголовок 1"/>
    <w:basedOn w:val="ae"/>
    <w:next w:val="ae"/>
    <w:pPr>
      <w:keepNext/>
      <w:autoSpaceDE w:val="0"/>
      <w:jc w:val="center"/>
    </w:pPr>
    <w:rPr>
      <w:rFonts w:ascii="Arial" w:hAnsi="Arial" w:cs="Arial"/>
      <w:b/>
      <w:bCs/>
      <w:sz w:val="36"/>
      <w:szCs w:val="36"/>
    </w:rPr>
  </w:style>
  <w:style w:type="paragraph" w:customStyle="1" w:styleId="2fff">
    <w:name w:val="заголовок 2"/>
    <w:basedOn w:val="ae"/>
    <w:next w:val="ae"/>
    <w:pPr>
      <w:keepNext/>
      <w:autoSpaceDE w:val="0"/>
      <w:jc w:val="center"/>
    </w:pPr>
    <w:rPr>
      <w:rFonts w:ascii="Arial" w:hAnsi="Arial" w:cs="Arial"/>
    </w:rPr>
  </w:style>
  <w:style w:type="paragraph" w:customStyle="1" w:styleId="4f1">
    <w:name w:val="заголовок 4"/>
    <w:basedOn w:val="ae"/>
    <w:next w:val="ae"/>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e"/>
    <w:pPr>
      <w:spacing w:line="300" w:lineRule="atLeast"/>
      <w:ind w:firstLine="400"/>
      <w:jc w:val="both"/>
    </w:pPr>
  </w:style>
  <w:style w:type="paragraph" w:customStyle="1" w:styleId="k7">
    <w:name w:val="k7"/>
    <w:basedOn w:val="ae"/>
    <w:pPr>
      <w:spacing w:line="280" w:lineRule="atLeast"/>
      <w:ind w:left="1000"/>
    </w:pPr>
    <w:rPr>
      <w:sz w:val="22"/>
      <w:szCs w:val="22"/>
    </w:rPr>
  </w:style>
  <w:style w:type="paragraph" w:customStyle="1" w:styleId="affffffffffff0">
    <w:name w:val="Текст_статті Знак"/>
    <w:basedOn w:val="ae"/>
    <w:pPr>
      <w:ind w:firstLine="284"/>
      <w:jc w:val="both"/>
    </w:pPr>
    <w:rPr>
      <w:sz w:val="20"/>
      <w:szCs w:val="20"/>
      <w:lang w:val="uk-UA"/>
    </w:rPr>
  </w:style>
  <w:style w:type="paragraph" w:customStyle="1" w:styleId="affffffffffff1">
    <w:name w:val="література"/>
    <w:basedOn w:val="ae"/>
    <w:pPr>
      <w:tabs>
        <w:tab w:val="left" w:pos="360"/>
      </w:tabs>
      <w:jc w:val="both"/>
    </w:pPr>
    <w:rPr>
      <w:sz w:val="18"/>
      <w:szCs w:val="18"/>
      <w:lang w:val="en-US"/>
    </w:rPr>
  </w:style>
  <w:style w:type="paragraph" w:customStyle="1" w:styleId="note">
    <w:name w:val="note"/>
    <w:basedOn w:val="ae"/>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e">
    <w:name w:val="Текст выноски1"/>
    <w:basedOn w:val="ae"/>
    <w:pPr>
      <w:overflowPunct w:val="0"/>
      <w:autoSpaceDE w:val="0"/>
      <w:textAlignment w:val="baseline"/>
    </w:pPr>
    <w:rPr>
      <w:rFonts w:ascii="Helvetica" w:hAnsi="Helvetica" w:cs="Helvetica"/>
      <w:sz w:val="16"/>
      <w:szCs w:val="16"/>
    </w:rPr>
  </w:style>
  <w:style w:type="paragraph" w:customStyle="1" w:styleId="1Title">
    <w:name w:val="Заголовок 1.Title"/>
    <w:basedOn w:val="ae"/>
    <w:next w:val="ae"/>
    <w:pPr>
      <w:keepNext/>
      <w:widowControl w:val="0"/>
      <w:spacing w:line="360" w:lineRule="auto"/>
      <w:jc w:val="center"/>
    </w:pPr>
    <w:rPr>
      <w:b/>
      <w:caps/>
      <w:color w:val="000000"/>
      <w:szCs w:val="20"/>
      <w:lang w:val="uk-UA"/>
    </w:rPr>
  </w:style>
  <w:style w:type="paragraph" w:customStyle="1" w:styleId="2pidzaholovok">
    <w:name w:val="Заголовок 2.pidzaholovok"/>
    <w:basedOn w:val="ae"/>
    <w:next w:val="ae"/>
    <w:pPr>
      <w:keepNext/>
      <w:jc w:val="center"/>
    </w:pPr>
    <w:rPr>
      <w:b/>
      <w:i/>
      <w:szCs w:val="20"/>
    </w:rPr>
  </w:style>
  <w:style w:type="paragraph" w:customStyle="1" w:styleId="1Title1">
    <w:name w:val="Заголовок 1.Title1"/>
    <w:basedOn w:val="ae"/>
    <w:next w:val="ae"/>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e"/>
    <w:next w:val="ae"/>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e"/>
    <w:pPr>
      <w:spacing w:after="120"/>
      <w:jc w:val="center"/>
    </w:pPr>
    <w:rPr>
      <w:b/>
      <w:sz w:val="22"/>
      <w:szCs w:val="20"/>
      <w:lang w:val="uk-UA"/>
    </w:rPr>
  </w:style>
  <w:style w:type="paragraph" w:customStyle="1" w:styleId="body">
    <w:name w:val="Основной текст с отступом.body"/>
    <w:basedOn w:val="ae"/>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e"/>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e"/>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e"/>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e"/>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e"/>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e"/>
    <w:pPr>
      <w:spacing w:after="120"/>
    </w:pPr>
    <w:rPr>
      <w:rFonts w:ascii="Helvetica" w:hAnsi="Helvetica" w:cs="Helvetica"/>
      <w:b/>
      <w:i/>
      <w:sz w:val="20"/>
      <w:szCs w:val="20"/>
      <w:lang w:val="uk-UA"/>
    </w:rPr>
  </w:style>
  <w:style w:type="paragraph" w:customStyle="1" w:styleId="mkSpec">
    <w:name w:val="mkSpec"/>
    <w:basedOn w:val="ae"/>
    <w:pPr>
      <w:spacing w:after="120"/>
    </w:pPr>
    <w:rPr>
      <w:rFonts w:ascii="MS Reference Specialty" w:hAnsi="MS Reference Specialty" w:cs="MS Reference Specialty"/>
      <w:i/>
      <w:smallCaps/>
      <w:sz w:val="20"/>
      <w:szCs w:val="20"/>
      <w:lang w:val="uk-UA"/>
    </w:rPr>
  </w:style>
  <w:style w:type="paragraph" w:customStyle="1" w:styleId="mkEntry">
    <w:name w:val="mkEntry"/>
    <w:basedOn w:val="ae"/>
    <w:pPr>
      <w:spacing w:after="120"/>
    </w:pPr>
    <w:rPr>
      <w:rFonts w:ascii="Helvetica" w:hAnsi="Helvetica" w:cs="Helvetica"/>
      <w:b/>
      <w:caps/>
      <w:sz w:val="20"/>
      <w:szCs w:val="20"/>
      <w:lang w:val="uk-UA"/>
    </w:rPr>
  </w:style>
  <w:style w:type="paragraph" w:customStyle="1" w:styleId="mkText">
    <w:name w:val="mkText"/>
    <w:basedOn w:val="ae"/>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e"/>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e"/>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e"/>
    <w:pPr>
      <w:spacing w:after="120"/>
      <w:ind w:firstLine="567"/>
    </w:pPr>
    <w:rPr>
      <w:szCs w:val="20"/>
      <w:lang w:val="uk-UA"/>
    </w:rPr>
  </w:style>
  <w:style w:type="paragraph" w:customStyle="1" w:styleId="Datakrush">
    <w:name w:val="Data krush"/>
    <w:basedOn w:val="ae"/>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e"/>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e"/>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e"/>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e"/>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e"/>
    <w:next w:val="ae"/>
    <w:pPr>
      <w:keepNext/>
      <w:spacing w:before="170" w:after="170"/>
      <w:jc w:val="center"/>
    </w:pPr>
    <w:rPr>
      <w:rFonts w:ascii="Mangal" w:hAnsi="Mangal" w:cs="Mangal"/>
      <w:b/>
      <w:i/>
      <w:szCs w:val="20"/>
    </w:rPr>
  </w:style>
  <w:style w:type="paragraph" w:customStyle="1" w:styleId="1ffff">
    <w:name w:val="Заголовок 1.Название"/>
    <w:basedOn w:val="ae"/>
    <w:next w:val="ae"/>
    <w:pPr>
      <w:keepNext/>
      <w:spacing w:after="283"/>
      <w:jc w:val="center"/>
    </w:pPr>
    <w:rPr>
      <w:rFonts w:ascii="Mangal" w:hAnsi="Mangal" w:cs="Mangal"/>
      <w:b/>
      <w:caps/>
      <w:szCs w:val="20"/>
    </w:rPr>
  </w:style>
  <w:style w:type="paragraph" w:customStyle="1" w:styleId="Avtor10">
    <w:name w:val="Основной текст.Avtor1"/>
    <w:basedOn w:val="ae"/>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e"/>
    <w:pPr>
      <w:spacing w:line="360" w:lineRule="auto"/>
      <w:ind w:firstLine="720"/>
      <w:jc w:val="center"/>
    </w:pPr>
    <w:rPr>
      <w:b/>
      <w:sz w:val="28"/>
      <w:szCs w:val="20"/>
      <w:lang w:val="uk-UA"/>
    </w:rPr>
  </w:style>
  <w:style w:type="paragraph" w:customStyle="1" w:styleId="Avtor2">
    <w:name w:val="Основной текст.Avtor2"/>
    <w:basedOn w:val="ae"/>
    <w:pPr>
      <w:jc w:val="center"/>
    </w:pPr>
    <w:rPr>
      <w:b/>
      <w:sz w:val="22"/>
      <w:szCs w:val="20"/>
      <w:lang w:val="uk-UA"/>
    </w:rPr>
  </w:style>
  <w:style w:type="paragraph" w:customStyle="1" w:styleId="body10">
    <w:name w:val="Основной текст с отступом.body1"/>
    <w:basedOn w:val="ae"/>
    <w:pPr>
      <w:ind w:firstLine="709"/>
      <w:jc w:val="both"/>
    </w:pPr>
    <w:rPr>
      <w:sz w:val="20"/>
      <w:szCs w:val="20"/>
      <w:lang w:val="uk-UA"/>
    </w:rPr>
  </w:style>
  <w:style w:type="paragraph" w:customStyle="1" w:styleId="text10">
    <w:name w:val="Цитата.text1"/>
    <w:basedOn w:val="ae"/>
    <w:pPr>
      <w:ind w:left="2824" w:right="-1213"/>
    </w:pPr>
    <w:rPr>
      <w:i/>
      <w:sz w:val="22"/>
      <w:szCs w:val="20"/>
      <w:lang w:val="uk-UA"/>
    </w:rPr>
  </w:style>
  <w:style w:type="paragraph" w:customStyle="1" w:styleId="lit1">
    <w:name w:val="Список.lit1"/>
    <w:basedOn w:val="ae"/>
    <w:pPr>
      <w:tabs>
        <w:tab w:val="left" w:pos="360"/>
      </w:tabs>
      <w:ind w:left="360" w:hanging="360"/>
      <w:jc w:val="both"/>
    </w:pPr>
    <w:rPr>
      <w:sz w:val="22"/>
      <w:szCs w:val="20"/>
      <w:lang w:val="uk-UA"/>
    </w:rPr>
  </w:style>
  <w:style w:type="paragraph" w:customStyle="1" w:styleId="liter1">
    <w:name w:val="Нумерованный список.liter1"/>
    <w:basedOn w:val="ae"/>
    <w:pPr>
      <w:tabs>
        <w:tab w:val="left" w:pos="360"/>
      </w:tabs>
      <w:ind w:left="360" w:hanging="360"/>
      <w:jc w:val="both"/>
    </w:pPr>
    <w:rPr>
      <w:sz w:val="20"/>
      <w:szCs w:val="20"/>
    </w:rPr>
  </w:style>
  <w:style w:type="paragraph" w:customStyle="1" w:styleId="3spysokl-ry1">
    <w:name w:val="Основной текст 3.spysok l-ry1"/>
    <w:basedOn w:val="ae"/>
    <w:pPr>
      <w:jc w:val="center"/>
    </w:pPr>
    <w:rPr>
      <w:b/>
      <w:caps/>
      <w:sz w:val="22"/>
      <w:szCs w:val="20"/>
      <w:lang w:val="en-US"/>
    </w:rPr>
  </w:style>
  <w:style w:type="paragraph" w:customStyle="1" w:styleId="1ffff0">
    <w:name w:val="Основной текст с отступом1"/>
    <w:basedOn w:val="ae"/>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e"/>
    <w:pPr>
      <w:widowControl w:val="0"/>
      <w:spacing w:line="360" w:lineRule="auto"/>
      <w:ind w:firstLine="680"/>
      <w:jc w:val="both"/>
    </w:pPr>
    <w:rPr>
      <w:sz w:val="28"/>
      <w:szCs w:val="20"/>
      <w:lang w:val="uk-UA"/>
    </w:rPr>
  </w:style>
  <w:style w:type="paragraph" w:customStyle="1" w:styleId="1ffff1">
    <w:name w:val="Текст1"/>
    <w:basedOn w:val="ae"/>
    <w:pPr>
      <w:widowControl w:val="0"/>
      <w:spacing w:line="360" w:lineRule="auto"/>
      <w:ind w:firstLine="720"/>
      <w:jc w:val="both"/>
    </w:pPr>
    <w:rPr>
      <w:rFonts w:ascii="ISOCPEUR" w:hAnsi="ISOCPEUR" w:cs="ISOCPEUR"/>
      <w:sz w:val="28"/>
      <w:szCs w:val="20"/>
      <w:lang w:val="uk-UA"/>
    </w:rPr>
  </w:style>
  <w:style w:type="paragraph" w:customStyle="1" w:styleId="affffffffffff2">
    <w:name w:val="Вірш"/>
    <w:basedOn w:val="ae"/>
    <w:pPr>
      <w:keepLines/>
      <w:widowControl w:val="0"/>
      <w:spacing w:before="28" w:line="360" w:lineRule="auto"/>
      <w:ind w:left="1701" w:hanging="567"/>
      <w:jc w:val="both"/>
    </w:pPr>
    <w:rPr>
      <w:i/>
      <w:sz w:val="22"/>
      <w:szCs w:val="20"/>
      <w:lang w:val="uk-UA"/>
    </w:rPr>
  </w:style>
  <w:style w:type="paragraph" w:customStyle="1" w:styleId="affffffffffff3">
    <w:name w:val="Загальний текст"/>
    <w:basedOn w:val="ae"/>
    <w:pPr>
      <w:widowControl w:val="0"/>
      <w:spacing w:before="28" w:line="262" w:lineRule="atLeast"/>
      <w:ind w:firstLine="283"/>
      <w:jc w:val="both"/>
    </w:pPr>
    <w:rPr>
      <w:sz w:val="22"/>
      <w:szCs w:val="20"/>
      <w:lang w:val="uk-UA"/>
    </w:rPr>
  </w:style>
  <w:style w:type="paragraph" w:customStyle="1" w:styleId="affffffffffff4">
    <w:name w:val="Заголовок розділів"/>
    <w:basedOn w:val="ae"/>
    <w:next w:val="affffffffffff5"/>
    <w:pPr>
      <w:widowControl w:val="0"/>
      <w:spacing w:after="480" w:line="360" w:lineRule="auto"/>
      <w:jc w:val="center"/>
    </w:pPr>
    <w:rPr>
      <w:rFonts w:ascii="OpenSymbol" w:hAnsi="OpenSymbol" w:cs="OpenSymbol"/>
      <w:b/>
      <w:sz w:val="32"/>
      <w:szCs w:val="20"/>
      <w:lang w:val="uk-UA"/>
    </w:rPr>
  </w:style>
  <w:style w:type="paragraph" w:customStyle="1" w:styleId="affffffffffff5">
    <w:name w:val="Заголовок підрозділів"/>
    <w:basedOn w:val="affffffffffff4"/>
    <w:next w:val="ae"/>
    <w:pPr>
      <w:ind w:firstLine="720"/>
      <w:jc w:val="left"/>
    </w:pPr>
    <w:rPr>
      <w:rFonts w:ascii="Garamond" w:hAnsi="Garamond" w:cs="Garamond"/>
    </w:rPr>
  </w:style>
  <w:style w:type="paragraph" w:customStyle="1" w:styleId="1ffff2">
    <w:name w:val="Цитата1"/>
    <w:basedOn w:val="ae"/>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e"/>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e"/>
    <w:pPr>
      <w:keepLines/>
      <w:numPr>
        <w:numId w:val="11"/>
      </w:numPr>
      <w:spacing w:line="360" w:lineRule="auto"/>
      <w:ind w:left="0" w:firstLine="0"/>
      <w:jc w:val="center"/>
    </w:pPr>
    <w:rPr>
      <w:b/>
      <w:sz w:val="28"/>
      <w:szCs w:val="20"/>
      <w:lang w:val="uk-UA"/>
    </w:rPr>
  </w:style>
  <w:style w:type="paragraph" w:customStyle="1" w:styleId="affffffffffff6">
    <w:name w:val="ТЕКСТ"/>
    <w:basedOn w:val="ae"/>
    <w:pPr>
      <w:spacing w:line="360" w:lineRule="auto"/>
      <w:ind w:firstLine="709"/>
      <w:jc w:val="both"/>
    </w:pPr>
    <w:rPr>
      <w:rFonts w:ascii="FreeSetCTT" w:hAnsi="FreeSetCTT" w:cs="FreeSetCTT"/>
      <w:sz w:val="28"/>
      <w:szCs w:val="20"/>
      <w:lang w:val="uk-UA"/>
    </w:rPr>
  </w:style>
  <w:style w:type="paragraph" w:customStyle="1" w:styleId="CT-SNOSKA">
    <w:name w:val="CT-SNOSKA"/>
    <w:basedOn w:val="ae"/>
    <w:pPr>
      <w:jc w:val="both"/>
    </w:pPr>
    <w:rPr>
      <w:szCs w:val="20"/>
    </w:rPr>
  </w:style>
  <w:style w:type="paragraph" w:customStyle="1" w:styleId="2fff0">
    <w:name w:val="Стиль2"/>
    <w:basedOn w:val="ae"/>
    <w:pPr>
      <w:jc w:val="both"/>
    </w:pPr>
    <w:rPr>
      <w:rFonts w:cs="OpenSymbol"/>
    </w:rPr>
  </w:style>
  <w:style w:type="paragraph" w:customStyle="1" w:styleId="left">
    <w:name w:val="left"/>
    <w:basedOn w:val="ae"/>
    <w:pPr>
      <w:spacing w:before="280" w:after="280"/>
    </w:pPr>
    <w:rPr>
      <w:rFonts w:ascii="MS Reference Specialty" w:hAnsi="MS Reference Specialty" w:cs="MS Reference Specialty"/>
    </w:rPr>
  </w:style>
  <w:style w:type="paragraph" w:customStyle="1" w:styleId="310">
    <w:name w:val="Маркированный список 31"/>
    <w:basedOn w:val="ae"/>
    <w:pPr>
      <w:numPr>
        <w:numId w:val="4"/>
      </w:numPr>
    </w:pPr>
    <w:rPr>
      <w:sz w:val="20"/>
      <w:szCs w:val="20"/>
      <w:lang w:val="uk-UA"/>
    </w:rPr>
  </w:style>
  <w:style w:type="paragraph" w:customStyle="1" w:styleId="1ffff3">
    <w:name w:val="Верхний колонтитул1"/>
    <w:basedOn w:val="1fff3"/>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7">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8">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e"/>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9">
    <w:name w:val="текст сноски"/>
    <w:basedOn w:val="ae"/>
    <w:pPr>
      <w:autoSpaceDE w:val="0"/>
    </w:pPr>
    <w:rPr>
      <w:sz w:val="20"/>
      <w:szCs w:val="20"/>
    </w:rPr>
  </w:style>
  <w:style w:type="paragraph" w:customStyle="1" w:styleId="affffffffffffa">
    <w:name w:val="Àäðåñà"/>
    <w:basedOn w:val="ae"/>
    <w:pPr>
      <w:spacing w:after="60" w:line="360" w:lineRule="auto"/>
      <w:jc w:val="center"/>
    </w:pPr>
    <w:rPr>
      <w:szCs w:val="20"/>
      <w:lang w:val="uk-UA"/>
    </w:rPr>
  </w:style>
  <w:style w:type="paragraph" w:customStyle="1" w:styleId="5e">
    <w:name w:val="Основной текст5"/>
    <w:basedOn w:val="ae"/>
    <w:pPr>
      <w:widowControl w:val="0"/>
      <w:spacing w:line="420" w:lineRule="auto"/>
      <w:ind w:firstLine="851"/>
      <w:jc w:val="both"/>
    </w:pPr>
    <w:rPr>
      <w:sz w:val="26"/>
      <w:szCs w:val="20"/>
    </w:rPr>
  </w:style>
  <w:style w:type="paragraph" w:customStyle="1" w:styleId="affffffffffffb">
    <w:name w:val="СноскаОсн"/>
    <w:basedOn w:val="ae"/>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c">
    <w:name w:val="Цитаты"/>
    <w:basedOn w:val="ae"/>
    <w:pPr>
      <w:autoSpaceDE w:val="0"/>
      <w:spacing w:before="100" w:after="100"/>
      <w:ind w:left="360" w:right="360"/>
    </w:pPr>
  </w:style>
  <w:style w:type="paragraph" w:styleId="affffffffffffd">
    <w:name w:val="E-mail Signature"/>
    <w:basedOn w:val="ae"/>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e">
    <w:name w:val="Signature"/>
    <w:basedOn w:val="ae"/>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e"/>
    <w:pPr>
      <w:shd w:val="clear" w:color="auto" w:fill="FFFFFF"/>
      <w:spacing w:line="360" w:lineRule="auto"/>
      <w:jc w:val="center"/>
    </w:pPr>
    <w:rPr>
      <w:color w:val="FF0000"/>
      <w:sz w:val="16"/>
      <w:szCs w:val="16"/>
    </w:rPr>
  </w:style>
  <w:style w:type="paragraph" w:styleId="1ffff4">
    <w:name w:val="index 1"/>
    <w:basedOn w:val="ae"/>
    <w:next w:val="ae"/>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e"/>
    <w:pPr>
      <w:shd w:val="clear" w:color="auto" w:fill="FFFFFF"/>
      <w:spacing w:line="360" w:lineRule="auto"/>
      <w:ind w:left="300" w:right="80"/>
      <w:jc w:val="both"/>
    </w:pPr>
    <w:rPr>
      <w:color w:val="000000"/>
      <w:sz w:val="28"/>
      <w:szCs w:val="28"/>
    </w:rPr>
  </w:style>
  <w:style w:type="paragraph" w:customStyle="1" w:styleId="vary">
    <w:name w:val="vary"/>
    <w:basedOn w:val="ae"/>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
    <w:name w:val="текст ссылки"/>
    <w:basedOn w:val="ae"/>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0">
    <w:name w:val="Конверт"/>
    <w:basedOn w:val="ae"/>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1">
    <w:name w:val="Стиль_стихи"/>
    <w:basedOn w:val="ae"/>
    <w:pPr>
      <w:autoSpaceDE w:val="0"/>
      <w:ind w:left="2268"/>
      <w:jc w:val="both"/>
    </w:pPr>
    <w:rPr>
      <w:i/>
      <w:iCs/>
      <w:sz w:val="28"/>
      <w:szCs w:val="28"/>
      <w:lang w:val="uk-UA"/>
    </w:rPr>
  </w:style>
  <w:style w:type="paragraph" w:customStyle="1" w:styleId="87">
    <w:name w:val="заголовок 8"/>
    <w:basedOn w:val="ae"/>
    <w:next w:val="ae"/>
    <w:pPr>
      <w:keepNext/>
      <w:autoSpaceDE w:val="0"/>
      <w:spacing w:line="360" w:lineRule="auto"/>
      <w:ind w:firstLine="720"/>
      <w:jc w:val="center"/>
    </w:pPr>
    <w:rPr>
      <w:b/>
      <w:bCs/>
      <w:sz w:val="28"/>
      <w:szCs w:val="28"/>
      <w:lang w:val="uk-UA"/>
    </w:rPr>
  </w:style>
  <w:style w:type="paragraph" w:customStyle="1" w:styleId="1ffff5">
    <w:name w:val="Заголовок записки1"/>
    <w:basedOn w:val="ae"/>
    <w:next w:val="ae"/>
    <w:pPr>
      <w:autoSpaceDE w:val="0"/>
      <w:ind w:firstLine="567"/>
      <w:jc w:val="both"/>
    </w:pPr>
    <w:rPr>
      <w:sz w:val="28"/>
      <w:szCs w:val="28"/>
      <w:lang w:val="uk-UA"/>
    </w:rPr>
  </w:style>
  <w:style w:type="paragraph" w:customStyle="1" w:styleId="afffffffffffff2">
    <w:name w:val="[ ]"/>
    <w:basedOn w:val="ae"/>
    <w:pPr>
      <w:autoSpaceDE w:val="0"/>
      <w:spacing w:line="288" w:lineRule="auto"/>
    </w:pPr>
    <w:rPr>
      <w:color w:val="000000"/>
      <w:sz w:val="20"/>
      <w:lang w:val="uk-UA"/>
    </w:rPr>
  </w:style>
  <w:style w:type="paragraph" w:customStyle="1" w:styleId="-4">
    <w:name w:val="Нормальний-мій"/>
    <w:basedOn w:val="ae"/>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3">
    <w:name w:val="Звичайний (веб)"/>
    <w:basedOn w:val="ae"/>
    <w:pPr>
      <w:autoSpaceDE w:val="0"/>
      <w:spacing w:before="100" w:after="100"/>
    </w:pPr>
    <w:rPr>
      <w:sz w:val="20"/>
      <w:lang w:val="uk-UA"/>
    </w:rPr>
  </w:style>
  <w:style w:type="paragraph" w:customStyle="1" w:styleId="afffffffffffff4">
    <w:name w:val="Текст виноски"/>
    <w:basedOn w:val="ae"/>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e"/>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5">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e"/>
    <w:pPr>
      <w:spacing w:line="280" w:lineRule="atLeast"/>
      <w:ind w:left="800" w:firstLine="400"/>
      <w:jc w:val="both"/>
    </w:pPr>
    <w:rPr>
      <w:color w:val="008000"/>
    </w:rPr>
  </w:style>
  <w:style w:type="paragraph" w:customStyle="1" w:styleId="just">
    <w:name w:val="just"/>
    <w:basedOn w:val="ae"/>
    <w:pPr>
      <w:spacing w:before="280" w:after="280"/>
      <w:jc w:val="both"/>
    </w:pPr>
    <w:rPr>
      <w:lang w:val="uk-UA"/>
    </w:rPr>
  </w:style>
  <w:style w:type="paragraph" w:customStyle="1" w:styleId="Nagwek2">
    <w:name w:val="Nagłówek2"/>
    <w:basedOn w:val="ae"/>
    <w:next w:val="afffffff9"/>
    <w:pPr>
      <w:keepNext/>
      <w:spacing w:before="240" w:after="120"/>
    </w:pPr>
    <w:rPr>
      <w:rFonts w:ascii="OpenSymbol" w:eastAsia="Arial" w:hAnsi="OpenSymbol" w:cs="Helvetica"/>
      <w:sz w:val="28"/>
      <w:szCs w:val="28"/>
    </w:rPr>
  </w:style>
  <w:style w:type="paragraph" w:customStyle="1" w:styleId="Podpis2">
    <w:name w:val="Podpis2"/>
    <w:basedOn w:val="ae"/>
    <w:pPr>
      <w:suppressLineNumbers/>
      <w:spacing w:before="120" w:after="120"/>
    </w:pPr>
    <w:rPr>
      <w:rFonts w:cs="Helvetica"/>
      <w:i/>
      <w:iCs/>
    </w:rPr>
  </w:style>
  <w:style w:type="paragraph" w:customStyle="1" w:styleId="Indeks">
    <w:name w:val="Indeks"/>
    <w:basedOn w:val="ae"/>
    <w:pPr>
      <w:suppressLineNumbers/>
    </w:pPr>
    <w:rPr>
      <w:rFonts w:cs="Helvetica"/>
    </w:rPr>
  </w:style>
  <w:style w:type="paragraph" w:customStyle="1" w:styleId="1ffff6">
    <w:name w:val="Текст примечания1"/>
    <w:basedOn w:val="ae"/>
    <w:rPr>
      <w:sz w:val="20"/>
      <w:szCs w:val="20"/>
    </w:rPr>
  </w:style>
  <w:style w:type="paragraph" w:customStyle="1" w:styleId="222">
    <w:name w:val="Основной текст 22"/>
    <w:basedOn w:val="ae"/>
    <w:pPr>
      <w:spacing w:after="120" w:line="480" w:lineRule="auto"/>
    </w:pPr>
  </w:style>
  <w:style w:type="paragraph" w:customStyle="1" w:styleId="3110">
    <w:name w:val="Основной текст с отступом 311"/>
    <w:basedOn w:val="ae"/>
    <w:pPr>
      <w:widowControl w:val="0"/>
      <w:ind w:firstLine="340"/>
      <w:jc w:val="both"/>
    </w:pPr>
    <w:rPr>
      <w:sz w:val="22"/>
      <w:szCs w:val="20"/>
      <w:lang w:val="uk-UA"/>
    </w:rPr>
  </w:style>
  <w:style w:type="paragraph" w:customStyle="1" w:styleId="Tekstpodstawowywcity21">
    <w:name w:val="Tekst podstawowy wcięty 21"/>
    <w:basedOn w:val="ae"/>
    <w:pPr>
      <w:spacing w:line="360" w:lineRule="auto"/>
      <w:ind w:right="-766" w:firstLine="425"/>
      <w:jc w:val="both"/>
    </w:pPr>
    <w:rPr>
      <w:sz w:val="28"/>
      <w:szCs w:val="20"/>
      <w:lang w:val="uk-UA"/>
    </w:rPr>
  </w:style>
  <w:style w:type="paragraph" w:customStyle="1" w:styleId="Tekstblokowy1">
    <w:name w:val="Tekst blokowy1"/>
    <w:basedOn w:val="ae"/>
    <w:pPr>
      <w:spacing w:line="360" w:lineRule="auto"/>
      <w:ind w:left="57" w:right="454" w:firstLine="426"/>
      <w:jc w:val="both"/>
    </w:pPr>
    <w:rPr>
      <w:sz w:val="28"/>
      <w:szCs w:val="20"/>
      <w:lang w:val="uk-UA"/>
    </w:rPr>
  </w:style>
  <w:style w:type="paragraph" w:customStyle="1" w:styleId="3fc">
    <w:name w:val="Основний текст з відступом 3"/>
    <w:basedOn w:val="ae"/>
    <w:pPr>
      <w:spacing w:line="360" w:lineRule="auto"/>
      <w:ind w:firstLine="680"/>
      <w:jc w:val="both"/>
    </w:pPr>
    <w:rPr>
      <w:i/>
      <w:iCs/>
      <w:sz w:val="28"/>
      <w:szCs w:val="28"/>
      <w:lang w:val="uk-UA"/>
    </w:rPr>
  </w:style>
  <w:style w:type="paragraph" w:customStyle="1" w:styleId="2fff1">
    <w:name w:val="Продовження списку 2"/>
    <w:basedOn w:val="ae"/>
    <w:pPr>
      <w:autoSpaceDE w:val="0"/>
      <w:spacing w:after="120"/>
      <w:ind w:left="566"/>
    </w:pPr>
    <w:rPr>
      <w:sz w:val="22"/>
      <w:szCs w:val="22"/>
    </w:rPr>
  </w:style>
  <w:style w:type="paragraph" w:customStyle="1" w:styleId="219">
    <w:name w:val="Список 21"/>
    <w:basedOn w:val="ae"/>
    <w:pPr>
      <w:autoSpaceDE w:val="0"/>
      <w:ind w:left="566" w:hanging="283"/>
    </w:pPr>
    <w:rPr>
      <w:sz w:val="22"/>
      <w:szCs w:val="22"/>
    </w:rPr>
  </w:style>
  <w:style w:type="paragraph" w:customStyle="1" w:styleId="Tekstpodstawowywcity31">
    <w:name w:val="Tekst podstawowy wcięty 31"/>
    <w:basedOn w:val="ae"/>
    <w:pPr>
      <w:spacing w:line="360" w:lineRule="auto"/>
      <w:ind w:firstLine="720"/>
      <w:jc w:val="center"/>
    </w:pPr>
    <w:rPr>
      <w:b/>
      <w:sz w:val="28"/>
      <w:szCs w:val="20"/>
      <w:lang w:val="uk-UA"/>
    </w:rPr>
  </w:style>
  <w:style w:type="paragraph" w:customStyle="1" w:styleId="2fff2">
    <w:name w:val="Основний текст 2"/>
    <w:basedOn w:val="ae"/>
    <w:pPr>
      <w:spacing w:line="360" w:lineRule="auto"/>
      <w:jc w:val="both"/>
    </w:pPr>
    <w:rPr>
      <w:szCs w:val="20"/>
      <w:lang w:val="uk-UA"/>
    </w:rPr>
  </w:style>
  <w:style w:type="paragraph" w:customStyle="1" w:styleId="223">
    <w:name w:val="Основной текст с отступом 22"/>
    <w:basedOn w:val="ae"/>
    <w:pPr>
      <w:spacing w:line="360" w:lineRule="auto"/>
      <w:ind w:right="357" w:firstLine="902"/>
      <w:jc w:val="both"/>
    </w:pPr>
    <w:rPr>
      <w:sz w:val="28"/>
      <w:szCs w:val="28"/>
      <w:lang w:val="en-US"/>
    </w:rPr>
  </w:style>
  <w:style w:type="paragraph" w:customStyle="1" w:styleId="2111">
    <w:name w:val="Основной текст с отступом 211"/>
    <w:basedOn w:val="ae"/>
    <w:pPr>
      <w:spacing w:after="120" w:line="480" w:lineRule="auto"/>
      <w:ind w:left="283"/>
    </w:pPr>
    <w:rPr>
      <w:lang w:val="uk-UA"/>
    </w:rPr>
  </w:style>
  <w:style w:type="paragraph" w:customStyle="1" w:styleId="2fff3">
    <w:name w:val="Основний текст з відступом 2"/>
    <w:basedOn w:val="ae"/>
    <w:pPr>
      <w:spacing w:after="120" w:line="480" w:lineRule="auto"/>
      <w:ind w:left="283"/>
    </w:pPr>
    <w:rPr>
      <w:lang w:val="uk-UA"/>
    </w:rPr>
  </w:style>
  <w:style w:type="paragraph" w:customStyle="1" w:styleId="Zwykytekst1">
    <w:name w:val="Zwykły tekst1"/>
    <w:basedOn w:val="ae"/>
    <w:rPr>
      <w:rFonts w:ascii="ISOCPEUR" w:hAnsi="ISOCPEUR" w:cs="ISOCPEUR"/>
      <w:sz w:val="20"/>
      <w:szCs w:val="20"/>
      <w:lang w:val="uk-UA"/>
    </w:rPr>
  </w:style>
  <w:style w:type="paragraph" w:customStyle="1" w:styleId="11b">
    <w:name w:val="Текст11"/>
    <w:basedOn w:val="ae"/>
    <w:pPr>
      <w:spacing w:line="220" w:lineRule="exact"/>
      <w:ind w:firstLine="454"/>
      <w:jc w:val="both"/>
    </w:pPr>
    <w:rPr>
      <w:sz w:val="20"/>
      <w:szCs w:val="20"/>
      <w:lang w:val="uk-UA"/>
    </w:rPr>
  </w:style>
  <w:style w:type="paragraph" w:customStyle="1" w:styleId="afffffffffffff6">
    <w:name w:val="дисертация"/>
    <w:basedOn w:val="ae"/>
    <w:pPr>
      <w:spacing w:line="360" w:lineRule="auto"/>
      <w:ind w:firstLine="720"/>
      <w:jc w:val="both"/>
    </w:pPr>
    <w:rPr>
      <w:sz w:val="28"/>
      <w:szCs w:val="20"/>
      <w:lang w:val="uk-UA"/>
    </w:rPr>
  </w:style>
  <w:style w:type="paragraph" w:customStyle="1" w:styleId="afffffffffffff7">
    <w:name w:val="Звичайний відступ"/>
    <w:basedOn w:val="ae"/>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3"/>
    <w:next w:val="1fff3"/>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e"/>
    <w:pPr>
      <w:spacing w:line="360" w:lineRule="auto"/>
      <w:ind w:left="-170" w:right="-567" w:firstLine="720"/>
      <w:jc w:val="both"/>
    </w:pPr>
    <w:rPr>
      <w:sz w:val="28"/>
      <w:szCs w:val="20"/>
      <w:lang w:val="uk-UA"/>
    </w:rPr>
  </w:style>
  <w:style w:type="paragraph" w:customStyle="1" w:styleId="231">
    <w:name w:val="Основной текст с отступом 23"/>
    <w:basedOn w:val="ae"/>
    <w:pPr>
      <w:spacing w:after="120" w:line="480" w:lineRule="auto"/>
      <w:ind w:left="283"/>
    </w:pPr>
  </w:style>
  <w:style w:type="paragraph" w:customStyle="1" w:styleId="Nagwek1">
    <w:name w:val="Nagłówek1"/>
    <w:basedOn w:val="ae"/>
    <w:next w:val="afffffff9"/>
    <w:pPr>
      <w:keepNext/>
      <w:spacing w:before="240" w:after="120"/>
    </w:pPr>
    <w:rPr>
      <w:rFonts w:ascii="OpenSymbol" w:eastAsia="Arial" w:hAnsi="OpenSymbol" w:cs="Helvetica"/>
      <w:sz w:val="28"/>
      <w:szCs w:val="28"/>
    </w:rPr>
  </w:style>
  <w:style w:type="paragraph" w:customStyle="1" w:styleId="Podpis1">
    <w:name w:val="Podpis1"/>
    <w:basedOn w:val="ae"/>
    <w:pPr>
      <w:suppressLineNumbers/>
      <w:spacing w:before="120" w:after="120"/>
    </w:pPr>
    <w:rPr>
      <w:rFonts w:cs="Helvetica"/>
      <w:i/>
      <w:iCs/>
    </w:rPr>
  </w:style>
  <w:style w:type="paragraph" w:customStyle="1" w:styleId="1ffff7">
    <w:name w:val="Схема документа1"/>
    <w:basedOn w:val="ae"/>
    <w:pPr>
      <w:shd w:val="clear" w:color="auto" w:fill="000080"/>
    </w:pPr>
    <w:rPr>
      <w:rFonts w:ascii="Helvetica" w:hAnsi="Helvetica" w:cs="Helvetica"/>
      <w:sz w:val="20"/>
      <w:szCs w:val="20"/>
    </w:rPr>
  </w:style>
  <w:style w:type="paragraph" w:customStyle="1" w:styleId="Zawartolisty">
    <w:name w:val="Zawartość listy"/>
    <w:basedOn w:val="ae"/>
    <w:pPr>
      <w:ind w:left="567"/>
    </w:pPr>
  </w:style>
  <w:style w:type="paragraph" w:customStyle="1" w:styleId="Nagweklisty">
    <w:name w:val="Nagłówek listy"/>
    <w:basedOn w:val="ae"/>
    <w:next w:val="Zawartolisty"/>
  </w:style>
  <w:style w:type="paragraph" w:customStyle="1" w:styleId="Zawartotabeli">
    <w:name w:val="Zawartość tabeli"/>
    <w:basedOn w:val="ae"/>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e"/>
    <w:pPr>
      <w:tabs>
        <w:tab w:val="left" w:pos="0"/>
      </w:tabs>
      <w:spacing w:line="360" w:lineRule="auto"/>
      <w:ind w:firstLine="567"/>
      <w:jc w:val="both"/>
    </w:pPr>
    <w:rPr>
      <w:sz w:val="28"/>
      <w:szCs w:val="28"/>
      <w:lang w:val="pl-PL"/>
    </w:rPr>
  </w:style>
  <w:style w:type="paragraph" w:customStyle="1" w:styleId="Zawartoramki">
    <w:name w:val="Zawartość ramki"/>
    <w:basedOn w:val="afffffff9"/>
    <w:rPr>
      <w:sz w:val="24"/>
    </w:rPr>
  </w:style>
  <w:style w:type="paragraph" w:customStyle="1" w:styleId="11d">
    <w:name w:val="Цитата11"/>
    <w:basedOn w:val="ae"/>
    <w:pPr>
      <w:ind w:left="72" w:right="-766"/>
      <w:jc w:val="both"/>
    </w:pPr>
    <w:rPr>
      <w:sz w:val="28"/>
      <w:szCs w:val="20"/>
    </w:rPr>
  </w:style>
  <w:style w:type="paragraph" w:customStyle="1" w:styleId="3fd">
    <w:name w:val="Основний текст 3"/>
    <w:basedOn w:val="ae"/>
    <w:pPr>
      <w:ind w:right="-766"/>
      <w:jc w:val="both"/>
    </w:pPr>
    <w:rPr>
      <w:sz w:val="28"/>
      <w:szCs w:val="20"/>
      <w:lang w:val="en-US"/>
    </w:rPr>
  </w:style>
  <w:style w:type="paragraph" w:customStyle="1" w:styleId="BlockText1">
    <w:name w:val="Block Text1"/>
    <w:basedOn w:val="ae"/>
    <w:pPr>
      <w:spacing w:line="360" w:lineRule="auto"/>
      <w:ind w:firstLine="567"/>
      <w:jc w:val="both"/>
    </w:pPr>
    <w:rPr>
      <w:sz w:val="28"/>
      <w:szCs w:val="28"/>
    </w:rPr>
  </w:style>
  <w:style w:type="paragraph" w:customStyle="1" w:styleId="Nagwek">
    <w:name w:val="Nagłówek"/>
    <w:basedOn w:val="ae"/>
    <w:next w:val="afffffff9"/>
    <w:pPr>
      <w:keepNext/>
      <w:spacing w:before="240" w:after="120"/>
    </w:pPr>
    <w:rPr>
      <w:rFonts w:ascii="OpenSymbol" w:eastAsia="Arial" w:hAnsi="OpenSymbol" w:cs="Helvetica"/>
      <w:sz w:val="28"/>
      <w:szCs w:val="28"/>
    </w:rPr>
  </w:style>
  <w:style w:type="paragraph" w:customStyle="1" w:styleId="Podpis">
    <w:name w:val="Podpis"/>
    <w:basedOn w:val="ae"/>
    <w:pPr>
      <w:suppressLineNumbers/>
      <w:spacing w:before="120" w:after="120"/>
    </w:pPr>
    <w:rPr>
      <w:rFonts w:cs="Helvetica"/>
      <w:i/>
      <w:iCs/>
    </w:rPr>
  </w:style>
  <w:style w:type="paragraph" w:customStyle="1" w:styleId="Nagwek3">
    <w:name w:val="Nagłówek3"/>
    <w:basedOn w:val="ae"/>
    <w:next w:val="afffffff9"/>
    <w:pPr>
      <w:keepNext/>
      <w:spacing w:before="240" w:after="120"/>
    </w:pPr>
    <w:rPr>
      <w:rFonts w:ascii="OpenSymbol" w:eastAsia="Arial" w:hAnsi="OpenSymbol" w:cs="Helvetica"/>
      <w:sz w:val="28"/>
      <w:szCs w:val="28"/>
    </w:rPr>
  </w:style>
  <w:style w:type="paragraph" w:customStyle="1" w:styleId="Podpis3">
    <w:name w:val="Podpis3"/>
    <w:basedOn w:val="ae"/>
    <w:pPr>
      <w:suppressLineNumbers/>
      <w:spacing w:before="120" w:after="120"/>
    </w:pPr>
    <w:rPr>
      <w:rFonts w:cs="Helvetica"/>
      <w:i/>
      <w:iCs/>
    </w:rPr>
  </w:style>
  <w:style w:type="paragraph" w:customStyle="1" w:styleId="1ffff8">
    <w:name w:val="Название объекта1"/>
    <w:basedOn w:val="ae"/>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e"/>
    <w:pPr>
      <w:spacing w:line="360" w:lineRule="auto"/>
      <w:ind w:firstLine="360"/>
      <w:jc w:val="both"/>
    </w:pPr>
    <w:rPr>
      <w:sz w:val="28"/>
      <w:szCs w:val="28"/>
      <w:lang w:val="uk-UA"/>
    </w:rPr>
  </w:style>
  <w:style w:type="paragraph" w:customStyle="1" w:styleId="331">
    <w:name w:val="Основной текст с отступом 33"/>
    <w:basedOn w:val="ae"/>
    <w:pPr>
      <w:ind w:firstLine="397"/>
      <w:jc w:val="both"/>
    </w:pPr>
    <w:rPr>
      <w:sz w:val="28"/>
      <w:szCs w:val="28"/>
      <w:lang w:val="uk-UA"/>
    </w:rPr>
  </w:style>
  <w:style w:type="paragraph" w:customStyle="1" w:styleId="afffffffffffff8">
    <w:name w:val="ЦитатаВірш"/>
    <w:basedOn w:val="ae"/>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e"/>
    <w:next w:val="ae"/>
    <w:pPr>
      <w:keepNext/>
      <w:tabs>
        <w:tab w:val="left" w:pos="5670"/>
      </w:tabs>
      <w:autoSpaceDE w:val="0"/>
      <w:ind w:firstLine="5387"/>
      <w:jc w:val="both"/>
    </w:pPr>
    <w:rPr>
      <w:b/>
      <w:bCs/>
      <w:sz w:val="28"/>
      <w:szCs w:val="28"/>
    </w:rPr>
  </w:style>
  <w:style w:type="paragraph" w:customStyle="1" w:styleId="afffffffffffff9">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9">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e"/>
    <w:pPr>
      <w:spacing w:before="48" w:after="48"/>
      <w:ind w:firstLine="432"/>
      <w:jc w:val="both"/>
    </w:pPr>
  </w:style>
  <w:style w:type="paragraph" w:customStyle="1" w:styleId="fulltext">
    <w:name w:val="fulltext"/>
    <w:basedOn w:val="ae"/>
    <w:pPr>
      <w:spacing w:before="280" w:after="280"/>
    </w:pPr>
    <w:rPr>
      <w:rFonts w:ascii="Mangal" w:hAnsi="Mangal" w:cs="Mangal"/>
    </w:rPr>
  </w:style>
  <w:style w:type="paragraph" w:customStyle="1" w:styleId="2fff5">
    <w:name w:val="Подзаголовок2"/>
    <w:basedOn w:val="ae"/>
    <w:pPr>
      <w:spacing w:after="280"/>
    </w:pPr>
    <w:rPr>
      <w:sz w:val="27"/>
      <w:szCs w:val="27"/>
    </w:rPr>
  </w:style>
  <w:style w:type="paragraph" w:customStyle="1" w:styleId="317">
    <w:name w:val="Список 31"/>
    <w:basedOn w:val="ae"/>
    <w:pPr>
      <w:ind w:left="849" w:hanging="283"/>
    </w:pPr>
  </w:style>
  <w:style w:type="paragraph" w:customStyle="1" w:styleId="afffffffffffffa">
    <w:name w:val="Краткий обратный адрес"/>
    <w:basedOn w:val="ae"/>
  </w:style>
  <w:style w:type="paragraph" w:customStyle="1" w:styleId="Head">
    <w:name w:val="Head"/>
    <w:basedOn w:val="ae"/>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e"/>
    <w:pPr>
      <w:tabs>
        <w:tab w:val="left" w:pos="283"/>
      </w:tabs>
      <w:ind w:left="283" w:hanging="283"/>
      <w:jc w:val="both"/>
    </w:pPr>
    <w:rPr>
      <w:color w:val="000000"/>
      <w:sz w:val="16"/>
      <w:szCs w:val="20"/>
    </w:rPr>
  </w:style>
  <w:style w:type="paragraph" w:customStyle="1" w:styleId="BodyText31">
    <w:name w:val="Body Text 31"/>
    <w:basedOn w:val="ae"/>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b"/>
    <w:pPr>
      <w:pBdr>
        <w:top w:val="single" w:sz="4" w:space="10" w:color="000000"/>
      </w:pBdr>
      <w:ind w:firstLine="283"/>
      <w:jc w:val="both"/>
    </w:pPr>
    <w:rPr>
      <w:rFonts w:ascii="FreeSetCTT" w:hAnsi="FreeSetCTT" w:cs="FreeSetCTT"/>
      <w:sz w:val="18"/>
      <w:szCs w:val="18"/>
    </w:rPr>
  </w:style>
  <w:style w:type="paragraph" w:customStyle="1" w:styleId="afffffffffffffb">
    <w:name w:val="ЗНОСКА"/>
    <w:basedOn w:val="WyNOSKA"/>
    <w:pPr>
      <w:pBdr>
        <w:top w:val="none" w:sz="0" w:space="0" w:color="auto"/>
      </w:pBdr>
      <w:spacing w:line="200" w:lineRule="atLeast"/>
    </w:pPr>
  </w:style>
  <w:style w:type="paragraph" w:customStyle="1" w:styleId="zit">
    <w:name w:val="zit"/>
    <w:basedOn w:val="ae"/>
    <w:pPr>
      <w:shd w:val="clear" w:color="auto" w:fill="FFFFFF"/>
      <w:spacing w:before="284" w:line="320" w:lineRule="atLeast"/>
      <w:ind w:left="900" w:right="284" w:firstLine="284"/>
      <w:jc w:val="both"/>
    </w:pPr>
    <w:rPr>
      <w:color w:val="993300"/>
    </w:rPr>
  </w:style>
  <w:style w:type="paragraph" w:customStyle="1" w:styleId="m1">
    <w:name w:val="m1"/>
    <w:basedOn w:val="ae"/>
    <w:pPr>
      <w:shd w:val="clear" w:color="auto" w:fill="FFFFFF"/>
      <w:spacing w:line="320" w:lineRule="atLeast"/>
      <w:ind w:firstLine="284"/>
      <w:jc w:val="both"/>
    </w:pPr>
    <w:rPr>
      <w:color w:val="000000"/>
    </w:rPr>
  </w:style>
  <w:style w:type="paragraph" w:customStyle="1" w:styleId="small">
    <w:name w:val="small"/>
    <w:basedOn w:val="ae"/>
    <w:rPr>
      <w:rFonts w:ascii="FreeSetCTT" w:hAnsi="FreeSetCTT" w:cs="FreeSetCTT"/>
      <w:color w:val="808080"/>
    </w:rPr>
  </w:style>
  <w:style w:type="paragraph" w:customStyle="1" w:styleId="answer1">
    <w:name w:val="answer1"/>
    <w:basedOn w:val="ae"/>
    <w:pPr>
      <w:spacing w:after="240"/>
    </w:pPr>
  </w:style>
  <w:style w:type="paragraph" w:customStyle="1" w:styleId="pagenum">
    <w:name w:val="pagenum"/>
    <w:basedOn w:val="ae"/>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e"/>
    <w:pPr>
      <w:spacing w:before="180"/>
      <w:ind w:firstLine="432"/>
      <w:jc w:val="both"/>
    </w:pPr>
  </w:style>
  <w:style w:type="paragraph" w:customStyle="1" w:styleId="1111">
    <w:name w:val="Заголовок 111"/>
    <w:basedOn w:val="ae"/>
    <w:rPr>
      <w:b/>
      <w:bCs/>
      <w:color w:val="02125F"/>
      <w:kern w:val="1"/>
      <w:sz w:val="21"/>
      <w:szCs w:val="21"/>
    </w:rPr>
  </w:style>
  <w:style w:type="paragraph" w:customStyle="1" w:styleId="3111">
    <w:name w:val="Заголовок 311"/>
    <w:basedOn w:val="ae"/>
    <w:rPr>
      <w:rFonts w:ascii="Helvetica" w:hAnsi="Helvetica" w:cs="Helvetica"/>
      <w:b/>
      <w:bCs/>
      <w:color w:val="02125F"/>
      <w:sz w:val="18"/>
      <w:szCs w:val="18"/>
    </w:rPr>
  </w:style>
  <w:style w:type="paragraph" w:styleId="z-1">
    <w:name w:val="HTML Top of Form"/>
    <w:basedOn w:val="ae"/>
    <w:next w:val="ae"/>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e"/>
    <w:pPr>
      <w:spacing w:before="280" w:after="280"/>
      <w:jc w:val="both"/>
    </w:pPr>
    <w:rPr>
      <w:rFonts w:ascii="OpenSymbol" w:hAnsi="OpenSymbol" w:cs="OpenSymbol"/>
      <w:b/>
      <w:bCs/>
      <w:i/>
      <w:iCs/>
      <w:color w:val="000000"/>
      <w:sz w:val="18"/>
      <w:szCs w:val="18"/>
    </w:rPr>
  </w:style>
  <w:style w:type="paragraph" w:customStyle="1" w:styleId="11e">
    <w:name w:val="Название11"/>
    <w:basedOn w:val="ae"/>
    <w:pPr>
      <w:suppressLineNumbers/>
      <w:spacing w:before="120" w:after="120"/>
    </w:pPr>
    <w:rPr>
      <w:rFonts w:cs="Helvetica"/>
      <w:i/>
      <w:iCs/>
    </w:rPr>
  </w:style>
  <w:style w:type="paragraph" w:customStyle="1" w:styleId="1ffffa">
    <w:name w:val="Указатель1"/>
    <w:basedOn w:val="ae"/>
    <w:pPr>
      <w:suppressLineNumbers/>
    </w:pPr>
    <w:rPr>
      <w:rFonts w:cs="Helvetica"/>
    </w:rPr>
  </w:style>
  <w:style w:type="paragraph" w:customStyle="1" w:styleId="afffffffffffffc">
    <w:name w:val="Содержимое врезки"/>
    <w:basedOn w:val="afffffff9"/>
    <w:rPr>
      <w:sz w:val="24"/>
    </w:rPr>
  </w:style>
  <w:style w:type="paragraph" w:customStyle="1" w:styleId="H2">
    <w:name w:val="H2"/>
    <w:basedOn w:val="ae"/>
    <w:next w:val="ae"/>
    <w:pPr>
      <w:keepNext/>
      <w:spacing w:before="100" w:after="100"/>
    </w:pPr>
    <w:rPr>
      <w:b/>
      <w:sz w:val="36"/>
      <w:szCs w:val="20"/>
      <w:lang w:val="uk-UA"/>
    </w:rPr>
  </w:style>
  <w:style w:type="paragraph" w:customStyle="1" w:styleId="Blockquote">
    <w:name w:val="Blockquote"/>
    <w:basedOn w:val="ae"/>
    <w:pPr>
      <w:spacing w:before="100" w:after="100"/>
      <w:ind w:left="360" w:right="360"/>
    </w:pPr>
    <w:rPr>
      <w:szCs w:val="20"/>
      <w:lang w:val="uk-UA"/>
    </w:rPr>
  </w:style>
  <w:style w:type="paragraph" w:customStyle="1" w:styleId="DefinitionList">
    <w:name w:val="Definition List"/>
    <w:basedOn w:val="ae"/>
    <w:next w:val="ae"/>
    <w:pPr>
      <w:ind w:left="360"/>
    </w:pPr>
    <w:rPr>
      <w:szCs w:val="20"/>
      <w:lang w:val="uk-UA"/>
    </w:rPr>
  </w:style>
  <w:style w:type="paragraph" w:customStyle="1" w:styleId="H3">
    <w:name w:val="H3"/>
    <w:basedOn w:val="ae"/>
    <w:next w:val="ae"/>
    <w:pPr>
      <w:keepNext/>
      <w:spacing w:before="100" w:after="100"/>
    </w:pPr>
    <w:rPr>
      <w:b/>
      <w:sz w:val="28"/>
      <w:szCs w:val="20"/>
      <w:lang w:val="uk-UA"/>
    </w:rPr>
  </w:style>
  <w:style w:type="paragraph" w:customStyle="1" w:styleId="H5">
    <w:name w:val="H5"/>
    <w:basedOn w:val="ae"/>
    <w:next w:val="ae"/>
    <w:pPr>
      <w:keepNext/>
      <w:spacing w:before="100" w:after="100"/>
    </w:pPr>
    <w:rPr>
      <w:b/>
      <w:sz w:val="20"/>
      <w:szCs w:val="20"/>
      <w:lang w:val="uk-UA"/>
    </w:rPr>
  </w:style>
  <w:style w:type="paragraph" w:customStyle="1" w:styleId="H4">
    <w:name w:val="H4"/>
    <w:basedOn w:val="ae"/>
    <w:next w:val="ae"/>
    <w:pPr>
      <w:keepNext/>
      <w:spacing w:before="100" w:after="100"/>
    </w:pPr>
    <w:rPr>
      <w:b/>
      <w:szCs w:val="20"/>
      <w:lang w:val="uk-UA"/>
    </w:rPr>
  </w:style>
  <w:style w:type="paragraph" w:customStyle="1" w:styleId="PP">
    <w:name w:val="Строка PP"/>
    <w:basedOn w:val="affffffffffffe"/>
    <w:pPr>
      <w:widowControl/>
      <w:overflowPunct/>
      <w:autoSpaceDE/>
      <w:spacing w:before="0" w:after="0" w:line="240" w:lineRule="auto"/>
      <w:ind w:left="4252"/>
      <w:jc w:val="left"/>
      <w:textAlignment w:val="auto"/>
    </w:pPr>
    <w:rPr>
      <w:i w:val="0"/>
      <w:iCs w:val="0"/>
      <w:color w:val="auto"/>
      <w:szCs w:val="20"/>
    </w:rPr>
  </w:style>
  <w:style w:type="paragraph" w:customStyle="1" w:styleId="afffffffffffffd">
    <w:name w:val="Адресат"/>
    <w:basedOn w:val="ae"/>
    <w:rPr>
      <w:sz w:val="28"/>
      <w:szCs w:val="20"/>
      <w:lang w:val="uk-UA"/>
    </w:rPr>
  </w:style>
  <w:style w:type="paragraph" w:styleId="2fff6">
    <w:name w:val="index 2"/>
    <w:basedOn w:val="ae"/>
    <w:next w:val="ae"/>
    <w:pPr>
      <w:widowControl w:val="0"/>
      <w:autoSpaceDE w:val="0"/>
      <w:ind w:left="400" w:hanging="200"/>
    </w:pPr>
    <w:rPr>
      <w:sz w:val="18"/>
      <w:szCs w:val="18"/>
    </w:rPr>
  </w:style>
  <w:style w:type="paragraph" w:styleId="3fe">
    <w:name w:val="index 3"/>
    <w:basedOn w:val="ae"/>
    <w:next w:val="ae"/>
    <w:pPr>
      <w:widowControl w:val="0"/>
      <w:autoSpaceDE w:val="0"/>
      <w:ind w:left="600" w:hanging="200"/>
    </w:pPr>
    <w:rPr>
      <w:sz w:val="18"/>
      <w:szCs w:val="18"/>
    </w:rPr>
  </w:style>
  <w:style w:type="paragraph" w:customStyle="1" w:styleId="413">
    <w:name w:val="Указатель 41"/>
    <w:basedOn w:val="ae"/>
    <w:next w:val="ae"/>
    <w:pPr>
      <w:widowControl w:val="0"/>
      <w:autoSpaceDE w:val="0"/>
      <w:ind w:left="800" w:hanging="200"/>
    </w:pPr>
    <w:rPr>
      <w:sz w:val="18"/>
      <w:szCs w:val="18"/>
    </w:rPr>
  </w:style>
  <w:style w:type="paragraph" w:customStyle="1" w:styleId="512">
    <w:name w:val="Указатель 51"/>
    <w:basedOn w:val="ae"/>
    <w:next w:val="ae"/>
    <w:pPr>
      <w:widowControl w:val="0"/>
      <w:autoSpaceDE w:val="0"/>
      <w:ind w:left="1000" w:hanging="200"/>
    </w:pPr>
    <w:rPr>
      <w:sz w:val="18"/>
      <w:szCs w:val="18"/>
    </w:rPr>
  </w:style>
  <w:style w:type="paragraph" w:customStyle="1" w:styleId="611">
    <w:name w:val="Указатель 61"/>
    <w:basedOn w:val="ae"/>
    <w:next w:val="ae"/>
    <w:pPr>
      <w:widowControl w:val="0"/>
      <w:autoSpaceDE w:val="0"/>
      <w:ind w:left="1200" w:hanging="200"/>
    </w:pPr>
    <w:rPr>
      <w:sz w:val="18"/>
      <w:szCs w:val="18"/>
    </w:rPr>
  </w:style>
  <w:style w:type="paragraph" w:customStyle="1" w:styleId="711">
    <w:name w:val="Указатель 71"/>
    <w:basedOn w:val="ae"/>
    <w:next w:val="ae"/>
    <w:pPr>
      <w:widowControl w:val="0"/>
      <w:autoSpaceDE w:val="0"/>
      <w:ind w:left="1400" w:hanging="200"/>
    </w:pPr>
    <w:rPr>
      <w:sz w:val="18"/>
      <w:szCs w:val="18"/>
    </w:rPr>
  </w:style>
  <w:style w:type="paragraph" w:customStyle="1" w:styleId="810">
    <w:name w:val="Указатель 81"/>
    <w:basedOn w:val="ae"/>
    <w:next w:val="ae"/>
    <w:pPr>
      <w:widowControl w:val="0"/>
      <w:autoSpaceDE w:val="0"/>
      <w:ind w:left="1600" w:hanging="200"/>
    </w:pPr>
    <w:rPr>
      <w:sz w:val="18"/>
      <w:szCs w:val="18"/>
    </w:rPr>
  </w:style>
  <w:style w:type="paragraph" w:customStyle="1" w:styleId="910">
    <w:name w:val="Указатель 91"/>
    <w:basedOn w:val="ae"/>
    <w:next w:val="ae"/>
    <w:pPr>
      <w:widowControl w:val="0"/>
      <w:autoSpaceDE w:val="0"/>
      <w:ind w:left="1800" w:hanging="200"/>
    </w:pPr>
    <w:rPr>
      <w:sz w:val="18"/>
      <w:szCs w:val="18"/>
    </w:rPr>
  </w:style>
  <w:style w:type="paragraph" w:styleId="afffffffffffffe">
    <w:name w:val="index heading"/>
    <w:basedOn w:val="ae"/>
    <w:next w:val="1ffff4"/>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e"/>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0"/>
    <w:pPr>
      <w:ind w:firstLine="210"/>
    </w:pPr>
    <w:rPr>
      <w:sz w:val="24"/>
    </w:rPr>
  </w:style>
  <w:style w:type="paragraph" w:customStyle="1" w:styleId="Iauiueaennaoaoey">
    <w:name w:val="Iau?iue aenna?oaoey"/>
    <w:basedOn w:val="ae"/>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e"/>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e"/>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e"/>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e"/>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e"/>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e"/>
    <w:pPr>
      <w:tabs>
        <w:tab w:val="left" w:pos="360"/>
      </w:tabs>
      <w:spacing w:line="360" w:lineRule="auto"/>
      <w:ind w:firstLine="454"/>
      <w:jc w:val="both"/>
    </w:pPr>
    <w:rPr>
      <w:sz w:val="28"/>
      <w:szCs w:val="28"/>
      <w:lang w:val="uk-UA"/>
    </w:rPr>
  </w:style>
  <w:style w:type="paragraph" w:customStyle="1" w:styleId="BookPage0">
    <w:name w:val="BookPage Знак"/>
    <w:basedOn w:val="ae"/>
    <w:pPr>
      <w:widowControl w:val="0"/>
      <w:autoSpaceDE w:val="0"/>
      <w:spacing w:before="210"/>
    </w:pPr>
    <w:rPr>
      <w:rFonts w:ascii="OpenSymbol" w:hAnsi="OpenSymbol" w:cs="OpenSymbol"/>
      <w:b/>
      <w:bCs/>
      <w:color w:val="666699"/>
    </w:rPr>
  </w:style>
  <w:style w:type="paragraph" w:customStyle="1" w:styleId="BookPage1">
    <w:name w:val="BookPage"/>
    <w:basedOn w:val="ae"/>
    <w:pPr>
      <w:widowControl w:val="0"/>
      <w:autoSpaceDE w:val="0"/>
      <w:spacing w:before="210"/>
    </w:pPr>
    <w:rPr>
      <w:rFonts w:ascii="OpenSymbol" w:hAnsi="OpenSymbol" w:cs="OpenSymbol"/>
      <w:b/>
      <w:bCs/>
      <w:color w:val="666699"/>
    </w:rPr>
  </w:style>
  <w:style w:type="paragraph" w:customStyle="1" w:styleId="94">
    <w:name w:val="заголовок 9"/>
    <w:basedOn w:val="ae"/>
    <w:next w:val="ae"/>
    <w:pPr>
      <w:keepNext/>
      <w:autoSpaceDE w:val="0"/>
      <w:spacing w:line="360" w:lineRule="auto"/>
      <w:jc w:val="both"/>
    </w:pPr>
    <w:rPr>
      <w:sz w:val="28"/>
      <w:szCs w:val="28"/>
      <w:lang w:val="uk-UA"/>
    </w:rPr>
  </w:style>
  <w:style w:type="paragraph" w:customStyle="1" w:styleId="affffffffffffff">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0">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1">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2">
    <w:name w:val="текст примечания"/>
    <w:basedOn w:val="ae"/>
    <w:pPr>
      <w:autoSpaceDE w:val="0"/>
    </w:pPr>
    <w:rPr>
      <w:sz w:val="20"/>
      <w:szCs w:val="20"/>
    </w:rPr>
  </w:style>
  <w:style w:type="paragraph" w:customStyle="1" w:styleId="affffffffffffff3">
    <w:name w:val="глава №"/>
    <w:basedOn w:val="ae"/>
    <w:next w:val="ae"/>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4">
    <w:name w:val="заголовок"/>
    <w:basedOn w:val="afffffffff3"/>
    <w:pPr>
      <w:autoSpaceDE w:val="0"/>
      <w:spacing w:after="57" w:line="244" w:lineRule="atLeast"/>
      <w:ind w:firstLine="0"/>
      <w:jc w:val="center"/>
      <w:textAlignment w:val="center"/>
    </w:pPr>
    <w:rPr>
      <w:b/>
      <w:bCs/>
      <w:caps/>
      <w:color w:val="000000"/>
      <w:sz w:val="20"/>
    </w:rPr>
  </w:style>
  <w:style w:type="paragraph" w:customStyle="1" w:styleId="affffffffffffff5">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b">
    <w:name w:val="????????? 1"/>
    <w:basedOn w:val="affffffffffffff5"/>
    <w:next w:val="affffffffffffff5"/>
    <w:pPr>
      <w:keepNext/>
      <w:spacing w:before="240" w:after="60"/>
    </w:pPr>
    <w:rPr>
      <w:rFonts w:ascii="OpenSymbol" w:hAnsi="OpenSymbol" w:cs="OpenSymbol"/>
      <w:b/>
      <w:bCs/>
      <w:kern w:val="1"/>
      <w:lang w:val="uk-UA"/>
    </w:rPr>
  </w:style>
  <w:style w:type="paragraph" w:customStyle="1" w:styleId="Aenao-1">
    <w:name w:val="Aena?o-1"/>
    <w:basedOn w:val="afffffff9"/>
    <w:pPr>
      <w:autoSpaceDE w:val="0"/>
      <w:spacing w:after="0" w:line="360" w:lineRule="auto"/>
      <w:ind w:firstLine="720"/>
      <w:jc w:val="both"/>
    </w:pPr>
    <w:rPr>
      <w:szCs w:val="28"/>
    </w:rPr>
  </w:style>
  <w:style w:type="paragraph" w:customStyle="1" w:styleId="Noeeu1">
    <w:name w:val="Noeeu1"/>
    <w:basedOn w:val="ae"/>
    <w:pPr>
      <w:overflowPunct w:val="0"/>
      <w:autoSpaceDE w:val="0"/>
      <w:spacing w:line="360" w:lineRule="auto"/>
      <w:ind w:firstLine="567"/>
      <w:jc w:val="both"/>
      <w:textAlignment w:val="baseline"/>
    </w:pPr>
    <w:rPr>
      <w:sz w:val="28"/>
      <w:szCs w:val="28"/>
    </w:rPr>
  </w:style>
  <w:style w:type="paragraph" w:customStyle="1" w:styleId="rvps5">
    <w:name w:val="rvps5"/>
    <w:basedOn w:val="ae"/>
    <w:pPr>
      <w:spacing w:before="280" w:after="280"/>
    </w:pPr>
    <w:rPr>
      <w:rFonts w:eastAsia="Impact"/>
    </w:rPr>
  </w:style>
  <w:style w:type="paragraph" w:customStyle="1" w:styleId="1-liter">
    <w:name w:val="1-liter"/>
    <w:basedOn w:val="ae"/>
    <w:pPr>
      <w:numPr>
        <w:numId w:val="13"/>
      </w:numPr>
      <w:spacing w:line="230" w:lineRule="auto"/>
      <w:jc w:val="both"/>
    </w:pPr>
    <w:rPr>
      <w:rFonts w:eastAsia="Impact"/>
      <w:i/>
      <w:iCs/>
      <w:sz w:val="21"/>
      <w:szCs w:val="21"/>
      <w:lang w:val="uk-UA"/>
    </w:rPr>
  </w:style>
  <w:style w:type="paragraph" w:customStyle="1" w:styleId="affffffffffffff6">
    <w:name w:val="Текст_статті"/>
    <w:basedOn w:val="ae"/>
    <w:pPr>
      <w:ind w:firstLine="284"/>
      <w:jc w:val="both"/>
    </w:pPr>
    <w:rPr>
      <w:sz w:val="20"/>
      <w:szCs w:val="20"/>
      <w:lang w:val="uk-UA"/>
    </w:rPr>
  </w:style>
  <w:style w:type="paragraph" w:customStyle="1" w:styleId="WW-20">
    <w:name w:val="WW-Основной текст с отступом 2"/>
    <w:basedOn w:val="ae"/>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e"/>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c">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e"/>
    <w:next w:val="ae"/>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9"/>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d">
    <w:name w:val="Текст у виносці1"/>
    <w:basedOn w:val="ae"/>
    <w:pPr>
      <w:spacing w:line="343" w:lineRule="auto"/>
      <w:ind w:firstLine="709"/>
      <w:jc w:val="both"/>
    </w:pPr>
    <w:rPr>
      <w:rFonts w:ascii="Helvetica" w:hAnsi="Helvetica" w:cs="Helvetica"/>
      <w:sz w:val="16"/>
      <w:szCs w:val="16"/>
      <w:lang w:val="uk-UA"/>
    </w:rPr>
  </w:style>
  <w:style w:type="paragraph" w:customStyle="1" w:styleId="1-zbirnyk">
    <w:name w:val="1-zbirnyk"/>
    <w:basedOn w:val="ae"/>
    <w:pPr>
      <w:ind w:firstLine="567"/>
      <w:jc w:val="both"/>
    </w:pPr>
    <w:rPr>
      <w:sz w:val="21"/>
      <w:szCs w:val="20"/>
      <w:lang w:val="uk-UA"/>
    </w:rPr>
  </w:style>
  <w:style w:type="paragraph" w:customStyle="1" w:styleId="pfull">
    <w:name w:val="pfull"/>
    <w:basedOn w:val="ae"/>
    <w:pPr>
      <w:spacing w:before="280" w:after="280"/>
    </w:pPr>
  </w:style>
  <w:style w:type="paragraph" w:customStyle="1" w:styleId="bodytext">
    <w:name w:val="bodytext"/>
    <w:basedOn w:val="ae"/>
    <w:pPr>
      <w:spacing w:after="22"/>
      <w:ind w:firstLine="330"/>
    </w:pPr>
    <w:rPr>
      <w:sz w:val="26"/>
      <w:szCs w:val="26"/>
    </w:rPr>
  </w:style>
  <w:style w:type="paragraph" w:customStyle="1" w:styleId="docheader">
    <w:name w:val="docheader"/>
    <w:basedOn w:val="ae"/>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e"/>
    <w:pPr>
      <w:spacing w:before="280" w:after="280"/>
    </w:pPr>
  </w:style>
  <w:style w:type="paragraph" w:customStyle="1" w:styleId="affffffffffffff7">
    <w:name w:val="текст виноски"/>
    <w:basedOn w:val="afffffffb"/>
    <w:pPr>
      <w:spacing w:line="240" w:lineRule="auto"/>
    </w:pPr>
    <w:rPr>
      <w:sz w:val="20"/>
      <w:szCs w:val="20"/>
    </w:rPr>
  </w:style>
  <w:style w:type="paragraph" w:customStyle="1" w:styleId="0500286">
    <w:name w:val="Стиль Черный Первая строка:  05 см Справа:  002 см Перед:  86..."/>
    <w:basedOn w:val="ae"/>
    <w:pPr>
      <w:widowControl w:val="0"/>
      <w:shd w:val="clear" w:color="auto" w:fill="FFFFFF"/>
      <w:ind w:firstLine="340"/>
      <w:jc w:val="both"/>
    </w:pPr>
    <w:rPr>
      <w:color w:val="000000"/>
      <w:spacing w:val="1"/>
      <w:sz w:val="28"/>
      <w:szCs w:val="20"/>
      <w:lang w:val="en-GB"/>
    </w:rPr>
  </w:style>
  <w:style w:type="paragraph" w:customStyle="1" w:styleId="affffffffffffff8">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e"/>
    <w:pPr>
      <w:widowControl w:val="0"/>
      <w:autoSpaceDE w:val="0"/>
      <w:spacing w:line="360" w:lineRule="auto"/>
      <w:ind w:firstLine="360"/>
      <w:jc w:val="both"/>
    </w:pPr>
    <w:rPr>
      <w:rFonts w:cs="Helvetica"/>
      <w:sz w:val="28"/>
      <w:szCs w:val="28"/>
    </w:rPr>
  </w:style>
  <w:style w:type="paragraph" w:customStyle="1" w:styleId="affffffffffffff9">
    <w:name w:val="Дисертація"/>
    <w:basedOn w:val="ae"/>
    <w:pPr>
      <w:spacing w:line="360" w:lineRule="auto"/>
      <w:ind w:firstLine="709"/>
      <w:jc w:val="both"/>
    </w:pPr>
    <w:rPr>
      <w:sz w:val="28"/>
      <w:szCs w:val="28"/>
    </w:rPr>
  </w:style>
  <w:style w:type="paragraph" w:customStyle="1" w:styleId="BodyText23">
    <w:name w:val="Body Text 23"/>
    <w:basedOn w:val="ae"/>
    <w:pPr>
      <w:tabs>
        <w:tab w:val="left" w:pos="3630"/>
      </w:tabs>
      <w:autoSpaceDE w:val="0"/>
      <w:spacing w:line="360" w:lineRule="auto"/>
      <w:jc w:val="both"/>
    </w:pPr>
  </w:style>
  <w:style w:type="paragraph" w:customStyle="1" w:styleId="BodyText22">
    <w:name w:val="Body Text 22"/>
    <w:basedOn w:val="ae"/>
    <w:pPr>
      <w:autoSpaceDE w:val="0"/>
      <w:spacing w:line="360" w:lineRule="auto"/>
      <w:ind w:firstLine="567"/>
      <w:jc w:val="both"/>
    </w:pPr>
    <w:rPr>
      <w:sz w:val="28"/>
      <w:szCs w:val="28"/>
    </w:rPr>
  </w:style>
  <w:style w:type="paragraph" w:customStyle="1" w:styleId="affffffffffffffa">
    <w:name w:val="????? ??????"/>
    <w:basedOn w:val="ae"/>
    <w:pPr>
      <w:widowControl w:val="0"/>
      <w:autoSpaceDE w:val="0"/>
    </w:pPr>
    <w:rPr>
      <w:sz w:val="20"/>
      <w:szCs w:val="20"/>
    </w:rPr>
  </w:style>
  <w:style w:type="paragraph" w:customStyle="1" w:styleId="60">
    <w:name w:val="Нумерованный список 6"/>
    <w:basedOn w:val="ae"/>
    <w:pPr>
      <w:numPr>
        <w:numId w:val="18"/>
      </w:numPr>
      <w:spacing w:line="192" w:lineRule="auto"/>
    </w:pPr>
  </w:style>
  <w:style w:type="paragraph" w:customStyle="1" w:styleId="outdent">
    <w:name w:val="outdent"/>
    <w:basedOn w:val="ae"/>
    <w:pPr>
      <w:spacing w:after="240"/>
      <w:ind w:left="480" w:right="240" w:hanging="240"/>
    </w:pPr>
  </w:style>
  <w:style w:type="paragraph" w:customStyle="1" w:styleId="firstpara">
    <w:name w:val="firstpara"/>
    <w:basedOn w:val="ae"/>
  </w:style>
  <w:style w:type="paragraph" w:customStyle="1" w:styleId="medium-normal1">
    <w:name w:val="medium-normal1"/>
    <w:basedOn w:val="ae"/>
    <w:pPr>
      <w:spacing w:before="280" w:after="280"/>
    </w:pPr>
    <w:rPr>
      <w:lang w:val="uk-UA"/>
    </w:rPr>
  </w:style>
  <w:style w:type="paragraph" w:customStyle="1" w:styleId="rvps6">
    <w:name w:val="rvps6"/>
    <w:basedOn w:val="ae"/>
    <w:pPr>
      <w:spacing w:before="280" w:after="280"/>
    </w:pPr>
  </w:style>
  <w:style w:type="paragraph" w:customStyle="1" w:styleId="Iniiaiieoaeno">
    <w:name w:val="Iniiaiie oaeno"/>
    <w:basedOn w:val="ae"/>
    <w:pPr>
      <w:spacing w:after="120"/>
    </w:pPr>
    <w:rPr>
      <w:sz w:val="20"/>
      <w:szCs w:val="20"/>
    </w:rPr>
  </w:style>
  <w:style w:type="paragraph" w:customStyle="1" w:styleId="censm">
    <w:name w:val="censm"/>
    <w:basedOn w:val="ae"/>
    <w:pPr>
      <w:spacing w:before="280" w:after="280"/>
    </w:pPr>
  </w:style>
  <w:style w:type="paragraph" w:customStyle="1" w:styleId="sm">
    <w:name w:val="sm"/>
    <w:basedOn w:val="ae"/>
    <w:pPr>
      <w:spacing w:before="280" w:after="280"/>
    </w:pPr>
    <w:rPr>
      <w:rFonts w:ascii="OpenSymbol" w:hAnsi="OpenSymbol" w:cs="OpenSymbol"/>
      <w:sz w:val="22"/>
      <w:szCs w:val="22"/>
    </w:rPr>
  </w:style>
  <w:style w:type="paragraph" w:customStyle="1" w:styleId="author0">
    <w:name w:val="author"/>
    <w:basedOn w:val="ae"/>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e"/>
    <w:pPr>
      <w:spacing w:before="120" w:after="120" w:line="360" w:lineRule="atLeast"/>
      <w:ind w:left="115" w:right="115"/>
      <w:jc w:val="both"/>
    </w:pPr>
    <w:rPr>
      <w:rFonts w:ascii="OpenSymbol" w:hAnsi="OpenSymbol" w:cs="OpenSymbol"/>
      <w:color w:val="000000"/>
    </w:rPr>
  </w:style>
  <w:style w:type="paragraph" w:customStyle="1" w:styleId="avtor0">
    <w:name w:val="avtor"/>
    <w:basedOn w:val="ae"/>
    <w:pPr>
      <w:spacing w:before="280" w:after="280"/>
    </w:pPr>
  </w:style>
  <w:style w:type="paragraph" w:customStyle="1" w:styleId="affffffffffffffb">
    <w:name w:val="Звезды"/>
    <w:basedOn w:val="ae"/>
    <w:next w:val="ae"/>
    <w:pPr>
      <w:keepNext/>
      <w:widowControl w:val="0"/>
      <w:spacing w:line="500" w:lineRule="exact"/>
      <w:jc w:val="center"/>
    </w:pPr>
    <w:rPr>
      <w:rFonts w:ascii="ISOCPEUR" w:hAnsi="ISOCPEUR" w:cs="ISOCPEUR"/>
      <w:sz w:val="25"/>
      <w:szCs w:val="20"/>
    </w:rPr>
  </w:style>
  <w:style w:type="paragraph" w:customStyle="1" w:styleId="1ffffe">
    <w:name w:val="Основной текст разд1"/>
    <w:basedOn w:val="afffffff9"/>
    <w:pPr>
      <w:widowControl w:val="0"/>
      <w:spacing w:before="120" w:after="0" w:line="360" w:lineRule="auto"/>
      <w:ind w:firstLine="1134"/>
      <w:jc w:val="both"/>
    </w:pPr>
    <w:rPr>
      <w:szCs w:val="20"/>
    </w:rPr>
  </w:style>
  <w:style w:type="paragraph" w:customStyle="1" w:styleId="3f3f3f">
    <w:name w:val="Ч3fи3fп3f"/>
    <w:basedOn w:val="ae"/>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e"/>
    <w:pPr>
      <w:widowControl w:val="0"/>
      <w:spacing w:after="120" w:line="480" w:lineRule="auto"/>
    </w:pPr>
  </w:style>
  <w:style w:type="paragraph" w:customStyle="1" w:styleId="3f3f3f3f3f3f">
    <w:name w:val="М3fо3fй3f у3fк3fр3f"/>
    <w:basedOn w:val="ae"/>
    <w:pPr>
      <w:widowControl w:val="0"/>
      <w:ind w:firstLine="567"/>
      <w:jc w:val="both"/>
    </w:pPr>
    <w:rPr>
      <w:sz w:val="28"/>
      <w:szCs w:val="28"/>
      <w:lang w:val="uk-UA"/>
    </w:rPr>
  </w:style>
  <w:style w:type="paragraph" w:customStyle="1" w:styleId="affffffffffffffc">
    <w:name w:val="Мой укр"/>
    <w:basedOn w:val="ae"/>
    <w:pPr>
      <w:widowControl w:val="0"/>
      <w:ind w:firstLine="567"/>
      <w:jc w:val="both"/>
    </w:pPr>
    <w:rPr>
      <w:sz w:val="28"/>
      <w:szCs w:val="28"/>
      <w:lang w:val="uk-UA"/>
    </w:rPr>
  </w:style>
  <w:style w:type="paragraph" w:customStyle="1" w:styleId="11">
    <w:name w:val="11"/>
    <w:basedOn w:val="ae"/>
    <w:pPr>
      <w:numPr>
        <w:numId w:val="15"/>
      </w:numPr>
      <w:jc w:val="both"/>
    </w:pPr>
    <w:rPr>
      <w:sz w:val="28"/>
      <w:szCs w:val="28"/>
      <w:lang w:val="uk-UA"/>
    </w:rPr>
  </w:style>
  <w:style w:type="paragraph" w:customStyle="1" w:styleId="affffffffffffffd">
    <w:name w:val="Название.Название схем"/>
    <w:basedOn w:val="ae"/>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e"/>
    <w:next w:val="ae"/>
    <w:pPr>
      <w:keepNext/>
      <w:autoSpaceDE w:val="0"/>
      <w:jc w:val="right"/>
    </w:pPr>
    <w:rPr>
      <w:b/>
      <w:bCs/>
      <w:sz w:val="32"/>
      <w:szCs w:val="32"/>
      <w:lang w:val="uk-UA"/>
    </w:rPr>
  </w:style>
  <w:style w:type="paragraph" w:customStyle="1" w:styleId="affffffffffffffe">
    <w:name w:val="а"/>
    <w:basedOn w:val="ae"/>
    <w:pPr>
      <w:autoSpaceDE w:val="0"/>
      <w:ind w:firstLine="720"/>
      <w:jc w:val="both"/>
    </w:pPr>
    <w:rPr>
      <w:sz w:val="28"/>
      <w:szCs w:val="28"/>
      <w:lang w:val="uk-UA"/>
    </w:rPr>
  </w:style>
  <w:style w:type="paragraph" w:customStyle="1" w:styleId="68">
    <w:name w:val="заголовок 6"/>
    <w:basedOn w:val="ae"/>
    <w:next w:val="ae"/>
    <w:pPr>
      <w:keepNext/>
      <w:autoSpaceDE w:val="0"/>
      <w:spacing w:line="288" w:lineRule="auto"/>
      <w:jc w:val="center"/>
    </w:pPr>
    <w:rPr>
      <w:sz w:val="26"/>
      <w:szCs w:val="26"/>
      <w:lang w:val="en-US"/>
    </w:rPr>
  </w:style>
  <w:style w:type="paragraph" w:customStyle="1" w:styleId="afffffffffffffff">
    <w:name w:val="рабочий"/>
    <w:basedOn w:val="ae"/>
    <w:pPr>
      <w:spacing w:line="360" w:lineRule="auto"/>
      <w:ind w:right="-284" w:firstLine="709"/>
      <w:jc w:val="both"/>
    </w:pPr>
    <w:rPr>
      <w:sz w:val="28"/>
      <w:szCs w:val="20"/>
    </w:rPr>
  </w:style>
  <w:style w:type="paragraph" w:customStyle="1" w:styleId="1fffff">
    <w:name w:val="Продолжение списка1"/>
    <w:basedOn w:val="ae"/>
    <w:pPr>
      <w:spacing w:after="120"/>
      <w:ind w:left="283"/>
    </w:pPr>
  </w:style>
  <w:style w:type="paragraph" w:customStyle="1" w:styleId="cnfheader">
    <w:name w:val="cnfheader"/>
    <w:basedOn w:val="ae"/>
    <w:pPr>
      <w:spacing w:before="280" w:after="280"/>
    </w:pPr>
    <w:rPr>
      <w:rFonts w:ascii="OpenSymbol" w:hAnsi="OpenSymbol" w:cs="OpenSymbol"/>
      <w:b/>
      <w:bCs/>
      <w:caps/>
      <w:sz w:val="20"/>
      <w:szCs w:val="20"/>
    </w:rPr>
  </w:style>
  <w:style w:type="paragraph" w:customStyle="1" w:styleId="titul">
    <w:name w:val="titul"/>
    <w:basedOn w:val="ae"/>
    <w:pPr>
      <w:spacing w:before="280" w:after="280"/>
      <w:jc w:val="center"/>
    </w:pPr>
    <w:rPr>
      <w:b/>
      <w:bCs/>
      <w:color w:val="333333"/>
      <w:sz w:val="14"/>
      <w:szCs w:val="14"/>
    </w:rPr>
  </w:style>
  <w:style w:type="paragraph" w:customStyle="1" w:styleId="sources">
    <w:name w:val="sources"/>
    <w:basedOn w:val="ae"/>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3"/>
    <w:pPr>
      <w:snapToGrid/>
      <w:spacing w:before="0" w:after="0" w:line="360" w:lineRule="auto"/>
    </w:pPr>
    <w:rPr>
      <w:b/>
      <w:sz w:val="28"/>
      <w:u w:val="single"/>
    </w:rPr>
  </w:style>
  <w:style w:type="paragraph" w:customStyle="1" w:styleId="21b">
    <w:name w:val="Заголовок 21"/>
    <w:basedOn w:val="1fff3"/>
    <w:next w:val="1fff3"/>
    <w:pPr>
      <w:keepNext/>
      <w:snapToGrid/>
      <w:spacing w:before="0" w:after="0" w:line="360" w:lineRule="auto"/>
      <w:jc w:val="center"/>
    </w:pPr>
    <w:rPr>
      <w:sz w:val="28"/>
      <w:lang w:val="uk-UA"/>
    </w:rPr>
  </w:style>
  <w:style w:type="paragraph" w:customStyle="1" w:styleId="323">
    <w:name w:val="Заголовок 32"/>
    <w:basedOn w:val="1fff3"/>
    <w:next w:val="1fff3"/>
    <w:pPr>
      <w:keepNext/>
      <w:snapToGrid/>
      <w:spacing w:before="0" w:after="0"/>
    </w:pPr>
    <w:rPr>
      <w:b/>
      <w:sz w:val="28"/>
      <w:lang w:val="pl-PL"/>
    </w:rPr>
  </w:style>
  <w:style w:type="paragraph" w:customStyle="1" w:styleId="3ff1">
    <w:name w:val="Название3"/>
    <w:basedOn w:val="1fff3"/>
    <w:pPr>
      <w:snapToGrid/>
      <w:spacing w:before="0" w:after="0" w:line="360" w:lineRule="auto"/>
      <w:jc w:val="center"/>
    </w:pPr>
    <w:rPr>
      <w:sz w:val="28"/>
      <w:lang w:val="uk-UA"/>
    </w:rPr>
  </w:style>
  <w:style w:type="paragraph" w:customStyle="1" w:styleId="afffffffffffffff0">
    <w:name w:val="Âåðõíèé êîëîíòèòóë"/>
    <w:basedOn w:val="ae"/>
    <w:pPr>
      <w:widowControl w:val="0"/>
      <w:tabs>
        <w:tab w:val="center" w:pos="4677"/>
        <w:tab w:val="right" w:pos="9355"/>
      </w:tabs>
      <w:autoSpaceDE w:val="0"/>
    </w:pPr>
    <w:rPr>
      <w:sz w:val="20"/>
      <w:szCs w:val="20"/>
    </w:rPr>
  </w:style>
  <w:style w:type="paragraph" w:customStyle="1" w:styleId="414">
    <w:name w:val="Заголовок 41"/>
    <w:basedOn w:val="1fff3"/>
    <w:next w:val="1fff3"/>
    <w:pPr>
      <w:keepNext/>
      <w:widowControl w:val="0"/>
      <w:snapToGrid/>
      <w:spacing w:before="0" w:after="0" w:line="360" w:lineRule="auto"/>
      <w:jc w:val="center"/>
    </w:pPr>
    <w:rPr>
      <w:sz w:val="28"/>
    </w:rPr>
  </w:style>
  <w:style w:type="paragraph" w:customStyle="1" w:styleId="612">
    <w:name w:val="Заголовок 61"/>
    <w:basedOn w:val="1fff3"/>
    <w:next w:val="1fff3"/>
    <w:pPr>
      <w:keepNext/>
      <w:widowControl w:val="0"/>
      <w:snapToGrid/>
      <w:spacing w:before="0" w:after="0" w:line="312" w:lineRule="auto"/>
      <w:jc w:val="center"/>
    </w:pPr>
    <w:rPr>
      <w:caps/>
      <w:color w:val="000000"/>
      <w:sz w:val="28"/>
      <w:lang w:val="uk-UA"/>
    </w:rPr>
  </w:style>
  <w:style w:type="paragraph" w:customStyle="1" w:styleId="1fffff0">
    <w:name w:val="Нижний колонтитул1"/>
    <w:basedOn w:val="1fff3"/>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3"/>
    <w:next w:val="1fff3"/>
    <w:pPr>
      <w:keepNext/>
      <w:widowControl w:val="0"/>
      <w:snapToGrid/>
      <w:spacing w:before="0" w:after="0" w:line="360" w:lineRule="auto"/>
    </w:pPr>
    <w:rPr>
      <w:caps/>
      <w:color w:val="000000"/>
      <w:sz w:val="28"/>
      <w:lang w:val="en-US"/>
    </w:rPr>
  </w:style>
  <w:style w:type="paragraph" w:customStyle="1" w:styleId="1fffff1">
    <w:name w:val="Текст концевой сноски1"/>
    <w:basedOn w:val="1fff3"/>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e"/>
    <w:next w:val="ae"/>
    <w:pPr>
      <w:keepNext/>
      <w:autoSpaceDE w:val="0"/>
      <w:jc w:val="center"/>
    </w:pPr>
    <w:rPr>
      <w:b/>
      <w:bCs/>
      <w:sz w:val="20"/>
      <w:szCs w:val="20"/>
      <w:lang w:val="uk-UA"/>
    </w:rPr>
  </w:style>
  <w:style w:type="paragraph" w:customStyle="1" w:styleId="d22">
    <w:name w:val="сdовной текст2 2"/>
    <w:basedOn w:val="ae"/>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3"/>
    <w:next w:val="1fff3"/>
    <w:pPr>
      <w:keepNext/>
      <w:snapToGrid/>
      <w:spacing w:before="0" w:after="0" w:line="360" w:lineRule="auto"/>
      <w:ind w:left="708"/>
      <w:jc w:val="center"/>
    </w:pPr>
    <w:rPr>
      <w:b/>
      <w:lang w:val="uk-UA"/>
    </w:rPr>
  </w:style>
  <w:style w:type="paragraph" w:customStyle="1" w:styleId="afffffffffffffff1">
    <w:name w:val="абзац"/>
    <w:basedOn w:val="ae"/>
    <w:pPr>
      <w:spacing w:line="360" w:lineRule="auto"/>
      <w:jc w:val="both"/>
    </w:pPr>
    <w:rPr>
      <w:b/>
      <w:sz w:val="28"/>
      <w:szCs w:val="20"/>
    </w:rPr>
  </w:style>
  <w:style w:type="paragraph" w:customStyle="1" w:styleId="pt">
    <w:name w:val="pt"/>
    <w:basedOn w:val="ae"/>
    <w:pPr>
      <w:spacing w:before="280" w:after="280"/>
      <w:ind w:left="443" w:right="443" w:firstLine="400"/>
      <w:jc w:val="both"/>
    </w:pPr>
  </w:style>
  <w:style w:type="paragraph" w:customStyle="1" w:styleId="ht">
    <w:name w:val="ht"/>
    <w:basedOn w:val="ae"/>
    <w:pPr>
      <w:spacing w:before="280" w:after="280"/>
      <w:ind w:left="443" w:right="443"/>
      <w:jc w:val="center"/>
    </w:pPr>
    <w:rPr>
      <w:sz w:val="27"/>
      <w:szCs w:val="27"/>
    </w:rPr>
  </w:style>
  <w:style w:type="paragraph" w:customStyle="1" w:styleId="afffffffffffffff2">
    <w:name w:val="Книги"/>
    <w:basedOn w:val="ae"/>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2">
    <w:name w:val="Прощание1"/>
    <w:basedOn w:val="ae"/>
    <w:pPr>
      <w:ind w:left="4252"/>
    </w:pPr>
    <w:rPr>
      <w:lang w:val="pl-PL"/>
    </w:rPr>
  </w:style>
  <w:style w:type="paragraph" w:customStyle="1" w:styleId="rvps17">
    <w:name w:val="rvps17"/>
    <w:basedOn w:val="ae"/>
    <w:pPr>
      <w:spacing w:before="280" w:after="280"/>
    </w:pPr>
  </w:style>
  <w:style w:type="paragraph" w:customStyle="1" w:styleId="rvps14">
    <w:name w:val="rvps14"/>
    <w:basedOn w:val="ae"/>
    <w:pPr>
      <w:spacing w:before="280" w:after="280"/>
    </w:pPr>
  </w:style>
  <w:style w:type="paragraph" w:customStyle="1" w:styleId="afffffffffffffff3">
    <w:name w:val="без абзаца"/>
    <w:basedOn w:val="ae"/>
    <w:pPr>
      <w:jc w:val="center"/>
    </w:pPr>
    <w:rPr>
      <w:rFonts w:eastAsia="IzhTitl"/>
      <w:sz w:val="28"/>
      <w:szCs w:val="20"/>
      <w:lang w:val="uk-UA"/>
    </w:rPr>
  </w:style>
  <w:style w:type="paragraph" w:customStyle="1" w:styleId="Programmline2">
    <w:name w:val="Programmline2"/>
    <w:basedOn w:val="ae"/>
    <w:pPr>
      <w:spacing w:before="40" w:after="40" w:line="360" w:lineRule="auto"/>
      <w:ind w:left="488" w:right="-153" w:hanging="488"/>
      <w:jc w:val="center"/>
    </w:pPr>
    <w:rPr>
      <w:bCs/>
      <w:sz w:val="22"/>
      <w:szCs w:val="20"/>
      <w:lang w:val="en-US"/>
    </w:rPr>
  </w:style>
  <w:style w:type="paragraph" w:customStyle="1" w:styleId="reference2">
    <w:name w:val="reference2"/>
    <w:basedOn w:val="ae"/>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e"/>
    <w:pPr>
      <w:spacing w:line="220" w:lineRule="exact"/>
      <w:ind w:firstLine="187"/>
      <w:jc w:val="both"/>
    </w:pPr>
    <w:rPr>
      <w:rFonts w:ascii="Mangal" w:hAnsi="Mangal" w:cs="Mangal"/>
      <w:sz w:val="18"/>
      <w:szCs w:val="20"/>
      <w:lang w:val="en-US"/>
    </w:rPr>
  </w:style>
  <w:style w:type="paragraph" w:customStyle="1" w:styleId="VAFigureCaption0">
    <w:name w:val="VA_Figure_Caption"/>
    <w:basedOn w:val="ae"/>
    <w:next w:val="ae"/>
    <w:pPr>
      <w:spacing w:before="255" w:after="295" w:line="180" w:lineRule="exact"/>
      <w:jc w:val="both"/>
    </w:pPr>
    <w:rPr>
      <w:rFonts w:ascii="Mangal" w:hAnsi="Mangal" w:cs="Mangal"/>
      <w:sz w:val="16"/>
      <w:szCs w:val="20"/>
      <w:lang w:val="en-US"/>
    </w:rPr>
  </w:style>
  <w:style w:type="paragraph" w:customStyle="1" w:styleId="headersmall">
    <w:name w:val="headersmall"/>
    <w:basedOn w:val="ae"/>
    <w:pPr>
      <w:spacing w:before="280" w:after="280"/>
    </w:pPr>
  </w:style>
  <w:style w:type="paragraph" w:customStyle="1" w:styleId="TFReferencesSection">
    <w:name w:val="TF_References_Section"/>
    <w:basedOn w:val="ae"/>
    <w:pPr>
      <w:spacing w:line="150" w:lineRule="exact"/>
      <w:ind w:left="346" w:hanging="346"/>
      <w:jc w:val="both"/>
    </w:pPr>
    <w:rPr>
      <w:rFonts w:ascii="Mangal" w:hAnsi="Mangal" w:cs="Mangal"/>
      <w:sz w:val="15"/>
      <w:szCs w:val="20"/>
      <w:lang w:val="en-US"/>
    </w:rPr>
  </w:style>
  <w:style w:type="paragraph" w:customStyle="1" w:styleId="afffffffffffffff4">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3">
    <w:name w:val="Схема 1"/>
    <w:basedOn w:val="ae"/>
    <w:pPr>
      <w:jc w:val="center"/>
    </w:pPr>
    <w:rPr>
      <w:sz w:val="28"/>
      <w:szCs w:val="20"/>
      <w:lang w:val="uk-UA"/>
    </w:rPr>
  </w:style>
  <w:style w:type="paragraph" w:customStyle="1" w:styleId="2fff7">
    <w:name w:val="Схема 2"/>
    <w:basedOn w:val="ae"/>
    <w:pPr>
      <w:jc w:val="center"/>
    </w:pPr>
    <w:rPr>
      <w:szCs w:val="20"/>
      <w:lang w:val="uk-UA"/>
    </w:rPr>
  </w:style>
  <w:style w:type="paragraph" w:customStyle="1" w:styleId="afffffffffffffff5">
    <w:name w:val="Титул"/>
    <w:basedOn w:val="ae"/>
    <w:pPr>
      <w:jc w:val="center"/>
    </w:pPr>
    <w:rPr>
      <w:sz w:val="32"/>
      <w:szCs w:val="20"/>
      <w:lang w:val="uk-UA"/>
    </w:rPr>
  </w:style>
  <w:style w:type="paragraph" w:customStyle="1" w:styleId="afffffffffffffff6">
    <w:name w:val="Формула"/>
    <w:basedOn w:val="ae"/>
    <w:pPr>
      <w:tabs>
        <w:tab w:val="left" w:pos="5954"/>
      </w:tabs>
      <w:spacing w:before="80" w:after="80"/>
      <w:ind w:right="851"/>
      <w:jc w:val="right"/>
    </w:pPr>
    <w:rPr>
      <w:sz w:val="28"/>
      <w:szCs w:val="20"/>
      <w:lang w:val="uk-UA"/>
    </w:rPr>
  </w:style>
  <w:style w:type="paragraph" w:customStyle="1" w:styleId="WW-21">
    <w:name w:val="WW-Основной текст 2"/>
    <w:basedOn w:val="ae"/>
    <w:pPr>
      <w:widowControl w:val="0"/>
      <w:spacing w:line="360" w:lineRule="auto"/>
      <w:jc w:val="both"/>
    </w:pPr>
    <w:rPr>
      <w:sz w:val="28"/>
      <w:szCs w:val="28"/>
      <w:lang w:val="uk-UA"/>
    </w:rPr>
  </w:style>
  <w:style w:type="paragraph" w:customStyle="1" w:styleId="1fffff4">
    <w:name w:val="Тема примечания1"/>
    <w:basedOn w:val="2ff3"/>
    <w:next w:val="2ff3"/>
    <w:rPr>
      <w:b/>
      <w:bCs/>
      <w:lang w:val="uk-UA"/>
    </w:rPr>
  </w:style>
  <w:style w:type="paragraph" w:customStyle="1" w:styleId="afffffffffffffff7">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e"/>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e"/>
    <w:pPr>
      <w:widowControl/>
      <w:tabs>
        <w:tab w:val="center" w:pos="4680"/>
        <w:tab w:val="right" w:pos="9360"/>
      </w:tabs>
      <w:suppressAutoHyphens w:val="0"/>
      <w:ind w:left="0" w:right="283" w:firstLine="851"/>
      <w:jc w:val="both"/>
    </w:pPr>
    <w:rPr>
      <w:lang w:val="en-US"/>
    </w:rPr>
  </w:style>
  <w:style w:type="paragraph" w:customStyle="1" w:styleId="afffffffffffffff8">
    <w:name w:val="Таблица знак"/>
    <w:basedOn w:val="ae"/>
    <w:pPr>
      <w:jc w:val="center"/>
    </w:pPr>
    <w:rPr>
      <w:sz w:val="26"/>
      <w:szCs w:val="26"/>
    </w:rPr>
  </w:style>
  <w:style w:type="paragraph" w:customStyle="1" w:styleId="afffffffffffffff9">
    <w:name w:val="Ссылка"/>
    <w:basedOn w:val="ae"/>
    <w:pPr>
      <w:spacing w:line="360" w:lineRule="auto"/>
      <w:ind w:firstLine="709"/>
      <w:jc w:val="both"/>
    </w:pPr>
  </w:style>
  <w:style w:type="paragraph" w:customStyle="1" w:styleId="afffffffffffffffa">
    <w:name w:val="Рисунок Знак"/>
    <w:basedOn w:val="ae"/>
    <w:pPr>
      <w:spacing w:after="240"/>
      <w:jc w:val="center"/>
    </w:pPr>
  </w:style>
  <w:style w:type="paragraph" w:customStyle="1" w:styleId="afffffffffffffffb">
    <w:name w:val="Рисунок"/>
    <w:basedOn w:val="ae"/>
    <w:pPr>
      <w:spacing w:after="120"/>
      <w:ind w:firstLine="709"/>
      <w:jc w:val="both"/>
    </w:pPr>
  </w:style>
  <w:style w:type="paragraph" w:customStyle="1" w:styleId="afffffffffffffffc">
    <w:name w:val="Таблица центр"/>
    <w:next w:val="affffffffff3"/>
    <w:pPr>
      <w:suppressAutoHyphens/>
      <w:spacing w:after="120"/>
      <w:jc w:val="center"/>
    </w:pPr>
    <w:rPr>
      <w:rFonts w:ascii="Garamond" w:eastAsia="Garamond" w:hAnsi="Garamond" w:cs="Garamond"/>
      <w:sz w:val="28"/>
      <w:lang w:eastAsia="ar-SA"/>
    </w:rPr>
  </w:style>
  <w:style w:type="paragraph" w:customStyle="1" w:styleId="afffffffffffffffd">
    <w:name w:val="Таблица назв"/>
    <w:next w:val="afffffffffffffffc"/>
    <w:pPr>
      <w:suppressAutoHyphens/>
      <w:jc w:val="right"/>
    </w:pPr>
    <w:rPr>
      <w:rFonts w:ascii="Garamond" w:eastAsia="Garamond" w:hAnsi="Garamond" w:cs="Garamond"/>
      <w:sz w:val="28"/>
      <w:szCs w:val="24"/>
      <w:lang w:eastAsia="ar-SA"/>
    </w:rPr>
  </w:style>
  <w:style w:type="paragraph" w:customStyle="1" w:styleId="afffffffffffffffe">
    <w:name w:val="Стиль Таблица"/>
    <w:basedOn w:val="ae"/>
    <w:next w:val="ae"/>
    <w:pPr>
      <w:ind w:left="3240"/>
      <w:jc w:val="right"/>
    </w:pPr>
    <w:rPr>
      <w:sz w:val="28"/>
      <w:szCs w:val="20"/>
    </w:rPr>
  </w:style>
  <w:style w:type="paragraph" w:customStyle="1" w:styleId="affffffffffffffff">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a"/>
    <w:pPr>
      <w:spacing w:after="0"/>
    </w:pPr>
    <w:rPr>
      <w:sz w:val="26"/>
    </w:rPr>
  </w:style>
  <w:style w:type="paragraph" w:customStyle="1" w:styleId="1310">
    <w:name w:val="Стиль Рисунок Знак + 13 пт1"/>
    <w:basedOn w:val="afffffffffffffffa"/>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e"/>
    <w:pPr>
      <w:spacing w:line="360" w:lineRule="auto"/>
      <w:ind w:firstLine="709"/>
      <w:jc w:val="both"/>
    </w:pPr>
    <w:rPr>
      <w:sz w:val="28"/>
      <w:szCs w:val="28"/>
      <w:lang w:val="uk-UA"/>
    </w:rPr>
  </w:style>
  <w:style w:type="paragraph" w:customStyle="1" w:styleId="2fff8">
    <w:name w:val="оглавление 2"/>
    <w:basedOn w:val="ae"/>
    <w:next w:val="ae"/>
    <w:pPr>
      <w:ind w:left="200"/>
    </w:pPr>
    <w:rPr>
      <w:sz w:val="20"/>
      <w:szCs w:val="20"/>
    </w:rPr>
  </w:style>
  <w:style w:type="paragraph" w:customStyle="1" w:styleId="1fffff5">
    <w:name w:val="оглавление 1"/>
    <w:basedOn w:val="ae"/>
    <w:next w:val="ae"/>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e"/>
    <w:next w:val="ae"/>
    <w:pPr>
      <w:ind w:left="400"/>
    </w:pPr>
    <w:rPr>
      <w:sz w:val="20"/>
      <w:szCs w:val="20"/>
    </w:rPr>
  </w:style>
  <w:style w:type="paragraph" w:customStyle="1" w:styleId="affffffffffffffff0">
    <w:name w:val="&quot;він"/>
    <w:basedOn w:val="ae"/>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e"/>
    <w:next w:val="ae"/>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e"/>
    <w:pPr>
      <w:spacing w:line="384" w:lineRule="auto"/>
      <w:ind w:firstLine="709"/>
      <w:jc w:val="both"/>
    </w:pPr>
    <w:rPr>
      <w:sz w:val="28"/>
      <w:szCs w:val="20"/>
      <w:lang w:val="en-US"/>
    </w:rPr>
  </w:style>
  <w:style w:type="paragraph" w:customStyle="1" w:styleId="D">
    <w:name w:val="D БезОтступа"/>
    <w:basedOn w:val="ae"/>
    <w:pPr>
      <w:spacing w:line="384" w:lineRule="auto"/>
      <w:jc w:val="both"/>
    </w:pPr>
    <w:rPr>
      <w:sz w:val="28"/>
      <w:szCs w:val="20"/>
      <w:lang w:val="en-US"/>
    </w:rPr>
  </w:style>
  <w:style w:type="paragraph" w:customStyle="1" w:styleId="f">
    <w:name w:val="f"/>
    <w:basedOn w:val="ae"/>
    <w:pPr>
      <w:autoSpaceDE w:val="0"/>
      <w:spacing w:before="100" w:after="100"/>
    </w:pPr>
    <w:rPr>
      <w:rFonts w:ascii="MS Reference Specialty" w:hAnsi="MS Reference Specialty" w:cs="MS Reference Specialty"/>
      <w:sz w:val="18"/>
      <w:szCs w:val="18"/>
    </w:rPr>
  </w:style>
  <w:style w:type="paragraph" w:customStyle="1" w:styleId="affffffffffffffff1">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2">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e"/>
    <w:next w:val="ae"/>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e"/>
    <w:pPr>
      <w:autoSpaceDE w:val="0"/>
      <w:spacing w:line="360" w:lineRule="auto"/>
    </w:pPr>
    <w:rPr>
      <w:sz w:val="28"/>
      <w:szCs w:val="28"/>
    </w:rPr>
  </w:style>
  <w:style w:type="paragraph" w:customStyle="1" w:styleId="affffffffffffffff3">
    <w:name w:val="×îðíîâèê"/>
    <w:basedOn w:val="1fff3"/>
    <w:pPr>
      <w:snapToGrid/>
      <w:spacing w:before="0" w:after="0" w:line="420" w:lineRule="atLeast"/>
      <w:ind w:firstLine="720"/>
      <w:jc w:val="both"/>
    </w:pPr>
    <w:rPr>
      <w:sz w:val="28"/>
      <w:lang w:val="uk-UA"/>
    </w:rPr>
  </w:style>
  <w:style w:type="paragraph" w:customStyle="1" w:styleId="1fffff6">
    <w:name w:val="Ñòèëü1"/>
    <w:basedOn w:val="1fff3"/>
    <w:pPr>
      <w:snapToGrid/>
      <w:spacing w:before="0" w:after="0" w:line="420" w:lineRule="exact"/>
      <w:ind w:firstLine="720"/>
      <w:jc w:val="both"/>
    </w:pPr>
    <w:rPr>
      <w:sz w:val="28"/>
      <w:lang w:val="uk-UA"/>
    </w:rPr>
  </w:style>
  <w:style w:type="paragraph" w:customStyle="1" w:styleId="affffffffffffffff4">
    <w:name w:val="Чорновик"/>
    <w:basedOn w:val="1fff3"/>
    <w:pPr>
      <w:snapToGrid/>
      <w:spacing w:before="0" w:after="0" w:line="360" w:lineRule="exact"/>
      <w:ind w:firstLine="720"/>
    </w:pPr>
  </w:style>
  <w:style w:type="paragraph" w:customStyle="1" w:styleId="3ff4">
    <w:name w:val="Название объекта3"/>
    <w:basedOn w:val="1fff3"/>
    <w:next w:val="1fff3"/>
    <w:pPr>
      <w:widowControl w:val="0"/>
      <w:snapToGrid/>
      <w:spacing w:before="0" w:after="0"/>
      <w:jc w:val="center"/>
    </w:pPr>
    <w:rPr>
      <w:sz w:val="28"/>
      <w:lang w:val="uk-UA"/>
    </w:rPr>
  </w:style>
  <w:style w:type="paragraph" w:customStyle="1" w:styleId="Cite0">
    <w:name w:val="Cite"/>
    <w:next w:val="ae"/>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5">
    <w:name w:val="Revision"/>
    <w:pPr>
      <w:suppressAutoHyphens/>
    </w:pPr>
    <w:rPr>
      <w:rFonts w:ascii="IzhTitl" w:eastAsia="IzhTitl" w:hAnsi="IzhTitl" w:cs="IzhTitl"/>
      <w:sz w:val="22"/>
      <w:szCs w:val="22"/>
      <w:lang w:eastAsia="ar-SA"/>
    </w:rPr>
  </w:style>
  <w:style w:type="paragraph" w:customStyle="1" w:styleId="f10">
    <w:name w:val="лсно$f1т"/>
    <w:basedOn w:val="ae"/>
    <w:pPr>
      <w:widowControl w:val="0"/>
      <w:jc w:val="both"/>
    </w:pPr>
    <w:rPr>
      <w:sz w:val="28"/>
      <w:szCs w:val="20"/>
    </w:rPr>
  </w:style>
  <w:style w:type="paragraph" w:customStyle="1" w:styleId="affffffffffffffff6">
    <w:name w:val="н"/>
    <w:basedOn w:val="ae"/>
    <w:pPr>
      <w:spacing w:line="360" w:lineRule="auto"/>
      <w:ind w:firstLine="284"/>
      <w:jc w:val="both"/>
    </w:pPr>
    <w:rPr>
      <w:sz w:val="28"/>
      <w:szCs w:val="20"/>
      <w:lang w:val="uk-UA"/>
    </w:rPr>
  </w:style>
  <w:style w:type="paragraph" w:customStyle="1" w:styleId="1fffff7">
    <w:name w:val="çàãîëîâîê 1"/>
    <w:basedOn w:val="ae"/>
    <w:next w:val="ae"/>
    <w:pPr>
      <w:keepNext/>
      <w:spacing w:line="360" w:lineRule="auto"/>
      <w:jc w:val="both"/>
    </w:pPr>
    <w:rPr>
      <w:sz w:val="28"/>
      <w:szCs w:val="20"/>
      <w:lang w:val="uk-UA"/>
    </w:rPr>
  </w:style>
  <w:style w:type="paragraph" w:customStyle="1" w:styleId="affffffffffffffff7">
    <w:name w:val="Ос"/>
    <w:basedOn w:val="affffffff0"/>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e"/>
    <w:pPr>
      <w:widowControl w:val="0"/>
      <w:numPr>
        <w:numId w:val="35"/>
      </w:numPr>
      <w:jc w:val="both"/>
    </w:pPr>
    <w:rPr>
      <w:rFonts w:ascii="UkrainianPeterburg" w:hAnsi="UkrainianPeterburg" w:cs="UkrainianPeterburg"/>
      <w:sz w:val="19"/>
      <w:szCs w:val="20"/>
    </w:rPr>
  </w:style>
  <w:style w:type="paragraph" w:customStyle="1" w:styleId="affffffffffffffff8">
    <w:name w:val="Пример"/>
    <w:basedOn w:val="ae"/>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9">
    <w:name w:val="Итоговая информация"/>
    <w:basedOn w:val="ae"/>
    <w:pPr>
      <w:tabs>
        <w:tab w:val="left" w:pos="1134"/>
        <w:tab w:val="right" w:pos="9072"/>
      </w:tabs>
      <w:spacing w:line="360" w:lineRule="auto"/>
      <w:jc w:val="both"/>
    </w:pPr>
    <w:rPr>
      <w:sz w:val="28"/>
      <w:szCs w:val="20"/>
      <w:lang w:val="en-US"/>
    </w:rPr>
  </w:style>
  <w:style w:type="paragraph" w:customStyle="1" w:styleId="affffffffffffffffa">
    <w:name w:val="Подпись к рисунку"/>
    <w:basedOn w:val="ae"/>
    <w:pPr>
      <w:keepLines/>
      <w:spacing w:after="360" w:line="360" w:lineRule="auto"/>
      <w:jc w:val="center"/>
    </w:pPr>
    <w:rPr>
      <w:szCs w:val="20"/>
    </w:rPr>
  </w:style>
  <w:style w:type="paragraph" w:customStyle="1" w:styleId="affffffffffffffffb">
    <w:name w:val="Подпись к таблице"/>
    <w:basedOn w:val="ae"/>
    <w:link w:val="affffffffffffffffc"/>
    <w:pPr>
      <w:spacing w:line="360" w:lineRule="auto"/>
      <w:jc w:val="right"/>
    </w:pPr>
    <w:rPr>
      <w:sz w:val="28"/>
      <w:szCs w:val="20"/>
    </w:rPr>
  </w:style>
  <w:style w:type="paragraph" w:customStyle="1" w:styleId="affffffffffffffffd">
    <w:name w:val="Экспликация"/>
    <w:basedOn w:val="ae"/>
    <w:next w:val="ae"/>
    <w:pPr>
      <w:tabs>
        <w:tab w:val="left" w:pos="1276"/>
      </w:tabs>
      <w:spacing w:line="360" w:lineRule="auto"/>
      <w:ind w:left="907"/>
      <w:jc w:val="both"/>
    </w:pPr>
    <w:rPr>
      <w:sz w:val="20"/>
      <w:szCs w:val="20"/>
      <w:lang w:val="en-US"/>
    </w:rPr>
  </w:style>
  <w:style w:type="paragraph" w:customStyle="1" w:styleId="aaieiaie1">
    <w:name w:val="aaieiaie 1"/>
    <w:basedOn w:val="ae"/>
    <w:next w:val="ae"/>
    <w:pPr>
      <w:keepNext/>
      <w:jc w:val="center"/>
    </w:pPr>
    <w:rPr>
      <w:szCs w:val="20"/>
      <w:lang w:val="uk-UA"/>
    </w:rPr>
  </w:style>
  <w:style w:type="paragraph" w:customStyle="1" w:styleId="rvps1">
    <w:name w:val="rvps1"/>
    <w:basedOn w:val="ae"/>
    <w:pPr>
      <w:jc w:val="center"/>
    </w:pPr>
  </w:style>
  <w:style w:type="paragraph" w:customStyle="1" w:styleId="rvps2">
    <w:name w:val="rvps2"/>
    <w:basedOn w:val="ae"/>
    <w:pPr>
      <w:keepNext/>
      <w:jc w:val="right"/>
    </w:pPr>
  </w:style>
  <w:style w:type="paragraph" w:customStyle="1" w:styleId="rvps3">
    <w:name w:val="rvps3"/>
    <w:basedOn w:val="ae"/>
    <w:pPr>
      <w:ind w:left="2880" w:hanging="2880"/>
    </w:pPr>
  </w:style>
  <w:style w:type="paragraph" w:customStyle="1" w:styleId="rvps4">
    <w:name w:val="rvps4"/>
    <w:basedOn w:val="ae"/>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e"/>
    <w:pPr>
      <w:spacing w:before="280" w:after="280"/>
    </w:pPr>
  </w:style>
  <w:style w:type="paragraph" w:customStyle="1" w:styleId="affffffffffffffffe">
    <w:name w:val="Обычн_основн"/>
    <w:basedOn w:val="ae"/>
    <w:pPr>
      <w:spacing w:line="360" w:lineRule="auto"/>
      <w:ind w:firstLine="539"/>
      <w:jc w:val="both"/>
    </w:pPr>
    <w:rPr>
      <w:sz w:val="28"/>
      <w:szCs w:val="20"/>
      <w:lang w:val="uk-UA"/>
    </w:rPr>
  </w:style>
  <w:style w:type="paragraph" w:customStyle="1" w:styleId="auto">
    <w:name w:val="auto"/>
    <w:basedOn w:val="ae"/>
    <w:pPr>
      <w:spacing w:line="312" w:lineRule="atLeast"/>
    </w:pPr>
    <w:rPr>
      <w:rFonts w:ascii="MS Reference Specialty" w:hAnsi="MS Reference Specialty" w:cs="MS Reference Specialty"/>
    </w:rPr>
  </w:style>
  <w:style w:type="paragraph" w:customStyle="1" w:styleId="rvps23">
    <w:name w:val="rvps23"/>
    <w:basedOn w:val="ae"/>
    <w:pPr>
      <w:ind w:firstLine="720"/>
      <w:jc w:val="both"/>
    </w:pPr>
    <w:rPr>
      <w:lang w:val="uk-UA"/>
    </w:rPr>
  </w:style>
  <w:style w:type="paragraph" w:customStyle="1" w:styleId="wwwstas">
    <w:name w:val="wwwstas"/>
    <w:basedOn w:val="ae"/>
    <w:pPr>
      <w:spacing w:before="96" w:after="288"/>
      <w:ind w:left="284" w:right="284"/>
      <w:jc w:val="both"/>
    </w:pPr>
    <w:rPr>
      <w:lang w:val="uk-UA"/>
    </w:rPr>
  </w:style>
  <w:style w:type="paragraph" w:customStyle="1" w:styleId="afffffffffffffffff">
    <w:name w:val="Стаття"/>
    <w:basedOn w:val="ae"/>
    <w:pPr>
      <w:autoSpaceDE w:val="0"/>
      <w:spacing w:before="120" w:after="120"/>
      <w:ind w:firstLine="720"/>
      <w:jc w:val="both"/>
    </w:pPr>
    <w:rPr>
      <w:sz w:val="28"/>
      <w:szCs w:val="28"/>
      <w:lang w:val="uk-UA"/>
    </w:rPr>
  </w:style>
  <w:style w:type="paragraph" w:customStyle="1" w:styleId="broken">
    <w:name w:val="broken"/>
    <w:basedOn w:val="ae"/>
    <w:pPr>
      <w:spacing w:before="280" w:after="280"/>
      <w:jc w:val="both"/>
    </w:pPr>
    <w:rPr>
      <w:rFonts w:ascii="MS Reference Specialty" w:hAnsi="MS Reference Specialty" w:cs="MS Reference Specialty"/>
      <w:color w:val="000000"/>
      <w:sz w:val="20"/>
      <w:szCs w:val="20"/>
      <w:lang w:val="uk-UA"/>
    </w:rPr>
  </w:style>
  <w:style w:type="paragraph" w:customStyle="1" w:styleId="1fffff8">
    <w:name w:val="Журнал 1"/>
    <w:pPr>
      <w:widowControl w:val="0"/>
      <w:suppressAutoHyphens/>
      <w:ind w:firstLine="357"/>
      <w:jc w:val="both"/>
    </w:pPr>
    <w:rPr>
      <w:rFonts w:ascii="Garamond" w:eastAsia="Garamond" w:hAnsi="Garamond" w:cs="Garamond"/>
      <w:lang w:eastAsia="ar-SA"/>
    </w:rPr>
  </w:style>
  <w:style w:type="paragraph" w:customStyle="1" w:styleId="afffffffffffffffff0">
    <w:name w:val="Òåêñò êîíöåâîé ñíîñêè"/>
    <w:basedOn w:val="ae"/>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e"/>
    <w:pPr>
      <w:widowControl w:val="0"/>
      <w:ind w:firstLine="397"/>
      <w:jc w:val="both"/>
    </w:pPr>
    <w:rPr>
      <w:rFonts w:ascii="UkrainianPeterburg" w:hAnsi="UkrainianPeterburg" w:cs="UkrainianPeterburg"/>
      <w:szCs w:val="20"/>
    </w:rPr>
  </w:style>
  <w:style w:type="paragraph" w:customStyle="1" w:styleId="2fffa">
    <w:name w:val="Адрес 2"/>
    <w:basedOn w:val="ae"/>
    <w:pPr>
      <w:spacing w:line="200" w:lineRule="atLeast"/>
    </w:pPr>
    <w:rPr>
      <w:sz w:val="16"/>
      <w:szCs w:val="20"/>
    </w:rPr>
  </w:style>
  <w:style w:type="paragraph" w:customStyle="1" w:styleId="afffffffffffffffff1">
    <w:name w:val="Підзаголовок"/>
    <w:basedOn w:val="ae"/>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3"/>
    <w:pPr>
      <w:snapToGrid/>
    </w:pPr>
    <w:rPr>
      <w:color w:val="000000"/>
    </w:rPr>
  </w:style>
  <w:style w:type="paragraph" w:customStyle="1" w:styleId="4f3">
    <w:name w:val="Обычный (веб)4"/>
    <w:basedOn w:val="1fff3"/>
    <w:pPr>
      <w:snapToGrid/>
    </w:pPr>
  </w:style>
  <w:style w:type="paragraph" w:customStyle="1" w:styleId="3ff5">
    <w:name w:val="Текст примечания3"/>
    <w:basedOn w:val="1fff3"/>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e"/>
    <w:pPr>
      <w:spacing w:before="280" w:after="280"/>
    </w:pPr>
  </w:style>
  <w:style w:type="paragraph" w:customStyle="1" w:styleId="msonormalbullet2gif">
    <w:name w:val="msonormalbullet2.gif"/>
    <w:basedOn w:val="ae"/>
    <w:pPr>
      <w:spacing w:before="280" w:after="280"/>
    </w:pPr>
    <w:rPr>
      <w:rFonts w:eastAsia="IzhTitl"/>
    </w:rPr>
  </w:style>
  <w:style w:type="paragraph" w:customStyle="1" w:styleId="msonormalbullet3gif">
    <w:name w:val="msonormalbullet3.gif"/>
    <w:basedOn w:val="ae"/>
    <w:pPr>
      <w:spacing w:before="280" w:after="280"/>
    </w:pPr>
    <w:rPr>
      <w:rFonts w:eastAsia="IzhTitl"/>
    </w:rPr>
  </w:style>
  <w:style w:type="paragraph" w:customStyle="1" w:styleId="msobodytextindent2bullet1gif">
    <w:name w:val="msobodytextindent2bullet1.gif"/>
    <w:basedOn w:val="ae"/>
    <w:pPr>
      <w:spacing w:before="280" w:after="280"/>
    </w:pPr>
    <w:rPr>
      <w:rFonts w:eastAsia="IzhTitl"/>
    </w:rPr>
  </w:style>
  <w:style w:type="paragraph" w:customStyle="1" w:styleId="msobodytextindent2bullet2gif">
    <w:name w:val="msobodytextindent2bullet2.gif"/>
    <w:basedOn w:val="ae"/>
    <w:pPr>
      <w:spacing w:before="280" w:after="280"/>
    </w:pPr>
    <w:rPr>
      <w:rFonts w:eastAsia="IzhTitl"/>
    </w:rPr>
  </w:style>
  <w:style w:type="paragraph" w:customStyle="1" w:styleId="msonormalbullet2gifcxspmiddle">
    <w:name w:val="msonormalbullet2gifcxspmiddle"/>
    <w:basedOn w:val="ae"/>
    <w:pPr>
      <w:spacing w:before="280" w:after="280"/>
    </w:pPr>
    <w:rPr>
      <w:rFonts w:eastAsia="IzhTitl"/>
      <w:szCs w:val="20"/>
    </w:rPr>
  </w:style>
  <w:style w:type="paragraph" w:customStyle="1" w:styleId="msonormalbullet2gifcxsplast">
    <w:name w:val="msonormalbullet2gifcxsplast"/>
    <w:basedOn w:val="ae"/>
    <w:pPr>
      <w:spacing w:before="280" w:after="280"/>
    </w:pPr>
    <w:rPr>
      <w:rFonts w:eastAsia="IzhTitl"/>
      <w:szCs w:val="20"/>
    </w:rPr>
  </w:style>
  <w:style w:type="paragraph" w:customStyle="1" w:styleId="msonormalbullet3gifcxsplast">
    <w:name w:val="msonormalbullet3gifcxsplast"/>
    <w:basedOn w:val="ae"/>
    <w:pPr>
      <w:spacing w:before="280" w:after="280"/>
    </w:pPr>
    <w:rPr>
      <w:rFonts w:eastAsia="IzhTitl"/>
    </w:rPr>
  </w:style>
  <w:style w:type="paragraph" w:customStyle="1" w:styleId="msobodytextindent2bullet2gifcxspmiddle">
    <w:name w:val="msobodytextindent2bullet2gifcxspmiddle"/>
    <w:basedOn w:val="ae"/>
    <w:pPr>
      <w:spacing w:before="280" w:after="280"/>
    </w:pPr>
    <w:rPr>
      <w:rFonts w:eastAsia="IzhTitl"/>
    </w:rPr>
  </w:style>
  <w:style w:type="paragraph" w:customStyle="1" w:styleId="msotitlebullet1gif">
    <w:name w:val="msotitlebullet1.gif"/>
    <w:basedOn w:val="ae"/>
    <w:pPr>
      <w:spacing w:before="280" w:after="280"/>
    </w:pPr>
    <w:rPr>
      <w:rFonts w:eastAsia="IzhTitl"/>
    </w:rPr>
  </w:style>
  <w:style w:type="paragraph" w:customStyle="1" w:styleId="msonormalbullet1gif">
    <w:name w:val="msonormalbullet1.gif"/>
    <w:basedOn w:val="ae"/>
    <w:pPr>
      <w:spacing w:before="280" w:after="280"/>
    </w:pPr>
    <w:rPr>
      <w:rFonts w:eastAsia="IzhTitl"/>
    </w:rPr>
  </w:style>
  <w:style w:type="paragraph" w:customStyle="1" w:styleId="msonormalbullet2gifbullet1gif">
    <w:name w:val="msonormalbullet2gifbullet1.gif"/>
    <w:basedOn w:val="ae"/>
    <w:pPr>
      <w:spacing w:before="280" w:after="280"/>
    </w:pPr>
    <w:rPr>
      <w:rFonts w:eastAsia="IzhTitl"/>
    </w:rPr>
  </w:style>
  <w:style w:type="paragraph" w:customStyle="1" w:styleId="msonormalbullet2gifbullet2gif">
    <w:name w:val="msonormalbullet2gifbullet2.gif"/>
    <w:basedOn w:val="ae"/>
    <w:pPr>
      <w:spacing w:before="280" w:after="280"/>
    </w:pPr>
    <w:rPr>
      <w:rFonts w:eastAsia="IzhTitl"/>
    </w:rPr>
  </w:style>
  <w:style w:type="paragraph" w:customStyle="1" w:styleId="msobodytextindent2bullet3gif">
    <w:name w:val="msobodytextindent2bullet3.gif"/>
    <w:basedOn w:val="ae"/>
    <w:pPr>
      <w:spacing w:before="280" w:after="280"/>
    </w:pPr>
    <w:rPr>
      <w:rFonts w:eastAsia="IzhTitl"/>
    </w:rPr>
  </w:style>
  <w:style w:type="paragraph" w:customStyle="1" w:styleId="msotitlebullet3gif">
    <w:name w:val="msotitlebullet3.gif"/>
    <w:basedOn w:val="ae"/>
    <w:pPr>
      <w:spacing w:before="280" w:after="280"/>
    </w:pPr>
    <w:rPr>
      <w:rFonts w:eastAsia="IzhTitl"/>
    </w:rPr>
  </w:style>
  <w:style w:type="paragraph" w:customStyle="1" w:styleId="nofootspace">
    <w:name w:val="nofootspace"/>
    <w:basedOn w:val="ae"/>
    <w:pPr>
      <w:ind w:firstLine="720"/>
      <w:jc w:val="both"/>
    </w:pPr>
    <w:rPr>
      <w:rFonts w:eastAsia="IzhTitl"/>
      <w:color w:val="000000"/>
    </w:rPr>
  </w:style>
  <w:style w:type="paragraph" w:customStyle="1" w:styleId="msonormalbullet2gifbullet3gif">
    <w:name w:val="msonormalbullet2gifbullet3.gif"/>
    <w:basedOn w:val="ae"/>
    <w:pPr>
      <w:spacing w:before="280" w:after="280"/>
    </w:pPr>
    <w:rPr>
      <w:rFonts w:eastAsia="IzhTitl"/>
    </w:rPr>
  </w:style>
  <w:style w:type="paragraph" w:customStyle="1" w:styleId="msonormalbullet2gifbullet2gifbullet2gif">
    <w:name w:val="msonormalbullet2gifbullet2gifbullet2.gif"/>
    <w:basedOn w:val="ae"/>
    <w:pPr>
      <w:spacing w:before="280" w:after="280"/>
    </w:pPr>
    <w:rPr>
      <w:rFonts w:eastAsia="IzhTitl"/>
    </w:rPr>
  </w:style>
  <w:style w:type="paragraph" w:customStyle="1" w:styleId="msobodytextbullet1gif">
    <w:name w:val="msobodytextbullet1.gif"/>
    <w:basedOn w:val="ae"/>
    <w:pPr>
      <w:spacing w:before="280" w:after="280"/>
    </w:pPr>
    <w:rPr>
      <w:rFonts w:eastAsia="IzhTitl"/>
    </w:rPr>
  </w:style>
  <w:style w:type="paragraph" w:customStyle="1" w:styleId="msobodytextbullet3gif">
    <w:name w:val="msobodytextbullet3.gif"/>
    <w:basedOn w:val="ae"/>
    <w:pPr>
      <w:spacing w:before="280" w:after="280"/>
    </w:pPr>
    <w:rPr>
      <w:rFonts w:eastAsia="IzhTitl"/>
    </w:rPr>
  </w:style>
  <w:style w:type="paragraph" w:customStyle="1" w:styleId="msonormalbullet2gifbullet1gifbullet3gif">
    <w:name w:val="msonormalbullet2gifbullet1gifbullet3.gif"/>
    <w:basedOn w:val="ae"/>
    <w:pPr>
      <w:spacing w:before="280" w:after="280"/>
    </w:pPr>
    <w:rPr>
      <w:rFonts w:eastAsia="IzhTitl"/>
    </w:rPr>
  </w:style>
  <w:style w:type="paragraph" w:customStyle="1" w:styleId="msonormalbullet1gifbullet1gif">
    <w:name w:val="msonormalbullet1gifbullet1.gif"/>
    <w:basedOn w:val="ae"/>
    <w:pPr>
      <w:spacing w:before="280" w:after="280"/>
    </w:pPr>
    <w:rPr>
      <w:rFonts w:eastAsia="IzhTitl"/>
    </w:rPr>
  </w:style>
  <w:style w:type="paragraph" w:customStyle="1" w:styleId="msonormalbullet1gifbullet3gif">
    <w:name w:val="msonormalbullet1gifbullet3.gif"/>
    <w:basedOn w:val="ae"/>
    <w:pPr>
      <w:spacing w:before="280" w:after="280"/>
    </w:pPr>
    <w:rPr>
      <w:rFonts w:eastAsia="IzhTitl"/>
    </w:rPr>
  </w:style>
  <w:style w:type="paragraph" w:customStyle="1" w:styleId="msonormalbullet2gifbullet2gifbullet1gif">
    <w:name w:val="msonormalbullet2gifbullet2gifbullet1.gif"/>
    <w:basedOn w:val="ae"/>
    <w:pPr>
      <w:spacing w:before="280" w:after="280"/>
    </w:pPr>
    <w:rPr>
      <w:rFonts w:eastAsia="IzhTitl"/>
    </w:rPr>
  </w:style>
  <w:style w:type="paragraph" w:customStyle="1" w:styleId="msonormalbullet2gifbullet2gifbullet3gif">
    <w:name w:val="msonormalbullet2gifbullet2gifbullet3.gif"/>
    <w:basedOn w:val="ae"/>
    <w:pPr>
      <w:spacing w:before="280" w:after="280"/>
    </w:pPr>
    <w:rPr>
      <w:rFonts w:eastAsia="IzhTitl"/>
    </w:rPr>
  </w:style>
  <w:style w:type="paragraph" w:customStyle="1" w:styleId="msofootnotetextbullet1gif">
    <w:name w:val="msofootnotetextbullet1.gif"/>
    <w:basedOn w:val="ae"/>
    <w:pPr>
      <w:spacing w:before="280" w:after="280"/>
    </w:pPr>
    <w:rPr>
      <w:rFonts w:eastAsia="IzhTitl"/>
    </w:rPr>
  </w:style>
  <w:style w:type="paragraph" w:customStyle="1" w:styleId="msofootnotetextbullet2gif">
    <w:name w:val="msofootnotetextbullet2.gif"/>
    <w:basedOn w:val="ae"/>
    <w:pPr>
      <w:spacing w:before="280" w:after="280"/>
    </w:pPr>
    <w:rPr>
      <w:rFonts w:eastAsia="IzhTitl"/>
    </w:rPr>
  </w:style>
  <w:style w:type="paragraph" w:customStyle="1" w:styleId="1fffff9">
    <w:name w:val="Заголовок оглавления1"/>
    <w:basedOn w:val="1"/>
    <w:next w:val="ae"/>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e"/>
    <w:pPr>
      <w:spacing w:before="280" w:after="280"/>
    </w:pPr>
    <w:rPr>
      <w:rFonts w:eastAsia="IzhTitl"/>
    </w:rPr>
  </w:style>
  <w:style w:type="paragraph" w:customStyle="1" w:styleId="msobodytextcxspmiddle">
    <w:name w:val="msobodytextcxspmiddle"/>
    <w:basedOn w:val="ae"/>
    <w:pPr>
      <w:spacing w:before="280" w:after="280"/>
    </w:pPr>
    <w:rPr>
      <w:rFonts w:eastAsia="IzhTitl"/>
      <w:szCs w:val="20"/>
    </w:rPr>
  </w:style>
  <w:style w:type="paragraph" w:customStyle="1" w:styleId="msobodytextcxsplast">
    <w:name w:val="msobodytextcxsplast"/>
    <w:basedOn w:val="ae"/>
    <w:pPr>
      <w:spacing w:before="280" w:after="280"/>
    </w:pPr>
    <w:rPr>
      <w:rFonts w:eastAsia="IzhTitl"/>
      <w:szCs w:val="20"/>
    </w:rPr>
  </w:style>
  <w:style w:type="paragraph" w:customStyle="1" w:styleId="msonormalcxsplast">
    <w:name w:val="msonormalcxsplast"/>
    <w:basedOn w:val="ae"/>
    <w:pPr>
      <w:spacing w:before="280" w:after="280"/>
    </w:pPr>
    <w:rPr>
      <w:rFonts w:eastAsia="IzhTitl"/>
      <w:szCs w:val="20"/>
    </w:rPr>
  </w:style>
  <w:style w:type="paragraph" w:customStyle="1" w:styleId="msonormalbullet2gifcxspmiddlecxspmiddle">
    <w:name w:val="msonormalbullet2gifcxspmiddlecxspmiddle"/>
    <w:basedOn w:val="ae"/>
    <w:pPr>
      <w:spacing w:before="280" w:after="280"/>
    </w:pPr>
    <w:rPr>
      <w:rFonts w:eastAsia="IzhTitl"/>
      <w:szCs w:val="20"/>
    </w:rPr>
  </w:style>
  <w:style w:type="paragraph" w:customStyle="1" w:styleId="msonormalbullet2gifcxspmiddlecxsplast">
    <w:name w:val="msonormalbullet2gifcxspmiddlecxsplast"/>
    <w:basedOn w:val="ae"/>
    <w:pPr>
      <w:spacing w:before="280" w:after="280"/>
    </w:pPr>
    <w:rPr>
      <w:rFonts w:eastAsia="IzhTitl"/>
      <w:szCs w:val="20"/>
    </w:rPr>
  </w:style>
  <w:style w:type="paragraph" w:customStyle="1" w:styleId="msobodytextindent2bullet2gifcxspmiddlecxspmiddle">
    <w:name w:val="msobodytextindent2bullet2gifcxspmiddlecxspmiddle"/>
    <w:basedOn w:val="ae"/>
    <w:pPr>
      <w:spacing w:before="280" w:after="280"/>
    </w:pPr>
    <w:rPr>
      <w:rFonts w:eastAsia="IzhTitl"/>
      <w:szCs w:val="20"/>
    </w:rPr>
  </w:style>
  <w:style w:type="paragraph" w:customStyle="1" w:styleId="msonormalbullet2gifbullet1gifcxspmiddle">
    <w:name w:val="msonormalbullet2gifbullet1gifcxspmiddle"/>
    <w:basedOn w:val="ae"/>
    <w:pPr>
      <w:spacing w:before="280" w:after="280"/>
    </w:pPr>
    <w:rPr>
      <w:rFonts w:eastAsia="IzhTitl"/>
      <w:szCs w:val="20"/>
    </w:rPr>
  </w:style>
  <w:style w:type="paragraph" w:customStyle="1" w:styleId="msonormalbullet2gifbullet1gifcxsplast">
    <w:name w:val="msonormalbullet2gifbullet1gifcxsplast"/>
    <w:basedOn w:val="ae"/>
    <w:pPr>
      <w:spacing w:before="280" w:after="280"/>
    </w:pPr>
    <w:rPr>
      <w:rFonts w:eastAsia="IzhTitl"/>
      <w:szCs w:val="20"/>
    </w:rPr>
  </w:style>
  <w:style w:type="paragraph" w:customStyle="1" w:styleId="msonormalbullet2gifbullet2gifbullet2gifcxspmiddle">
    <w:name w:val="msonormalbullet2gifbullet2gifbullet2gifcxspmiddle"/>
    <w:basedOn w:val="ae"/>
    <w:pPr>
      <w:spacing w:before="280" w:after="280"/>
    </w:pPr>
    <w:rPr>
      <w:rFonts w:eastAsia="IzhTitl"/>
      <w:szCs w:val="20"/>
    </w:rPr>
  </w:style>
  <w:style w:type="paragraph" w:customStyle="1" w:styleId="msonormalbullet2gifbullet2gifbullet2gifcxsplast">
    <w:name w:val="msonormalbullet2gifbullet2gifbullet2gifcxsplast"/>
    <w:basedOn w:val="ae"/>
    <w:pPr>
      <w:spacing w:before="280" w:after="280"/>
    </w:pPr>
    <w:rPr>
      <w:rFonts w:eastAsia="IzhTitl"/>
      <w:szCs w:val="20"/>
    </w:rPr>
  </w:style>
  <w:style w:type="paragraph" w:customStyle="1" w:styleId="msonormalbullet2gifbullet2gifcxspmiddle">
    <w:name w:val="msonormalbullet2gifbullet2gifcxspmiddle"/>
    <w:basedOn w:val="ae"/>
    <w:pPr>
      <w:spacing w:before="280" w:after="280"/>
    </w:pPr>
    <w:rPr>
      <w:rFonts w:eastAsia="IzhTitl"/>
      <w:szCs w:val="20"/>
    </w:rPr>
  </w:style>
  <w:style w:type="paragraph" w:customStyle="1" w:styleId="msonormalbullet2gifbullet2gifcxsplast">
    <w:name w:val="msonormalbullet2gifbullet2gifcxsplast"/>
    <w:basedOn w:val="ae"/>
    <w:pPr>
      <w:spacing w:before="280" w:after="280"/>
    </w:pPr>
    <w:rPr>
      <w:rFonts w:eastAsia="IzhTitl"/>
      <w:szCs w:val="20"/>
    </w:rPr>
  </w:style>
  <w:style w:type="paragraph" w:customStyle="1" w:styleId="msonormalbullet2gifbullet2gifbullet3gifcxspmiddle">
    <w:name w:val="msonormalbullet2gifbullet2gifbullet3gifcxspmiddle"/>
    <w:basedOn w:val="ae"/>
    <w:pPr>
      <w:spacing w:before="280" w:after="280"/>
    </w:pPr>
    <w:rPr>
      <w:rFonts w:eastAsia="IzhTitl"/>
      <w:szCs w:val="20"/>
    </w:rPr>
  </w:style>
  <w:style w:type="paragraph" w:customStyle="1" w:styleId="msonormalbullet2gifbullet2gifbullet3gifcxsplast">
    <w:name w:val="msonormalbullet2gifbullet2gifbullet3gifcxsplast"/>
    <w:basedOn w:val="ae"/>
    <w:pPr>
      <w:spacing w:before="280" w:after="280"/>
    </w:pPr>
    <w:rPr>
      <w:rFonts w:eastAsia="IzhTitl"/>
      <w:szCs w:val="20"/>
    </w:rPr>
  </w:style>
  <w:style w:type="paragraph" w:customStyle="1" w:styleId="msonormalbullet2gifbullet3gifcxspmiddle">
    <w:name w:val="msonormalbullet2gifbullet3gifcxspmiddle"/>
    <w:basedOn w:val="ae"/>
    <w:pPr>
      <w:spacing w:before="280" w:after="280"/>
    </w:pPr>
    <w:rPr>
      <w:rFonts w:eastAsia="IzhTitl"/>
      <w:szCs w:val="20"/>
    </w:rPr>
  </w:style>
  <w:style w:type="paragraph" w:customStyle="1" w:styleId="msonormalbullet2gifbullet3gifcxsplast">
    <w:name w:val="msonormalbullet2gifbullet3gifcxsplast"/>
    <w:basedOn w:val="ae"/>
    <w:pPr>
      <w:spacing w:before="280" w:after="280"/>
    </w:pPr>
    <w:rPr>
      <w:rFonts w:eastAsia="IzhTitl"/>
      <w:szCs w:val="20"/>
    </w:rPr>
  </w:style>
  <w:style w:type="paragraph" w:customStyle="1" w:styleId="msonormalbullet1gifcxsplast">
    <w:name w:val="msonormalbullet1gifcxsplast"/>
    <w:basedOn w:val="ae"/>
    <w:pPr>
      <w:spacing w:before="280" w:after="280"/>
    </w:pPr>
    <w:rPr>
      <w:rFonts w:eastAsia="IzhTitl"/>
      <w:szCs w:val="20"/>
    </w:rPr>
  </w:style>
  <w:style w:type="paragraph" w:customStyle="1" w:styleId="text-ks">
    <w:name w:val="text-ks"/>
    <w:basedOn w:val="ae"/>
    <w:pPr>
      <w:spacing w:before="48" w:after="48"/>
      <w:ind w:firstLine="360"/>
      <w:jc w:val="both"/>
    </w:pPr>
    <w:rPr>
      <w:rFonts w:eastAsia="IzhTitl"/>
    </w:rPr>
  </w:style>
  <w:style w:type="paragraph" w:customStyle="1" w:styleId="Style2">
    <w:name w:val="Style2"/>
    <w:basedOn w:val="ae"/>
    <w:pPr>
      <w:widowControl w:val="0"/>
      <w:autoSpaceDE w:val="0"/>
      <w:spacing w:line="252" w:lineRule="exact"/>
      <w:ind w:firstLine="334"/>
      <w:jc w:val="both"/>
    </w:pPr>
    <w:rPr>
      <w:rFonts w:eastAsia="IzhTitl"/>
      <w:lang w:val="uk-UA"/>
    </w:rPr>
  </w:style>
  <w:style w:type="paragraph" w:customStyle="1" w:styleId="Style4">
    <w:name w:val="Style4"/>
    <w:basedOn w:val="ae"/>
    <w:pPr>
      <w:widowControl w:val="0"/>
      <w:autoSpaceDE w:val="0"/>
      <w:spacing w:line="248" w:lineRule="exact"/>
      <w:ind w:firstLine="404"/>
      <w:jc w:val="both"/>
    </w:pPr>
    <w:rPr>
      <w:rFonts w:eastAsia="IzhTitl"/>
      <w:lang w:val="uk-UA"/>
    </w:rPr>
  </w:style>
  <w:style w:type="paragraph" w:customStyle="1" w:styleId="Style5">
    <w:name w:val="Style5"/>
    <w:basedOn w:val="ae"/>
    <w:pPr>
      <w:widowControl w:val="0"/>
      <w:autoSpaceDE w:val="0"/>
      <w:spacing w:line="238" w:lineRule="exact"/>
      <w:jc w:val="both"/>
    </w:pPr>
    <w:rPr>
      <w:rFonts w:eastAsia="IzhTitl"/>
      <w:lang w:val="uk-UA"/>
    </w:rPr>
  </w:style>
  <w:style w:type="paragraph" w:customStyle="1" w:styleId="rvps8">
    <w:name w:val="rvps8"/>
    <w:basedOn w:val="ae"/>
    <w:pPr>
      <w:keepNext/>
      <w:jc w:val="both"/>
    </w:pPr>
  </w:style>
  <w:style w:type="paragraph" w:customStyle="1" w:styleId="rvps10">
    <w:name w:val="rvps10"/>
    <w:basedOn w:val="ae"/>
    <w:uiPriority w:val="99"/>
    <w:pPr>
      <w:ind w:left="2880" w:firstLine="720"/>
      <w:jc w:val="both"/>
    </w:pPr>
  </w:style>
  <w:style w:type="paragraph" w:customStyle="1" w:styleId="rvps11">
    <w:name w:val="rvps11"/>
    <w:basedOn w:val="ae"/>
    <w:pPr>
      <w:ind w:left="4320" w:firstLine="720"/>
      <w:jc w:val="both"/>
    </w:pPr>
  </w:style>
  <w:style w:type="paragraph" w:customStyle="1" w:styleId="rvps12">
    <w:name w:val="rvps12"/>
    <w:basedOn w:val="ae"/>
    <w:pPr>
      <w:ind w:left="3600"/>
      <w:jc w:val="both"/>
    </w:pPr>
  </w:style>
  <w:style w:type="paragraph" w:customStyle="1" w:styleId="rvps13">
    <w:name w:val="rvps13"/>
    <w:basedOn w:val="ae"/>
    <w:pPr>
      <w:ind w:left="2130" w:hanging="2130"/>
      <w:jc w:val="both"/>
    </w:pPr>
  </w:style>
  <w:style w:type="paragraph" w:customStyle="1" w:styleId="afffffffffffffffff2">
    <w:name w:val="Òåêñò"/>
    <w:basedOn w:val="ae"/>
    <w:pPr>
      <w:spacing w:line="320" w:lineRule="atLeast"/>
      <w:ind w:firstLine="283"/>
      <w:jc w:val="both"/>
    </w:pPr>
    <w:rPr>
      <w:rFonts w:ascii="IzhTitl" w:hAnsi="IzhTitl" w:cs="IzhTitl"/>
      <w:sz w:val="28"/>
      <w:szCs w:val="20"/>
      <w:lang w:val="en-GB"/>
    </w:rPr>
  </w:style>
  <w:style w:type="paragraph" w:customStyle="1" w:styleId="1fffffa">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3">
    <w:name w:val="текст дисера"/>
    <w:basedOn w:val="ae"/>
    <w:pPr>
      <w:widowControl w:val="0"/>
      <w:autoSpaceDE w:val="0"/>
      <w:spacing w:line="360" w:lineRule="auto"/>
      <w:ind w:firstLine="567"/>
      <w:jc w:val="both"/>
    </w:pPr>
    <w:rPr>
      <w:sz w:val="28"/>
      <w:szCs w:val="28"/>
      <w:lang w:val="uk-UA"/>
    </w:rPr>
  </w:style>
  <w:style w:type="paragraph" w:customStyle="1" w:styleId="iNormalText0">
    <w:name w:val="iNormalText"/>
    <w:basedOn w:val="ae"/>
    <w:pPr>
      <w:widowControl w:val="0"/>
      <w:shd w:val="clear" w:color="auto" w:fill="FFFFFF"/>
      <w:autoSpaceDE w:val="0"/>
      <w:ind w:firstLine="567"/>
      <w:jc w:val="both"/>
    </w:pPr>
    <w:rPr>
      <w:color w:val="000000"/>
      <w:sz w:val="28"/>
      <w:szCs w:val="28"/>
      <w:lang w:val="uk-UA"/>
    </w:rPr>
  </w:style>
  <w:style w:type="paragraph" w:customStyle="1" w:styleId="afffffffffffffffff4">
    <w:name w:val="Без інтервалів"/>
    <w:basedOn w:val="ae"/>
    <w:rPr>
      <w:lang w:val="uk-UA"/>
    </w:rPr>
  </w:style>
  <w:style w:type="paragraph" w:customStyle="1" w:styleId="afffffffffffffffff5">
    <w:name w:val="Абзац списку"/>
    <w:basedOn w:val="ae"/>
    <w:pPr>
      <w:ind w:left="720"/>
    </w:pPr>
    <w:rPr>
      <w:lang w:val="uk-UA"/>
    </w:rPr>
  </w:style>
  <w:style w:type="paragraph" w:customStyle="1" w:styleId="afffffffffffffffff6">
    <w:name w:val="Цитація"/>
    <w:basedOn w:val="ae"/>
    <w:next w:val="ae"/>
    <w:pPr>
      <w:spacing w:before="200"/>
      <w:ind w:left="360" w:right="360"/>
    </w:pPr>
    <w:rPr>
      <w:i/>
      <w:iCs/>
      <w:lang w:val="uk-UA"/>
    </w:rPr>
  </w:style>
  <w:style w:type="paragraph" w:customStyle="1" w:styleId="afffffffffffffffff7">
    <w:name w:val="Насичена цитата"/>
    <w:basedOn w:val="ae"/>
    <w:next w:val="ae"/>
    <w:pPr>
      <w:pBdr>
        <w:bottom w:val="single" w:sz="4" w:space="1" w:color="000000"/>
      </w:pBdr>
      <w:spacing w:before="200" w:after="280"/>
      <w:ind w:left="1008" w:right="1152"/>
    </w:pPr>
    <w:rPr>
      <w:b/>
      <w:bCs/>
      <w:i/>
      <w:iCs/>
      <w:lang w:val="uk-UA"/>
    </w:rPr>
  </w:style>
  <w:style w:type="paragraph" w:customStyle="1" w:styleId="afffffffffffffffff8">
    <w:name w:val="Стандартный"/>
    <w:basedOn w:val="ae"/>
    <w:pPr>
      <w:ind w:firstLine="709"/>
    </w:pPr>
    <w:rPr>
      <w:sz w:val="28"/>
      <w:szCs w:val="28"/>
      <w:lang w:val="uk-UA"/>
    </w:rPr>
  </w:style>
  <w:style w:type="paragraph" w:customStyle="1" w:styleId="caaieiaie8">
    <w:name w:val="caaieiaie 8"/>
    <w:basedOn w:val="ae"/>
    <w:next w:val="ae"/>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e"/>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2"/>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9">
    <w:name w:val="Лит"/>
    <w:basedOn w:val="ae"/>
    <w:pPr>
      <w:keepNext/>
      <w:keepLines/>
      <w:autoSpaceDE w:val="0"/>
      <w:spacing w:before="240"/>
      <w:jc w:val="center"/>
    </w:pPr>
    <w:rPr>
      <w:caps/>
      <w:sz w:val="28"/>
      <w:szCs w:val="28"/>
    </w:rPr>
  </w:style>
  <w:style w:type="paragraph" w:customStyle="1" w:styleId="afffffffffffffffffa">
    <w:name w:val="текст сноски Знак"/>
    <w:basedOn w:val="ae"/>
    <w:pPr>
      <w:autoSpaceDE w:val="0"/>
      <w:ind w:firstLine="709"/>
      <w:jc w:val="both"/>
    </w:pPr>
    <w:rPr>
      <w:sz w:val="16"/>
      <w:szCs w:val="20"/>
    </w:rPr>
  </w:style>
  <w:style w:type="paragraph" w:customStyle="1" w:styleId="afffffffffffffffffb">
    <w:name w:val="автор"/>
    <w:basedOn w:val="ae"/>
    <w:pPr>
      <w:jc w:val="center"/>
    </w:pPr>
    <w:rPr>
      <w:sz w:val="28"/>
      <w:szCs w:val="20"/>
    </w:rPr>
  </w:style>
  <w:style w:type="paragraph" w:customStyle="1" w:styleId="5--0">
    <w:name w:val="5-Текст статьи-укр"/>
    <w:basedOn w:val="ae"/>
    <w:pPr>
      <w:widowControl w:val="0"/>
      <w:spacing w:line="216" w:lineRule="auto"/>
      <w:ind w:firstLine="397"/>
      <w:jc w:val="both"/>
    </w:pPr>
    <w:rPr>
      <w:sz w:val="19"/>
      <w:szCs w:val="18"/>
      <w:lang w:val="uk-UA"/>
    </w:rPr>
  </w:style>
  <w:style w:type="paragraph" w:styleId="afffffffffffffffffc">
    <w:name w:val="envelope address"/>
    <w:basedOn w:val="ae"/>
    <w:pPr>
      <w:widowControl w:val="0"/>
      <w:ind w:left="2880"/>
    </w:pPr>
    <w:rPr>
      <w:rFonts w:ascii="OpenSymbol" w:hAnsi="OpenSymbol" w:cs="OpenSymbol"/>
    </w:rPr>
  </w:style>
  <w:style w:type="paragraph" w:customStyle="1" w:styleId="11f1">
    <w:name w:val="Дата11"/>
    <w:basedOn w:val="ae"/>
    <w:next w:val="ae"/>
    <w:pPr>
      <w:widowControl w:val="0"/>
    </w:pPr>
    <w:rPr>
      <w:szCs w:val="20"/>
    </w:rPr>
  </w:style>
  <w:style w:type="paragraph" w:customStyle="1" w:styleId="41">
    <w:name w:val="Маркированный список 41"/>
    <w:basedOn w:val="ae"/>
    <w:pPr>
      <w:widowControl w:val="0"/>
      <w:numPr>
        <w:numId w:val="3"/>
      </w:numPr>
    </w:pPr>
    <w:rPr>
      <w:szCs w:val="20"/>
    </w:rPr>
  </w:style>
  <w:style w:type="paragraph" w:customStyle="1" w:styleId="51">
    <w:name w:val="Маркированный список 51"/>
    <w:basedOn w:val="ae"/>
    <w:pPr>
      <w:widowControl w:val="0"/>
      <w:numPr>
        <w:numId w:val="2"/>
      </w:numPr>
    </w:pPr>
    <w:rPr>
      <w:szCs w:val="20"/>
    </w:rPr>
  </w:style>
  <w:style w:type="paragraph" w:styleId="2fffb">
    <w:name w:val="envelope return"/>
    <w:basedOn w:val="ae"/>
    <w:pPr>
      <w:widowControl w:val="0"/>
    </w:pPr>
    <w:rPr>
      <w:rFonts w:ascii="OpenSymbol" w:hAnsi="OpenSymbol" w:cs="OpenSymbol"/>
      <w:sz w:val="20"/>
      <w:szCs w:val="20"/>
    </w:rPr>
  </w:style>
  <w:style w:type="paragraph" w:customStyle="1" w:styleId="1fffffb">
    <w:name w:val="Приветствие1"/>
    <w:basedOn w:val="ae"/>
    <w:next w:val="ae"/>
    <w:pPr>
      <w:widowControl w:val="0"/>
    </w:pPr>
    <w:rPr>
      <w:szCs w:val="20"/>
    </w:rPr>
  </w:style>
  <w:style w:type="paragraph" w:customStyle="1" w:styleId="415">
    <w:name w:val="Продолжение списка 41"/>
    <w:basedOn w:val="ae"/>
    <w:pPr>
      <w:widowControl w:val="0"/>
      <w:spacing w:after="120"/>
      <w:ind w:left="1132"/>
    </w:pPr>
    <w:rPr>
      <w:szCs w:val="20"/>
    </w:rPr>
  </w:style>
  <w:style w:type="paragraph" w:customStyle="1" w:styleId="514">
    <w:name w:val="Продолжение списка 51"/>
    <w:basedOn w:val="ae"/>
    <w:pPr>
      <w:widowControl w:val="0"/>
      <w:spacing w:after="120"/>
      <w:ind w:left="1415"/>
    </w:pPr>
    <w:rPr>
      <w:szCs w:val="20"/>
    </w:rPr>
  </w:style>
  <w:style w:type="paragraph" w:customStyle="1" w:styleId="515">
    <w:name w:val="Список 51"/>
    <w:basedOn w:val="ae"/>
    <w:pPr>
      <w:widowControl w:val="0"/>
      <w:ind w:left="1415" w:hanging="283"/>
    </w:pPr>
    <w:rPr>
      <w:szCs w:val="20"/>
    </w:rPr>
  </w:style>
  <w:style w:type="paragraph" w:customStyle="1" w:styleId="1fffffc">
    <w:name w:val="Шапка1"/>
    <w:basedOn w:val="ae"/>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d">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e"/>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e">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e"/>
    <w:pPr>
      <w:spacing w:before="280" w:after="280"/>
      <w:jc w:val="center"/>
    </w:pPr>
  </w:style>
  <w:style w:type="paragraph" w:customStyle="1" w:styleId="Arial15pt125">
    <w:name w:val="Стиль Arial 15 pt Черный по ширине Первая строка:  125 см"/>
    <w:basedOn w:val="ae"/>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e"/>
    <w:pPr>
      <w:spacing w:after="221"/>
    </w:pPr>
    <w:rPr>
      <w:rFonts w:ascii="OpenSymbol" w:hAnsi="OpenSymbol" w:cs="OpenSymbol"/>
    </w:rPr>
  </w:style>
  <w:style w:type="paragraph" w:customStyle="1" w:styleId="affffffffffffffffff">
    <w:name w:val="керивн"/>
    <w:basedOn w:val="ae"/>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0">
    <w:name w:val="Обложка"/>
    <w:basedOn w:val="affffffffffffffffff"/>
    <w:pPr>
      <w:spacing w:line="288" w:lineRule="auto"/>
      <w:ind w:left="0" w:firstLine="0"/>
      <w:jc w:val="center"/>
    </w:pPr>
    <w:rPr>
      <w:rFonts w:ascii="OpenSymbol" w:hAnsi="OpenSymbol" w:cs="OpenSymbol"/>
      <w:spacing w:val="0"/>
    </w:rPr>
  </w:style>
  <w:style w:type="paragraph" w:customStyle="1" w:styleId="affffffffffffffffff1">
    <w:name w:val="Рукопись"/>
    <w:basedOn w:val="ae"/>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e"/>
    <w:pPr>
      <w:widowControl w:val="0"/>
      <w:numPr>
        <w:numId w:val="22"/>
      </w:numPr>
      <w:spacing w:line="360" w:lineRule="auto"/>
    </w:pPr>
    <w:rPr>
      <w:sz w:val="28"/>
      <w:szCs w:val="20"/>
      <w:lang w:val="uk-UA"/>
    </w:rPr>
  </w:style>
  <w:style w:type="paragraph" w:customStyle="1" w:styleId="Foot">
    <w:name w:val="Foot"/>
    <w:basedOn w:val="afffffffb"/>
    <w:pPr>
      <w:spacing w:line="240" w:lineRule="auto"/>
      <w:ind w:firstLine="720"/>
    </w:pPr>
    <w:rPr>
      <w:rFonts w:ascii="ISOCPEUR" w:hAnsi="ISOCPEUR" w:cs="ISOCPEUR"/>
      <w:lang w:val="en-GB"/>
    </w:rPr>
  </w:style>
  <w:style w:type="paragraph" w:customStyle="1" w:styleId="NormalWeb1">
    <w:name w:val="Normal (Web)1"/>
    <w:basedOn w:val="ae"/>
    <w:pPr>
      <w:spacing w:before="280" w:after="280"/>
    </w:pPr>
    <w:rPr>
      <w:lang w:val="uk-UA"/>
    </w:rPr>
  </w:style>
  <w:style w:type="paragraph" w:customStyle="1" w:styleId="Exampl">
    <w:name w:val="Exampl"/>
    <w:basedOn w:val="ae"/>
    <w:pPr>
      <w:ind w:firstLine="851"/>
      <w:jc w:val="both"/>
    </w:pPr>
    <w:rPr>
      <w:rFonts w:ascii="ISOCPEUR" w:hAnsi="ISOCPEUR" w:cs="ISOCPEUR"/>
    </w:rPr>
  </w:style>
  <w:style w:type="paragraph" w:customStyle="1" w:styleId="148">
    <w:name w:val="14Полуторный"/>
    <w:basedOn w:val="ae"/>
    <w:pPr>
      <w:spacing w:line="360" w:lineRule="auto"/>
      <w:ind w:firstLine="709"/>
      <w:jc w:val="both"/>
    </w:pPr>
    <w:rPr>
      <w:sz w:val="28"/>
      <w:szCs w:val="28"/>
      <w:lang w:val="uk-UA"/>
    </w:rPr>
  </w:style>
  <w:style w:type="paragraph" w:customStyle="1" w:styleId="2fffc">
    <w:name w:val="Сноска (2)"/>
    <w:basedOn w:val="ae"/>
    <w:pPr>
      <w:widowControl w:val="0"/>
      <w:shd w:val="clear" w:color="auto" w:fill="FFFFFF"/>
      <w:spacing w:before="60" w:line="0" w:lineRule="atLeast"/>
      <w:jc w:val="right"/>
    </w:pPr>
    <w:rPr>
      <w:i/>
      <w:iCs/>
      <w:sz w:val="17"/>
      <w:szCs w:val="17"/>
    </w:rPr>
  </w:style>
  <w:style w:type="paragraph" w:customStyle="1" w:styleId="318">
    <w:name w:val="Основной текст31"/>
    <w:basedOn w:val="ae"/>
    <w:pPr>
      <w:widowControl w:val="0"/>
      <w:shd w:val="clear" w:color="auto" w:fill="FFFFFF"/>
      <w:spacing w:after="240" w:line="259" w:lineRule="exact"/>
      <w:jc w:val="center"/>
    </w:pPr>
    <w:rPr>
      <w:color w:val="000000"/>
      <w:sz w:val="20"/>
      <w:szCs w:val="20"/>
      <w:lang w:val="uk-UA" w:eastAsia="uk-UA" w:bidi="uk-UA"/>
    </w:rPr>
  </w:style>
  <w:style w:type="paragraph" w:customStyle="1" w:styleId="1fffffd">
    <w:name w:val="Заголовок №1"/>
    <w:basedOn w:val="ae"/>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e"/>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e"/>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e"/>
    <w:pPr>
      <w:widowControl w:val="0"/>
      <w:shd w:val="clear" w:color="auto" w:fill="FFFFFF"/>
      <w:spacing w:before="420" w:after="300" w:line="0" w:lineRule="atLeast"/>
    </w:pPr>
    <w:rPr>
      <w:i/>
      <w:iCs/>
      <w:sz w:val="17"/>
      <w:szCs w:val="17"/>
    </w:rPr>
  </w:style>
  <w:style w:type="paragraph" w:customStyle="1" w:styleId="324">
    <w:name w:val="Заголовок №3 (2)"/>
    <w:basedOn w:val="ae"/>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e"/>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e"/>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e"/>
    <w:pPr>
      <w:widowControl w:val="0"/>
      <w:shd w:val="clear" w:color="auto" w:fill="FFFFFF"/>
      <w:spacing w:line="0" w:lineRule="atLeast"/>
      <w:jc w:val="both"/>
    </w:pPr>
    <w:rPr>
      <w:i/>
      <w:iCs/>
      <w:sz w:val="17"/>
      <w:szCs w:val="17"/>
    </w:rPr>
  </w:style>
  <w:style w:type="paragraph" w:customStyle="1" w:styleId="3ff7">
    <w:name w:val="Заголовок №3"/>
    <w:basedOn w:val="ae"/>
    <w:pPr>
      <w:widowControl w:val="0"/>
      <w:shd w:val="clear" w:color="auto" w:fill="FFFFFF"/>
      <w:spacing w:after="180" w:line="0" w:lineRule="atLeast"/>
      <w:jc w:val="center"/>
    </w:pPr>
    <w:rPr>
      <w:b/>
      <w:bCs/>
      <w:sz w:val="23"/>
      <w:szCs w:val="23"/>
    </w:rPr>
  </w:style>
  <w:style w:type="paragraph" w:customStyle="1" w:styleId="79">
    <w:name w:val="Основной текст (7)"/>
    <w:basedOn w:val="ae"/>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e"/>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e"/>
    <w:pPr>
      <w:widowControl w:val="0"/>
      <w:shd w:val="clear" w:color="auto" w:fill="FFFFFF"/>
      <w:spacing w:after="660" w:line="0" w:lineRule="atLeast"/>
      <w:jc w:val="right"/>
    </w:pPr>
    <w:rPr>
      <w:sz w:val="26"/>
      <w:szCs w:val="26"/>
    </w:rPr>
  </w:style>
  <w:style w:type="paragraph" w:customStyle="1" w:styleId="516">
    <w:name w:val="Основной текст51"/>
    <w:basedOn w:val="ae"/>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e"/>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e"/>
    <w:pPr>
      <w:widowControl w:val="0"/>
      <w:shd w:val="clear" w:color="auto" w:fill="FFFFFF"/>
      <w:spacing w:line="451" w:lineRule="exact"/>
    </w:pPr>
    <w:rPr>
      <w:sz w:val="26"/>
      <w:szCs w:val="26"/>
    </w:rPr>
  </w:style>
  <w:style w:type="paragraph" w:customStyle="1" w:styleId="105">
    <w:name w:val="Основной текст (10)"/>
    <w:basedOn w:val="ae"/>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e"/>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e"/>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e"/>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2">
    <w:name w:val="Подпись к картинке"/>
    <w:basedOn w:val="ae"/>
    <w:link w:val="affffffffffffffffff3"/>
    <w:pPr>
      <w:widowControl w:val="0"/>
      <w:shd w:val="clear" w:color="auto" w:fill="FFFFFF"/>
      <w:spacing w:line="0" w:lineRule="atLeast"/>
    </w:pPr>
    <w:rPr>
      <w:spacing w:val="-2"/>
      <w:sz w:val="26"/>
      <w:szCs w:val="26"/>
    </w:rPr>
  </w:style>
  <w:style w:type="paragraph" w:customStyle="1" w:styleId="7a">
    <w:name w:val="Заголовок №7"/>
    <w:basedOn w:val="ae"/>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9"/>
    <w:next w:val="afffffff9"/>
    <w:pPr>
      <w:keepNext/>
      <w:autoSpaceDE w:val="0"/>
      <w:spacing w:after="0" w:line="480" w:lineRule="auto"/>
      <w:ind w:firstLine="720"/>
      <w:jc w:val="center"/>
    </w:pPr>
    <w:rPr>
      <w:b/>
      <w:bCs/>
      <w:szCs w:val="28"/>
    </w:rPr>
  </w:style>
  <w:style w:type="paragraph" w:customStyle="1" w:styleId="3ff8">
    <w:name w:val="????????? 3"/>
    <w:basedOn w:val="afffffff9"/>
    <w:next w:val="afffffff9"/>
    <w:pPr>
      <w:keepNext/>
      <w:autoSpaceDE w:val="0"/>
      <w:spacing w:after="0" w:line="480" w:lineRule="auto"/>
      <w:ind w:firstLine="720"/>
      <w:jc w:val="both"/>
    </w:pPr>
    <w:rPr>
      <w:b/>
      <w:bCs/>
      <w:szCs w:val="28"/>
    </w:rPr>
  </w:style>
  <w:style w:type="paragraph" w:customStyle="1" w:styleId="4f6">
    <w:name w:val="????????? 4"/>
    <w:basedOn w:val="afffffff9"/>
    <w:next w:val="afffffff9"/>
    <w:pPr>
      <w:keepNext/>
      <w:autoSpaceDE w:val="0"/>
      <w:spacing w:after="0" w:line="480" w:lineRule="auto"/>
      <w:ind w:firstLine="993"/>
      <w:jc w:val="both"/>
    </w:pPr>
    <w:rPr>
      <w:b/>
      <w:bCs/>
      <w:szCs w:val="28"/>
    </w:rPr>
  </w:style>
  <w:style w:type="paragraph" w:customStyle="1" w:styleId="5f1">
    <w:name w:val="????????? 5"/>
    <w:basedOn w:val="afffffff9"/>
    <w:next w:val="afffffff9"/>
    <w:pPr>
      <w:keepNext/>
      <w:autoSpaceDE w:val="0"/>
      <w:spacing w:after="0"/>
      <w:jc w:val="both"/>
    </w:pPr>
    <w:rPr>
      <w:szCs w:val="28"/>
    </w:rPr>
  </w:style>
  <w:style w:type="paragraph" w:customStyle="1" w:styleId="6b">
    <w:name w:val="????????? 6"/>
    <w:basedOn w:val="afffffff9"/>
    <w:next w:val="afffffff9"/>
    <w:pPr>
      <w:keepNext/>
      <w:autoSpaceDE w:val="0"/>
      <w:spacing w:after="0"/>
      <w:ind w:firstLine="720"/>
      <w:jc w:val="center"/>
    </w:pPr>
    <w:rPr>
      <w:szCs w:val="28"/>
    </w:rPr>
  </w:style>
  <w:style w:type="paragraph" w:customStyle="1" w:styleId="7b">
    <w:name w:val="????????? 7"/>
    <w:basedOn w:val="afffffff9"/>
    <w:next w:val="afffffff9"/>
    <w:pPr>
      <w:keepNext/>
      <w:autoSpaceDE w:val="0"/>
      <w:spacing w:after="0"/>
      <w:jc w:val="center"/>
    </w:pPr>
    <w:rPr>
      <w:b/>
      <w:bCs/>
      <w:caps/>
      <w:szCs w:val="28"/>
    </w:rPr>
  </w:style>
  <w:style w:type="paragraph" w:customStyle="1" w:styleId="88">
    <w:name w:val="????????? 8"/>
    <w:basedOn w:val="afffffff9"/>
    <w:next w:val="afffffff9"/>
    <w:pPr>
      <w:keepNext/>
      <w:autoSpaceDE w:val="0"/>
      <w:spacing w:before="120" w:line="480" w:lineRule="auto"/>
      <w:ind w:firstLine="709"/>
    </w:pPr>
    <w:rPr>
      <w:b/>
      <w:bCs/>
      <w:szCs w:val="28"/>
    </w:rPr>
  </w:style>
  <w:style w:type="paragraph" w:customStyle="1" w:styleId="97">
    <w:name w:val="????????? 9"/>
    <w:basedOn w:val="afffffff9"/>
    <w:next w:val="afffffff9"/>
    <w:pPr>
      <w:keepNext/>
      <w:widowControl w:val="0"/>
      <w:autoSpaceDE w:val="0"/>
      <w:spacing w:after="0" w:line="360" w:lineRule="auto"/>
      <w:ind w:left="2126" w:right="2404"/>
      <w:jc w:val="center"/>
    </w:pPr>
    <w:rPr>
      <w:b/>
      <w:bCs/>
      <w:szCs w:val="28"/>
    </w:rPr>
  </w:style>
  <w:style w:type="paragraph" w:customStyle="1" w:styleId="affffffffffffffffff4">
    <w:name w:val="??????? ??????????"/>
    <w:basedOn w:val="afffffff9"/>
    <w:pPr>
      <w:tabs>
        <w:tab w:val="center" w:pos="4536"/>
        <w:tab w:val="right" w:pos="9072"/>
      </w:tabs>
      <w:autoSpaceDE w:val="0"/>
      <w:spacing w:after="0"/>
    </w:pPr>
    <w:rPr>
      <w:szCs w:val="28"/>
    </w:rPr>
  </w:style>
  <w:style w:type="paragraph" w:customStyle="1" w:styleId="affffffffffffffffff5">
    <w:name w:val="????????????"/>
    <w:basedOn w:val="afffffff9"/>
    <w:pPr>
      <w:autoSpaceDE w:val="0"/>
      <w:spacing w:before="240" w:after="0" w:line="480" w:lineRule="auto"/>
      <w:ind w:firstLine="720"/>
      <w:jc w:val="both"/>
    </w:pPr>
    <w:rPr>
      <w:szCs w:val="28"/>
    </w:rPr>
  </w:style>
  <w:style w:type="paragraph" w:customStyle="1" w:styleId="affffffffffffffffff6">
    <w:name w:val="???????? ????? ? ????????"/>
    <w:basedOn w:val="afffffff9"/>
    <w:pPr>
      <w:tabs>
        <w:tab w:val="left" w:pos="567"/>
      </w:tabs>
      <w:autoSpaceDE w:val="0"/>
      <w:spacing w:after="0" w:line="376" w:lineRule="auto"/>
      <w:ind w:firstLine="567"/>
      <w:jc w:val="both"/>
    </w:pPr>
    <w:rPr>
      <w:szCs w:val="28"/>
    </w:rPr>
  </w:style>
  <w:style w:type="paragraph" w:customStyle="1" w:styleId="2ffff0">
    <w:name w:val="???????? ????? ? ???????? 2"/>
    <w:basedOn w:val="afffffff9"/>
    <w:pPr>
      <w:tabs>
        <w:tab w:val="left" w:pos="360"/>
      </w:tabs>
      <w:autoSpaceDE w:val="0"/>
      <w:spacing w:after="0" w:line="376" w:lineRule="auto"/>
      <w:ind w:firstLine="357"/>
      <w:jc w:val="both"/>
    </w:pPr>
    <w:rPr>
      <w:szCs w:val="28"/>
    </w:rPr>
  </w:style>
  <w:style w:type="paragraph" w:customStyle="1" w:styleId="affffffffffffffffff7">
    <w:name w:val="???????? ?????"/>
    <w:basedOn w:val="afffffff9"/>
    <w:pPr>
      <w:autoSpaceDE w:val="0"/>
      <w:spacing w:after="0"/>
    </w:pPr>
    <w:rPr>
      <w:szCs w:val="28"/>
    </w:rPr>
  </w:style>
  <w:style w:type="paragraph" w:customStyle="1" w:styleId="affffffffffffffffff8">
    <w:name w:val="????????"/>
    <w:basedOn w:val="afffffff9"/>
    <w:pPr>
      <w:autoSpaceDE w:val="0"/>
      <w:spacing w:after="0" w:line="480" w:lineRule="auto"/>
      <w:ind w:firstLine="720"/>
      <w:jc w:val="center"/>
    </w:pPr>
    <w:rPr>
      <w:b/>
      <w:bCs/>
      <w:caps/>
      <w:szCs w:val="28"/>
    </w:rPr>
  </w:style>
  <w:style w:type="paragraph" w:customStyle="1" w:styleId="2ffff1">
    <w:name w:val="???????? ????? 2"/>
    <w:basedOn w:val="afffffff9"/>
    <w:pPr>
      <w:widowControl w:val="0"/>
      <w:autoSpaceDE w:val="0"/>
      <w:spacing w:after="0"/>
      <w:jc w:val="center"/>
    </w:pPr>
    <w:rPr>
      <w:b/>
      <w:bCs/>
      <w:caps/>
      <w:sz w:val="32"/>
      <w:szCs w:val="32"/>
    </w:rPr>
  </w:style>
  <w:style w:type="paragraph" w:customStyle="1" w:styleId="affffffffffffffffff9">
    <w:name w:val="?????? ??????????"/>
    <w:basedOn w:val="afffffff9"/>
    <w:pPr>
      <w:tabs>
        <w:tab w:val="center" w:pos="4153"/>
        <w:tab w:val="right" w:pos="8306"/>
      </w:tabs>
      <w:autoSpaceDE w:val="0"/>
      <w:spacing w:after="0"/>
    </w:pPr>
    <w:rPr>
      <w:szCs w:val="28"/>
    </w:rPr>
  </w:style>
  <w:style w:type="paragraph" w:customStyle="1" w:styleId="1fffffe">
    <w:name w:val="??????? ??????????1"/>
    <w:basedOn w:val="affffffffffffff5"/>
    <w:pPr>
      <w:tabs>
        <w:tab w:val="center" w:pos="4536"/>
        <w:tab w:val="right" w:pos="9072"/>
      </w:tabs>
      <w:overflowPunct/>
      <w:textAlignment w:val="auto"/>
    </w:pPr>
    <w:rPr>
      <w:sz w:val="20"/>
      <w:szCs w:val="20"/>
      <w:lang w:val="ru-RU"/>
    </w:rPr>
  </w:style>
  <w:style w:type="paragraph" w:customStyle="1" w:styleId="1ffffff">
    <w:name w:val="?????? ??????????1"/>
    <w:basedOn w:val="affffffffffffff5"/>
    <w:pPr>
      <w:tabs>
        <w:tab w:val="center" w:pos="4153"/>
        <w:tab w:val="right" w:pos="8306"/>
      </w:tabs>
      <w:overflowPunct/>
      <w:textAlignment w:val="auto"/>
    </w:pPr>
    <w:rPr>
      <w:sz w:val="20"/>
      <w:szCs w:val="20"/>
      <w:lang w:val="ru-RU"/>
    </w:rPr>
  </w:style>
  <w:style w:type="paragraph" w:customStyle="1" w:styleId="1ffffff0">
    <w:name w:val="???????? ????? ? ????????1"/>
    <w:basedOn w:val="affffffffffffff5"/>
    <w:pPr>
      <w:overflowPunct/>
      <w:spacing w:line="360" w:lineRule="auto"/>
      <w:ind w:firstLine="709"/>
      <w:jc w:val="both"/>
      <w:textAlignment w:val="auto"/>
    </w:pPr>
    <w:rPr>
      <w:sz w:val="24"/>
      <w:szCs w:val="24"/>
      <w:lang w:val="ru-RU"/>
    </w:rPr>
  </w:style>
  <w:style w:type="paragraph" w:customStyle="1" w:styleId="224">
    <w:name w:val="Заголовок №2 (2)"/>
    <w:basedOn w:val="ae"/>
    <w:pPr>
      <w:widowControl w:val="0"/>
      <w:shd w:val="clear" w:color="auto" w:fill="FFFFFF"/>
      <w:spacing w:after="1500" w:line="0" w:lineRule="atLeast"/>
      <w:jc w:val="right"/>
    </w:pPr>
    <w:rPr>
      <w:sz w:val="28"/>
      <w:szCs w:val="28"/>
    </w:rPr>
  </w:style>
  <w:style w:type="paragraph" w:customStyle="1" w:styleId="521">
    <w:name w:val="Заголовок №5 (2)"/>
    <w:basedOn w:val="ae"/>
    <w:pPr>
      <w:widowControl w:val="0"/>
      <w:shd w:val="clear" w:color="auto" w:fill="FFFFFF"/>
      <w:spacing w:before="300" w:line="322" w:lineRule="exact"/>
      <w:jc w:val="center"/>
    </w:pPr>
    <w:rPr>
      <w:b/>
      <w:bCs/>
      <w:sz w:val="28"/>
      <w:szCs w:val="28"/>
    </w:rPr>
  </w:style>
  <w:style w:type="paragraph" w:customStyle="1" w:styleId="531">
    <w:name w:val="Заголовок №5 (3)"/>
    <w:basedOn w:val="ae"/>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e"/>
    <w:pPr>
      <w:widowControl w:val="0"/>
      <w:shd w:val="clear" w:color="auto" w:fill="FFFFFF"/>
      <w:spacing w:before="1620" w:after="540" w:line="0" w:lineRule="atLeast"/>
      <w:jc w:val="both"/>
    </w:pPr>
    <w:rPr>
      <w:b/>
      <w:bCs/>
      <w:sz w:val="28"/>
      <w:szCs w:val="28"/>
    </w:rPr>
  </w:style>
  <w:style w:type="paragraph" w:customStyle="1" w:styleId="Zagolowok">
    <w:name w:val="Zagolowok"/>
    <w:basedOn w:val="ae"/>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e"/>
    <w:pPr>
      <w:widowControl w:val="0"/>
      <w:spacing w:line="360" w:lineRule="auto"/>
      <w:ind w:firstLine="567"/>
      <w:jc w:val="both"/>
    </w:pPr>
    <w:rPr>
      <w:sz w:val="28"/>
      <w:szCs w:val="28"/>
    </w:rPr>
  </w:style>
  <w:style w:type="paragraph" w:customStyle="1" w:styleId="1ffffff1">
    <w:name w:val="заголовок дисера 1"/>
    <w:basedOn w:val="afffffffffffffffff3"/>
    <w:pPr>
      <w:widowControl/>
      <w:ind w:firstLine="0"/>
      <w:jc w:val="center"/>
    </w:pPr>
    <w:rPr>
      <w:rFonts w:cs="Mangal"/>
      <w:b/>
      <w:bCs/>
      <w:caps/>
    </w:rPr>
  </w:style>
  <w:style w:type="paragraph" w:customStyle="1" w:styleId="2ffff2">
    <w:name w:val="заголовок дисера 2"/>
    <w:basedOn w:val="1ffffff1"/>
    <w:pPr>
      <w:spacing w:before="360"/>
      <w:ind w:firstLine="706"/>
      <w:jc w:val="left"/>
    </w:pPr>
    <w:rPr>
      <w:caps w:val="0"/>
    </w:rPr>
  </w:style>
  <w:style w:type="paragraph" w:customStyle="1" w:styleId="3text">
    <w:name w:val="3text"/>
    <w:basedOn w:val="ae"/>
    <w:pPr>
      <w:spacing w:before="280" w:after="280"/>
    </w:pPr>
  </w:style>
  <w:style w:type="paragraph" w:customStyle="1" w:styleId="affffffffffffffffffa">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b">
    <w:name w:val="нова"/>
    <w:basedOn w:val="ae"/>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e"/>
    <w:pPr>
      <w:pageBreakBefore/>
      <w:overflowPunct w:val="0"/>
      <w:autoSpaceDE w:val="0"/>
      <w:spacing w:line="20" w:lineRule="exact"/>
      <w:ind w:firstLine="284"/>
      <w:jc w:val="both"/>
      <w:textAlignment w:val="baseline"/>
    </w:pPr>
    <w:rPr>
      <w:sz w:val="32"/>
      <w:szCs w:val="20"/>
      <w:lang w:val="en-US"/>
    </w:rPr>
  </w:style>
  <w:style w:type="paragraph" w:customStyle="1" w:styleId="affffffffffffffffffc">
    <w:name w:val="Нова"/>
    <w:basedOn w:val="ae"/>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d">
    <w:name w:val="Виноска"/>
    <w:basedOn w:val="ae"/>
    <w:pPr>
      <w:overflowPunct w:val="0"/>
      <w:autoSpaceDE w:val="0"/>
      <w:spacing w:line="180" w:lineRule="exact"/>
      <w:ind w:firstLine="284"/>
      <w:jc w:val="both"/>
      <w:textAlignment w:val="baseline"/>
    </w:pPr>
    <w:rPr>
      <w:rFonts w:ascii="Mincho" w:hAnsi="Mincho"/>
      <w:sz w:val="18"/>
      <w:szCs w:val="18"/>
    </w:rPr>
  </w:style>
  <w:style w:type="paragraph" w:customStyle="1" w:styleId="1ffffff2">
    <w:name w:val="ВИНОСКА1"/>
    <w:basedOn w:val="affffffffffffffffffd"/>
    <w:pPr>
      <w:spacing w:line="240" w:lineRule="auto"/>
    </w:pPr>
    <w:rPr>
      <w:lang w:val="en-US"/>
    </w:rPr>
  </w:style>
  <w:style w:type="paragraph" w:customStyle="1" w:styleId="00000">
    <w:name w:val="00000"/>
    <w:basedOn w:val="ae"/>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e">
    <w:name w:val="Розд."/>
    <w:basedOn w:val="ae"/>
    <w:pPr>
      <w:widowControl w:val="0"/>
      <w:spacing w:line="360" w:lineRule="auto"/>
      <w:ind w:firstLine="567"/>
      <w:jc w:val="center"/>
    </w:pPr>
    <w:rPr>
      <w:b/>
      <w:sz w:val="28"/>
      <w:szCs w:val="20"/>
      <w:lang w:val="uk-UA"/>
    </w:rPr>
  </w:style>
  <w:style w:type="paragraph" w:customStyle="1" w:styleId="afffffffffffffffffff">
    <w:name w:val="Переменные"/>
    <w:basedOn w:val="afffffff9"/>
    <w:pPr>
      <w:tabs>
        <w:tab w:val="left" w:pos="482"/>
      </w:tabs>
      <w:spacing w:after="0" w:line="336" w:lineRule="auto"/>
      <w:ind w:left="482" w:hanging="482"/>
      <w:jc w:val="both"/>
    </w:pPr>
    <w:rPr>
      <w:sz w:val="18"/>
      <w:szCs w:val="18"/>
      <w:lang w:val="uk-UA"/>
    </w:rPr>
  </w:style>
  <w:style w:type="paragraph" w:customStyle="1" w:styleId="afffffffffffffffffff0">
    <w:name w:val="Чертежный"/>
    <w:pPr>
      <w:suppressAutoHyphens/>
      <w:jc w:val="both"/>
    </w:pPr>
    <w:rPr>
      <w:rFonts w:ascii="Mincho" w:eastAsia="Garamond" w:hAnsi="Mincho" w:cs="Garamond"/>
      <w:i/>
      <w:sz w:val="28"/>
      <w:lang w:val="uk-UA" w:eastAsia="ar-SA"/>
    </w:rPr>
  </w:style>
  <w:style w:type="paragraph" w:customStyle="1" w:styleId="afffffffffffffffffff1">
    <w:name w:val="Листинг программы"/>
    <w:pPr>
      <w:suppressAutoHyphens/>
    </w:pPr>
    <w:rPr>
      <w:rFonts w:ascii="Garamond" w:eastAsia="Garamond" w:hAnsi="Garamond" w:cs="Garamond"/>
      <w:lang w:eastAsia="ar-SA"/>
    </w:rPr>
  </w:style>
  <w:style w:type="paragraph" w:customStyle="1" w:styleId="fila">
    <w:name w:val="fila"/>
    <w:basedOn w:val="ae"/>
    <w:pPr>
      <w:widowControl w:val="0"/>
      <w:spacing w:line="360" w:lineRule="auto"/>
      <w:ind w:firstLine="708"/>
      <w:jc w:val="both"/>
    </w:pPr>
    <w:rPr>
      <w:sz w:val="28"/>
      <w:szCs w:val="28"/>
      <w:lang w:val="uk-UA"/>
    </w:rPr>
  </w:style>
  <w:style w:type="paragraph" w:customStyle="1" w:styleId="fila1">
    <w:name w:val="fila1"/>
    <w:basedOn w:val="ae"/>
    <w:pPr>
      <w:keepNext/>
      <w:spacing w:before="120" w:after="120" w:line="360" w:lineRule="auto"/>
      <w:ind w:firstLine="709"/>
      <w:jc w:val="both"/>
    </w:pPr>
    <w:rPr>
      <w:b/>
      <w:bCs/>
      <w:sz w:val="28"/>
      <w:lang w:val="uk-UA"/>
    </w:rPr>
  </w:style>
  <w:style w:type="paragraph" w:customStyle="1" w:styleId="SL">
    <w:name w:val="SL"/>
    <w:basedOn w:val="ae"/>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e"/>
    <w:pPr>
      <w:widowControl w:val="0"/>
      <w:tabs>
        <w:tab w:val="left" w:pos="539"/>
      </w:tabs>
      <w:ind w:left="454" w:hanging="227"/>
      <w:jc w:val="both"/>
    </w:pPr>
    <w:rPr>
      <w:color w:val="000000"/>
      <w:sz w:val="30"/>
      <w:szCs w:val="22"/>
      <w:lang w:val="uk-UA"/>
    </w:rPr>
  </w:style>
  <w:style w:type="paragraph" w:customStyle="1" w:styleId="fs">
    <w:name w:val="fs"/>
    <w:basedOn w:val="ae"/>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e"/>
    <w:pPr>
      <w:widowControl w:val="0"/>
      <w:ind w:left="284" w:hanging="284"/>
      <w:jc w:val="both"/>
    </w:pPr>
    <w:rPr>
      <w:color w:val="000000"/>
      <w:sz w:val="20"/>
      <w:szCs w:val="20"/>
    </w:rPr>
  </w:style>
  <w:style w:type="paragraph" w:customStyle="1" w:styleId="fill">
    <w:name w:val="fill"/>
    <w:basedOn w:val="ae"/>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3">
    <w:name w:val="1_Заголовок"/>
    <w:basedOn w:val="2ffff3"/>
    <w:pPr>
      <w:ind w:firstLine="0"/>
      <w:jc w:val="center"/>
    </w:pPr>
    <w:rPr>
      <w:b/>
      <w:bCs/>
      <w:color w:val="auto"/>
    </w:rPr>
  </w:style>
  <w:style w:type="paragraph" w:customStyle="1" w:styleId="3ff9">
    <w:name w:val="Лит 3"/>
    <w:basedOn w:val="ae"/>
    <w:pPr>
      <w:widowControl w:val="0"/>
      <w:tabs>
        <w:tab w:val="left" w:pos="1287"/>
      </w:tabs>
      <w:spacing w:after="120"/>
      <w:ind w:left="851" w:hanging="851"/>
    </w:pPr>
    <w:rPr>
      <w:sz w:val="28"/>
      <w:lang w:val="uk-UA"/>
    </w:rPr>
  </w:style>
  <w:style w:type="paragraph" w:customStyle="1" w:styleId="rvps25">
    <w:name w:val="rvps25"/>
    <w:basedOn w:val="ae"/>
    <w:pPr>
      <w:keepNext/>
      <w:shd w:val="clear" w:color="auto" w:fill="FFFFFF"/>
      <w:jc w:val="center"/>
    </w:pPr>
  </w:style>
  <w:style w:type="paragraph" w:customStyle="1" w:styleId="1007">
    <w:name w:val="Стиль 10 пт По ширине Первая строка:  07 см"/>
    <w:basedOn w:val="ae"/>
    <w:pPr>
      <w:ind w:firstLine="397"/>
      <w:jc w:val="both"/>
    </w:pPr>
    <w:rPr>
      <w:sz w:val="20"/>
      <w:szCs w:val="20"/>
      <w:lang w:val="uk-UA"/>
    </w:rPr>
  </w:style>
  <w:style w:type="paragraph" w:customStyle="1" w:styleId="afffffffffffffffffff2">
    <w:name w:val="КУ_литература"/>
    <w:basedOn w:val="affffffff0"/>
    <w:pPr>
      <w:suppressLineNumbers/>
      <w:tabs>
        <w:tab w:val="left" w:pos="284"/>
      </w:tabs>
      <w:spacing w:after="0"/>
      <w:ind w:left="720" w:hanging="360"/>
      <w:jc w:val="both"/>
    </w:pPr>
    <w:rPr>
      <w:spacing w:val="-2"/>
      <w:sz w:val="18"/>
      <w:szCs w:val="18"/>
    </w:rPr>
  </w:style>
  <w:style w:type="paragraph" w:customStyle="1" w:styleId="afffffffffffffffffff3">
    <w:name w:val="Сергей"/>
    <w:basedOn w:val="ae"/>
    <w:pPr>
      <w:ind w:firstLine="425"/>
      <w:jc w:val="both"/>
    </w:pPr>
    <w:rPr>
      <w:sz w:val="28"/>
      <w:szCs w:val="28"/>
    </w:rPr>
  </w:style>
  <w:style w:type="paragraph" w:customStyle="1" w:styleId="21c">
    <w:name w:val="Основний текст з відступом 21"/>
    <w:basedOn w:val="ae"/>
    <w:pPr>
      <w:spacing w:after="120" w:line="480" w:lineRule="auto"/>
      <w:ind w:left="283" w:firstLine="425"/>
    </w:pPr>
    <w:rPr>
      <w:sz w:val="28"/>
      <w:szCs w:val="28"/>
    </w:rPr>
  </w:style>
  <w:style w:type="paragraph" w:customStyle="1" w:styleId="bodytextnoindent">
    <w:name w:val="bodytextnoindent"/>
    <w:basedOn w:val="ae"/>
    <w:pPr>
      <w:spacing w:before="200" w:after="40"/>
    </w:pPr>
    <w:rPr>
      <w:sz w:val="26"/>
      <w:szCs w:val="26"/>
    </w:rPr>
  </w:style>
  <w:style w:type="paragraph" w:customStyle="1" w:styleId="106">
    <w:name w:val="Оглавление 10"/>
    <w:basedOn w:val="1ffffa"/>
    <w:pPr>
      <w:tabs>
        <w:tab w:val="right" w:leader="dot" w:pos="7090"/>
      </w:tabs>
      <w:ind w:left="2547"/>
    </w:pPr>
    <w:rPr>
      <w:rFonts w:ascii="FreeSetCTT" w:hAnsi="FreeSetCTT" w:cs="Garamond"/>
    </w:rPr>
  </w:style>
  <w:style w:type="paragraph" w:customStyle="1" w:styleId="Style12">
    <w:name w:val="Style12"/>
    <w:basedOn w:val="ae"/>
    <w:pPr>
      <w:widowControl w:val="0"/>
      <w:autoSpaceDE w:val="0"/>
      <w:spacing w:line="322" w:lineRule="exact"/>
      <w:ind w:firstLine="778"/>
      <w:jc w:val="both"/>
    </w:pPr>
  </w:style>
  <w:style w:type="paragraph" w:customStyle="1" w:styleId="Style14">
    <w:name w:val="Style14"/>
    <w:basedOn w:val="ae"/>
    <w:pPr>
      <w:widowControl w:val="0"/>
      <w:autoSpaceDE w:val="0"/>
      <w:spacing w:line="326" w:lineRule="exact"/>
      <w:ind w:hanging="355"/>
      <w:jc w:val="both"/>
    </w:pPr>
  </w:style>
  <w:style w:type="paragraph" w:customStyle="1" w:styleId="Style16">
    <w:name w:val="Style16"/>
    <w:basedOn w:val="ae"/>
    <w:pPr>
      <w:widowControl w:val="0"/>
      <w:autoSpaceDE w:val="0"/>
      <w:spacing w:line="326" w:lineRule="exact"/>
      <w:ind w:firstLine="365"/>
      <w:jc w:val="both"/>
    </w:pPr>
  </w:style>
  <w:style w:type="paragraph" w:customStyle="1" w:styleId="43">
    <w:name w:val="Заг 4"/>
    <w:basedOn w:val="ae"/>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4">
    <w:name w:val="Обычный центр"/>
    <w:basedOn w:val="ae"/>
    <w:pPr>
      <w:ind w:left="1701" w:right="1701"/>
      <w:jc w:val="both"/>
    </w:pPr>
    <w:rPr>
      <w:sz w:val="28"/>
      <w:szCs w:val="20"/>
      <w:lang w:val="uk-UA"/>
    </w:rPr>
  </w:style>
  <w:style w:type="paragraph" w:customStyle="1" w:styleId="-8">
    <w:name w:val="Цитата-ижица"/>
    <w:basedOn w:val="ae"/>
    <w:next w:val="ae"/>
    <w:pPr>
      <w:spacing w:before="120" w:after="120" w:line="360" w:lineRule="auto"/>
      <w:ind w:left="567" w:right="567"/>
      <w:jc w:val="both"/>
    </w:pPr>
    <w:rPr>
      <w:rFonts w:ascii="IzhTitl" w:hAnsi="IzhTitl"/>
      <w:sz w:val="28"/>
      <w:szCs w:val="20"/>
    </w:rPr>
  </w:style>
  <w:style w:type="paragraph" w:customStyle="1" w:styleId="-9">
    <w:name w:val="Цитита-латиница"/>
    <w:basedOn w:val="ae"/>
    <w:next w:val="ae"/>
    <w:pPr>
      <w:spacing w:before="120" w:after="120" w:line="360" w:lineRule="auto"/>
      <w:ind w:left="567" w:right="567"/>
      <w:jc w:val="both"/>
    </w:pPr>
    <w:rPr>
      <w:iCs/>
      <w:sz w:val="28"/>
      <w:szCs w:val="20"/>
      <w:lang w:val="en-US"/>
    </w:rPr>
  </w:style>
  <w:style w:type="paragraph" w:customStyle="1" w:styleId="Hellenikos">
    <w:name w:val="Hellenikos"/>
    <w:basedOn w:val="ae"/>
    <w:next w:val="ae"/>
    <w:pPr>
      <w:spacing w:before="60" w:after="60"/>
      <w:ind w:left="567" w:right="567"/>
      <w:jc w:val="both"/>
    </w:pPr>
    <w:rPr>
      <w:rFonts w:ascii="OpenSymbol" w:hAnsi="OpenSymbol"/>
      <w:sz w:val="28"/>
      <w:lang w:val="en-GB"/>
    </w:rPr>
  </w:style>
  <w:style w:type="paragraph" w:customStyle="1" w:styleId="afffffffffffffffffff5">
    <w:name w:val="Эпиграф"/>
    <w:basedOn w:val="ae"/>
    <w:pPr>
      <w:spacing w:line="360" w:lineRule="auto"/>
      <w:ind w:left="3828" w:right="758"/>
      <w:jc w:val="both"/>
    </w:pPr>
    <w:rPr>
      <w:b/>
      <w:sz w:val="28"/>
      <w:szCs w:val="20"/>
      <w:lang w:val="uk-UA"/>
    </w:rPr>
  </w:style>
  <w:style w:type="paragraph" w:customStyle="1" w:styleId="a4">
    <w:name w:val="Список литератури"/>
    <w:basedOn w:val="ae"/>
    <w:next w:val="ae"/>
    <w:pPr>
      <w:numPr>
        <w:numId w:val="14"/>
      </w:numPr>
      <w:spacing w:before="120" w:line="360" w:lineRule="auto"/>
      <w:jc w:val="both"/>
    </w:pPr>
    <w:rPr>
      <w:sz w:val="28"/>
    </w:rPr>
  </w:style>
  <w:style w:type="paragraph" w:customStyle="1" w:styleId="afffffffffffffffffff6">
    <w:name w:val="Памятник"/>
    <w:basedOn w:val="ae"/>
    <w:next w:val="ae"/>
    <w:pPr>
      <w:spacing w:line="360" w:lineRule="auto"/>
      <w:jc w:val="both"/>
    </w:pPr>
    <w:rPr>
      <w:sz w:val="28"/>
      <w:szCs w:val="20"/>
      <w:lang w:val="uk-UA"/>
    </w:rPr>
  </w:style>
  <w:style w:type="paragraph" w:customStyle="1" w:styleId="afffffffffffffffffff7">
    <w:name w:val="Колонки"/>
    <w:basedOn w:val="ae"/>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4">
    <w:name w:val="Перечень рисунков1"/>
    <w:basedOn w:val="ae"/>
    <w:next w:val="ae"/>
    <w:pPr>
      <w:spacing w:line="360" w:lineRule="auto"/>
      <w:ind w:left="440" w:hanging="440"/>
      <w:jc w:val="both"/>
    </w:pPr>
    <w:rPr>
      <w:sz w:val="28"/>
      <w:szCs w:val="20"/>
      <w:lang w:val="uk-UA"/>
    </w:rPr>
  </w:style>
  <w:style w:type="paragraph" w:customStyle="1" w:styleId="1ffffff5">
    <w:name w:val="Таблица ссылок1"/>
    <w:basedOn w:val="ae"/>
    <w:next w:val="ae"/>
    <w:pPr>
      <w:spacing w:line="360" w:lineRule="auto"/>
      <w:ind w:left="220" w:hanging="220"/>
      <w:jc w:val="both"/>
    </w:pPr>
    <w:rPr>
      <w:sz w:val="28"/>
      <w:szCs w:val="20"/>
      <w:lang w:val="uk-UA"/>
    </w:rPr>
  </w:style>
  <w:style w:type="paragraph" w:customStyle="1" w:styleId="1ffffff6">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e"/>
    <w:pPr>
      <w:spacing w:line="360" w:lineRule="auto"/>
    </w:pPr>
    <w:rPr>
      <w:rFonts w:ascii="IzhTitl" w:hAnsi="IzhTitl"/>
      <w:sz w:val="28"/>
      <w:szCs w:val="20"/>
    </w:rPr>
  </w:style>
  <w:style w:type="paragraph" w:customStyle="1" w:styleId="HellenikaPM6">
    <w:name w:val="HellenikaPM6"/>
    <w:basedOn w:val="ae"/>
    <w:pPr>
      <w:autoSpaceDE w:val="0"/>
      <w:spacing w:line="360" w:lineRule="auto"/>
      <w:jc w:val="both"/>
    </w:pPr>
    <w:rPr>
      <w:rFonts w:ascii="Impact" w:hAnsi="Impact" w:cs="Impact"/>
      <w:sz w:val="28"/>
      <w:szCs w:val="20"/>
      <w:lang w:val="en-US"/>
    </w:rPr>
  </w:style>
  <w:style w:type="paragraph" w:customStyle="1" w:styleId="afffffffffffffffffff8">
    <w:name w:val="Аркуш"/>
    <w:basedOn w:val="ae"/>
    <w:next w:val="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9"/>
    <w:pPr>
      <w:spacing w:after="0" w:line="360" w:lineRule="auto"/>
      <w:ind w:firstLine="709"/>
      <w:jc w:val="both"/>
    </w:pPr>
    <w:rPr>
      <w:color w:val="000000"/>
      <w:szCs w:val="28"/>
      <w:lang w:val="uk-UA"/>
    </w:rPr>
  </w:style>
  <w:style w:type="paragraph" w:customStyle="1" w:styleId="afffffffffffffffffff9">
    <w:name w:val="Основной текст дисертации"/>
    <w:basedOn w:val="ae"/>
    <w:pPr>
      <w:spacing w:line="360" w:lineRule="auto"/>
      <w:ind w:firstLine="709"/>
      <w:jc w:val="both"/>
    </w:pPr>
    <w:rPr>
      <w:sz w:val="28"/>
      <w:szCs w:val="20"/>
    </w:rPr>
  </w:style>
  <w:style w:type="paragraph" w:customStyle="1" w:styleId="a1">
    <w:name w:val="Нумерованный текст дисертации"/>
    <w:basedOn w:val="ae"/>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a">
    <w:name w:val="Сноска в дисертации"/>
    <w:basedOn w:val="afffffffb"/>
    <w:pPr>
      <w:spacing w:line="240" w:lineRule="auto"/>
      <w:ind w:firstLine="284"/>
    </w:pPr>
    <w:rPr>
      <w:sz w:val="18"/>
      <w:szCs w:val="20"/>
    </w:rPr>
  </w:style>
  <w:style w:type="paragraph" w:customStyle="1" w:styleId="1ffffff7">
    <w:name w:val="Дисертация Заголовок1 без номера"/>
    <w:basedOn w:val="1"/>
    <w:next w:val="afffffffffffffffffff9"/>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b">
    <w:name w:val="Диссертация Знак"/>
    <w:basedOn w:val="ae"/>
    <w:pPr>
      <w:spacing w:line="360" w:lineRule="auto"/>
      <w:ind w:firstLine="709"/>
      <w:jc w:val="both"/>
    </w:pPr>
    <w:rPr>
      <w:sz w:val="28"/>
      <w:szCs w:val="20"/>
    </w:rPr>
  </w:style>
  <w:style w:type="paragraph" w:customStyle="1" w:styleId="autor">
    <w:name w:val="autor"/>
    <w:basedOn w:val="ae"/>
    <w:pPr>
      <w:spacing w:after="120"/>
      <w:ind w:firstLine="680"/>
      <w:jc w:val="both"/>
    </w:pPr>
    <w:rPr>
      <w:b/>
      <w:sz w:val="20"/>
      <w:szCs w:val="20"/>
      <w:lang w:val="uk-UA"/>
    </w:rPr>
  </w:style>
  <w:style w:type="paragraph" w:customStyle="1" w:styleId="4f7">
    <w:name w:val="Стиль4"/>
    <w:basedOn w:val="affffffff0"/>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e"/>
    <w:pPr>
      <w:spacing w:before="280" w:after="280"/>
    </w:pPr>
  </w:style>
  <w:style w:type="paragraph" w:customStyle="1" w:styleId="textitalic">
    <w:name w:val="text_italic"/>
    <w:basedOn w:val="ae"/>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c">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d">
    <w:name w:val="ЗаголовокСборник"/>
    <w:basedOn w:val="ae"/>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e"/>
    <w:pPr>
      <w:spacing w:line="22" w:lineRule="atLeast"/>
      <w:ind w:firstLine="567"/>
      <w:jc w:val="both"/>
    </w:pPr>
    <w:rPr>
      <w:rFonts w:ascii="Helvetica" w:hAnsi="Helvetica"/>
      <w:sz w:val="20"/>
      <w:szCs w:val="20"/>
    </w:rPr>
  </w:style>
  <w:style w:type="paragraph" w:customStyle="1" w:styleId="BiblioTitleSbornik">
    <w:name w:val="BiblioTitleSbornik"/>
    <w:basedOn w:val="ae"/>
    <w:pPr>
      <w:spacing w:before="120" w:after="120" w:line="22" w:lineRule="atLeast"/>
      <w:jc w:val="center"/>
    </w:pPr>
    <w:rPr>
      <w:rFonts w:ascii="Helvetica" w:hAnsi="Helvetica"/>
      <w:b/>
      <w:smallCaps/>
      <w:sz w:val="18"/>
      <w:szCs w:val="20"/>
    </w:rPr>
  </w:style>
  <w:style w:type="paragraph" w:customStyle="1" w:styleId="BiblioSbornik">
    <w:name w:val="BiblioSbornik"/>
    <w:basedOn w:val="ae"/>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e"/>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e"/>
    <w:pPr>
      <w:spacing w:line="209" w:lineRule="exact"/>
      <w:jc w:val="both"/>
    </w:pPr>
    <w:rPr>
      <w:rFonts w:ascii="MS Reference Specialty" w:hAnsi="MS Reference Specialty"/>
      <w:sz w:val="20"/>
      <w:szCs w:val="20"/>
      <w:lang w:val="uk-UA"/>
    </w:rPr>
  </w:style>
  <w:style w:type="paragraph" w:customStyle="1" w:styleId="Normal14pt">
    <w:name w:val="Normal + 14 pt"/>
    <w:basedOn w:val="ae"/>
    <w:pPr>
      <w:shd w:val="clear" w:color="auto" w:fill="000080"/>
      <w:spacing w:line="360" w:lineRule="auto"/>
      <w:jc w:val="both"/>
    </w:pPr>
    <w:rPr>
      <w:sz w:val="28"/>
      <w:lang w:val="uk-UA"/>
    </w:rPr>
  </w:style>
  <w:style w:type="paragraph" w:customStyle="1" w:styleId="SOSBLUE">
    <w:name w:val="SOS_BLUE"/>
    <w:basedOn w:val="Normal14pt"/>
    <w:next w:val="ae"/>
    <w:pPr>
      <w:shd w:val="clear" w:color="auto" w:fill="auto"/>
      <w:jc w:val="left"/>
    </w:pPr>
    <w:rPr>
      <w:szCs w:val="28"/>
    </w:rPr>
  </w:style>
  <w:style w:type="paragraph" w:customStyle="1" w:styleId="Heading">
    <w:name w:val="Heading"/>
    <w:basedOn w:val="ae"/>
    <w:next w:val="afffffff9"/>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9"/>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e"/>
    <w:pPr>
      <w:suppressLineNumbers/>
      <w:spacing w:before="120" w:after="120"/>
    </w:pPr>
    <w:rPr>
      <w:i/>
      <w:iCs/>
      <w:sz w:val="20"/>
      <w:szCs w:val="20"/>
      <w:lang w:val="uk-UA"/>
    </w:rPr>
  </w:style>
  <w:style w:type="paragraph" w:customStyle="1" w:styleId="Framecontents">
    <w:name w:val="Frame contents"/>
    <w:basedOn w:val="afffffff9"/>
    <w:rPr>
      <w:sz w:val="24"/>
      <w:lang w:val="uk-UA"/>
    </w:rPr>
  </w:style>
  <w:style w:type="paragraph" w:customStyle="1" w:styleId="Index">
    <w:name w:val="Index"/>
    <w:basedOn w:val="ae"/>
    <w:pPr>
      <w:suppressLineNumbers/>
    </w:pPr>
    <w:rPr>
      <w:lang w:val="uk-UA"/>
    </w:rPr>
  </w:style>
  <w:style w:type="paragraph" w:customStyle="1" w:styleId="WW-30">
    <w:name w:val="WW-Основной текст с отступом 3"/>
    <w:basedOn w:val="ae"/>
    <w:pPr>
      <w:spacing w:after="120"/>
      <w:ind w:left="283"/>
    </w:pPr>
    <w:rPr>
      <w:sz w:val="16"/>
      <w:szCs w:val="16"/>
      <w:lang w:val="uk-UA"/>
    </w:rPr>
  </w:style>
  <w:style w:type="paragraph" w:customStyle="1" w:styleId="WW-4">
    <w:name w:val="WW-Обычный (веб)"/>
    <w:basedOn w:val="ae"/>
    <w:pPr>
      <w:spacing w:before="280" w:after="280"/>
    </w:pPr>
    <w:rPr>
      <w:lang w:val="uk-UA"/>
    </w:rPr>
  </w:style>
  <w:style w:type="paragraph" w:customStyle="1" w:styleId="WW-5">
    <w:name w:val="WW-Схема документа"/>
    <w:basedOn w:val="ae"/>
    <w:pPr>
      <w:shd w:val="clear" w:color="auto" w:fill="000080"/>
    </w:pPr>
    <w:rPr>
      <w:lang w:val="uk-UA"/>
    </w:rPr>
  </w:style>
  <w:style w:type="paragraph" w:customStyle="1" w:styleId="a7">
    <w:name w:val="Маркер"/>
    <w:basedOn w:val="ae"/>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e"/>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8">
    <w:name w:val="Текст сноски 1"/>
    <w:basedOn w:val="afffffffb"/>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e"/>
    <w:next w:val="ae"/>
    <w:pPr>
      <w:widowControl w:val="0"/>
      <w:spacing w:before="240" w:line="360" w:lineRule="auto"/>
      <w:ind w:firstLine="720"/>
      <w:jc w:val="both"/>
    </w:pPr>
    <w:rPr>
      <w:sz w:val="28"/>
      <w:szCs w:val="20"/>
      <w:lang w:val="uk-UA"/>
    </w:rPr>
  </w:style>
  <w:style w:type="paragraph" w:customStyle="1" w:styleId="WW-6">
    <w:name w:val="WW-Цитата"/>
    <w:basedOn w:val="ae"/>
    <w:pPr>
      <w:spacing w:line="360" w:lineRule="auto"/>
      <w:ind w:left="-513" w:right="225" w:firstLine="456"/>
      <w:jc w:val="both"/>
    </w:pPr>
    <w:rPr>
      <w:sz w:val="28"/>
      <w:szCs w:val="28"/>
      <w:lang w:val="uk-UA"/>
    </w:rPr>
  </w:style>
  <w:style w:type="paragraph" w:customStyle="1" w:styleId="1ffffff9">
    <w:name w:val="Заголовок_1"/>
    <w:basedOn w:val="1"/>
    <w:next w:val="ae"/>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a">
    <w:name w:val="Абзац 1А"/>
    <w:basedOn w:val="ae"/>
    <w:pPr>
      <w:spacing w:after="60"/>
      <w:jc w:val="both"/>
    </w:pPr>
    <w:rPr>
      <w:sz w:val="22"/>
      <w:lang w:val="en-GB"/>
    </w:rPr>
  </w:style>
  <w:style w:type="paragraph" w:customStyle="1" w:styleId="2ffff6">
    <w:name w:val="Абзац 2А"/>
    <w:basedOn w:val="ae"/>
    <w:pPr>
      <w:tabs>
        <w:tab w:val="left" w:pos="482"/>
      </w:tabs>
      <w:spacing w:after="60"/>
      <w:ind w:left="482"/>
      <w:jc w:val="both"/>
    </w:pPr>
    <w:rPr>
      <w:sz w:val="22"/>
      <w:lang w:val="en-GB"/>
    </w:rPr>
  </w:style>
  <w:style w:type="paragraph" w:customStyle="1" w:styleId="3ffa">
    <w:name w:val="Абзац 3А"/>
    <w:basedOn w:val="ae"/>
    <w:pPr>
      <w:tabs>
        <w:tab w:val="left" w:pos="964"/>
      </w:tabs>
      <w:spacing w:after="60"/>
      <w:ind w:left="964"/>
      <w:jc w:val="both"/>
    </w:pPr>
    <w:rPr>
      <w:sz w:val="22"/>
      <w:lang w:val="en-GB"/>
    </w:rPr>
  </w:style>
  <w:style w:type="paragraph" w:customStyle="1" w:styleId="4f8">
    <w:name w:val="Абзац 4А"/>
    <w:basedOn w:val="ae"/>
    <w:pPr>
      <w:tabs>
        <w:tab w:val="left" w:pos="1446"/>
      </w:tabs>
      <w:spacing w:after="60"/>
      <w:ind w:left="1446"/>
      <w:jc w:val="both"/>
    </w:pPr>
    <w:rPr>
      <w:sz w:val="22"/>
      <w:lang w:val="en-GB"/>
    </w:rPr>
  </w:style>
  <w:style w:type="paragraph" w:customStyle="1" w:styleId="10">
    <w:name w:val="Абисок 1АНум"/>
    <w:basedOn w:val="ae"/>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e"/>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e"/>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e"/>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e"/>
    <w:pPr>
      <w:numPr>
        <w:numId w:val="20"/>
      </w:numPr>
      <w:tabs>
        <w:tab w:val="left" w:pos="720"/>
        <w:tab w:val="left" w:pos="1446"/>
      </w:tabs>
      <w:spacing w:after="60"/>
      <w:ind w:left="720" w:hanging="360"/>
      <w:jc w:val="both"/>
    </w:pPr>
    <w:rPr>
      <w:sz w:val="22"/>
      <w:lang w:val="en-GB"/>
    </w:rPr>
  </w:style>
  <w:style w:type="paragraph" w:customStyle="1" w:styleId="1ffffffb">
    <w:name w:val="Заголовок 1А"/>
    <w:basedOn w:val="ae"/>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e"/>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e"/>
    <w:pPr>
      <w:keepNext/>
      <w:spacing w:before="240" w:after="120"/>
      <w:jc w:val="both"/>
    </w:pPr>
    <w:rPr>
      <w:b/>
      <w:color w:val="5F5F5F"/>
      <w:sz w:val="28"/>
      <w:lang w:val="en-GB"/>
    </w:rPr>
  </w:style>
  <w:style w:type="paragraph" w:customStyle="1" w:styleId="4f9">
    <w:name w:val="Заголовок 4А"/>
    <w:basedOn w:val="ae"/>
    <w:pPr>
      <w:keepNext/>
      <w:spacing w:before="240" w:after="120"/>
      <w:jc w:val="both"/>
    </w:pPr>
    <w:rPr>
      <w:rFonts w:ascii="IzhTitl" w:hAnsi="IzhTitl" w:cs="FreeSetCTT"/>
      <w:b/>
      <w:color w:val="333333"/>
      <w:lang w:val="en-GB"/>
    </w:rPr>
  </w:style>
  <w:style w:type="paragraph" w:customStyle="1" w:styleId="5f4">
    <w:name w:val="Заголовок 5А"/>
    <w:basedOn w:val="ae"/>
    <w:pPr>
      <w:keepNext/>
      <w:spacing w:before="240" w:after="120"/>
      <w:jc w:val="both"/>
    </w:pPr>
    <w:rPr>
      <w:rFonts w:ascii="IzhTitl" w:hAnsi="IzhTitl" w:cs="FreeSetCTT"/>
      <w:b/>
      <w:color w:val="333333"/>
      <w:sz w:val="22"/>
      <w:lang w:val="en-GB"/>
    </w:rPr>
  </w:style>
  <w:style w:type="paragraph" w:customStyle="1" w:styleId="6d">
    <w:name w:val="Заголовок 6А"/>
    <w:basedOn w:val="ae"/>
    <w:pPr>
      <w:keepNext/>
      <w:spacing w:before="240" w:after="120"/>
      <w:jc w:val="both"/>
    </w:pPr>
    <w:rPr>
      <w:rFonts w:cs="FreeSetCTT"/>
      <w:b/>
      <w:color w:val="333333"/>
      <w:sz w:val="22"/>
      <w:lang w:val="en-GB"/>
    </w:rPr>
  </w:style>
  <w:style w:type="paragraph" w:customStyle="1" w:styleId="afffffffffffffffffffe">
    <w:name w:val="Основний А"/>
    <w:basedOn w:val="ae"/>
    <w:pPr>
      <w:jc w:val="both"/>
    </w:pPr>
    <w:rPr>
      <w:sz w:val="22"/>
      <w:lang w:val="en-GB"/>
    </w:rPr>
  </w:style>
  <w:style w:type="paragraph" w:customStyle="1" w:styleId="affffffffffffffffffff">
    <w:name w:val="Заголовок А"/>
    <w:next w:val="1ffffffc"/>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c">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e"/>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e"/>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e"/>
    <w:rPr>
      <w:rFonts w:ascii="Symbol" w:hAnsi="Symbol" w:cs="Symbol"/>
      <w:sz w:val="20"/>
      <w:szCs w:val="20"/>
    </w:rPr>
  </w:style>
  <w:style w:type="paragraph" w:customStyle="1" w:styleId="WW-31">
    <w:name w:val="WW-Основной текст 3"/>
    <w:basedOn w:val="ae"/>
    <w:pPr>
      <w:spacing w:after="120"/>
    </w:pPr>
    <w:rPr>
      <w:sz w:val="16"/>
      <w:szCs w:val="16"/>
    </w:rPr>
  </w:style>
  <w:style w:type="paragraph" w:customStyle="1" w:styleId="affffffffffffffffffff0">
    <w:name w:val="Дисертация"/>
    <w:basedOn w:val="ae"/>
    <w:pPr>
      <w:spacing w:line="360" w:lineRule="auto"/>
      <w:ind w:firstLine="709"/>
      <w:jc w:val="both"/>
    </w:pPr>
    <w:rPr>
      <w:sz w:val="28"/>
      <w:szCs w:val="28"/>
    </w:rPr>
  </w:style>
  <w:style w:type="paragraph" w:customStyle="1" w:styleId="affffffffffffffffffff1">
    <w:name w:val="БИБЛИОГРАФИЯ"/>
    <w:basedOn w:val="ae"/>
    <w:pPr>
      <w:tabs>
        <w:tab w:val="left" w:pos="360"/>
      </w:tabs>
      <w:spacing w:line="360" w:lineRule="auto"/>
      <w:jc w:val="both"/>
    </w:pPr>
    <w:rPr>
      <w:sz w:val="28"/>
      <w:szCs w:val="20"/>
    </w:rPr>
  </w:style>
  <w:style w:type="paragraph" w:customStyle="1" w:styleId="14a">
    <w:name w:val="Стиль Основной текст + 14 пт"/>
    <w:basedOn w:val="afffffff9"/>
    <w:pPr>
      <w:spacing w:after="0" w:line="360" w:lineRule="auto"/>
      <w:ind w:firstLine="454"/>
      <w:jc w:val="both"/>
    </w:pPr>
    <w:rPr>
      <w:szCs w:val="28"/>
    </w:rPr>
  </w:style>
  <w:style w:type="paragraph" w:customStyle="1" w:styleId="WW-210">
    <w:name w:val="WW-Основной текст с отступом 21"/>
    <w:basedOn w:val="ae"/>
    <w:pPr>
      <w:widowControl w:val="0"/>
      <w:ind w:firstLine="5670"/>
      <w:jc w:val="both"/>
    </w:pPr>
    <w:rPr>
      <w:b/>
      <w:bCs/>
      <w:sz w:val="28"/>
      <w:szCs w:val="28"/>
      <w:lang w:val="uk-UA"/>
    </w:rPr>
  </w:style>
  <w:style w:type="paragraph" w:customStyle="1" w:styleId="Head10">
    <w:name w:val="Head 1"/>
    <w:basedOn w:val="afffffff9"/>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e"/>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2">
    <w:name w:val="òåêñò ñíîñêè"/>
    <w:basedOn w:val="ae"/>
    <w:rPr>
      <w:sz w:val="20"/>
      <w:szCs w:val="20"/>
      <w:lang w:val="en-GB"/>
    </w:rPr>
  </w:style>
  <w:style w:type="paragraph" w:customStyle="1" w:styleId="390">
    <w:name w:val="Основной текст (39)"/>
    <w:basedOn w:val="ae"/>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e"/>
    <w:pPr>
      <w:widowControl w:val="0"/>
      <w:shd w:val="clear" w:color="auto" w:fill="FFFFFF"/>
      <w:spacing w:before="180" w:after="180" w:line="0" w:lineRule="atLeast"/>
    </w:pPr>
    <w:rPr>
      <w:b/>
      <w:bCs/>
      <w:sz w:val="18"/>
      <w:szCs w:val="18"/>
    </w:rPr>
  </w:style>
  <w:style w:type="paragraph" w:customStyle="1" w:styleId="351">
    <w:name w:val="Основной текст (35)"/>
    <w:basedOn w:val="ae"/>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e"/>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e"/>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e"/>
    <w:pPr>
      <w:widowControl w:val="0"/>
      <w:shd w:val="clear" w:color="auto" w:fill="FFFFFF"/>
      <w:spacing w:line="178" w:lineRule="exact"/>
      <w:jc w:val="right"/>
    </w:pPr>
    <w:rPr>
      <w:b/>
      <w:bCs/>
      <w:sz w:val="16"/>
      <w:szCs w:val="16"/>
      <w:lang w:val="en-US" w:eastAsia="en-US" w:bidi="en-US"/>
    </w:rPr>
  </w:style>
  <w:style w:type="paragraph" w:customStyle="1" w:styleId="1ffffffd">
    <w:name w:val="Колонтитул1"/>
    <w:basedOn w:val="ae"/>
    <w:pPr>
      <w:widowControl w:val="0"/>
      <w:shd w:val="clear" w:color="auto" w:fill="FFFFFF"/>
      <w:spacing w:line="0" w:lineRule="atLeast"/>
      <w:jc w:val="center"/>
    </w:pPr>
    <w:rPr>
      <w:b/>
      <w:bCs/>
      <w:sz w:val="17"/>
      <w:szCs w:val="17"/>
    </w:rPr>
  </w:style>
  <w:style w:type="paragraph" w:customStyle="1" w:styleId="416">
    <w:name w:val="Основной текст (4)1"/>
    <w:basedOn w:val="ae"/>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e"/>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e"/>
    <w:pPr>
      <w:widowControl w:val="0"/>
      <w:shd w:val="clear" w:color="auto" w:fill="FFFFFF"/>
      <w:spacing w:after="240" w:line="0" w:lineRule="atLeast"/>
    </w:pPr>
    <w:rPr>
      <w:b/>
      <w:bCs/>
      <w:spacing w:val="80"/>
      <w:sz w:val="32"/>
      <w:szCs w:val="32"/>
    </w:rPr>
  </w:style>
  <w:style w:type="paragraph" w:customStyle="1" w:styleId="342">
    <w:name w:val="Заголовок №3 (4)"/>
    <w:basedOn w:val="ae"/>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0"/>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8"/>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e"/>
    <w:pPr>
      <w:widowControl w:val="0"/>
      <w:autoSpaceDE w:val="0"/>
      <w:spacing w:after="120"/>
    </w:pPr>
    <w:rPr>
      <w:sz w:val="20"/>
      <w:szCs w:val="20"/>
    </w:rPr>
  </w:style>
  <w:style w:type="paragraph" w:customStyle="1" w:styleId="affffffffffffffffffff3">
    <w:name w:val="Светлана"/>
    <w:basedOn w:val="ae"/>
    <w:pPr>
      <w:overflowPunct w:val="0"/>
      <w:autoSpaceDE w:val="0"/>
      <w:textAlignment w:val="baseline"/>
    </w:pPr>
    <w:rPr>
      <w:rFonts w:ascii="Alpha000" w:hAnsi="Alpha000" w:cs="Alpha000"/>
      <w:kern w:val="1"/>
      <w:sz w:val="28"/>
    </w:rPr>
  </w:style>
  <w:style w:type="paragraph" w:customStyle="1" w:styleId="affffffffffffffffffff4">
    <w:name w:val="Текст_осн"/>
    <w:pPr>
      <w:widowControl w:val="0"/>
      <w:suppressAutoHyphens/>
      <w:spacing w:line="360" w:lineRule="auto"/>
      <w:ind w:firstLine="567"/>
      <w:jc w:val="both"/>
    </w:pPr>
    <w:rPr>
      <w:sz w:val="28"/>
      <w:szCs w:val="28"/>
      <w:lang w:val="uk-UA" w:eastAsia="ar-SA"/>
    </w:rPr>
  </w:style>
  <w:style w:type="paragraph" w:styleId="affffffffffffffffffff5">
    <w:name w:val="Block Text"/>
    <w:basedOn w:val="ae"/>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9"/>
    <w:rsid w:val="00803975"/>
    <w:rPr>
      <w:rFonts w:ascii="Garamond" w:eastAsia="Garamond" w:hAnsi="Garamond" w:cs="Garamond"/>
      <w:sz w:val="28"/>
      <w:szCs w:val="24"/>
      <w:lang w:eastAsia="ar-SA"/>
    </w:rPr>
  </w:style>
  <w:style w:type="paragraph" w:styleId="38">
    <w:name w:val="Body Text Indent 3"/>
    <w:basedOn w:val="ae"/>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6">
    <w:name w:val="Table Grid"/>
    <w:basedOn w:val="af0"/>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basedOn w:val="ae"/>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
    <w:semiHidden/>
    <w:rsid w:val="00B46023"/>
    <w:rPr>
      <w:rFonts w:ascii="Garamond" w:eastAsia="Garamond" w:hAnsi="Garamond" w:cs="Garamond"/>
      <w:sz w:val="24"/>
      <w:szCs w:val="24"/>
      <w:lang w:eastAsia="ar-SA"/>
    </w:rPr>
  </w:style>
  <w:style w:type="paragraph" w:styleId="affffffffffffffffffff7">
    <w:name w:val="caption"/>
    <w:basedOn w:val="ae"/>
    <w:next w:val="ae"/>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
    <w:rsid w:val="00B46023"/>
    <w:rPr>
      <w:noProof w:val="0"/>
      <w:sz w:val="28"/>
      <w:lang w:val="uk-UA"/>
    </w:rPr>
  </w:style>
  <w:style w:type="paragraph" w:styleId="2ffff9">
    <w:name w:val="Body Text 2"/>
    <w:basedOn w:val="ae"/>
    <w:link w:val="225"/>
    <w:unhideWhenUsed/>
    <w:rsid w:val="00524D1A"/>
    <w:pPr>
      <w:spacing w:after="120" w:line="480" w:lineRule="auto"/>
    </w:pPr>
  </w:style>
  <w:style w:type="character" w:customStyle="1" w:styleId="225">
    <w:name w:val="Основной текст 2 Знак2"/>
    <w:basedOn w:val="af"/>
    <w:link w:val="2ffff9"/>
    <w:uiPriority w:val="99"/>
    <w:semiHidden/>
    <w:rsid w:val="00524D1A"/>
    <w:rPr>
      <w:rFonts w:ascii="Garamond" w:eastAsia="Garamond" w:hAnsi="Garamond" w:cs="Garamond"/>
      <w:sz w:val="24"/>
      <w:szCs w:val="24"/>
      <w:lang w:eastAsia="ar-SA"/>
    </w:rPr>
  </w:style>
  <w:style w:type="character" w:styleId="affffffffffffffffffff8">
    <w:name w:val="footnote reference"/>
    <w:basedOn w:val="af"/>
    <w:rsid w:val="00524D1A"/>
    <w:rPr>
      <w:vertAlign w:val="superscript"/>
    </w:rPr>
  </w:style>
  <w:style w:type="character" w:styleId="affffffffffffffffffff9">
    <w:name w:val="annotation reference"/>
    <w:basedOn w:val="af"/>
    <w:semiHidden/>
    <w:rsid w:val="00524D1A"/>
    <w:rPr>
      <w:sz w:val="16"/>
    </w:rPr>
  </w:style>
  <w:style w:type="paragraph" w:styleId="aff4">
    <w:name w:val="annotation text"/>
    <w:basedOn w:val="ae"/>
    <w:link w:val="aff3"/>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e">
    <w:name w:val="Текст примечания Знак1"/>
    <w:basedOn w:val="af"/>
    <w:uiPriority w:val="99"/>
    <w:semiHidden/>
    <w:rsid w:val="00524D1A"/>
    <w:rPr>
      <w:rFonts w:ascii="Garamond" w:eastAsia="Garamond" w:hAnsi="Garamond" w:cs="Garamond"/>
      <w:lang w:eastAsia="ar-SA"/>
    </w:rPr>
  </w:style>
  <w:style w:type="paragraph" w:styleId="aff">
    <w:name w:val="Document Map"/>
    <w:basedOn w:val="ae"/>
    <w:link w:val="afe"/>
    <w:semiHidden/>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
    <w:name w:val="Схема документа Знак1"/>
    <w:basedOn w:val="af"/>
    <w:uiPriority w:val="99"/>
    <w:semiHidden/>
    <w:rsid w:val="00524D1A"/>
    <w:rPr>
      <w:rFonts w:ascii="Segoe UI" w:eastAsia="Garamond" w:hAnsi="Segoe UI" w:cs="Segoe UI"/>
      <w:sz w:val="16"/>
      <w:szCs w:val="16"/>
      <w:lang w:eastAsia="ar-SA"/>
    </w:rPr>
  </w:style>
  <w:style w:type="character" w:styleId="affffffffffffffffffffa">
    <w:name w:val="endnote reference"/>
    <w:basedOn w:val="af"/>
    <w:semiHidden/>
    <w:rsid w:val="00524D1A"/>
    <w:rPr>
      <w:vertAlign w:val="superscript"/>
    </w:rPr>
  </w:style>
  <w:style w:type="paragraph" w:styleId="35">
    <w:name w:val="Body Text 3"/>
    <w:basedOn w:val="ae"/>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
    <w:uiPriority w:val="99"/>
    <w:semiHidden/>
    <w:rsid w:val="00524D1A"/>
    <w:rPr>
      <w:rFonts w:ascii="Garamond" w:eastAsia="Garamond" w:hAnsi="Garamond" w:cs="Garamond"/>
      <w:sz w:val="16"/>
      <w:szCs w:val="16"/>
      <w:lang w:eastAsia="ar-SA"/>
    </w:rPr>
  </w:style>
  <w:style w:type="character" w:customStyle="1" w:styleId="text31">
    <w:name w:val="text31"/>
    <w:basedOn w:val="af"/>
    <w:rsid w:val="00524D1A"/>
    <w:rPr>
      <w:rFonts w:ascii="Arial" w:hAnsi="Arial" w:cs="Arial" w:hint="default"/>
      <w:b/>
      <w:bCs/>
      <w:color w:val="212063"/>
      <w:sz w:val="24"/>
      <w:szCs w:val="24"/>
    </w:rPr>
  </w:style>
  <w:style w:type="paragraph" w:styleId="afd">
    <w:name w:val="Plain Text"/>
    <w:basedOn w:val="ae"/>
    <w:link w:val="afc"/>
    <w:rsid w:val="00A41FCB"/>
    <w:pPr>
      <w:suppressAutoHyphens w:val="0"/>
    </w:pPr>
    <w:rPr>
      <w:rFonts w:ascii="ISOCPEUR" w:eastAsia="PetersburgCTT" w:hAnsi="ISOCPEUR" w:cs="ISOCPEUR"/>
      <w:sz w:val="20"/>
      <w:szCs w:val="20"/>
      <w:lang w:eastAsia="ru-RU"/>
    </w:rPr>
  </w:style>
  <w:style w:type="character" w:customStyle="1" w:styleId="1fffffff0">
    <w:name w:val="Текст Знак1"/>
    <w:basedOn w:val="af"/>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
    <w:rsid w:val="00854667"/>
  </w:style>
  <w:style w:type="character" w:customStyle="1" w:styleId="b3t1">
    <w:name w:val="b3t1"/>
    <w:basedOn w:val="af"/>
    <w:rsid w:val="00854667"/>
    <w:rPr>
      <w:rFonts w:ascii="Verdana" w:hAnsi="Verdana" w:hint="default"/>
      <w:b/>
      <w:bCs/>
      <w:color w:val="4556B1"/>
      <w:sz w:val="16"/>
      <w:szCs w:val="16"/>
    </w:rPr>
  </w:style>
  <w:style w:type="character" w:customStyle="1" w:styleId="b3t">
    <w:name w:val="b3t"/>
    <w:basedOn w:val="af"/>
    <w:rsid w:val="00854667"/>
  </w:style>
  <w:style w:type="paragraph" w:customStyle="1" w:styleId="Web">
    <w:name w:val="Обычный (Web)"/>
    <w:basedOn w:val="ae"/>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e"/>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
    <w:rsid w:val="00854667"/>
    <w:rPr>
      <w:color w:val="000000"/>
      <w:sz w:val="17"/>
      <w:szCs w:val="17"/>
    </w:rPr>
  </w:style>
  <w:style w:type="character" w:customStyle="1" w:styleId="postdetails1">
    <w:name w:val="postdetails1"/>
    <w:basedOn w:val="af"/>
    <w:rsid w:val="00854667"/>
    <w:rPr>
      <w:color w:val="000000"/>
      <w:sz w:val="15"/>
      <w:szCs w:val="15"/>
    </w:rPr>
  </w:style>
  <w:style w:type="character" w:customStyle="1" w:styleId="nav1">
    <w:name w:val="nav1"/>
    <w:basedOn w:val="af"/>
    <w:rsid w:val="00854667"/>
    <w:rPr>
      <w:b/>
      <w:bCs/>
      <w:color w:val="000000"/>
      <w:sz w:val="17"/>
      <w:szCs w:val="17"/>
    </w:rPr>
  </w:style>
  <w:style w:type="character" w:customStyle="1" w:styleId="4fb">
    <w:name w:val="Гиперссылка4"/>
    <w:basedOn w:val="af"/>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
    <w:rsid w:val="00902A7A"/>
    <w:rPr>
      <w:b/>
      <w:sz w:val="28"/>
      <w:szCs w:val="24"/>
      <w:lang w:val="uk-UA" w:eastAsia="ru-RU" w:bidi="ar-SA"/>
    </w:rPr>
  </w:style>
  <w:style w:type="character" w:customStyle="1" w:styleId="2ffffa">
    <w:name w:val="Основной текст 2 Знак Знак"/>
    <w:basedOn w:val="af"/>
    <w:rsid w:val="00902A7A"/>
    <w:rPr>
      <w:sz w:val="28"/>
      <w:szCs w:val="24"/>
      <w:lang w:val="uk-UA" w:eastAsia="ru-RU" w:bidi="ar-SA"/>
    </w:rPr>
  </w:style>
  <w:style w:type="paragraph" w:styleId="affffffffffffffffffffb">
    <w:name w:val="List Bullet"/>
    <w:basedOn w:val="ae"/>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e"/>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
    <w:rsid w:val="00DD4EAD"/>
  </w:style>
  <w:style w:type="character" w:customStyle="1" w:styleId="resultbody">
    <w:name w:val="resultbody"/>
    <w:basedOn w:val="af"/>
    <w:rsid w:val="00DD4EAD"/>
  </w:style>
  <w:style w:type="paragraph" w:customStyle="1" w:styleId="ParadoxNormal">
    <w:name w:val="Paradox_Normal"/>
    <w:basedOn w:val="affffffff0"/>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9"/>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e"/>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e"/>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9"/>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e"/>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e"/>
    <w:rsid w:val="00C70C58"/>
    <w:pPr>
      <w:suppressAutoHyphens w:val="0"/>
      <w:ind w:left="566" w:hanging="283"/>
    </w:pPr>
    <w:rPr>
      <w:rFonts w:ascii="Times New Roman" w:eastAsia="Times New Roman" w:hAnsi="Times New Roman" w:cs="Times New Roman"/>
      <w:lang w:eastAsia="ru-RU"/>
    </w:rPr>
  </w:style>
  <w:style w:type="paragraph" w:styleId="affffffffffffffffffffc">
    <w:name w:val="List Continue"/>
    <w:basedOn w:val="ae"/>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e"/>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d">
    <w:name w:val="Стиль власова"/>
    <w:basedOn w:val="ae"/>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
    <w:rsid w:val="004102F1"/>
    <w:rPr>
      <w:sz w:val="16"/>
      <w:szCs w:val="16"/>
    </w:rPr>
  </w:style>
  <w:style w:type="character" w:customStyle="1" w:styleId="editsection8">
    <w:name w:val="editsection8"/>
    <w:basedOn w:val="af"/>
    <w:rsid w:val="004102F1"/>
    <w:rPr>
      <w:b w:val="0"/>
      <w:bCs w:val="0"/>
      <w:sz w:val="18"/>
      <w:szCs w:val="18"/>
    </w:rPr>
  </w:style>
  <w:style w:type="character" w:customStyle="1" w:styleId="editsection9">
    <w:name w:val="editsection9"/>
    <w:basedOn w:val="af"/>
    <w:rsid w:val="004102F1"/>
    <w:rPr>
      <w:b w:val="0"/>
      <w:bCs w:val="0"/>
      <w:sz w:val="21"/>
      <w:szCs w:val="21"/>
    </w:rPr>
  </w:style>
  <w:style w:type="character" w:customStyle="1" w:styleId="editsection1">
    <w:name w:val="editsection1"/>
    <w:basedOn w:val="af"/>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e">
    <w:name w:val="Основной текст с отступом2"/>
    <w:aliases w:val="___Основной текст с отступом"/>
    <w:basedOn w:val="ae"/>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e"/>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e"/>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e"/>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e">
    <w:name w:val="Оглавление_"/>
    <w:basedOn w:val="af"/>
    <w:rsid w:val="007C548E"/>
    <w:rPr>
      <w:rFonts w:ascii="Times New Roman" w:eastAsia="Times New Roman" w:hAnsi="Times New Roman" w:cs="Times New Roman"/>
      <w:sz w:val="18"/>
      <w:szCs w:val="18"/>
      <w:shd w:val="clear" w:color="auto" w:fill="FFFFFF"/>
    </w:rPr>
  </w:style>
  <w:style w:type="paragraph" w:customStyle="1" w:styleId="affffff6">
    <w:name w:val="Сноска"/>
    <w:basedOn w:val="ae"/>
    <w:link w:val="affffff5"/>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e"/>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e"/>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e"/>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e"/>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e"/>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1">
    <w:name w:val="Стиль1 Знак Знак"/>
    <w:basedOn w:val="afffffffb"/>
    <w:link w:val="1fffffff2"/>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2">
    <w:name w:val="Стиль1 Знак Знак Знак"/>
    <w:basedOn w:val="af"/>
    <w:link w:val="1fffffff1"/>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e"/>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
    <w:rsid w:val="00FB5208"/>
    <w:rPr>
      <w:rFonts w:ascii="Times New Roman serif" w:hAnsi="Times New Roman serif" w:cs="Times New Roman" w:hint="default"/>
      <w:b/>
      <w:bCs/>
      <w:i w:val="0"/>
      <w:iCs w:val="0"/>
      <w:color w:val="000000"/>
      <w:sz w:val="40"/>
      <w:szCs w:val="40"/>
    </w:rPr>
  </w:style>
  <w:style w:type="character" w:customStyle="1" w:styleId="2fffff">
    <w:name w:val="Основной текст с отступом Знак2 Знак Знак Знак Знак"/>
    <w:basedOn w:val="af"/>
    <w:rsid w:val="00FB5208"/>
    <w:rPr>
      <w:sz w:val="24"/>
      <w:szCs w:val="24"/>
      <w:lang w:val="uk-UA" w:eastAsia="ru-RU" w:bidi="ar-SA"/>
    </w:rPr>
  </w:style>
  <w:style w:type="character" w:customStyle="1" w:styleId="s14bb">
    <w:name w:val="s14b b"/>
    <w:basedOn w:val="af"/>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
    <w:rsid w:val="00FB5208"/>
    <w:rPr>
      <w:rFonts w:ascii="Verdana" w:hAnsi="Verdana" w:hint="default"/>
      <w:b/>
      <w:bCs/>
      <w:color w:val="FF0000"/>
      <w:sz w:val="21"/>
      <w:szCs w:val="21"/>
    </w:rPr>
  </w:style>
  <w:style w:type="character" w:customStyle="1" w:styleId="bigheadline1">
    <w:name w:val="bigheadline1"/>
    <w:basedOn w:val="af"/>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
    <w:rsid w:val="00FB5208"/>
    <w:rPr>
      <w:rFonts w:ascii="Arial" w:hAnsi="Arial" w:cs="Arial" w:hint="default"/>
      <w:sz w:val="19"/>
      <w:szCs w:val="19"/>
    </w:rPr>
  </w:style>
  <w:style w:type="character" w:customStyle="1" w:styleId="inside-head1">
    <w:name w:val="inside-head1"/>
    <w:basedOn w:val="af"/>
    <w:rsid w:val="00FB5208"/>
    <w:rPr>
      <w:rFonts w:ascii="Times New Roman" w:hAnsi="Times New Roman" w:cs="Times New Roman" w:hint="default"/>
      <w:b/>
      <w:bCs/>
      <w:sz w:val="36"/>
      <w:szCs w:val="36"/>
    </w:rPr>
  </w:style>
  <w:style w:type="paragraph" w:customStyle="1" w:styleId="inside-copy">
    <w:name w:val="inside-copy"/>
    <w:basedOn w:val="ae"/>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
    <w:rsid w:val="00FB5208"/>
  </w:style>
  <w:style w:type="character" w:customStyle="1" w:styleId="subhed">
    <w:name w:val="subhed"/>
    <w:basedOn w:val="af"/>
    <w:rsid w:val="00FB5208"/>
  </w:style>
  <w:style w:type="character" w:customStyle="1" w:styleId="allbold1">
    <w:name w:val="allbold1"/>
    <w:basedOn w:val="af"/>
    <w:rsid w:val="00FB5208"/>
    <w:rPr>
      <w:rFonts w:ascii="Arial" w:hAnsi="Arial" w:cs="Arial" w:hint="default"/>
      <w:b/>
      <w:bCs/>
      <w:color w:val="000000"/>
      <w:sz w:val="14"/>
      <w:szCs w:val="14"/>
    </w:rPr>
  </w:style>
  <w:style w:type="paragraph" w:customStyle="1" w:styleId="132">
    <w:name w:val="Заголовок 13"/>
    <w:basedOn w:val="ae"/>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e"/>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e"/>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
    <w:rsid w:val="00FB5208"/>
    <w:rPr>
      <w:color w:val="000099"/>
    </w:rPr>
  </w:style>
  <w:style w:type="character" w:customStyle="1" w:styleId="cald-guideword">
    <w:name w:val="cald-guideword"/>
    <w:basedOn w:val="af"/>
    <w:rsid w:val="00FB5208"/>
  </w:style>
  <w:style w:type="character" w:customStyle="1" w:styleId="def-classification">
    <w:name w:val="def-classification"/>
    <w:basedOn w:val="af"/>
    <w:rsid w:val="00FB5208"/>
  </w:style>
  <w:style w:type="character" w:customStyle="1" w:styleId="cald-definition">
    <w:name w:val="cald-definition"/>
    <w:basedOn w:val="af"/>
    <w:rsid w:val="00FB5208"/>
  </w:style>
  <w:style w:type="character" w:customStyle="1" w:styleId="resultbodyblack1">
    <w:name w:val="resultbodyblack1"/>
    <w:basedOn w:val="af"/>
    <w:rsid w:val="00FB5208"/>
    <w:rPr>
      <w:rFonts w:ascii="Verdana" w:hAnsi="Verdana" w:hint="default"/>
      <w:b/>
      <w:bCs/>
      <w:color w:val="000000"/>
      <w:sz w:val="22"/>
      <w:szCs w:val="22"/>
    </w:rPr>
  </w:style>
  <w:style w:type="paragraph" w:customStyle="1" w:styleId="textbodyblack">
    <w:name w:val="textbodyblack"/>
    <w:basedOn w:val="ae"/>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
    <w:rsid w:val="00FB5208"/>
    <w:rPr>
      <w:rFonts w:ascii="Verdana" w:hAnsi="Verdana" w:hint="default"/>
      <w:b/>
      <w:bCs/>
      <w:color w:val="336699"/>
      <w:sz w:val="15"/>
      <w:szCs w:val="15"/>
    </w:rPr>
  </w:style>
  <w:style w:type="character" w:customStyle="1" w:styleId="headline1">
    <w:name w:val="headline1"/>
    <w:basedOn w:val="af"/>
    <w:rsid w:val="00FB5208"/>
    <w:rPr>
      <w:rFonts w:ascii="Arial" w:hAnsi="Arial" w:cs="Arial" w:hint="default"/>
      <w:b/>
      <w:bCs/>
      <w:strike w:val="0"/>
      <w:dstrike w:val="0"/>
      <w:color w:val="333333"/>
      <w:sz w:val="30"/>
      <w:szCs w:val="30"/>
      <w:u w:val="none"/>
      <w:effect w:val="none"/>
    </w:rPr>
  </w:style>
  <w:style w:type="paragraph" w:customStyle="1" w:styleId="fp">
    <w:name w:val="fp"/>
    <w:basedOn w:val="ae"/>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3">
    <w:name w:val="Нет списка1"/>
    <w:next w:val="af1"/>
    <w:uiPriority w:val="99"/>
    <w:semiHidden/>
    <w:unhideWhenUsed/>
    <w:rsid w:val="0001496C"/>
  </w:style>
  <w:style w:type="numbering" w:customStyle="1" w:styleId="2fffff0">
    <w:name w:val="Нет списка2"/>
    <w:next w:val="af1"/>
    <w:semiHidden/>
    <w:unhideWhenUsed/>
    <w:rsid w:val="00A814A4"/>
  </w:style>
  <w:style w:type="paragraph" w:customStyle="1" w:styleId="3ffe">
    <w:name w:val="Основной текст с отступом3"/>
    <w:basedOn w:val="ae"/>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7">
    <w:name w:val="Обычный + 12 пт"/>
    <w:basedOn w:val="ae"/>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
    <w:rsid w:val="00FE1A62"/>
  </w:style>
  <w:style w:type="character" w:customStyle="1" w:styleId="small-text1">
    <w:name w:val="small-text1"/>
    <w:basedOn w:val="af"/>
    <w:rsid w:val="00FE1A62"/>
    <w:rPr>
      <w:rFonts w:ascii="Arial" w:hAnsi="Arial" w:cs="Arial"/>
      <w:color w:val="000000"/>
      <w:sz w:val="20"/>
      <w:szCs w:val="20"/>
    </w:rPr>
  </w:style>
  <w:style w:type="paragraph" w:customStyle="1" w:styleId="Example1">
    <w:name w:val="Example 1"/>
    <w:basedOn w:val="ae"/>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
    <w:rsid w:val="00FE1A62"/>
    <w:rPr>
      <w:rFonts w:ascii="Verdana" w:hAnsi="Verdana"/>
      <w:color w:val="000000"/>
      <w:sz w:val="19"/>
      <w:szCs w:val="19"/>
    </w:rPr>
  </w:style>
  <w:style w:type="character" w:customStyle="1" w:styleId="pagetitle1">
    <w:name w:val="pagetitle1"/>
    <w:basedOn w:val="af"/>
    <w:rsid w:val="00FE1A62"/>
    <w:rPr>
      <w:rFonts w:ascii="Arial" w:hAnsi="Arial" w:cs="Arial"/>
      <w:color w:val="000000"/>
      <w:sz w:val="23"/>
      <w:szCs w:val="23"/>
    </w:rPr>
  </w:style>
  <w:style w:type="character" w:customStyle="1" w:styleId="pagesubtitle1">
    <w:name w:val="pagesubtitle1"/>
    <w:basedOn w:val="af"/>
    <w:rsid w:val="00FE1A62"/>
    <w:rPr>
      <w:rFonts w:ascii="Verdana" w:hAnsi="Verdana"/>
      <w:b/>
      <w:bCs/>
      <w:color w:val="000000"/>
      <w:sz w:val="13"/>
      <w:szCs w:val="13"/>
    </w:rPr>
  </w:style>
  <w:style w:type="character" w:customStyle="1" w:styleId="section1">
    <w:name w:val="section1"/>
    <w:basedOn w:val="af"/>
    <w:rsid w:val="00FE1A62"/>
    <w:rPr>
      <w:rFonts w:ascii="Verdana" w:hAnsi="Verdana"/>
      <w:b/>
      <w:bCs/>
      <w:color w:val="000000"/>
      <w:sz w:val="24"/>
      <w:szCs w:val="24"/>
    </w:rPr>
  </w:style>
  <w:style w:type="character" w:customStyle="1" w:styleId="gift1">
    <w:name w:val="gift1"/>
    <w:basedOn w:val="af"/>
    <w:rsid w:val="00FE1A62"/>
    <w:rPr>
      <w:rFonts w:ascii="Arial" w:hAnsi="Arial" w:cs="Arial"/>
      <w:b/>
      <w:bCs/>
      <w:color w:val="auto"/>
      <w:spacing w:val="13"/>
      <w:sz w:val="24"/>
      <w:szCs w:val="24"/>
    </w:rPr>
  </w:style>
  <w:style w:type="paragraph" w:customStyle="1" w:styleId="contactnew">
    <w:name w:val="contact_new"/>
    <w:basedOn w:val="ae"/>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e"/>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e"/>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
    <w:rsid w:val="00FE1A62"/>
    <w:rPr>
      <w:rFonts w:ascii="Verdana" w:hAnsi="Verdana"/>
      <w:color w:val="auto"/>
      <w:sz w:val="20"/>
      <w:szCs w:val="20"/>
      <w:u w:val="none"/>
      <w:effect w:val="none"/>
    </w:rPr>
  </w:style>
  <w:style w:type="character" w:customStyle="1" w:styleId="7c">
    <w:name w:val="Гиперссылка7"/>
    <w:basedOn w:val="af"/>
    <w:rsid w:val="00FE1A62"/>
    <w:rPr>
      <w:rFonts w:ascii="Verdana" w:hAnsi="Verdana"/>
      <w:color w:val="auto"/>
      <w:sz w:val="20"/>
      <w:szCs w:val="20"/>
      <w:u w:val="none"/>
      <w:effect w:val="none"/>
    </w:rPr>
  </w:style>
  <w:style w:type="character" w:customStyle="1" w:styleId="toplinks1">
    <w:name w:val="top_links1"/>
    <w:basedOn w:val="af"/>
    <w:rsid w:val="00FE1A62"/>
    <w:rPr>
      <w:b/>
      <w:bCs/>
      <w:caps/>
      <w:smallCaps/>
      <w:color w:val="auto"/>
      <w:sz w:val="22"/>
      <w:szCs w:val="22"/>
    </w:rPr>
  </w:style>
  <w:style w:type="character" w:customStyle="1" w:styleId="invisible1">
    <w:name w:val="invisible1"/>
    <w:basedOn w:val="af"/>
    <w:rsid w:val="00FE1A62"/>
    <w:rPr>
      <w:vanish/>
    </w:rPr>
  </w:style>
  <w:style w:type="character" w:customStyle="1" w:styleId="infohead1">
    <w:name w:val="info_head1"/>
    <w:basedOn w:val="af"/>
    <w:rsid w:val="00FE1A62"/>
    <w:rPr>
      <w:b/>
      <w:bCs/>
      <w:color w:val="auto"/>
      <w:sz w:val="24"/>
      <w:szCs w:val="24"/>
    </w:rPr>
  </w:style>
  <w:style w:type="character" w:customStyle="1" w:styleId="lineheight1">
    <w:name w:val="lineheight1"/>
    <w:basedOn w:val="af"/>
    <w:rsid w:val="00FE1A62"/>
  </w:style>
  <w:style w:type="character" w:customStyle="1" w:styleId="newshead1">
    <w:name w:val="news_head1"/>
    <w:basedOn w:val="af"/>
    <w:rsid w:val="00FE1A62"/>
    <w:rPr>
      <w:b/>
      <w:bCs/>
      <w:color w:val="FFFFFF"/>
      <w:sz w:val="24"/>
      <w:szCs w:val="24"/>
    </w:rPr>
  </w:style>
  <w:style w:type="character" w:customStyle="1" w:styleId="newssubhead1">
    <w:name w:val="news_sub_head1"/>
    <w:basedOn w:val="af"/>
    <w:rsid w:val="00FE1A62"/>
    <w:rPr>
      <w:b/>
      <w:bCs/>
      <w:color w:val="auto"/>
      <w:sz w:val="24"/>
      <w:szCs w:val="24"/>
    </w:rPr>
  </w:style>
  <w:style w:type="character" w:customStyle="1" w:styleId="newstext1">
    <w:name w:val="news_text1"/>
    <w:basedOn w:val="af"/>
    <w:rsid w:val="00FE1A62"/>
    <w:rPr>
      <w:color w:val="FFFFFF"/>
      <w:sz w:val="24"/>
      <w:szCs w:val="24"/>
    </w:rPr>
  </w:style>
  <w:style w:type="character" w:customStyle="1" w:styleId="bigbluelink1">
    <w:name w:val="big_blue_link1"/>
    <w:basedOn w:val="af"/>
    <w:rsid w:val="00FE1A62"/>
    <w:rPr>
      <w:b/>
      <w:bCs/>
      <w:color w:val="auto"/>
      <w:sz w:val="42"/>
      <w:szCs w:val="42"/>
    </w:rPr>
  </w:style>
  <w:style w:type="character" w:customStyle="1" w:styleId="rotatetxt1">
    <w:name w:val="rotatetxt1"/>
    <w:basedOn w:val="af"/>
    <w:rsid w:val="00FE1A62"/>
    <w:rPr>
      <w:rFonts w:ascii="Verdana" w:hAnsi="Verdana"/>
      <w:color w:val="auto"/>
      <w:sz w:val="19"/>
      <w:szCs w:val="19"/>
    </w:rPr>
  </w:style>
  <w:style w:type="character" w:customStyle="1" w:styleId="smallbluelink1">
    <w:name w:val="small_blue_link1"/>
    <w:basedOn w:val="af"/>
    <w:rsid w:val="00FE1A62"/>
    <w:rPr>
      <w:color w:val="auto"/>
      <w:sz w:val="25"/>
      <w:szCs w:val="25"/>
    </w:rPr>
  </w:style>
  <w:style w:type="character" w:customStyle="1" w:styleId="footertext1">
    <w:name w:val="footer_text1"/>
    <w:basedOn w:val="af"/>
    <w:rsid w:val="00FE1A62"/>
    <w:rPr>
      <w:rFonts w:ascii="Arial" w:hAnsi="Arial" w:cs="Arial"/>
      <w:color w:val="FFFFFF"/>
      <w:sz w:val="17"/>
      <w:szCs w:val="17"/>
    </w:rPr>
  </w:style>
  <w:style w:type="paragraph" w:customStyle="1" w:styleId="journaltitles">
    <w:name w:val="journaltitles"/>
    <w:basedOn w:val="ae"/>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
    <w:rsid w:val="00FE1A62"/>
    <w:rPr>
      <w:rFonts w:ascii="Arial" w:hAnsi="Arial" w:cs="Arial"/>
      <w:color w:val="000000"/>
      <w:sz w:val="16"/>
      <w:szCs w:val="16"/>
    </w:rPr>
  </w:style>
  <w:style w:type="character" w:customStyle="1" w:styleId="maintext1">
    <w:name w:val="maintext1"/>
    <w:basedOn w:val="af"/>
    <w:rsid w:val="00FE1A62"/>
    <w:rPr>
      <w:rFonts w:ascii="Arial" w:hAnsi="Arial" w:cs="Arial"/>
      <w:color w:val="000000"/>
      <w:sz w:val="18"/>
      <w:szCs w:val="18"/>
    </w:rPr>
  </w:style>
  <w:style w:type="paragraph" w:customStyle="1" w:styleId="default0">
    <w:name w:val="default"/>
    <w:basedOn w:val="ae"/>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1"/>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1"/>
    <w:uiPriority w:val="99"/>
    <w:semiHidden/>
    <w:unhideWhenUsed/>
    <w:rsid w:val="00267173"/>
  </w:style>
  <w:style w:type="paragraph" w:customStyle="1" w:styleId="2fffff1">
    <w:name w:val="Текст выноски2"/>
    <w:basedOn w:val="ae"/>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
    <w:rsid w:val="00292B3F"/>
    <w:rPr>
      <w:rFonts w:ascii="Arial" w:hAnsi="Arial" w:cs="Arial" w:hint="default"/>
      <w:b/>
      <w:bCs/>
      <w:color w:val="990000"/>
      <w:sz w:val="21"/>
      <w:szCs w:val="21"/>
    </w:rPr>
  </w:style>
  <w:style w:type="paragraph" w:customStyle="1" w:styleId="14pt2">
    <w:name w:val="Стиль Текст + 14 pt"/>
    <w:basedOn w:val="ae"/>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0">
    <w:name w:val="Знак Знак"/>
    <w:basedOn w:val="af"/>
    <w:rsid w:val="00937513"/>
    <w:rPr>
      <w:sz w:val="24"/>
      <w:szCs w:val="24"/>
      <w:lang w:val="ru-RU" w:eastAsia="ru-RU"/>
    </w:rPr>
  </w:style>
  <w:style w:type="character" w:customStyle="1" w:styleId="14pt3">
    <w:name w:val="Стиль Текст + 14 pt Знак"/>
    <w:basedOn w:val="af"/>
    <w:locked/>
    <w:rsid w:val="00314A13"/>
    <w:rPr>
      <w:sz w:val="28"/>
      <w:szCs w:val="28"/>
      <w:lang w:val="ru-RU" w:eastAsia="ru-RU" w:bidi="ar-SA"/>
    </w:rPr>
  </w:style>
  <w:style w:type="character" w:customStyle="1" w:styleId="14pt4">
    <w:name w:val="Стиль Текст + 14 pt Знак Знак"/>
    <w:basedOn w:val="af"/>
    <w:locked/>
    <w:rsid w:val="00314A13"/>
    <w:rPr>
      <w:sz w:val="28"/>
      <w:szCs w:val="28"/>
      <w:lang w:val="ru-RU" w:eastAsia="ru-RU" w:bidi="ar-SA"/>
    </w:rPr>
  </w:style>
  <w:style w:type="character" w:customStyle="1" w:styleId="133">
    <w:name w:val="Знак Знак13"/>
    <w:basedOn w:val="af"/>
    <w:locked/>
    <w:rsid w:val="00314A13"/>
    <w:rPr>
      <w:i/>
      <w:iCs/>
      <w:sz w:val="28"/>
      <w:szCs w:val="28"/>
      <w:lang w:val="uk-UA" w:eastAsia="ru-RU" w:bidi="ar-SA"/>
    </w:rPr>
  </w:style>
  <w:style w:type="character" w:customStyle="1" w:styleId="normal10">
    <w:name w:val="normal1"/>
    <w:basedOn w:val="af"/>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e"/>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1"/>
    <w:uiPriority w:val="99"/>
    <w:semiHidden/>
    <w:unhideWhenUsed/>
    <w:rsid w:val="0039380B"/>
  </w:style>
  <w:style w:type="paragraph" w:customStyle="1" w:styleId="260">
    <w:name w:val="Основной текст 26"/>
    <w:basedOn w:val="ae"/>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1"/>
    <w:uiPriority w:val="99"/>
    <w:semiHidden/>
    <w:unhideWhenUsed/>
    <w:rsid w:val="00BA3A4E"/>
  </w:style>
  <w:style w:type="paragraph" w:customStyle="1" w:styleId="160">
    <w:name w:val="Основной текст16"/>
    <w:basedOn w:val="ae"/>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2">
    <w:name w:val="Верхний колонтитул2"/>
    <w:basedOn w:val="8a"/>
    <w:rsid w:val="00FC5D3D"/>
    <w:pPr>
      <w:tabs>
        <w:tab w:val="center" w:pos="4153"/>
        <w:tab w:val="right" w:pos="8306"/>
      </w:tabs>
    </w:pPr>
  </w:style>
  <w:style w:type="character" w:customStyle="1" w:styleId="title11">
    <w:name w:val="title11"/>
    <w:basedOn w:val="af"/>
    <w:rsid w:val="00E3373F"/>
    <w:rPr>
      <w:rFonts w:ascii="Verdana" w:hAnsi="Verdana" w:hint="default"/>
      <w:b/>
      <w:bCs/>
      <w:sz w:val="21"/>
      <w:szCs w:val="21"/>
    </w:rPr>
  </w:style>
  <w:style w:type="paragraph" w:customStyle="1" w:styleId="paper1">
    <w:name w:val="paper1"/>
    <w:basedOn w:val="ae"/>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e"/>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1">
    <w:name w:val="Дисс. Обычный абзац"/>
    <w:basedOn w:val="ae"/>
    <w:link w:val="afffffffffffffffffffff2"/>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2">
    <w:name w:val="Дисс. Обычный абзац Знак"/>
    <w:basedOn w:val="af"/>
    <w:link w:val="afffffffffffffffffffff1"/>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e"/>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e"/>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3">
    <w:name w:val="Определения Автора"/>
    <w:basedOn w:val="ae"/>
    <w:link w:val="afffffffffffffffffffff4"/>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4">
    <w:name w:val="Определения Автора Знак"/>
    <w:basedOn w:val="af"/>
    <w:link w:val="afffffffffffffffffffff3"/>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c"/>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5">
    <w:name w:val="Обычный_Автореферат"/>
    <w:basedOn w:val="ae"/>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
    <w:rsid w:val="007B0B78"/>
  </w:style>
  <w:style w:type="character" w:customStyle="1" w:styleId="afffffffffffffffffffff6">
    <w:name w:val="Обычный абзац"/>
    <w:basedOn w:val="af"/>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7">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8">
    <w:name w:val="дис как заголовок раздела"/>
    <w:basedOn w:val="ae"/>
    <w:next w:val="afffffffffffffffffffff7"/>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e"/>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9">
    <w:name w:val="Основний текст_"/>
    <w:link w:val="afffffffffffffffffffffa"/>
    <w:uiPriority w:val="99"/>
    <w:locked/>
    <w:rsid w:val="0010053C"/>
    <w:rPr>
      <w:sz w:val="21"/>
      <w:shd w:val="clear" w:color="auto" w:fill="FFFFFF"/>
    </w:rPr>
  </w:style>
  <w:style w:type="paragraph" w:customStyle="1" w:styleId="afffffffffffffffffffffa">
    <w:name w:val="Основний текст"/>
    <w:basedOn w:val="ae"/>
    <w:link w:val="afffffffffffffffffffff9"/>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4">
    <w:name w:val="Table Grid 1"/>
    <w:basedOn w:val="af0"/>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b">
    <w:name w:val="Основний текст + Курсив"/>
    <w:uiPriority w:val="99"/>
    <w:rsid w:val="0010053C"/>
    <w:rPr>
      <w:i/>
      <w:sz w:val="19"/>
    </w:rPr>
  </w:style>
  <w:style w:type="table" w:customStyle="1" w:styleId="1fffffff5">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e"/>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3">
    <w:name w:val="Абзац списка2"/>
    <w:basedOn w:val="ae"/>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
    <w:rsid w:val="000071A8"/>
  </w:style>
  <w:style w:type="paragraph" w:customStyle="1" w:styleId="articleauthorname">
    <w:name w:val="articleauthorname"/>
    <w:basedOn w:val="ae"/>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
    <w:rsid w:val="000071A8"/>
  </w:style>
  <w:style w:type="character" w:customStyle="1" w:styleId="article-author">
    <w:name w:val="article-author"/>
    <w:basedOn w:val="af"/>
    <w:rsid w:val="000071A8"/>
  </w:style>
  <w:style w:type="character" w:customStyle="1" w:styleId="orange1">
    <w:name w:val="orange1"/>
    <w:basedOn w:val="af"/>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
    <w:rsid w:val="004A5A83"/>
  </w:style>
  <w:style w:type="paragraph" w:customStyle="1" w:styleId="1fffffff6">
    <w:name w:val="Знак Знак Знак Знак Знак Знак Знак Знак Знак Знак Знак1 Знак Знак Знак Знак Знак Знак Знак Знак Знак Знак"/>
    <w:basedOn w:val="ae"/>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
    <w:rsid w:val="004A5A83"/>
  </w:style>
  <w:style w:type="character" w:customStyle="1" w:styleId="nobr">
    <w:name w:val="nobr"/>
    <w:basedOn w:val="af"/>
    <w:rsid w:val="004A5A83"/>
  </w:style>
  <w:style w:type="paragraph" w:customStyle="1" w:styleId="ListParagraph1">
    <w:name w:val="List Paragraph1"/>
    <w:basedOn w:val="ae"/>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e"/>
    <w:next w:val="ae"/>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e"/>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e"/>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e"/>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e"/>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7">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4">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c">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3">
    <w:name w:val="Подпись к картинке_"/>
    <w:link w:val="affffffffffffffffff2"/>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5">
    <w:name w:val="Подпись к картинке (2)_"/>
    <w:link w:val="2fffff6"/>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d">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c">
    <w:name w:val="Подпись к таблице_"/>
    <w:link w:val="affffffffffffffffb"/>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e"/>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6">
    <w:name w:val="Подпись к картинке (2)"/>
    <w:basedOn w:val="ae"/>
    <w:link w:val="2fffff5"/>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e"/>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e"/>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e"/>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e"/>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e"/>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e"/>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e"/>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e"/>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e"/>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e"/>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e"/>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e"/>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e"/>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e"/>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7">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e">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8">
    <w:name w:val="Подпись к таблице (2)_"/>
    <w:link w:val="2fffff9"/>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9">
    <w:name w:val="Подпись к таблице (2)"/>
    <w:basedOn w:val="ae"/>
    <w:link w:val="2fffff8"/>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e"/>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e"/>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e"/>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
    <w:name w:val="Авторефукр"/>
    <w:basedOn w:val="ae"/>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e"/>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e"/>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0">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
    <w:rsid w:val="003A3D03"/>
  </w:style>
  <w:style w:type="paragraph" w:customStyle="1" w:styleId="4ff9">
    <w:name w:val="4"/>
    <w:basedOn w:val="ae"/>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
    <w:rsid w:val="003A3D03"/>
  </w:style>
  <w:style w:type="character" w:customStyle="1" w:styleId="75pt3">
    <w:name w:val="75pt"/>
    <w:basedOn w:val="af"/>
    <w:rsid w:val="003A3D03"/>
  </w:style>
  <w:style w:type="character" w:customStyle="1" w:styleId="constantia12pt40">
    <w:name w:val="constantia12pt40"/>
    <w:basedOn w:val="af"/>
    <w:rsid w:val="003A3D03"/>
  </w:style>
  <w:style w:type="character" w:customStyle="1" w:styleId="9pt2">
    <w:name w:val="9pt"/>
    <w:basedOn w:val="af"/>
    <w:rsid w:val="003A3D03"/>
  </w:style>
  <w:style w:type="character" w:customStyle="1" w:styleId="a00">
    <w:name w:val="a0"/>
    <w:basedOn w:val="af"/>
    <w:rsid w:val="003A3D03"/>
  </w:style>
  <w:style w:type="paragraph" w:styleId="3">
    <w:name w:val="List Number 3"/>
    <w:basedOn w:val="ae"/>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
    <w:rsid w:val="004313DD"/>
    <w:rPr>
      <w:sz w:val="24"/>
      <w:lang w:val="uk-UA" w:eastAsia="ru-RU" w:bidi="ar-SA"/>
    </w:rPr>
  </w:style>
  <w:style w:type="character" w:customStyle="1" w:styleId="affffffffffffffffffffff1">
    <w:name w:val="Основной текст Знак Знак Знак"/>
    <w:basedOn w:val="af"/>
    <w:rsid w:val="004313DD"/>
    <w:rPr>
      <w:b/>
      <w:sz w:val="36"/>
      <w:szCs w:val="36"/>
      <w:lang w:val="ru-RU" w:eastAsia="ru-RU" w:bidi="ar-SA"/>
    </w:rPr>
  </w:style>
  <w:style w:type="character" w:customStyle="1" w:styleId="BodyTextIndent210">
    <w:name w:val="Body Text Indent 2 Знак Знак1"/>
    <w:basedOn w:val="af"/>
    <w:rsid w:val="004313DD"/>
    <w:rPr>
      <w:sz w:val="24"/>
      <w:szCs w:val="24"/>
      <w:lang w:val="uk-UA" w:eastAsia="ru-RU" w:bidi="ar-SA"/>
    </w:rPr>
  </w:style>
  <w:style w:type="paragraph" w:customStyle="1" w:styleId="263">
    <w:name w:val="Основной текст с отступом 26"/>
    <w:basedOn w:val="ae"/>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e"/>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a">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2">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
    <w:rsid w:val="005C0E6E"/>
  </w:style>
  <w:style w:type="character" w:customStyle="1" w:styleId="date4">
    <w:name w:val="date4"/>
    <w:basedOn w:val="af"/>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3">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b">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c">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8">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e"/>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e"/>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e"/>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e"/>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e"/>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e"/>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8">
    <w:name w:val="таблица 1"/>
    <w:basedOn w:val="ae"/>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4">
    <w:name w:val="таблица название"/>
    <w:basedOn w:val="ae"/>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e"/>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
    <w:uiPriority w:val="99"/>
    <w:rsid w:val="00886B4E"/>
  </w:style>
  <w:style w:type="paragraph" w:customStyle="1" w:styleId="affffffffffffffffffffff5">
    <w:name w:val="Знак Знак Знак Знак Знак Знак Знак Знак Знак Знак Знак Знак"/>
    <w:basedOn w:val="ae"/>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e"/>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6">
    <w:name w:val="!Автореферат"/>
    <w:basedOn w:val="ae"/>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7">
    <w:name w:val="Заголов."/>
    <w:basedOn w:val="ae"/>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9">
    <w:name w:val="Знак Знак Знак Знак Знак Знак Знак Знак Знак Знак Знак Знак1"/>
    <w:basedOn w:val="ae"/>
    <w:rsid w:val="00886B4E"/>
    <w:pPr>
      <w:suppressAutoHyphens w:val="0"/>
    </w:pPr>
    <w:rPr>
      <w:rFonts w:ascii="Times New Roman" w:eastAsia="Times New Roman" w:hAnsi="Times New Roman" w:cs="Times New Roman"/>
      <w:sz w:val="20"/>
      <w:szCs w:val="20"/>
      <w:lang w:val="en-US" w:eastAsia="en-US"/>
    </w:rPr>
  </w:style>
  <w:style w:type="paragraph" w:customStyle="1" w:styleId="129">
    <w:name w:val="Обычный12"/>
    <w:basedOn w:val="ae"/>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e"/>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8">
    <w:name w:val="Вопросы"/>
    <w:basedOn w:val="ae"/>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e"/>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
    <w:rsid w:val="00886B4E"/>
  </w:style>
  <w:style w:type="paragraph" w:customStyle="1" w:styleId="leftauthor">
    <w:name w:val="left_author"/>
    <w:basedOn w:val="ae"/>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9">
    <w:name w:val="название"/>
    <w:basedOn w:val="af"/>
    <w:rsid w:val="00886B4E"/>
  </w:style>
  <w:style w:type="character" w:customStyle="1" w:styleId="affffffffffffffffffffffa">
    <w:name w:val="назначение"/>
    <w:basedOn w:val="af"/>
    <w:rsid w:val="00886B4E"/>
  </w:style>
  <w:style w:type="paragraph" w:customStyle="1" w:styleId="2fffffd">
    <w:name w:val="сновной текст с отступом 2"/>
    <w:basedOn w:val="10c"/>
    <w:rsid w:val="00886B4E"/>
    <w:pPr>
      <w:widowControl/>
      <w:tabs>
        <w:tab w:val="left" w:pos="1985"/>
      </w:tabs>
      <w:spacing w:line="240" w:lineRule="auto"/>
    </w:pPr>
    <w:rPr>
      <w:sz w:val="28"/>
    </w:rPr>
  </w:style>
  <w:style w:type="paragraph" w:styleId="affffffffffffffffffffffb">
    <w:name w:val="Normal Indent"/>
    <w:basedOn w:val="ae"/>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c">
    <w:name w:val="Подпись к рисунку (заголовок)"/>
    <w:basedOn w:val="affffffffffffffffa"/>
    <w:next w:val="affffffffffffffffa"/>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e"/>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
    <w:rsid w:val="00886B4E"/>
  </w:style>
  <w:style w:type="paragraph" w:customStyle="1" w:styleId="CharChar1CharChar1CharChar">
    <w:name w:val="Char Char Знак Знак1 Char Char1 Знак Знак Char Char"/>
    <w:basedOn w:val="ae"/>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
    <w:rsid w:val="00886B4E"/>
  </w:style>
  <w:style w:type="character" w:customStyle="1" w:styleId="y5blacky5bg">
    <w:name w:val="y5_black y5_bg"/>
    <w:basedOn w:val="af"/>
    <w:rsid w:val="00886B4E"/>
  </w:style>
  <w:style w:type="character" w:customStyle="1" w:styleId="url">
    <w:name w:val="url"/>
    <w:basedOn w:val="af"/>
    <w:rsid w:val="00886B4E"/>
  </w:style>
  <w:style w:type="paragraph" w:customStyle="1" w:styleId="bodytext2">
    <w:name w:val="bodytext2"/>
    <w:basedOn w:val="ae"/>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d">
    <w:name w:val="обычный_(веб)"/>
    <w:basedOn w:val="ae"/>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
    <w:rsid w:val="00886B4E"/>
  </w:style>
  <w:style w:type="paragraph" w:customStyle="1" w:styleId="affffffffffffffffffffffe">
    <w:name w:val="АА"/>
    <w:basedOn w:val="ae"/>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
    <w:name w:val="Б"/>
    <w:basedOn w:val="ae"/>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
    <w:rsid w:val="00886B4E"/>
  </w:style>
  <w:style w:type="character" w:customStyle="1" w:styleId="search-keyword-match">
    <w:name w:val="search-keyword-match"/>
    <w:basedOn w:val="af"/>
    <w:rsid w:val="00886B4E"/>
  </w:style>
  <w:style w:type="character" w:customStyle="1" w:styleId="title1">
    <w:name w:val="title1"/>
    <w:basedOn w:val="af"/>
    <w:rsid w:val="001F66E7"/>
    <w:rPr>
      <w:rFonts w:ascii="Tahoma" w:hAnsi="Tahoma" w:cs="Tahoma" w:hint="default"/>
      <w:b/>
      <w:bCs/>
      <w:color w:val="000000"/>
      <w:sz w:val="18"/>
      <w:szCs w:val="18"/>
    </w:rPr>
  </w:style>
  <w:style w:type="character" w:customStyle="1" w:styleId="txt1">
    <w:name w:val="txt1"/>
    <w:basedOn w:val="af"/>
    <w:rsid w:val="001F66E7"/>
    <w:rPr>
      <w:sz w:val="18"/>
      <w:szCs w:val="18"/>
    </w:rPr>
  </w:style>
  <w:style w:type="character" w:customStyle="1" w:styleId="s4">
    <w:name w:val="s4"/>
    <w:basedOn w:val="af"/>
    <w:rsid w:val="001F66E7"/>
  </w:style>
  <w:style w:type="character" w:customStyle="1" w:styleId="s1">
    <w:name w:val="s1"/>
    <w:basedOn w:val="af"/>
    <w:rsid w:val="001F66E7"/>
  </w:style>
  <w:style w:type="character" w:customStyle="1" w:styleId="s2">
    <w:name w:val="s2"/>
    <w:basedOn w:val="af"/>
    <w:rsid w:val="001F66E7"/>
  </w:style>
  <w:style w:type="paragraph" w:customStyle="1" w:styleId="text-content-page1">
    <w:name w:val="text-content-page1"/>
    <w:basedOn w:val="ae"/>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
    <w:rsid w:val="001F66E7"/>
  </w:style>
  <w:style w:type="character" w:customStyle="1" w:styleId="dcom1">
    <w:name w:val="d_com1"/>
    <w:basedOn w:val="af"/>
    <w:rsid w:val="001F66E7"/>
    <w:rPr>
      <w:i/>
      <w:iCs/>
      <w:color w:val="6F0000"/>
    </w:rPr>
  </w:style>
  <w:style w:type="paragraph" w:customStyle="1" w:styleId="p3">
    <w:name w:val="p3"/>
    <w:basedOn w:val="ae"/>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e"/>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e"/>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e"/>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
    <w:uiPriority w:val="99"/>
    <w:rsid w:val="001F66E7"/>
    <w:rPr>
      <w:rFonts w:ascii="Times New Roman" w:hAnsi="Times New Roman" w:cs="Times New Roman"/>
      <w:b/>
      <w:bCs/>
      <w:sz w:val="22"/>
      <w:szCs w:val="22"/>
    </w:rPr>
  </w:style>
  <w:style w:type="character" w:customStyle="1" w:styleId="FontStyle175">
    <w:name w:val="Font Style175"/>
    <w:basedOn w:val="af"/>
    <w:rsid w:val="001F66E7"/>
    <w:rPr>
      <w:rFonts w:ascii="Times New Roman" w:hAnsi="Times New Roman" w:cs="Times New Roman"/>
      <w:sz w:val="18"/>
      <w:szCs w:val="18"/>
    </w:rPr>
  </w:style>
  <w:style w:type="character" w:customStyle="1" w:styleId="FontStyle177">
    <w:name w:val="Font Style177"/>
    <w:basedOn w:val="af"/>
    <w:rsid w:val="001F66E7"/>
    <w:rPr>
      <w:rFonts w:ascii="Times New Roman" w:hAnsi="Times New Roman" w:cs="Times New Roman"/>
      <w:sz w:val="18"/>
      <w:szCs w:val="18"/>
    </w:rPr>
  </w:style>
  <w:style w:type="character" w:customStyle="1" w:styleId="FontStyle188">
    <w:name w:val="Font Style188"/>
    <w:basedOn w:val="af"/>
    <w:uiPriority w:val="99"/>
    <w:rsid w:val="001F66E7"/>
    <w:rPr>
      <w:rFonts w:ascii="Times New Roman" w:hAnsi="Times New Roman" w:cs="Times New Roman"/>
      <w:sz w:val="18"/>
      <w:szCs w:val="18"/>
    </w:rPr>
  </w:style>
  <w:style w:type="paragraph" w:customStyle="1" w:styleId="334">
    <w:name w:val="Основной текст 33"/>
    <w:basedOn w:val="ae"/>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a">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e"/>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e"/>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e"/>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e"/>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e"/>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e"/>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e"/>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e"/>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e"/>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e"/>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e"/>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e"/>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e"/>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e"/>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e"/>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e"/>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e"/>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e"/>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
    <w:rsid w:val="00181228"/>
  </w:style>
  <w:style w:type="character" w:customStyle="1" w:styleId="ti2">
    <w:name w:val="ti2"/>
    <w:basedOn w:val="af"/>
    <w:rsid w:val="00181228"/>
    <w:rPr>
      <w:sz w:val="22"/>
      <w:szCs w:val="22"/>
    </w:rPr>
  </w:style>
  <w:style w:type="character" w:customStyle="1" w:styleId="featuredlinkouts">
    <w:name w:val="featured_linkouts"/>
    <w:basedOn w:val="af"/>
    <w:rsid w:val="00181228"/>
  </w:style>
  <w:style w:type="character" w:customStyle="1" w:styleId="linkbar">
    <w:name w:val="linkbar"/>
    <w:basedOn w:val="af"/>
    <w:rsid w:val="00181228"/>
  </w:style>
  <w:style w:type="paragraph" w:customStyle="1" w:styleId="affiliation2">
    <w:name w:val="affiliation2"/>
    <w:basedOn w:val="ae"/>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
    <w:basedOn w:val="ae"/>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e"/>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e"/>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e"/>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e"/>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0">
    <w:name w:val="_рисунок"/>
    <w:basedOn w:val="ae"/>
    <w:next w:val="ae"/>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1">
    <w:name w:val="_рисунок Знак"/>
    <w:basedOn w:val="af"/>
    <w:rsid w:val="00181228"/>
    <w:rPr>
      <w:b/>
      <w:i/>
      <w:sz w:val="22"/>
      <w:szCs w:val="24"/>
      <w:lang w:val="uk-UA" w:eastAsia="ru-RU" w:bidi="ar-SA"/>
    </w:rPr>
  </w:style>
  <w:style w:type="character" w:customStyle="1" w:styleId="nonunderlined1">
    <w:name w:val="nonunderlined1"/>
    <w:basedOn w:val="af"/>
    <w:rsid w:val="00181228"/>
    <w:rPr>
      <w:strike w:val="0"/>
      <w:dstrike w:val="0"/>
      <w:u w:val="none"/>
      <w:effect w:val="none"/>
    </w:rPr>
  </w:style>
  <w:style w:type="character" w:customStyle="1" w:styleId="issue">
    <w:name w:val="issue"/>
    <w:basedOn w:val="af"/>
    <w:rsid w:val="00181228"/>
  </w:style>
  <w:style w:type="character" w:customStyle="1" w:styleId="ref-vol1">
    <w:name w:val="ref-vol1"/>
    <w:basedOn w:val="af"/>
    <w:rsid w:val="00181228"/>
    <w:rPr>
      <w:b/>
      <w:bCs/>
    </w:rPr>
  </w:style>
  <w:style w:type="table" w:styleId="afffffffffffffffffffffff2">
    <w:name w:val="Table Professional"/>
    <w:basedOn w:val="af0"/>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e"/>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e"/>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e"/>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e"/>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e"/>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e"/>
    <w:rsid w:val="006A457C"/>
    <w:pPr>
      <w:suppressAutoHyphens w:val="0"/>
      <w:spacing w:after="120"/>
      <w:ind w:left="1415"/>
    </w:pPr>
    <w:rPr>
      <w:rFonts w:ascii="Times New Roman" w:eastAsia="Times New Roman" w:hAnsi="Times New Roman" w:cs="Times New Roman"/>
      <w:lang w:val="uk-UA" w:eastAsia="ru-RU"/>
    </w:rPr>
  </w:style>
  <w:style w:type="paragraph" w:styleId="afff3">
    <w:name w:val="Body Text First Indent"/>
    <w:basedOn w:val="afffffff9"/>
    <w:link w:val="afff2"/>
    <w:rsid w:val="006A457C"/>
    <w:pPr>
      <w:suppressAutoHyphens w:val="0"/>
      <w:ind w:firstLine="210"/>
    </w:pPr>
    <w:rPr>
      <w:rFonts w:ascii="PetersburgCTT" w:eastAsia="PetersburgCTT" w:hAnsi="PetersburgCTT" w:cs="PetersburgCTT"/>
      <w:sz w:val="24"/>
    </w:rPr>
  </w:style>
  <w:style w:type="character" w:customStyle="1" w:styleId="1fffffffa">
    <w:name w:val="Красная строка Знак1"/>
    <w:basedOn w:val="1ff0"/>
    <w:uiPriority w:val="99"/>
    <w:semiHidden/>
    <w:rsid w:val="006A457C"/>
    <w:rPr>
      <w:rFonts w:ascii="Garamond" w:eastAsia="Garamond" w:hAnsi="Garamond" w:cs="Garamond"/>
      <w:sz w:val="24"/>
      <w:szCs w:val="24"/>
      <w:lang w:eastAsia="ar-SA"/>
    </w:rPr>
  </w:style>
  <w:style w:type="paragraph" w:styleId="2d">
    <w:name w:val="Body Text First Indent 2"/>
    <w:basedOn w:val="affffffff0"/>
    <w:link w:val="2c"/>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f"/>
    <w:link w:val="affffffff0"/>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e"/>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e"/>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e"/>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e"/>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e"/>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e"/>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e"/>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e"/>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e">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e"/>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e"/>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e"/>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e"/>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e"/>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e"/>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e"/>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e"/>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e"/>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e"/>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e"/>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e"/>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e"/>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e"/>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e"/>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e"/>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e"/>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e"/>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e"/>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e"/>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e"/>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e"/>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e"/>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e"/>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e"/>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e"/>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e"/>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e"/>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e"/>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e"/>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e"/>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e"/>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e"/>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e"/>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e"/>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e"/>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e"/>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e"/>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e"/>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e"/>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e"/>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e"/>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e"/>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e"/>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e"/>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e"/>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e"/>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e"/>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e"/>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e"/>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e"/>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e"/>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e"/>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e"/>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e"/>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e"/>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e"/>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e"/>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e"/>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e"/>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e"/>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e"/>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e"/>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e"/>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e"/>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e"/>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e"/>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e"/>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e"/>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e"/>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e"/>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e"/>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e"/>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e"/>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e"/>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e"/>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e"/>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e"/>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e"/>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e"/>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e"/>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e"/>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e"/>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e"/>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
    <w:rsid w:val="0011487C"/>
    <w:rPr>
      <w:rFonts w:ascii="Arial Narrow" w:hAnsi="Arial Narrow" w:cs="Arial Narrow"/>
      <w:b/>
      <w:bCs/>
      <w:i/>
      <w:iCs/>
      <w:caps/>
      <w:sz w:val="20"/>
      <w:szCs w:val="20"/>
    </w:rPr>
  </w:style>
  <w:style w:type="paragraph" w:customStyle="1" w:styleId="afffffffffffffffffffffff3">
    <w:name w:val="Титульний"/>
    <w:basedOn w:val="ae"/>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
    <w:rsid w:val="00821E3A"/>
    <w:rPr>
      <w:color w:val="FF0000"/>
    </w:rPr>
  </w:style>
  <w:style w:type="paragraph" w:customStyle="1" w:styleId="NienieEeo">
    <w:name w:val="NienieEeo"/>
    <w:basedOn w:val="ae"/>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e"/>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4">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e"/>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
    <w:rsid w:val="007B6B41"/>
  </w:style>
  <w:style w:type="character" w:customStyle="1" w:styleId="bindingblock1">
    <w:name w:val="bindingblock1"/>
    <w:basedOn w:val="af"/>
    <w:rsid w:val="007B6B41"/>
  </w:style>
  <w:style w:type="paragraph" w:customStyle="1" w:styleId="afffffffffffffffffffffff5">
    <w:name w:val="КД Знак Знак"/>
    <w:basedOn w:val="ae"/>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e"/>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
    <w:rsid w:val="00733FD1"/>
  </w:style>
  <w:style w:type="character" w:customStyle="1" w:styleId="text41">
    <w:name w:val="text41"/>
    <w:basedOn w:val="af"/>
    <w:rsid w:val="00733FD1"/>
    <w:rPr>
      <w:rFonts w:ascii="Verdana" w:hAnsi="Verdana" w:hint="default"/>
      <w:b w:val="0"/>
      <w:bCs w:val="0"/>
      <w:color w:val="212063"/>
    </w:rPr>
  </w:style>
  <w:style w:type="paragraph" w:customStyle="1" w:styleId="textjur">
    <w:name w:val="text_jur"/>
    <w:basedOn w:val="ae"/>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
    <w:rsid w:val="00733FD1"/>
    <w:rPr>
      <w:sz w:val="20"/>
      <w:szCs w:val="20"/>
    </w:rPr>
  </w:style>
  <w:style w:type="character" w:customStyle="1" w:styleId="comment">
    <w:name w:val="comment"/>
    <w:basedOn w:val="af"/>
    <w:rsid w:val="00733FD1"/>
  </w:style>
  <w:style w:type="paragraph" w:customStyle="1" w:styleId="authorgroup">
    <w:name w:val="authorgroup"/>
    <w:basedOn w:val="ae"/>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
    <w:rsid w:val="00733FD1"/>
    <w:rPr>
      <w:rFonts w:ascii="Arial" w:hAnsi="Arial" w:cs="Arial" w:hint="default"/>
      <w:b/>
      <w:bCs/>
      <w:color w:val="003399"/>
      <w:sz w:val="32"/>
      <w:szCs w:val="32"/>
    </w:rPr>
  </w:style>
  <w:style w:type="character" w:customStyle="1" w:styleId="rvts21">
    <w:name w:val="rvts21"/>
    <w:basedOn w:val="af"/>
    <w:rsid w:val="00733FD1"/>
    <w:rPr>
      <w:rFonts w:ascii="Times New Roman" w:hAnsi="Times New Roman" w:cs="Times New Roman" w:hint="default"/>
      <w:sz w:val="28"/>
      <w:szCs w:val="28"/>
    </w:rPr>
  </w:style>
  <w:style w:type="character" w:customStyle="1" w:styleId="srtitle">
    <w:name w:val="srtitle"/>
    <w:basedOn w:val="af"/>
    <w:rsid w:val="00733FD1"/>
  </w:style>
  <w:style w:type="character" w:customStyle="1" w:styleId="grey">
    <w:name w:val="grey"/>
    <w:basedOn w:val="af"/>
    <w:rsid w:val="00733FD1"/>
  </w:style>
  <w:style w:type="character" w:customStyle="1" w:styleId="addmd">
    <w:name w:val="addmd"/>
    <w:basedOn w:val="af"/>
    <w:rsid w:val="00733FD1"/>
  </w:style>
  <w:style w:type="character" w:customStyle="1" w:styleId="bindingblock">
    <w:name w:val="bindingblock"/>
    <w:basedOn w:val="af"/>
    <w:rsid w:val="00733FD1"/>
  </w:style>
  <w:style w:type="character" w:customStyle="1" w:styleId="binding">
    <w:name w:val="binding"/>
    <w:basedOn w:val="af"/>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e"/>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6">
    <w:name w:val="СтФорм"/>
    <w:basedOn w:val="BodyText3"/>
    <w:rsid w:val="00187A91"/>
    <w:pPr>
      <w:widowControl/>
      <w:spacing w:after="120" w:line="360" w:lineRule="auto"/>
      <w:ind w:firstLine="851"/>
    </w:pPr>
    <w:rPr>
      <w:sz w:val="28"/>
      <w:szCs w:val="28"/>
    </w:rPr>
  </w:style>
  <w:style w:type="character" w:customStyle="1" w:styleId="afffffffffffffffffffffff7">
    <w:name w:val="Основной текст Знак.Основной текст Знак Знак Знак Знак Знак Знак Знак"/>
    <w:basedOn w:val="af"/>
    <w:rsid w:val="00187A91"/>
    <w:rPr>
      <w:sz w:val="24"/>
      <w:szCs w:val="24"/>
      <w:lang w:val="ru-RU"/>
    </w:rPr>
  </w:style>
  <w:style w:type="paragraph" w:customStyle="1" w:styleId="3fffd">
    <w:name w:val="Текст выноски3"/>
    <w:basedOn w:val="ae"/>
    <w:rsid w:val="00187A91"/>
    <w:pPr>
      <w:suppressAutoHyphens w:val="0"/>
      <w:autoSpaceDE w:val="0"/>
      <w:autoSpaceDN w:val="0"/>
    </w:pPr>
    <w:rPr>
      <w:rFonts w:ascii="Tahoma" w:eastAsia="Times New Roman" w:hAnsi="Tahoma" w:cs="Tahoma"/>
      <w:sz w:val="16"/>
      <w:szCs w:val="16"/>
      <w:lang w:eastAsia="ru-RU"/>
    </w:rPr>
  </w:style>
  <w:style w:type="paragraph" w:customStyle="1" w:styleId="1fffffffb">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e"/>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8">
    <w:name w:val="А"/>
    <w:basedOn w:val="ae"/>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9">
    <w:name w:val="Список определений"/>
    <w:basedOn w:val="163"/>
    <w:next w:val="ae"/>
    <w:rsid w:val="000E45DD"/>
    <w:pPr>
      <w:widowControl/>
      <w:ind w:left="360"/>
    </w:pPr>
    <w:rPr>
      <w:b w:val="0"/>
      <w:sz w:val="24"/>
    </w:rPr>
  </w:style>
  <w:style w:type="paragraph" w:customStyle="1" w:styleId="21f3">
    <w:name w:val="Îñíîâíîé òåêñò 21"/>
    <w:basedOn w:val="afffffffffffe"/>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e"/>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e"/>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
    <w:rsid w:val="00125F49"/>
  </w:style>
  <w:style w:type="character" w:customStyle="1" w:styleId="7f">
    <w:name w:val="Название7"/>
    <w:basedOn w:val="af"/>
    <w:rsid w:val="00125F49"/>
  </w:style>
  <w:style w:type="character" w:customStyle="1" w:styleId="hissue">
    <w:name w:val="hissue"/>
    <w:basedOn w:val="af"/>
    <w:rsid w:val="00125F49"/>
  </w:style>
  <w:style w:type="character" w:customStyle="1" w:styleId="smalllight">
    <w:name w:val="small light"/>
    <w:basedOn w:val="af"/>
    <w:rsid w:val="00125F49"/>
  </w:style>
  <w:style w:type="character" w:customStyle="1" w:styleId="c51">
    <w:name w:val="c51"/>
    <w:basedOn w:val="af"/>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
    <w:rsid w:val="00140CEE"/>
    <w:rPr>
      <w:rFonts w:ascii="Times New Roman" w:hAnsi="Times New Roman"/>
      <w:noProof w:val="0"/>
      <w:sz w:val="28"/>
      <w:lang w:val="uk-UA"/>
    </w:rPr>
  </w:style>
  <w:style w:type="paragraph" w:customStyle="1" w:styleId="afffffffffffffffffffffffa">
    <w:name w:val="мій Знак Знак Знак Знак Знак Знак Знак Знак"/>
    <w:basedOn w:val="afffffff9"/>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e"/>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e"/>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e"/>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e"/>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0">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
    <w:rsid w:val="00A36128"/>
    <w:rPr>
      <w:rFonts w:ascii="Verdana" w:hAnsi="Verdana" w:cs="Verdana" w:hint="default"/>
      <w:sz w:val="14"/>
      <w:szCs w:val="14"/>
    </w:rPr>
  </w:style>
  <w:style w:type="paragraph" w:customStyle="1" w:styleId="5ff5">
    <w:name w:val="табл5"/>
    <w:basedOn w:val="ae"/>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e"/>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5">
    <w:name w:val="Текст выноски Знак1"/>
    <w:basedOn w:val="af"/>
    <w:link w:val="affffffffa"/>
    <w:rsid w:val="00AA46C8"/>
    <w:rPr>
      <w:rFonts w:ascii="Helvetica" w:eastAsia="Garamond" w:hAnsi="Helvetica" w:cs="Helvetica"/>
      <w:sz w:val="16"/>
      <w:szCs w:val="16"/>
      <w:lang w:eastAsia="ar-SA"/>
    </w:rPr>
  </w:style>
  <w:style w:type="paragraph" w:customStyle="1" w:styleId="dip">
    <w:name w:val="dip"/>
    <w:basedOn w:val="ae"/>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e"/>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b">
    <w:name w:val="Нормальний текст"/>
    <w:basedOn w:val="ae"/>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e"/>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e"/>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
    <w:rsid w:val="00A473A1"/>
    <w:rPr>
      <w:rFonts w:ascii="Arial" w:hAnsi="Arial" w:cs="Arial" w:hint="default"/>
      <w:color w:val="494949"/>
      <w:sz w:val="19"/>
      <w:szCs w:val="19"/>
    </w:rPr>
  </w:style>
  <w:style w:type="paragraph" w:customStyle="1" w:styleId="2130">
    <w:name w:val="Основной текст 213"/>
    <w:basedOn w:val="ae"/>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e"/>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e"/>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c">
    <w:name w:val="Заголовок1"/>
    <w:basedOn w:val="ae"/>
    <w:next w:val="afffffffe"/>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e"/>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
    <w:rsid w:val="004B780E"/>
    <w:rPr>
      <w:b/>
      <w:bCs/>
      <w:color w:val="999999"/>
      <w:sz w:val="16"/>
      <w:szCs w:val="16"/>
    </w:rPr>
  </w:style>
  <w:style w:type="character" w:customStyle="1" w:styleId="htopic1">
    <w:name w:val="htopic1"/>
    <w:basedOn w:val="af"/>
    <w:rsid w:val="004B780E"/>
    <w:rPr>
      <w:color w:val="999999"/>
      <w:sz w:val="16"/>
      <w:szCs w:val="16"/>
    </w:rPr>
  </w:style>
  <w:style w:type="paragraph" w:customStyle="1" w:styleId="bottom">
    <w:name w:val="bottom"/>
    <w:basedOn w:val="ae"/>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
    <w:rsid w:val="00C33A43"/>
    <w:rPr>
      <w:color w:val="ABDC7D"/>
      <w:sz w:val="27"/>
      <w:szCs w:val="27"/>
    </w:rPr>
  </w:style>
  <w:style w:type="character" w:customStyle="1" w:styleId="announcetitle1">
    <w:name w:val="announce_title1"/>
    <w:basedOn w:val="af"/>
    <w:rsid w:val="00C33A43"/>
    <w:rPr>
      <w:b/>
      <w:bCs/>
      <w:color w:val="00763E"/>
      <w:sz w:val="21"/>
      <w:szCs w:val="21"/>
    </w:rPr>
  </w:style>
  <w:style w:type="character" w:customStyle="1" w:styleId="b4">
    <w:name w:val="b4"/>
    <w:basedOn w:val="af"/>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c">
    <w:name w:val="Гост"/>
    <w:basedOn w:val="ae"/>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d">
    <w:name w:val="ГОСТ"/>
    <w:basedOn w:val="ae"/>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e"/>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e"/>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d">
    <w:name w:val="текст сноски1"/>
    <w:basedOn w:val="ae"/>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e"/>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e"/>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e">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0"/>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0">
    <w:name w:val="Таблица2"/>
    <w:basedOn w:val="ae"/>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b">
    <w:name w:val="Список Литературы"/>
    <w:basedOn w:val="afffffff9"/>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e">
    <w:name w:val="Стиль Основной текст + полужирный"/>
    <w:basedOn w:val="afffffff9"/>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
    <w:name w:val="Стиль Основной текст + полужирный1"/>
    <w:basedOn w:val="afffffff9"/>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1">
    <w:name w:val="Стиль Основной текст + полужирный2"/>
    <w:basedOn w:val="afffffff9"/>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9"/>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0"/>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e"/>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e"/>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
    <w:name w:val="Загл.табл."/>
    <w:basedOn w:val="ae"/>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e"/>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e"/>
    <w:next w:val="ae"/>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0">
    <w:name w:val="УПЖ"/>
    <w:basedOn w:val="ae"/>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1">
    <w:name w:val="Розділ"/>
    <w:basedOn w:val="ae"/>
    <w:next w:val="ae"/>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e"/>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e"/>
    <w:unhideWhenUsed/>
    <w:rsid w:val="0000123E"/>
    <w:pPr>
      <w:numPr>
        <w:numId w:val="45"/>
      </w:numPr>
      <w:contextualSpacing/>
    </w:pPr>
  </w:style>
  <w:style w:type="character" w:customStyle="1" w:styleId="mlxttrn">
    <w:name w:val="mlxt_trn"/>
    <w:basedOn w:val="af"/>
    <w:rsid w:val="00CA7E0D"/>
    <w:rPr>
      <w:rFonts w:ascii="Times New Roman" w:hAnsi="Times New Roman" w:cs="Times New Roman"/>
    </w:rPr>
  </w:style>
  <w:style w:type="character" w:customStyle="1" w:styleId="3ffff0">
    <w:name w:val="Номер страницы3"/>
    <w:basedOn w:val="af"/>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2">
    <w:name w:val="Îñíîâíîé òåêñò ñ îòñòóïîì 2"/>
    <w:basedOn w:val="ae"/>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
    <w:rsid w:val="00BF54BF"/>
    <w:rPr>
      <w:rFonts w:ascii="Arial" w:hAnsi="Arial" w:cs="Arial" w:hint="default"/>
      <w:color w:val="000000"/>
      <w:sz w:val="18"/>
      <w:szCs w:val="18"/>
    </w:rPr>
  </w:style>
  <w:style w:type="character" w:customStyle="1" w:styleId="ref-vol">
    <w:name w:val="ref-vol"/>
    <w:basedOn w:val="af"/>
    <w:rsid w:val="00BF54BF"/>
  </w:style>
  <w:style w:type="character" w:customStyle="1" w:styleId="maintextbldleft">
    <w:name w:val="maintextbldleft"/>
    <w:basedOn w:val="af"/>
    <w:rsid w:val="00BF54BF"/>
  </w:style>
  <w:style w:type="character" w:customStyle="1" w:styleId="maintextleft">
    <w:name w:val="maintextleft"/>
    <w:basedOn w:val="af"/>
    <w:rsid w:val="00BF54BF"/>
  </w:style>
  <w:style w:type="character" w:customStyle="1" w:styleId="fm-vol-iss-date1">
    <w:name w:val="fm-vol-iss-date1"/>
    <w:basedOn w:val="af"/>
    <w:rsid w:val="00BF54BF"/>
    <w:rPr>
      <w:rFonts w:ascii="Arial" w:hAnsi="Arial" w:cs="Arial" w:hint="default"/>
      <w:sz w:val="18"/>
      <w:szCs w:val="18"/>
    </w:rPr>
  </w:style>
  <w:style w:type="paragraph" w:customStyle="1" w:styleId="fm-author">
    <w:name w:val="fm-author"/>
    <w:basedOn w:val="ae"/>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e"/>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e"/>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e"/>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e"/>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e"/>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
    <w:rsid w:val="00296605"/>
    <w:rPr>
      <w:i/>
      <w:iCs/>
      <w:caps w:val="0"/>
    </w:rPr>
  </w:style>
  <w:style w:type="character" w:customStyle="1" w:styleId="normal--char">
    <w:name w:val="normal--char"/>
    <w:basedOn w:val="af"/>
    <w:rsid w:val="00985F2A"/>
  </w:style>
  <w:style w:type="character" w:customStyle="1" w:styleId="ref-journal">
    <w:name w:val="ref-journal"/>
    <w:basedOn w:val="af"/>
    <w:rsid w:val="00985F2A"/>
  </w:style>
  <w:style w:type="character" w:customStyle="1" w:styleId="e1">
    <w:name w:val="e1"/>
    <w:basedOn w:val="af"/>
    <w:rsid w:val="00985F2A"/>
    <w:rPr>
      <w:color w:val="FF0000"/>
    </w:rPr>
  </w:style>
  <w:style w:type="character" w:customStyle="1" w:styleId="sz13">
    <w:name w:val="sz13"/>
    <w:basedOn w:val="af"/>
    <w:rsid w:val="00985F2A"/>
  </w:style>
  <w:style w:type="character" w:customStyle="1" w:styleId="ref-journal1">
    <w:name w:val="ref-journal1"/>
    <w:basedOn w:val="af"/>
    <w:rsid w:val="00985F2A"/>
    <w:rPr>
      <w:i/>
      <w:iCs/>
    </w:rPr>
  </w:style>
  <w:style w:type="character" w:customStyle="1" w:styleId="goohl2">
    <w:name w:val="goohl2"/>
    <w:basedOn w:val="af"/>
    <w:rsid w:val="006B783C"/>
  </w:style>
  <w:style w:type="character" w:customStyle="1" w:styleId="goohl0">
    <w:name w:val="goohl0"/>
    <w:basedOn w:val="af"/>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e"/>
    <w:next w:val="ae"/>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2">
    <w:name w:val="Обычный (д)"/>
    <w:basedOn w:val="ae"/>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0">
    <w:name w:val="Заголовок 1 (д)"/>
    <w:basedOn w:val="ae"/>
    <w:next w:val="ae"/>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3">
    <w:name w:val="Подзаголовок (д)"/>
    <w:basedOn w:val="20"/>
    <w:next w:val="affffffffffffffffffffffff2"/>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3">
    <w:name w:val="Заголовок 2 (д)"/>
    <w:basedOn w:val="20"/>
    <w:next w:val="affffffffffffffffffffffff2"/>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4">
    <w:name w:val="Таблица №"/>
    <w:basedOn w:val="affffffffffffffffffffffff2"/>
    <w:next w:val="affffffff3"/>
    <w:rsid w:val="007F0A39"/>
    <w:pPr>
      <w:jc w:val="right"/>
    </w:pPr>
    <w:rPr>
      <w:b/>
    </w:rPr>
  </w:style>
  <w:style w:type="paragraph" w:customStyle="1" w:styleId="3ffff2">
    <w:name w:val="Заголовок 3 (д)"/>
    <w:basedOn w:val="31"/>
    <w:next w:val="affffffffffffffffffffffff2"/>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5">
    <w:name w:val="Рисунок (название)"/>
    <w:basedOn w:val="affffffffffffffffffffffff2"/>
    <w:next w:val="affffffffffffffffffffffff2"/>
    <w:rsid w:val="007F0A39"/>
    <w:rPr>
      <w:i/>
    </w:rPr>
  </w:style>
  <w:style w:type="character" w:customStyle="1" w:styleId="maintextbldleft1">
    <w:name w:val="maintextbldleft1"/>
    <w:basedOn w:val="af"/>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6">
    <w:name w:val="Содержимое списка"/>
    <w:basedOn w:val="ae"/>
    <w:rsid w:val="007F0A39"/>
    <w:pPr>
      <w:widowControl w:val="0"/>
      <w:ind w:left="567"/>
    </w:pPr>
    <w:rPr>
      <w:rFonts w:ascii="Times New Roman" w:eastAsia="Lucida Sans Unicode" w:hAnsi="Times New Roman" w:cs="Times New Roman"/>
    </w:rPr>
  </w:style>
  <w:style w:type="paragraph" w:customStyle="1" w:styleId="affffffffffffffffffffffff7">
    <w:name w:val="Нормальный"/>
    <w:rsid w:val="00A8527C"/>
    <w:rPr>
      <w:rFonts w:ascii="Peterburg" w:eastAsia="Times New Roman" w:hAnsi="Peterburg" w:cs="Times New Roman"/>
      <w:sz w:val="26"/>
    </w:rPr>
  </w:style>
  <w:style w:type="paragraph" w:customStyle="1" w:styleId="Dtext">
    <w:name w:val="D_text"/>
    <w:basedOn w:val="ae"/>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e"/>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e"/>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
    <w:rsid w:val="00680AB0"/>
    <w:rPr>
      <w:color w:val="0000FF"/>
      <w:sz w:val="28"/>
      <w:szCs w:val="28"/>
      <w:lang w:val="uk-UA"/>
    </w:rPr>
  </w:style>
  <w:style w:type="paragraph" w:customStyle="1" w:styleId="Dtext0">
    <w:name w:val="D_text Знак"/>
    <w:basedOn w:val="ae"/>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8">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e"/>
    <w:rsid w:val="006E39C1"/>
    <w:pPr>
      <w:ind w:left="720"/>
    </w:pPr>
    <w:rPr>
      <w:rFonts w:ascii="Calibri" w:eastAsia="Times New Roman" w:hAnsi="Calibri" w:cs="Times New Roman"/>
      <w:lang w:val="en-US"/>
    </w:rPr>
  </w:style>
  <w:style w:type="paragraph" w:customStyle="1" w:styleId="5ff6">
    <w:name w:val="Текст выноски5"/>
    <w:basedOn w:val="ae"/>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e"/>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4">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5">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
    <w:rsid w:val="00D93504"/>
    <w:rPr>
      <w:b/>
      <w:bCs/>
      <w:sz w:val="26"/>
      <w:szCs w:val="24"/>
      <w:lang w:val="uk-UA"/>
    </w:rPr>
  </w:style>
  <w:style w:type="character" w:customStyle="1" w:styleId="1210">
    <w:name w:val="Знак Знак121"/>
    <w:basedOn w:val="af"/>
    <w:rsid w:val="00D93504"/>
    <w:rPr>
      <w:sz w:val="28"/>
      <w:szCs w:val="24"/>
      <w:lang w:val="uk-UA"/>
    </w:rPr>
  </w:style>
  <w:style w:type="paragraph" w:customStyle="1" w:styleId="affffffffffffffffffffffff9">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1">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0"/>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2">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6">
    <w:name w:val="Стиль Заголовок 2 + полужирный все прописные"/>
    <w:basedOn w:val="20"/>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a">
    <w:name w:val="подраздел"/>
    <w:basedOn w:val="ae"/>
    <w:next w:val="ae"/>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b">
    <w:name w:val="Table Elegant"/>
    <w:basedOn w:val="af0"/>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c">
    <w:name w:val="обычный выделенный Знак Знак Знак"/>
    <w:basedOn w:val="ae"/>
    <w:link w:val="affffffffffffffffffffffffd"/>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d">
    <w:name w:val="обычный выделенный Знак Знак Знак Знак"/>
    <w:basedOn w:val="af"/>
    <w:link w:val="affffffffffffffffffffffffc"/>
    <w:rsid w:val="00372848"/>
    <w:rPr>
      <w:rFonts w:ascii="Courier New" w:eastAsia="Times New Roman" w:hAnsi="Courier New" w:cs="Courier New"/>
      <w:b/>
      <w:spacing w:val="3"/>
      <w:sz w:val="28"/>
      <w:szCs w:val="28"/>
      <w:lang w:val="uk-UA"/>
    </w:rPr>
  </w:style>
  <w:style w:type="character" w:customStyle="1" w:styleId="affffffffffffffffffffffffe">
    <w:name w:val="обычный выделенный Знак Знак Знак Знак Знак"/>
    <w:basedOn w:val="af"/>
    <w:rsid w:val="0034262A"/>
    <w:rPr>
      <w:rFonts w:ascii="Courier New" w:hAnsi="Courier New" w:cs="Courier New"/>
      <w:b/>
      <w:spacing w:val="3"/>
      <w:sz w:val="28"/>
      <w:szCs w:val="28"/>
      <w:lang w:val="uk-UA"/>
    </w:rPr>
  </w:style>
  <w:style w:type="paragraph" w:customStyle="1" w:styleId="afffffffffffffffffffffffff">
    <w:name w:val="Таблиця"/>
    <w:basedOn w:val="ae"/>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e"/>
    <w:rsid w:val="007D5B26"/>
    <w:pPr>
      <w:widowControl w:val="0"/>
      <w:suppressAutoHyphens w:val="0"/>
    </w:pPr>
    <w:rPr>
      <w:rFonts w:ascii="Times New Roman" w:eastAsia="Times New Roman" w:hAnsi="Times New Roman" w:cs="Times New Roman"/>
      <w:lang w:val="en-US" w:eastAsia="ru-RU"/>
    </w:rPr>
  </w:style>
  <w:style w:type="character" w:customStyle="1" w:styleId="affffffff7">
    <w:name w:val="Обычный (веб) Знак"/>
    <w:basedOn w:val="af"/>
    <w:link w:val="affffffff6"/>
    <w:rsid w:val="006C2CC6"/>
    <w:rPr>
      <w:rFonts w:ascii="Garamond" w:eastAsia="Garamond" w:hAnsi="Garamond" w:cs="Garamond"/>
      <w:color w:val="000000"/>
      <w:sz w:val="24"/>
      <w:szCs w:val="24"/>
      <w:lang w:eastAsia="ar-SA"/>
    </w:rPr>
  </w:style>
  <w:style w:type="paragraph" w:customStyle="1" w:styleId="a8">
    <w:name w:val="Рис"/>
    <w:basedOn w:val="affffffff0"/>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0">
    <w:name w:val="Обзор"/>
    <w:basedOn w:val="ae"/>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3">
    <w:name w:val="Table Classic 1"/>
    <w:basedOn w:val="af0"/>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4">
    <w:name w:val="Table Simple 1"/>
    <w:basedOn w:val="af0"/>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1">
    <w:name w:val="íîìåð ñòðàíèöû"/>
    <w:basedOn w:val="af"/>
    <w:rsid w:val="006C2CC6"/>
  </w:style>
  <w:style w:type="character" w:customStyle="1" w:styleId="variant1">
    <w:name w:val="variant1"/>
    <w:basedOn w:val="af"/>
    <w:rsid w:val="006C2CC6"/>
    <w:rPr>
      <w:color w:val="0000FF"/>
    </w:rPr>
  </w:style>
  <w:style w:type="character" w:customStyle="1" w:styleId="lowimportantproductattribute1">
    <w:name w:val="lowimportantproductattribute1"/>
    <w:basedOn w:val="af"/>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
    <w:rsid w:val="00E64939"/>
  </w:style>
  <w:style w:type="paragraph" w:styleId="4fffa">
    <w:name w:val="index 4"/>
    <w:basedOn w:val="ae"/>
    <w:next w:val="ae"/>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e"/>
    <w:next w:val="ae"/>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e"/>
    <w:next w:val="ae"/>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e"/>
    <w:next w:val="ae"/>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e"/>
    <w:next w:val="ae"/>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e"/>
    <w:next w:val="ae"/>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2">
    <w:name w:val="Ãëàâà äîêóìåíòó"/>
    <w:basedOn w:val="ae"/>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3">
    <w:name w:val="Çàãîëîâîê"/>
    <w:basedOn w:val="ae"/>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4">
    <w:name w:val="Íîðìàëüíèé òåêñò"/>
    <w:basedOn w:val="ae"/>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5">
    <w:name w:val="Ï³äïèñ"/>
    <w:basedOn w:val="ae"/>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6">
    <w:name w:val="Øàïêà äîêóìåíòó"/>
    <w:basedOn w:val="ae"/>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5">
    <w:name w:val="Заголов1"/>
    <w:basedOn w:val="ae"/>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e"/>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b">
    <w:name w:val="Название12"/>
    <w:basedOn w:val="245"/>
    <w:rsid w:val="00B80692"/>
    <w:pPr>
      <w:pBdr>
        <w:bottom w:val="single" w:sz="6" w:space="1" w:color="auto"/>
      </w:pBdr>
      <w:spacing w:before="240" w:line="240" w:lineRule="exact"/>
      <w:jc w:val="center"/>
    </w:pPr>
    <w:rPr>
      <w:b/>
      <w:sz w:val="24"/>
    </w:rPr>
  </w:style>
  <w:style w:type="paragraph" w:customStyle="1" w:styleId="1ffffffff6">
    <w:name w:val="Список1"/>
    <w:basedOn w:val="245"/>
    <w:rsid w:val="00B80692"/>
    <w:pPr>
      <w:ind w:left="283" w:hanging="283"/>
    </w:pPr>
    <w:rPr>
      <w:snapToGrid/>
    </w:rPr>
  </w:style>
  <w:style w:type="paragraph" w:customStyle="1" w:styleId="1ffffffff7">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e"/>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
    <w:rsid w:val="00B80692"/>
    <w:rPr>
      <w:rFonts w:ascii="Arial" w:hAnsi="Arial" w:cs="Arial" w:hint="default"/>
      <w:b/>
      <w:bCs/>
      <w:color w:val="092869"/>
      <w:sz w:val="22"/>
      <w:szCs w:val="22"/>
    </w:rPr>
  </w:style>
  <w:style w:type="paragraph" w:customStyle="1" w:styleId="abzac">
    <w:name w:val="abzac"/>
    <w:basedOn w:val="ae"/>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e"/>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e"/>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e"/>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
    <w:rsid w:val="00B80692"/>
  </w:style>
  <w:style w:type="paragraph" w:customStyle="1" w:styleId="gutter3">
    <w:name w:val="gutter3"/>
    <w:basedOn w:val="ae"/>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
    <w:rsid w:val="00B80692"/>
    <w:rPr>
      <w:rFonts w:ascii="Arial" w:hAnsi="Arial" w:cs="Arial" w:hint="default"/>
      <w:b w:val="0"/>
      <w:bCs w:val="0"/>
      <w:i w:val="0"/>
      <w:iCs w:val="0"/>
      <w:color w:val="000000"/>
      <w:sz w:val="17"/>
      <w:szCs w:val="17"/>
    </w:rPr>
  </w:style>
  <w:style w:type="character" w:customStyle="1" w:styleId="pit">
    <w:name w:val="pit"/>
    <w:basedOn w:val="af"/>
    <w:rsid w:val="00B80692"/>
  </w:style>
  <w:style w:type="character" w:customStyle="1" w:styleId="content1">
    <w:name w:val="content1"/>
    <w:basedOn w:val="af"/>
    <w:rsid w:val="00E66720"/>
    <w:rPr>
      <w:rFonts w:ascii="Verdana" w:hAnsi="Verdana" w:hint="default"/>
      <w:strike w:val="0"/>
      <w:dstrike w:val="0"/>
      <w:sz w:val="18"/>
      <w:szCs w:val="18"/>
      <w:u w:val="none"/>
      <w:effect w:val="none"/>
    </w:rPr>
  </w:style>
  <w:style w:type="character" w:customStyle="1" w:styleId="h22">
    <w:name w:val="h22"/>
    <w:basedOn w:val="af"/>
    <w:rsid w:val="00E66720"/>
    <w:rPr>
      <w:b/>
      <w:bCs/>
      <w:color w:val="669933"/>
    </w:rPr>
  </w:style>
  <w:style w:type="character" w:customStyle="1" w:styleId="citation2">
    <w:name w:val="citation2"/>
    <w:basedOn w:val="af"/>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7">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8">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9">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7">
    <w:name w:val="Узел"/>
    <w:rsid w:val="00997C25"/>
    <w:rPr>
      <w:i/>
    </w:rPr>
  </w:style>
  <w:style w:type="paragraph" w:customStyle="1" w:styleId="spec">
    <w:name w:val="spec"/>
    <w:basedOn w:val="ae"/>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e"/>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e"/>
    <w:rsid w:val="00EA0D9F"/>
    <w:pPr>
      <w:widowControl w:val="0"/>
      <w:autoSpaceDE w:val="0"/>
    </w:pPr>
    <w:rPr>
      <w:rFonts w:ascii="Arial" w:eastAsia="Times New Roman" w:hAnsi="Arial" w:cs="Arial"/>
      <w:b/>
      <w:bCs/>
      <w:sz w:val="20"/>
      <w:szCs w:val="20"/>
    </w:rPr>
  </w:style>
  <w:style w:type="character" w:customStyle="1" w:styleId="highlight01">
    <w:name w:val="highlight01"/>
    <w:basedOn w:val="af"/>
    <w:rsid w:val="00EA0D9F"/>
    <w:rPr>
      <w:sz w:val="24"/>
      <w:szCs w:val="24"/>
      <w:shd w:val="clear" w:color="auto" w:fill="auto"/>
    </w:rPr>
  </w:style>
  <w:style w:type="paragraph" w:customStyle="1" w:styleId="Affils">
    <w:name w:val="Affils"/>
    <w:basedOn w:val="ae"/>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e"/>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
    <w:rsid w:val="00EA0D9F"/>
    <w:rPr>
      <w:b/>
      <w:bCs/>
      <w:color w:val="FF0000"/>
    </w:rPr>
  </w:style>
  <w:style w:type="paragraph" w:customStyle="1" w:styleId="2ffffffa">
    <w:name w:val="Тема примечания2"/>
    <w:basedOn w:val="aff4"/>
    <w:next w:val="aff4"/>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8">
    <w:name w:val="Основной текст с отступом + по центру"/>
    <w:aliases w:val="Слева:  0 см,Междустр.интервал:  полу..."/>
    <w:basedOn w:val="ae"/>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e"/>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e"/>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e"/>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a">
    <w:name w:val="Обычный + по ширине"/>
    <w:aliases w:val="Междустр.интервал:  полуторный"/>
    <w:basedOn w:val="ae"/>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
    <w:rsid w:val="00673773"/>
    <w:rPr>
      <w:rFonts w:ascii="Verdana" w:hAnsi="Verdana" w:hint="default"/>
      <w:b/>
      <w:bCs/>
      <w:color w:val="000000"/>
      <w:sz w:val="9"/>
      <w:szCs w:val="9"/>
    </w:rPr>
  </w:style>
  <w:style w:type="paragraph" w:customStyle="1" w:styleId="Zagol">
    <w:name w:val="Zagol"/>
    <w:next w:val="ae"/>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
    <w:rsid w:val="00673773"/>
    <w:rPr>
      <w:b/>
      <w:bCs/>
    </w:rPr>
  </w:style>
  <w:style w:type="character" w:customStyle="1" w:styleId="textitalic1">
    <w:name w:val="text_italic1"/>
    <w:basedOn w:val="af"/>
    <w:rsid w:val="00673773"/>
    <w:rPr>
      <w:i/>
      <w:iCs/>
    </w:rPr>
  </w:style>
  <w:style w:type="character" w:customStyle="1" w:styleId="searchresulthittext1">
    <w:name w:val="search_result_hit_text1"/>
    <w:basedOn w:val="af"/>
    <w:rsid w:val="00673773"/>
    <w:rPr>
      <w:shd w:val="clear" w:color="auto" w:fill="FFFF00"/>
    </w:rPr>
  </w:style>
  <w:style w:type="paragraph" w:customStyle="1" w:styleId="afffffffffffffffffffffffff9">
    <w:name w:val="название таблицы"/>
    <w:basedOn w:val="ae"/>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a">
    <w:name w:val="номер таблицы"/>
    <w:basedOn w:val="ae"/>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b">
    <w:name w:val="мой заголовок"/>
    <w:basedOn w:val="affffffff0"/>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e"/>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c">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
    <w:rsid w:val="00FD2FD6"/>
    <w:rPr>
      <w:vertAlign w:val="superscript"/>
    </w:rPr>
  </w:style>
  <w:style w:type="paragraph" w:customStyle="1" w:styleId="2ffffffb">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d">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e">
    <w:name w:val="Дистекст"/>
    <w:basedOn w:val="ae"/>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
    <w:name w:val="Êîëîíêà"/>
    <w:basedOn w:val="ae"/>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8">
    <w:name w:val="Основний текст1"/>
    <w:basedOn w:val="ae"/>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c">
    <w:name w:val="Основний текст2"/>
    <w:basedOn w:val="ae"/>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0">
    <w:name w:val="Îñíîâíèé òåêñò"/>
    <w:basedOn w:val="ae"/>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8"/>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d">
    <w:name w:val="Нумерованый"/>
    <w:basedOn w:val="ae"/>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c">
    <w:name w:val="Нумерація"/>
    <w:basedOn w:val="ae"/>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9">
    <w:name w:val="Нумерованый 1"/>
    <w:basedOn w:val="ae"/>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a"/>
    <w:rsid w:val="00C71DF4"/>
  </w:style>
  <w:style w:type="character" w:customStyle="1" w:styleId="3ffff7">
    <w:name w:val="Выделение3"/>
    <w:rsid w:val="00C71DF4"/>
    <w:rPr>
      <w:i/>
    </w:rPr>
  </w:style>
  <w:style w:type="paragraph" w:customStyle="1" w:styleId="3100">
    <w:name w:val="Основной текст с отступом 310"/>
    <w:basedOn w:val="ae"/>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e"/>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0"/>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9"/>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1">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e"/>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e"/>
    <w:next w:val="ae"/>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
    <w:rsid w:val="00CB2DD4"/>
  </w:style>
  <w:style w:type="paragraph" w:customStyle="1" w:styleId="Pa20">
    <w:name w:val="Pa20"/>
    <w:basedOn w:val="ae"/>
    <w:next w:val="ae"/>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e"/>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e"/>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4"/>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e"/>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e"/>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e"/>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
    <w:rsid w:val="00A736DB"/>
    <w:rPr>
      <w:rFonts w:ascii="Arial" w:hAnsi="Arial" w:cs="Arial" w:hint="default"/>
      <w:b/>
      <w:bCs/>
      <w:color w:val="000000"/>
      <w:sz w:val="22"/>
      <w:szCs w:val="22"/>
    </w:rPr>
  </w:style>
  <w:style w:type="character" w:customStyle="1" w:styleId="summarypages">
    <w:name w:val="summary_pages"/>
    <w:basedOn w:val="af"/>
    <w:rsid w:val="00A736DB"/>
  </w:style>
  <w:style w:type="character" w:customStyle="1" w:styleId="articletitle">
    <w:name w:val="articletitle"/>
    <w:basedOn w:val="af"/>
    <w:rsid w:val="00A736DB"/>
  </w:style>
  <w:style w:type="paragraph" w:customStyle="1" w:styleId="rvps15">
    <w:name w:val="rvps15"/>
    <w:basedOn w:val="ae"/>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1">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2">
    <w:name w:val="текст дис.ЖК"/>
    <w:basedOn w:val="affffffffffffffffffffffffff1"/>
    <w:next w:val="affffffffffffffffffffffffff1"/>
    <w:autoRedefine/>
    <w:rsid w:val="00A6044C"/>
    <w:rPr>
      <w:b/>
      <w:i/>
    </w:rPr>
  </w:style>
  <w:style w:type="paragraph" w:customStyle="1" w:styleId="1ffffffffa">
    <w:name w:val="Дис. 1"/>
    <w:basedOn w:val="affffffffffffffffffffffffff1"/>
    <w:next w:val="affffffffffffffffffffffffff1"/>
    <w:autoRedefine/>
    <w:rsid w:val="00A6044C"/>
    <w:pPr>
      <w:spacing w:before="120" w:after="360"/>
      <w:ind w:firstLine="0"/>
      <w:jc w:val="center"/>
      <w:outlineLvl w:val="0"/>
    </w:pPr>
    <w:rPr>
      <w:b/>
      <w:caps/>
      <w:szCs w:val="28"/>
    </w:rPr>
  </w:style>
  <w:style w:type="paragraph" w:customStyle="1" w:styleId="affffffffffffffffffffffffff3">
    <w:name w:val="Тит. Шапка дис."/>
    <w:basedOn w:val="affffffffffffffffffffffffff1"/>
    <w:next w:val="affffffffffffffffffffffffff1"/>
    <w:autoRedefine/>
    <w:rsid w:val="00A6044C"/>
    <w:pPr>
      <w:spacing w:line="240" w:lineRule="auto"/>
      <w:ind w:firstLine="0"/>
      <w:jc w:val="center"/>
    </w:pPr>
    <w:rPr>
      <w:b/>
      <w:caps/>
      <w:szCs w:val="28"/>
    </w:rPr>
  </w:style>
  <w:style w:type="paragraph" w:customStyle="1" w:styleId="affffffffffffffffffffffffff4">
    <w:name w:val="Тит. Название дис."/>
    <w:next w:val="affffffffffffffffffffffffff1"/>
    <w:autoRedefine/>
    <w:rsid w:val="00A6044C"/>
    <w:pPr>
      <w:jc w:val="center"/>
    </w:pPr>
    <w:rPr>
      <w:rFonts w:ascii="Arial" w:eastAsia="Times New Roman" w:hAnsi="Arial" w:cs="Times New Roman"/>
      <w:b/>
      <w:caps/>
      <w:sz w:val="36"/>
      <w:szCs w:val="36"/>
    </w:rPr>
  </w:style>
  <w:style w:type="paragraph" w:customStyle="1" w:styleId="affffffffffffffffffffffffff5">
    <w:name w:val="текст дис. Ц"/>
    <w:basedOn w:val="affffffffffffffffffffffffff1"/>
    <w:next w:val="affffffffffffffffffffffffff1"/>
    <w:autoRedefine/>
    <w:rsid w:val="00A6044C"/>
    <w:pPr>
      <w:ind w:firstLine="0"/>
      <w:jc w:val="center"/>
    </w:pPr>
  </w:style>
  <w:style w:type="character" w:customStyle="1" w:styleId="affffffffffffffffffffffffff6">
    <w:name w:val="Шрифт Ж"/>
    <w:basedOn w:val="af"/>
    <w:rsid w:val="00A6044C"/>
    <w:rPr>
      <w:b/>
    </w:rPr>
  </w:style>
  <w:style w:type="character" w:customStyle="1" w:styleId="affffffffffffffffffffffffff7">
    <w:name w:val="Шрифт К"/>
    <w:basedOn w:val="af"/>
    <w:rsid w:val="00A6044C"/>
    <w:rPr>
      <w:i/>
    </w:rPr>
  </w:style>
  <w:style w:type="paragraph" w:customStyle="1" w:styleId="affffffffffffffffffffffffff8">
    <w:name w:val="Тит. рук."/>
    <w:basedOn w:val="affffffffffffffffffffffffff1"/>
    <w:next w:val="affffffffffffffffffffffffff1"/>
    <w:autoRedefine/>
    <w:rsid w:val="00A6044C"/>
    <w:pPr>
      <w:ind w:left="5670" w:firstLine="0"/>
    </w:pPr>
  </w:style>
  <w:style w:type="character" w:customStyle="1" w:styleId="affffffffffffffffffffffffff9">
    <w:name w:val="текст дис.ЖК Знак"/>
    <w:basedOn w:val="af"/>
    <w:rsid w:val="00A6044C"/>
    <w:rPr>
      <w:b/>
      <w:i/>
      <w:sz w:val="28"/>
      <w:szCs w:val="24"/>
      <w:lang w:val="ru-RU" w:eastAsia="ru-RU" w:bidi="ar-SA"/>
    </w:rPr>
  </w:style>
  <w:style w:type="paragraph" w:customStyle="1" w:styleId="affffffffffffffffffffffffffa">
    <w:name w:val="текст дис.Ж"/>
    <w:basedOn w:val="affffffffffffffffffffffffff1"/>
    <w:next w:val="affffffffffffffffffffffffff1"/>
    <w:autoRedefine/>
    <w:rsid w:val="00A6044C"/>
    <w:rPr>
      <w:b/>
    </w:rPr>
  </w:style>
  <w:style w:type="paragraph" w:customStyle="1" w:styleId="affffffffffffffffffffffffffb">
    <w:name w:val="текст дис. К"/>
    <w:basedOn w:val="affffffffffffffffffffffffff1"/>
    <w:next w:val="affffffffffffffffffffffffff1"/>
    <w:link w:val="affffffffffffffffffffffffffc"/>
    <w:autoRedefine/>
    <w:rsid w:val="00A6044C"/>
  </w:style>
  <w:style w:type="paragraph" w:customStyle="1" w:styleId="11f5">
    <w:name w:val="Дис. 1.1"/>
    <w:basedOn w:val="affffffffffffffffffffffffff1"/>
    <w:next w:val="affffffffffffffffffffffffff1"/>
    <w:autoRedefine/>
    <w:rsid w:val="00A6044C"/>
    <w:pPr>
      <w:spacing w:before="120" w:after="240"/>
      <w:ind w:left="709" w:firstLine="0"/>
      <w:contextualSpacing/>
      <w:jc w:val="left"/>
      <w:outlineLvl w:val="1"/>
    </w:pPr>
  </w:style>
  <w:style w:type="paragraph" w:customStyle="1" w:styleId="1113">
    <w:name w:val="Дис. 1.1.1"/>
    <w:basedOn w:val="affffffffffffffffffffffffff1"/>
    <w:next w:val="affffffffffffffffffffffffff1"/>
    <w:autoRedefine/>
    <w:rsid w:val="00A6044C"/>
    <w:pPr>
      <w:spacing w:before="120" w:after="240"/>
      <w:ind w:left="720" w:firstLine="0"/>
      <w:jc w:val="left"/>
      <w:outlineLvl w:val="2"/>
    </w:pPr>
    <w:rPr>
      <w:bCs/>
    </w:rPr>
  </w:style>
  <w:style w:type="paragraph" w:customStyle="1" w:styleId="11111">
    <w:name w:val="Дис. 1.1.1.1"/>
    <w:basedOn w:val="affffffffffffffffffffffffff1"/>
    <w:next w:val="affffffffffffffffffffffffff1"/>
    <w:autoRedefine/>
    <w:rsid w:val="00A6044C"/>
    <w:pPr>
      <w:spacing w:before="120" w:after="240"/>
      <w:ind w:left="709" w:firstLine="0"/>
      <w:contextualSpacing/>
      <w:jc w:val="left"/>
      <w:outlineLvl w:val="3"/>
    </w:pPr>
  </w:style>
  <w:style w:type="paragraph" w:customStyle="1" w:styleId="affffffffffffffffffffffffffd">
    <w:name w:val="текст дис. Пр"/>
    <w:basedOn w:val="affffffffffffffffffffffffff1"/>
    <w:next w:val="affffffffffffffffffffffffff1"/>
    <w:autoRedefine/>
    <w:rsid w:val="00A6044C"/>
    <w:pPr>
      <w:jc w:val="right"/>
    </w:pPr>
  </w:style>
  <w:style w:type="paragraph" w:customStyle="1" w:styleId="affffffffffffffffffffffffffe">
    <w:name w:val="Таб. номер"/>
    <w:basedOn w:val="affffffffffffffffffffffffff1"/>
    <w:next w:val="afffffffffffffffffffffffffff"/>
    <w:autoRedefine/>
    <w:rsid w:val="00A6044C"/>
    <w:pPr>
      <w:ind w:firstLine="0"/>
      <w:jc w:val="right"/>
    </w:pPr>
    <w:rPr>
      <w:i/>
    </w:rPr>
  </w:style>
  <w:style w:type="paragraph" w:customStyle="1" w:styleId="afffffffffffffffffffffffffff">
    <w:name w:val="Таб. название"/>
    <w:basedOn w:val="affffffffffffffffffffffffff1"/>
    <w:next w:val="affffffffffffffffffffffffff1"/>
    <w:link w:val="afffffffffffffffffffffffffff0"/>
    <w:autoRedefine/>
    <w:rsid w:val="00A6044C"/>
    <w:pPr>
      <w:spacing w:line="240" w:lineRule="auto"/>
      <w:ind w:firstLine="0"/>
      <w:jc w:val="center"/>
    </w:pPr>
    <w:rPr>
      <w:b/>
    </w:rPr>
  </w:style>
  <w:style w:type="character" w:customStyle="1" w:styleId="afffffffffffffffffffffffffff1">
    <w:name w:val="Шрифт"/>
    <w:basedOn w:val="af"/>
    <w:rsid w:val="00A6044C"/>
  </w:style>
  <w:style w:type="paragraph" w:customStyle="1" w:styleId="afffffffffffffffffffffffffff2">
    <w:name w:val="текст табл."/>
    <w:basedOn w:val="affffffffffffffffffffffffff1"/>
    <w:next w:val="affffffffffffffffffffffffff1"/>
    <w:autoRedefine/>
    <w:rsid w:val="00A6044C"/>
    <w:pPr>
      <w:spacing w:line="240" w:lineRule="auto"/>
    </w:pPr>
    <w:rPr>
      <w:sz w:val="24"/>
    </w:rPr>
  </w:style>
  <w:style w:type="paragraph" w:customStyle="1" w:styleId="afffffffffffffffffffffffffff3">
    <w:name w:val="Примечание"/>
    <w:basedOn w:val="affffffffffffffffffffffffff1"/>
    <w:next w:val="affffffffffffffffffffffffff1"/>
    <w:autoRedefine/>
    <w:rsid w:val="00A6044C"/>
    <w:pPr>
      <w:spacing w:before="240" w:line="240" w:lineRule="auto"/>
      <w:ind w:left="1158" w:hanging="449"/>
      <w:contextualSpacing/>
    </w:pPr>
  </w:style>
  <w:style w:type="paragraph" w:customStyle="1" w:styleId="afffffffffffffffffffffffffff4">
    <w:name w:val="текст табл. Лево"/>
    <w:basedOn w:val="afffffffffffffffffffffffffff2"/>
    <w:next w:val="affffffffffffffffffffffffff1"/>
    <w:autoRedefine/>
    <w:rsid w:val="00A6044C"/>
    <w:pPr>
      <w:spacing w:line="360" w:lineRule="auto"/>
      <w:ind w:firstLine="0"/>
      <w:jc w:val="left"/>
    </w:pPr>
  </w:style>
  <w:style w:type="paragraph" w:customStyle="1" w:styleId="157">
    <w:name w:val="табл. Лево 1.5"/>
    <w:basedOn w:val="ae"/>
    <w:next w:val="affffffffffffffffffffffffff1"/>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e"/>
    <w:next w:val="affffffffffffffffffffffffff1"/>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e"/>
    <w:next w:val="affffffffffffffffffffffffff1"/>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5">
    <w:name w:val="текст дис. Знак"/>
    <w:basedOn w:val="af"/>
    <w:rsid w:val="00A6044C"/>
    <w:rPr>
      <w:sz w:val="28"/>
      <w:szCs w:val="24"/>
      <w:lang w:val="ru-RU" w:eastAsia="ru-RU" w:bidi="ar-SA"/>
    </w:rPr>
  </w:style>
  <w:style w:type="paragraph" w:customStyle="1" w:styleId="afffffffffffffffffffffffffff6">
    <w:name w:val="Осн.текст"/>
    <w:basedOn w:val="ae"/>
    <w:link w:val="afffffffffffffffffffffffffff7"/>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8">
    <w:name w:val="текст дис.Ж Знак"/>
    <w:basedOn w:val="afffffffffffffffffffffffffff5"/>
    <w:rsid w:val="00A6044C"/>
    <w:rPr>
      <w:b/>
      <w:sz w:val="28"/>
      <w:szCs w:val="24"/>
      <w:lang w:val="ru-RU" w:eastAsia="ru-RU" w:bidi="ar-SA"/>
    </w:rPr>
  </w:style>
  <w:style w:type="paragraph" w:customStyle="1" w:styleId="1215">
    <w:name w:val="табл. Ц 12пт 1.5"/>
    <w:basedOn w:val="12c"/>
    <w:rsid w:val="00A6044C"/>
    <w:pPr>
      <w:spacing w:line="360" w:lineRule="auto"/>
    </w:pPr>
    <w:rPr>
      <w:lang w:val="uk-UA"/>
    </w:rPr>
  </w:style>
  <w:style w:type="paragraph" w:customStyle="1" w:styleId="12c">
    <w:name w:val="табл. Центр 12 пт"/>
    <w:basedOn w:val="11f6"/>
    <w:rsid w:val="00A6044C"/>
    <w:rPr>
      <w:sz w:val="24"/>
    </w:rPr>
  </w:style>
  <w:style w:type="character" w:customStyle="1" w:styleId="afffffffffffffffffffffffffff9">
    <w:name w:val="Таб. номер Знак"/>
    <w:basedOn w:val="afffffffffffffffffffffffffff5"/>
    <w:rsid w:val="00A6044C"/>
    <w:rPr>
      <w:i/>
      <w:sz w:val="28"/>
      <w:szCs w:val="24"/>
      <w:lang w:val="ru-RU" w:eastAsia="ru-RU" w:bidi="ar-SA"/>
    </w:rPr>
  </w:style>
  <w:style w:type="character" w:customStyle="1" w:styleId="11f7">
    <w:name w:val="Дис. 1.1 Знак"/>
    <w:basedOn w:val="afffffffffffffffffffffffffff5"/>
    <w:rsid w:val="00A6044C"/>
    <w:rPr>
      <w:sz w:val="28"/>
      <w:szCs w:val="24"/>
      <w:lang w:val="ru-RU" w:eastAsia="ru-RU" w:bidi="ar-SA"/>
    </w:rPr>
  </w:style>
  <w:style w:type="character" w:customStyle="1" w:styleId="1ffffffffb">
    <w:name w:val="текст дис. Знак1"/>
    <w:basedOn w:val="af"/>
    <w:rsid w:val="00A6044C"/>
    <w:rPr>
      <w:sz w:val="28"/>
      <w:szCs w:val="24"/>
      <w:lang w:val="ru-RU" w:eastAsia="ru-RU" w:bidi="ar-SA"/>
    </w:rPr>
  </w:style>
  <w:style w:type="paragraph" w:customStyle="1" w:styleId="1ffffffffc">
    <w:name w:val="Рис 1"/>
    <w:basedOn w:val="afffffffffffffffb"/>
    <w:next w:val="ae"/>
    <w:link w:val="1ffffffffd"/>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8">
    <w:name w:val="1.1"/>
    <w:basedOn w:val="ae"/>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e"/>
    <w:rsid w:val="006F11FC"/>
    <w:pPr>
      <w:suppressAutoHyphens w:val="0"/>
    </w:pPr>
    <w:rPr>
      <w:rFonts w:ascii="Tahoma" w:eastAsia="Times New Roman" w:hAnsi="Tahoma" w:cs="Tahoma"/>
      <w:sz w:val="16"/>
      <w:szCs w:val="16"/>
      <w:lang w:eastAsia="ru-RU"/>
    </w:rPr>
  </w:style>
  <w:style w:type="paragraph" w:customStyle="1" w:styleId="Tabl">
    <w:name w:val="Tabl"/>
    <w:basedOn w:val="ae"/>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e"/>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e"/>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e">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a">
    <w:name w:val="формула"/>
    <w:basedOn w:val="afffffff9"/>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b">
    <w:name w:val="Осн текст дис"/>
    <w:basedOn w:val="afffffff9"/>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c">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e"/>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e"/>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d">
    <w:name w:val="Осн текст дис Знак"/>
    <w:basedOn w:val="af"/>
    <w:rsid w:val="00BE2D47"/>
    <w:rPr>
      <w:sz w:val="28"/>
      <w:szCs w:val="28"/>
      <w:lang w:val="uk-UA" w:eastAsia="ru-RU" w:bidi="ar-SA"/>
    </w:rPr>
  </w:style>
  <w:style w:type="paragraph" w:customStyle="1" w:styleId="afffffffffffffffffffffffffffe">
    <w:name w:val="ткс"/>
    <w:basedOn w:val="ae"/>
    <w:next w:val="ae"/>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
    <w:name w:val="відступ"/>
    <w:basedOn w:val="afffffffffffffffffffffffffffe"/>
    <w:next w:val="afffffffffffffffffffffffffffe"/>
    <w:rsid w:val="00B50BD7"/>
    <w:pPr>
      <w:ind w:left="227" w:hanging="227"/>
    </w:pPr>
  </w:style>
  <w:style w:type="paragraph" w:customStyle="1" w:styleId="affffffffffffffffffffffffffff0">
    <w:name w:val="Заголовок статей"/>
    <w:basedOn w:val="afffffff9"/>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0"/>
    <w:rsid w:val="00B50BD7"/>
    <w:rPr>
      <w:b w:val="0"/>
      <w:sz w:val="20"/>
    </w:rPr>
  </w:style>
  <w:style w:type="paragraph" w:customStyle="1" w:styleId="affffffffffffffffffffffffffff1">
    <w:name w:val="мой"/>
    <w:basedOn w:val="ae"/>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4"/>
    <w:next w:val="aff4"/>
    <w:rsid w:val="00E36270"/>
    <w:pPr>
      <w:widowControl/>
    </w:pPr>
    <w:rPr>
      <w:rFonts w:ascii="Times New Roman" w:eastAsia="Times New Roman" w:hAnsi="Times New Roman" w:cs="Times New Roman"/>
      <w:b/>
      <w:bCs/>
    </w:rPr>
  </w:style>
  <w:style w:type="paragraph" w:customStyle="1" w:styleId="5ffe">
    <w:name w:val="Абзац списка5"/>
    <w:basedOn w:val="ae"/>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
    <w:rsid w:val="00794DF8"/>
  </w:style>
  <w:style w:type="character" w:customStyle="1" w:styleId="mlxttrngo1">
    <w:name w:val="mlxt_trn_go1"/>
    <w:basedOn w:val="af"/>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7">
    <w:name w:val="стиль41"/>
    <w:basedOn w:val="ae"/>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e"/>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e"/>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2">
    <w:name w:val="Підпис"/>
    <w:basedOn w:val="ae"/>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e"/>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3">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e"/>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e"/>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e"/>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
    <w:rsid w:val="00363673"/>
    <w:rPr>
      <w:b w:val="0"/>
      <w:bCs w:val="0"/>
      <w:i w:val="0"/>
      <w:iCs w:val="0"/>
    </w:rPr>
  </w:style>
  <w:style w:type="character" w:customStyle="1" w:styleId="txr-x-x-70">
    <w:name w:val="txr-x-x-70"/>
    <w:basedOn w:val="af"/>
    <w:rsid w:val="00363673"/>
  </w:style>
  <w:style w:type="character" w:customStyle="1" w:styleId="medium-font1">
    <w:name w:val="medium-font1"/>
    <w:basedOn w:val="af"/>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e"/>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
    <w:rsid w:val="00D04D7C"/>
  </w:style>
  <w:style w:type="paragraph" w:customStyle="1" w:styleId="Header4">
    <w:name w:val="Header_4"/>
    <w:basedOn w:val="ae"/>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
    <w:rsid w:val="000D4C60"/>
    <w:rPr>
      <w:rFonts w:ascii="Verdana" w:hAnsi="Verdana"/>
      <w:b/>
      <w:bCs/>
      <w:sz w:val="15"/>
      <w:szCs w:val="15"/>
    </w:rPr>
  </w:style>
  <w:style w:type="paragraph" w:customStyle="1" w:styleId="rvps39">
    <w:name w:val="rvps39"/>
    <w:basedOn w:val="ae"/>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e"/>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e"/>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d">
    <w:name w:val="List Number 2"/>
    <w:basedOn w:val="ae"/>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e"/>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e"/>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e"/>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4">
    <w:name w:val="табл. Право"/>
    <w:basedOn w:val="affffffffffffffffffffffffff1"/>
    <w:next w:val="affffffffffffffffffffffffff1"/>
    <w:autoRedefine/>
    <w:rsid w:val="00F73245"/>
    <w:pPr>
      <w:spacing w:line="240" w:lineRule="auto"/>
      <w:ind w:right="113" w:firstLine="0"/>
      <w:jc w:val="right"/>
    </w:pPr>
    <w:rPr>
      <w:sz w:val="24"/>
    </w:rPr>
  </w:style>
  <w:style w:type="character" w:customStyle="1" w:styleId="afffffffffffffffffffffffffff0">
    <w:name w:val="Таб. название Знак"/>
    <w:basedOn w:val="afffffffffffffffffffffffffff5"/>
    <w:link w:val="afffffffffffffffffffffffffff"/>
    <w:locked/>
    <w:rsid w:val="00F73245"/>
    <w:rPr>
      <w:rFonts w:ascii="Times New Roman" w:eastAsia="Times New Roman" w:hAnsi="Times New Roman" w:cs="Times New Roman"/>
      <w:b/>
      <w:sz w:val="28"/>
      <w:szCs w:val="24"/>
      <w:lang w:val="ru-RU" w:eastAsia="ru-RU" w:bidi="ar-SA"/>
    </w:rPr>
  </w:style>
  <w:style w:type="character" w:customStyle="1" w:styleId="affffffffffffffffffffffffffc">
    <w:name w:val="текст дис. К Знак"/>
    <w:basedOn w:val="afffffffffffffffffffffffffff5"/>
    <w:link w:val="affffffffffffffffffffffffffb"/>
    <w:locked/>
    <w:rsid w:val="00F73245"/>
    <w:rPr>
      <w:rFonts w:ascii="Times New Roman" w:eastAsia="Times New Roman" w:hAnsi="Times New Roman" w:cs="Times New Roman"/>
      <w:sz w:val="28"/>
      <w:szCs w:val="24"/>
      <w:lang w:val="ru-RU" w:eastAsia="ru-RU" w:bidi="ar-SA"/>
    </w:rPr>
  </w:style>
  <w:style w:type="paragraph" w:customStyle="1" w:styleId="affffffffffffffffffffffffffff5">
    <w:name w:val="табл. Лево"/>
    <w:basedOn w:val="ae"/>
    <w:next w:val="affffffffffffffffffffffffff1"/>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6">
    <w:name w:val="табл. Центр Знак"/>
    <w:basedOn w:val="af"/>
    <w:link w:val="affffffffffffffffffffffffffff7"/>
    <w:locked/>
    <w:rsid w:val="00F73245"/>
    <w:rPr>
      <w:rFonts w:ascii="Times New Roman" w:eastAsia="Times New Roman" w:hAnsi="Times New Roman" w:cs="Times New Roman"/>
      <w:sz w:val="26"/>
      <w:szCs w:val="28"/>
      <w:lang w:val="uk-UA"/>
    </w:rPr>
  </w:style>
  <w:style w:type="paragraph" w:customStyle="1" w:styleId="affffffffffffffffffffffffffff7">
    <w:name w:val="табл. Центр"/>
    <w:basedOn w:val="ae"/>
    <w:next w:val="ae"/>
    <w:link w:val="affffffffffffffffffffffffffff6"/>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8">
    <w:name w:val="Табл.Шапка"/>
    <w:basedOn w:val="affffffffffffffffffffffffffff7"/>
    <w:next w:val="affffffffffffffffffffffffffff7"/>
    <w:autoRedefine/>
    <w:rsid w:val="00F73245"/>
    <w:rPr>
      <w:b/>
      <w:bCs/>
      <w:szCs w:val="22"/>
    </w:rPr>
  </w:style>
  <w:style w:type="paragraph" w:customStyle="1" w:styleId="11f9">
    <w:name w:val="Табл.Шапка 11 пт"/>
    <w:basedOn w:val="affffffffffffffffffffffffffff8"/>
    <w:next w:val="affffffffffffffffffffffffff1"/>
    <w:rsid w:val="00F73245"/>
    <w:rPr>
      <w:sz w:val="22"/>
    </w:rPr>
  </w:style>
  <w:style w:type="character" w:customStyle="1" w:styleId="1ffffffffd">
    <w:name w:val="Рис 1 Знак"/>
    <w:link w:val="1ffffffffc"/>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5"/>
    <w:rsid w:val="00F73245"/>
  </w:style>
  <w:style w:type="character" w:customStyle="1" w:styleId="afffffffffffffffffffffffffff7">
    <w:name w:val="Осн.текст Знак"/>
    <w:basedOn w:val="af"/>
    <w:link w:val="afffffffffffffffffffffffffff6"/>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9">
    <w:name w:val="текст д.литер"/>
    <w:basedOn w:val="ae"/>
    <w:next w:val="ae"/>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a">
    <w:name w:val="Стиль Табл.Шапка +"/>
    <w:basedOn w:val="ae"/>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b">
    <w:name w:val="Стиль табл. Центр + Знак"/>
    <w:basedOn w:val="affffffffffffffffffffffffffff6"/>
    <w:link w:val="affffffffffffffffffffffffffffc"/>
    <w:locked/>
    <w:rsid w:val="00F73245"/>
    <w:rPr>
      <w:rFonts w:ascii="Times New Roman" w:eastAsia="Times New Roman" w:hAnsi="Times New Roman" w:cs="Times New Roman"/>
      <w:sz w:val="24"/>
      <w:szCs w:val="28"/>
      <w:lang w:val="uk-UA"/>
    </w:rPr>
  </w:style>
  <w:style w:type="paragraph" w:customStyle="1" w:styleId="affffffffffffffffffffffffffffc">
    <w:name w:val="Стиль табл. Центр +"/>
    <w:basedOn w:val="affffffffffffffffffffffffffff7"/>
    <w:link w:val="affffffffffffffffffffffffffffb"/>
    <w:rsid w:val="00F73245"/>
    <w:rPr>
      <w:sz w:val="24"/>
    </w:rPr>
  </w:style>
  <w:style w:type="paragraph" w:customStyle="1" w:styleId="affffffffffffffffffffffffffffd">
    <w:name w:val="Стиль Стиль Табл.Шапка + +"/>
    <w:basedOn w:val="affffffffffffffffffffffffffffa"/>
    <w:rsid w:val="00F73245"/>
    <w:rPr>
      <w:b w:val="0"/>
      <w:szCs w:val="24"/>
    </w:rPr>
  </w:style>
  <w:style w:type="character" w:customStyle="1" w:styleId="affffffffffffffffffffffffffffe">
    <w:name w:val="Осн.текст Знак Знак"/>
    <w:basedOn w:val="af"/>
    <w:rsid w:val="00F73245"/>
    <w:rPr>
      <w:rFonts w:ascii="ZWAdobeF" w:hAnsi="ZWAdobeF" w:cs="ZWAdobeF" w:hint="default"/>
      <w:color w:val="008000"/>
      <w:sz w:val="28"/>
      <w:szCs w:val="28"/>
      <w:lang w:val="ru-RU" w:eastAsia="ru-RU" w:bidi="ar-SA"/>
    </w:rPr>
  </w:style>
  <w:style w:type="character" w:customStyle="1" w:styleId="afffffffffffffffffffffffffffff">
    <w:name w:val="текст дис. Знак Знак"/>
    <w:basedOn w:val="af"/>
    <w:rsid w:val="00F73245"/>
    <w:rPr>
      <w:sz w:val="28"/>
      <w:szCs w:val="24"/>
      <w:lang w:val="ru-RU" w:eastAsia="ru-RU" w:bidi="ar-SA"/>
    </w:rPr>
  </w:style>
  <w:style w:type="table" w:customStyle="1" w:styleId="afffffffffffffffffffffffffffff0">
    <w:name w:val="Сокращения"/>
    <w:basedOn w:val="af0"/>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1">
    <w:name w:val="Таб."/>
    <w:basedOn w:val="af0"/>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
    <w:name w:val="Список многоуровневый 14 пт"/>
    <w:rsid w:val="00F73245"/>
    <w:pPr>
      <w:numPr>
        <w:numId w:val="51"/>
      </w:numPr>
    </w:pPr>
  </w:style>
  <w:style w:type="paragraph" w:customStyle="1" w:styleId="afffffffffffffffffffffffffffff2">
    <w:name w:val="ОбычныйКрасный"/>
    <w:basedOn w:val="ae"/>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3">
    <w:name w:val="НазваниеРаздела"/>
    <w:basedOn w:val="ae"/>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e"/>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a">
    <w:name w:val="Содержан1.1"/>
    <w:basedOn w:val="ae"/>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0">
    <w:name w:val="Содержан1"/>
    <w:basedOn w:val="ae"/>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e"/>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9">
    <w:name w:val="ОбычныйСписок"/>
    <w:basedOn w:val="ae"/>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4">
    <w:name w:val="НазваниеПодраздела"/>
    <w:basedOn w:val="afffffffffffffffffffffffffffff2"/>
    <w:rsid w:val="00CA29EF"/>
    <w:pPr>
      <w:ind w:left="1276" w:hanging="567"/>
      <w:jc w:val="left"/>
    </w:pPr>
  </w:style>
  <w:style w:type="paragraph" w:customStyle="1" w:styleId="1fffffffff1">
    <w:name w:val="Таблица1Номер"/>
    <w:basedOn w:val="ae"/>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e">
    <w:name w:val="Таблица2Название"/>
    <w:basedOn w:val="ae"/>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e"/>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e"/>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b">
    <w:name w:val="НазваПодраз11"/>
    <w:basedOn w:val="afffffffffffffffffffffffffffff2"/>
    <w:rsid w:val="00CA29EF"/>
    <w:pPr>
      <w:ind w:left="1219" w:hanging="510"/>
      <w:jc w:val="left"/>
    </w:pPr>
  </w:style>
  <w:style w:type="paragraph" w:customStyle="1" w:styleId="11112">
    <w:name w:val="НазваПодраз1111"/>
    <w:basedOn w:val="11fb"/>
    <w:rsid w:val="00CA29EF"/>
    <w:pPr>
      <w:ind w:left="1616" w:hanging="907"/>
    </w:pPr>
  </w:style>
  <w:style w:type="paragraph" w:customStyle="1" w:styleId="afffffffffffffffffffffffffffff5">
    <w:name w:val="СборТабТекст"/>
    <w:basedOn w:val="ae"/>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6">
    <w:name w:val="СборТаблицаНазвание"/>
    <w:basedOn w:val="ae"/>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7">
    <w:name w:val="СборТаблицаНомер"/>
    <w:basedOn w:val="afffffffffffffffffffffffffffff6"/>
    <w:rsid w:val="00CA29EF"/>
    <w:pPr>
      <w:spacing w:after="0" w:line="240" w:lineRule="auto"/>
      <w:ind w:left="0" w:right="567"/>
      <w:jc w:val="right"/>
    </w:pPr>
  </w:style>
  <w:style w:type="paragraph" w:customStyle="1" w:styleId="afffffffffffffffffffffffffffff8">
    <w:name w:val="СборТекстОснов"/>
    <w:basedOn w:val="ae"/>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9">
    <w:name w:val="ОбычныйКрасный Знак"/>
    <w:basedOn w:val="af"/>
    <w:rsid w:val="00CA29EF"/>
    <w:rPr>
      <w:sz w:val="28"/>
      <w:szCs w:val="24"/>
      <w:lang w:val="ru-RU" w:eastAsia="ru-RU" w:bidi="ar-SA"/>
    </w:rPr>
  </w:style>
  <w:style w:type="paragraph" w:customStyle="1" w:styleId="afffffffffffffffffffffffffffffa">
    <w:name w:val="ТабицаСтиль"/>
    <w:basedOn w:val="ae"/>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b">
    <w:name w:val="РисунокСтиль"/>
    <w:basedOn w:val="ae"/>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c">
    <w:name w:val="РисНазвание"/>
    <w:basedOn w:val="ae"/>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e"/>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d">
    <w:name w:val="ПодраздНазвание"/>
    <w:basedOn w:val="ae"/>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e"/>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b">
    <w:name w:val="Норм1.5"/>
    <w:basedOn w:val="ae"/>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e">
    <w:name w:val="ТаблицаТекст"/>
    <w:basedOn w:val="ae"/>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
    <w:name w:val="СборЛитНазв"/>
    <w:basedOn w:val="ae"/>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2">
    <w:name w:val="ОбычныйКрасн14"/>
    <w:basedOn w:val="ae"/>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e"/>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0">
    <w:name w:val="АвторефКрас"/>
    <w:basedOn w:val="166"/>
    <w:rsid w:val="00CA29EF"/>
    <w:pPr>
      <w:keepNext w:val="0"/>
      <w:spacing w:line="293" w:lineRule="auto"/>
    </w:pPr>
  </w:style>
  <w:style w:type="paragraph" w:customStyle="1" w:styleId="affffffffffffffffffffffffffffff1">
    <w:name w:val="ОбычныйКрасн"/>
    <w:basedOn w:val="ae"/>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e"/>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
    <w:name w:val="ЖурнКрас2"/>
    <w:basedOn w:val="ae"/>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
    <w:rsid w:val="00004FC9"/>
    <w:rPr>
      <w:rFonts w:ascii="Georgia" w:hAnsi="Georgia" w:hint="default"/>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caption" w:qFormat="1"/>
    <w:lsdException w:name="table of figures" w:uiPriority="99"/>
    <w:lsdException w:name="envelope address" w:uiPriority="99"/>
    <w:lsdException w:name="table of authorities" w:uiPriority="99"/>
    <w:lsdException w:name="macro" w:uiPriority="99"/>
    <w:lsdException w:name="toa heading" w:uiPriority="99"/>
    <w:lsdException w:name="Title" w:semiHidden="0" w:unhideWhenUsed="0" w:qFormat="1"/>
    <w:lsdException w:name="Closing" w:uiPriority="99"/>
    <w:lsdException w:name="Signature" w:uiPriority="99"/>
    <w:lsdException w:name="Default Paragraph Font" w:uiPriority="1"/>
    <w:lsdException w:name="List Continue 4" w:uiPriority="99"/>
    <w:lsdException w:name="Message Header" w:uiPriority="99"/>
    <w:lsdException w:name="Subtitle" w:semiHidden="0" w:unhideWhenUsed="0" w:qFormat="1"/>
    <w:lsdException w:name="Salutation" w:uiPriority="99"/>
    <w:lsdException w:name="Date" w:uiPriority="99"/>
    <w:lsdException w:name="Note Heading" w:uiPriority="99"/>
    <w:lsdException w:name="Strong" w:semiHidden="0" w:unhideWhenUsed="0" w:qFormat="1"/>
    <w:lsdException w:name="Emphasis" w:semiHidden="0" w:unhideWhenUsed="0" w:qFormat="1"/>
    <w:lsdException w:name="E-mail Signature" w:uiPriority="99"/>
    <w:lsdException w:name="HTML Code" w:uiPriority="99"/>
    <w:lsdException w:name="HTML Definition" w:uiPriority="99"/>
    <w:lsdException w:name="HTML Keyboard"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5" w:uiPriority="99"/>
    <w:lsdException w:name="Table Grid 6"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Subtle 1" w:uiPriority="99"/>
    <w:lsdException w:name="Table Subtle 2" w:uiPriority="99"/>
    <w:lsdException w:name="Table Web 1" w:uiPriority="99"/>
    <w:lsdException w:name="Table Web 2"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e">
    <w:name w:val="Normal"/>
    <w:qFormat/>
    <w:pPr>
      <w:suppressAutoHyphens/>
    </w:pPr>
    <w:rPr>
      <w:rFonts w:ascii="Garamond" w:eastAsia="Garamond" w:hAnsi="Garamond" w:cs="Garamond"/>
      <w:sz w:val="24"/>
      <w:szCs w:val="24"/>
      <w:lang w:eastAsia="ar-SA"/>
    </w:rPr>
  </w:style>
  <w:style w:type="paragraph" w:styleId="1">
    <w:name w:val="heading 1"/>
    <w:basedOn w:val="ae"/>
    <w:next w:val="ae"/>
    <w:qFormat/>
    <w:pPr>
      <w:keepNext/>
      <w:numPr>
        <w:numId w:val="1"/>
      </w:numPr>
      <w:spacing w:before="240" w:after="60"/>
      <w:outlineLvl w:val="0"/>
    </w:pPr>
    <w:rPr>
      <w:rFonts w:ascii="Mincho" w:hAnsi="Mincho"/>
      <w:b/>
      <w:bCs/>
      <w:kern w:val="1"/>
      <w:sz w:val="32"/>
      <w:szCs w:val="32"/>
    </w:rPr>
  </w:style>
  <w:style w:type="paragraph" w:styleId="20">
    <w:name w:val="heading 2"/>
    <w:aliases w:val="Заголовок 2 (AndЯe),Подраздел Знак"/>
    <w:basedOn w:val="ae"/>
    <w:next w:val="ae"/>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w:basedOn w:val="6"/>
    <w:next w:val="ae"/>
    <w:qFormat/>
    <w:pPr>
      <w:numPr>
        <w:ilvl w:val="2"/>
      </w:numPr>
      <w:outlineLvl w:val="2"/>
    </w:pPr>
  </w:style>
  <w:style w:type="paragraph" w:styleId="40">
    <w:name w:val="heading 4"/>
    <w:basedOn w:val="ae"/>
    <w:next w:val="ae"/>
    <w:qFormat/>
    <w:pPr>
      <w:keepNext/>
      <w:numPr>
        <w:ilvl w:val="3"/>
        <w:numId w:val="1"/>
      </w:numPr>
      <w:spacing w:line="360" w:lineRule="auto"/>
      <w:jc w:val="center"/>
      <w:outlineLvl w:val="3"/>
    </w:pPr>
    <w:rPr>
      <w:sz w:val="32"/>
      <w:szCs w:val="20"/>
    </w:rPr>
  </w:style>
  <w:style w:type="paragraph" w:styleId="50">
    <w:name w:val="heading 5"/>
    <w:basedOn w:val="ae"/>
    <w:next w:val="ae"/>
    <w:qFormat/>
    <w:pPr>
      <w:keepNext/>
      <w:widowControl w:val="0"/>
      <w:numPr>
        <w:ilvl w:val="4"/>
        <w:numId w:val="1"/>
      </w:numPr>
      <w:spacing w:after="120"/>
      <w:jc w:val="right"/>
      <w:outlineLvl w:val="4"/>
    </w:pPr>
    <w:rPr>
      <w:b/>
      <w:sz w:val="28"/>
      <w:szCs w:val="20"/>
    </w:rPr>
  </w:style>
  <w:style w:type="paragraph" w:styleId="6">
    <w:name w:val="heading 6"/>
    <w:basedOn w:val="ae"/>
    <w:next w:val="ae"/>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e"/>
    <w:next w:val="ae"/>
    <w:qFormat/>
    <w:pPr>
      <w:numPr>
        <w:ilvl w:val="6"/>
        <w:numId w:val="1"/>
      </w:numPr>
      <w:spacing w:before="240" w:after="60"/>
      <w:outlineLvl w:val="6"/>
    </w:pPr>
    <w:rPr>
      <w:rFonts w:ascii="IzhTitl" w:hAnsi="IzhTitl"/>
    </w:rPr>
  </w:style>
  <w:style w:type="paragraph" w:styleId="8">
    <w:name w:val="heading 8"/>
    <w:basedOn w:val="ae"/>
    <w:next w:val="ae"/>
    <w:qFormat/>
    <w:pPr>
      <w:numPr>
        <w:ilvl w:val="7"/>
        <w:numId w:val="1"/>
      </w:numPr>
      <w:spacing w:before="240" w:after="60"/>
      <w:outlineLvl w:val="7"/>
    </w:pPr>
    <w:rPr>
      <w:rFonts w:ascii="IzhTitl" w:hAnsi="IzhTitl"/>
      <w:i/>
      <w:iCs/>
    </w:rPr>
  </w:style>
  <w:style w:type="paragraph" w:styleId="9">
    <w:name w:val="heading 9"/>
    <w:basedOn w:val="ae"/>
    <w:next w:val="ae"/>
    <w:qFormat/>
    <w:pPr>
      <w:keepNext/>
      <w:widowControl w:val="0"/>
      <w:numPr>
        <w:ilvl w:val="8"/>
        <w:numId w:val="1"/>
      </w:numPr>
      <w:autoSpaceDE w:val="0"/>
      <w:spacing w:line="360" w:lineRule="auto"/>
      <w:outlineLvl w:val="8"/>
    </w:pPr>
    <w:rPr>
      <w:b/>
      <w:bCs/>
      <w:sz w:val="28"/>
    </w:rPr>
  </w:style>
  <w:style w:type="character" w:default="1" w:styleId="af">
    <w:name w:val="Default Paragraph Font"/>
    <w:uiPriority w:val="1"/>
    <w:semiHidden/>
    <w:unhideWhenUsed/>
  </w:style>
  <w:style w:type="table" w:default="1" w:styleId="af0">
    <w:name w:val="Normal Table"/>
    <w:uiPriority w:val="99"/>
    <w:semiHidden/>
    <w:unhideWhenUsed/>
    <w:tblPr>
      <w:tblInd w:w="0" w:type="dxa"/>
      <w:tblCellMar>
        <w:top w:w="0" w:type="dxa"/>
        <w:left w:w="108" w:type="dxa"/>
        <w:bottom w:w="0" w:type="dxa"/>
        <w:right w:w="108" w:type="dxa"/>
      </w:tblCellMar>
    </w:tblPr>
  </w:style>
  <w:style w:type="numbering" w:default="1" w:styleId="af1">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2">
    <w:name w:val="Основной текст Знак"/>
    <w:rPr>
      <w:sz w:val="28"/>
      <w:szCs w:val="24"/>
      <w:lang w:val="ru-RU" w:eastAsia="ar-SA" w:bidi="ar-SA"/>
    </w:rPr>
  </w:style>
  <w:style w:type="character" w:customStyle="1" w:styleId="af3">
    <w:name w:val="Символ сноски"/>
    <w:rPr>
      <w:vertAlign w:val="superscript"/>
    </w:rPr>
  </w:style>
  <w:style w:type="character" w:styleId="af4">
    <w:name w:val="page number"/>
    <w:basedOn w:val="61"/>
  </w:style>
  <w:style w:type="character" w:styleId="af5">
    <w:name w:val="Hyperlink"/>
    <w:rPr>
      <w:color w:val="0000FF"/>
      <w:u w:val="single"/>
    </w:rPr>
  </w:style>
  <w:style w:type="character" w:customStyle="1" w:styleId="af6">
    <w:name w:val="Верхний колонтитул Знак"/>
    <w:rPr>
      <w:sz w:val="28"/>
      <w:szCs w:val="24"/>
    </w:rPr>
  </w:style>
  <w:style w:type="character" w:customStyle="1" w:styleId="af7">
    <w:name w:val="Нижний колонтитул Знак"/>
    <w:rPr>
      <w:sz w:val="24"/>
      <w:szCs w:val="24"/>
    </w:rPr>
  </w:style>
  <w:style w:type="character" w:customStyle="1" w:styleId="21">
    <w:name w:val="Заголовок 2 Знак"/>
    <w:aliases w:val="Подраздел Знак Знак"/>
    <w:rPr>
      <w:rFonts w:ascii="Mincho" w:hAnsi="Mincho" w:cs="Mincho"/>
      <w:b/>
      <w:bCs/>
      <w:i/>
      <w:iCs/>
      <w:sz w:val="28"/>
      <w:szCs w:val="28"/>
    </w:rPr>
  </w:style>
  <w:style w:type="character" w:customStyle="1" w:styleId="12">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4">
    <w:name w:val="Основной текст 3 Знак"/>
    <w:link w:val="35"/>
    <w:rPr>
      <w:sz w:val="16"/>
      <w:szCs w:val="16"/>
    </w:rPr>
  </w:style>
  <w:style w:type="character" w:customStyle="1" w:styleId="36">
    <w:name w:val="Заголовок 3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8">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9">
    <w:name w:val="Основной текст с отступом Знак"/>
    <w:aliases w:val=" Знак Знак, Знак Знак Знак"/>
    <w:rPr>
      <w:sz w:val="28"/>
      <w:szCs w:val="24"/>
    </w:rPr>
  </w:style>
  <w:style w:type="character" w:customStyle="1" w:styleId="23">
    <w:name w:val="Основной текст с отступом 2 Знак"/>
    <w:link w:val="24"/>
    <w:rPr>
      <w:sz w:val="28"/>
    </w:rPr>
  </w:style>
  <w:style w:type="character" w:customStyle="1" w:styleId="37">
    <w:name w:val="Основной текст с отступом 3 Знак"/>
    <w:link w:val="38"/>
    <w:rPr>
      <w:sz w:val="24"/>
    </w:rPr>
  </w:style>
  <w:style w:type="character" w:customStyle="1" w:styleId="afa">
    <w:name w:val="Символы концевой сноски"/>
    <w:rPr>
      <w:vertAlign w:val="superscript"/>
    </w:rPr>
  </w:style>
  <w:style w:type="character" w:styleId="afb">
    <w:name w:val="FollowedHyperlink"/>
    <w:rPr>
      <w:color w:val="800080"/>
      <w:u w:val="single"/>
    </w:rPr>
  </w:style>
  <w:style w:type="character" w:customStyle="1" w:styleId="afc">
    <w:name w:val="Текст Знак"/>
    <w:link w:val="afd"/>
    <w:rPr>
      <w:rFonts w:ascii="ISOCPEUR" w:hAnsi="ISOCPEUR" w:cs="ISOCPEUR"/>
    </w:rPr>
  </w:style>
  <w:style w:type="character" w:customStyle="1" w:styleId="hlmenu3">
    <w:name w:val="hlmenu3"/>
  </w:style>
  <w:style w:type="character" w:customStyle="1" w:styleId="afe">
    <w:name w:val="Схема документа Знак"/>
    <w:link w:val="aff"/>
    <w:rPr>
      <w:rFonts w:ascii="Helvetica" w:hAnsi="Helvetica" w:cs="Helvetica"/>
      <w:sz w:val="16"/>
      <w:szCs w:val="16"/>
    </w:rPr>
  </w:style>
  <w:style w:type="character" w:styleId="aff0">
    <w:name w:val="Strong"/>
    <w:qFormat/>
    <w:rPr>
      <w:b/>
      <w:bCs/>
    </w:rPr>
  </w:style>
  <w:style w:type="character" w:customStyle="1" w:styleId="aff1">
    <w:name w:val="Текст концевой сноски Знак"/>
    <w:basedOn w:val="61"/>
  </w:style>
  <w:style w:type="character" w:customStyle="1" w:styleId="aff2">
    <w:name w:val="Текст выноски Знак"/>
    <w:rPr>
      <w:rFonts w:ascii="Helvetica" w:hAnsi="Helvetica" w:cs="Helvetica"/>
      <w:sz w:val="16"/>
      <w:szCs w:val="16"/>
    </w:rPr>
  </w:style>
  <w:style w:type="character" w:customStyle="1" w:styleId="25">
    <w:name w:val="Знак примечания2"/>
    <w:rPr>
      <w:sz w:val="16"/>
      <w:szCs w:val="16"/>
    </w:rPr>
  </w:style>
  <w:style w:type="character" w:customStyle="1" w:styleId="aff3">
    <w:name w:val="Текст примечания Знак"/>
    <w:basedOn w:val="61"/>
    <w:link w:val="aff4"/>
  </w:style>
  <w:style w:type="character" w:customStyle="1" w:styleId="aff5">
    <w:name w:val="Тема примечания Знак"/>
    <w:rPr>
      <w:b/>
      <w:bCs/>
    </w:rPr>
  </w:style>
  <w:style w:type="character" w:customStyle="1" w:styleId="aff6">
    <w:name w:val="знак сноски"/>
    <w:rPr>
      <w:vertAlign w:val="superscript"/>
    </w:rPr>
  </w:style>
  <w:style w:type="character" w:customStyle="1" w:styleId="aff7">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8">
    <w:name w:val="Подзаголовок Знак"/>
    <w:rPr>
      <w:rFonts w:ascii="OpenSymbol" w:hAnsi="OpenSymbol" w:cs="OpenSymbol"/>
      <w:b/>
    </w:rPr>
  </w:style>
  <w:style w:type="character" w:styleId="aff9">
    <w:name w:val="Emphasis"/>
    <w:qFormat/>
    <w:rPr>
      <w:i/>
      <w:iCs/>
    </w:rPr>
  </w:style>
  <w:style w:type="character" w:customStyle="1" w:styleId="affa">
    <w:name w:val="ТаблицаСодержание Знак"/>
    <w:rPr>
      <w:color w:val="000000"/>
      <w:sz w:val="26"/>
      <w:szCs w:val="28"/>
      <w:shd w:val="clear" w:color="auto" w:fill="FFFFFF"/>
    </w:rPr>
  </w:style>
  <w:style w:type="character" w:customStyle="1" w:styleId="affb">
    <w:name w:val="ПодписьРис Знак"/>
    <w:rPr>
      <w:sz w:val="28"/>
      <w:szCs w:val="26"/>
    </w:rPr>
  </w:style>
  <w:style w:type="character" w:customStyle="1" w:styleId="affc">
    <w:name w:val="ТекстНадписи Знак"/>
    <w:rPr>
      <w:color w:val="000000"/>
      <w:sz w:val="26"/>
      <w:szCs w:val="26"/>
      <w:shd w:val="clear" w:color="auto" w:fill="FFFFFF"/>
    </w:rPr>
  </w:style>
  <w:style w:type="character" w:customStyle="1" w:styleId="affd">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3">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e">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f">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0">
    <w:name w:val="Обычный без отступа Знак"/>
    <w:rPr>
      <w:rFonts w:eastAsia="Impact"/>
    </w:rPr>
  </w:style>
  <w:style w:type="character" w:customStyle="1" w:styleId="afff1">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2">
    <w:name w:val="Красная строка Знак"/>
    <w:link w:val="afff3"/>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4">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5">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6">
    <w:name w:val="Текст статьи Знак"/>
    <w:rPr>
      <w:sz w:val="28"/>
      <w:szCs w:val="28"/>
    </w:rPr>
  </w:style>
  <w:style w:type="character" w:customStyle="1" w:styleId="hl">
    <w:name w:val="hl"/>
    <w:rPr>
      <w:rFonts w:cs="Garamond"/>
    </w:rPr>
  </w:style>
  <w:style w:type="character" w:customStyle="1" w:styleId="afff7">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8">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9">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a">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b">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c">
    <w:name w:val="Основной шрифт"/>
  </w:style>
  <w:style w:type="character" w:customStyle="1" w:styleId="afffd">
    <w:name w:val="Электронная подпись Знак"/>
    <w:rPr>
      <w:color w:val="000000"/>
      <w:sz w:val="28"/>
      <w:szCs w:val="28"/>
      <w:lang w:val="uk-UA"/>
    </w:rPr>
  </w:style>
  <w:style w:type="character" w:customStyle="1" w:styleId="afffe">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
    <w:name w:val="текст ссылки Знак"/>
    <w:rPr>
      <w:color w:val="000000"/>
      <w:sz w:val="28"/>
      <w:szCs w:val="28"/>
      <w:lang w:val="uk-UA"/>
    </w:rPr>
  </w:style>
  <w:style w:type="character" w:customStyle="1" w:styleId="post-b">
    <w:name w:val="post-b"/>
  </w:style>
  <w:style w:type="character" w:customStyle="1" w:styleId="affff0">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1">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2">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3">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4">
    <w:name w:val="Текст виноски Знак"/>
    <w:rPr>
      <w:rFonts w:ascii="Garamond" w:eastAsia="Garamond" w:hAnsi="Garamond" w:cs="Garamond"/>
      <w:sz w:val="20"/>
      <w:szCs w:val="20"/>
      <w:lang w:val="ru-RU"/>
    </w:rPr>
  </w:style>
  <w:style w:type="character" w:customStyle="1" w:styleId="affff5">
    <w:name w:val="Верхній колонтитул Знак"/>
    <w:rPr>
      <w:rFonts w:ascii="Garamond" w:eastAsia="Garamond" w:hAnsi="Garamond" w:cs="Garamond"/>
      <w:sz w:val="24"/>
      <w:szCs w:val="24"/>
    </w:rPr>
  </w:style>
  <w:style w:type="character" w:customStyle="1" w:styleId="affff6">
    <w:name w:val="Нижній колонтитул Знак"/>
    <w:rPr>
      <w:rFonts w:ascii="Garamond" w:eastAsia="Garamond" w:hAnsi="Garamond" w:cs="Garamond"/>
      <w:sz w:val="24"/>
      <w:szCs w:val="24"/>
      <w:lang w:val="ru-RU"/>
    </w:rPr>
  </w:style>
  <w:style w:type="character" w:customStyle="1" w:styleId="affff7">
    <w:name w:val="Основний текст Знак"/>
    <w:rPr>
      <w:rFonts w:ascii="Garamond" w:eastAsia="Garamond" w:hAnsi="Garamond" w:cs="Garamond"/>
      <w:b/>
      <w:bCs/>
      <w:sz w:val="28"/>
      <w:szCs w:val="28"/>
    </w:rPr>
  </w:style>
  <w:style w:type="character" w:customStyle="1" w:styleId="affff8">
    <w:name w:val="Основний текст з відступом Знак"/>
    <w:rPr>
      <w:rFonts w:ascii="Garamond" w:eastAsia="Garamond" w:hAnsi="Garamond" w:cs="Garamond"/>
      <w:sz w:val="28"/>
      <w:szCs w:val="24"/>
    </w:rPr>
  </w:style>
  <w:style w:type="character" w:customStyle="1" w:styleId="affff9">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a">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b">
    <w:name w:val="Символи виноски"/>
    <w:rPr>
      <w:vertAlign w:val="superscript"/>
    </w:rPr>
  </w:style>
  <w:style w:type="character" w:customStyle="1" w:styleId="affffc">
    <w:name w:val="Стиль"/>
    <w:rPr>
      <w:rFonts w:ascii="Garamond" w:hAnsi="Garamond" w:cs="Garamond"/>
      <w:sz w:val="20"/>
      <w:vertAlign w:val="superscript"/>
    </w:rPr>
  </w:style>
  <w:style w:type="character" w:customStyle="1" w:styleId="affffd">
    <w:name w:val="текст виноски Знак"/>
  </w:style>
  <w:style w:type="character" w:customStyle="1" w:styleId="affffe">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0">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1">
    <w:name w:val="Прощание Знак"/>
    <w:rPr>
      <w:sz w:val="24"/>
      <w:szCs w:val="24"/>
      <w:lang w:val="pl-PL"/>
    </w:rPr>
  </w:style>
  <w:style w:type="character" w:customStyle="1" w:styleId="rvts17">
    <w:name w:val="rvts17"/>
    <w:uiPriority w:val="99"/>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2">
    <w:name w:val="Вподбор подзаголовок"/>
    <w:rPr>
      <w:rFonts w:ascii="Garamond" w:hAnsi="Garamond" w:cs="Garamond"/>
      <w:b/>
      <w:sz w:val="28"/>
      <w:lang w:val="uk-UA"/>
    </w:rPr>
  </w:style>
  <w:style w:type="character" w:customStyle="1" w:styleId="afffff3">
    <w:name w:val="Таблица знак Знак Знак"/>
    <w:rPr>
      <w:sz w:val="26"/>
      <w:szCs w:val="26"/>
    </w:rPr>
  </w:style>
  <w:style w:type="character" w:customStyle="1" w:styleId="afffff4">
    <w:name w:val="Рисунок Знак Знак"/>
    <w:rPr>
      <w:sz w:val="24"/>
      <w:szCs w:val="24"/>
    </w:rPr>
  </w:style>
  <w:style w:type="character" w:customStyle="1" w:styleId="afffff5">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6">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7">
    <w:name w:val="Пример (символ)"/>
    <w:rPr>
      <w:rFonts w:ascii="Mincho" w:hAnsi="Mincho" w:cs="Mincho"/>
      <w:sz w:val="26"/>
    </w:rPr>
  </w:style>
  <w:style w:type="character" w:customStyle="1" w:styleId="afffff8">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9">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a">
    <w:name w:val="Цитація Знак"/>
    <w:rPr>
      <w:i/>
      <w:iCs/>
      <w:sz w:val="24"/>
      <w:szCs w:val="24"/>
      <w:lang w:val="uk-UA"/>
    </w:rPr>
  </w:style>
  <w:style w:type="character" w:customStyle="1" w:styleId="afffffb">
    <w:name w:val="Насичена цитата Знак"/>
    <w:rPr>
      <w:b/>
      <w:bCs/>
      <w:i/>
      <w:iCs/>
      <w:sz w:val="24"/>
      <w:szCs w:val="24"/>
      <w:lang w:val="uk-UA"/>
    </w:rPr>
  </w:style>
  <w:style w:type="character" w:customStyle="1" w:styleId="afffffc">
    <w:name w:val="Слабке виокремлення"/>
    <w:rPr>
      <w:i/>
      <w:iCs/>
    </w:rPr>
  </w:style>
  <w:style w:type="character" w:customStyle="1" w:styleId="afffffd">
    <w:name w:val="Сильне виокремлення"/>
    <w:rPr>
      <w:b/>
      <w:bCs/>
    </w:rPr>
  </w:style>
  <w:style w:type="character" w:customStyle="1" w:styleId="afffffe">
    <w:name w:val="Слабке посилання"/>
    <w:rPr>
      <w:smallCaps/>
    </w:rPr>
  </w:style>
  <w:style w:type="character" w:customStyle="1" w:styleId="affffff">
    <w:name w:val="Сильне посилання"/>
    <w:rPr>
      <w:smallCaps/>
      <w:spacing w:val="5"/>
      <w:u w:val="single"/>
    </w:rPr>
  </w:style>
  <w:style w:type="character" w:customStyle="1" w:styleId="affffff0">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1">
    <w:name w:val="текст сноски Знак Знак"/>
    <w:rPr>
      <w:sz w:val="16"/>
      <w:lang w:val="ru-RU" w:eastAsia="ar-SA" w:bidi="ar-SA"/>
    </w:rPr>
  </w:style>
  <w:style w:type="character" w:customStyle="1" w:styleId="affffff2">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3">
    <w:name w:val="Приветствие Знак"/>
    <w:rPr>
      <w:sz w:val="24"/>
    </w:rPr>
  </w:style>
  <w:style w:type="character" w:customStyle="1" w:styleId="affffff4">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5">
    <w:name w:val="Сноска_"/>
    <w:link w:val="affffff6"/>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7">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8">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9">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a">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b">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c">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d">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e">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0">
    <w:name w:val="???????? ????? ??????"/>
    <w:rPr>
      <w:sz w:val="20"/>
      <w:szCs w:val="20"/>
    </w:rPr>
  </w:style>
  <w:style w:type="character" w:customStyle="1" w:styleId="1fb">
    <w:name w:val="???????? ????? ??????1"/>
    <w:rPr>
      <w:sz w:val="20"/>
      <w:szCs w:val="20"/>
    </w:rPr>
  </w:style>
  <w:style w:type="character" w:customStyle="1" w:styleId="afffffff1">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2">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3">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4">
    <w:name w:val="Обычный без проверки"/>
    <w:rPr>
      <w:i/>
      <w:sz w:val="24"/>
      <w:lang w:val="ru-RU"/>
    </w:rPr>
  </w:style>
  <w:style w:type="character" w:customStyle="1" w:styleId="afffffff5">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6">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7">
    <w:name w:val="Маркеры списка"/>
    <w:rPr>
      <w:rFonts w:ascii="TimesET" w:eastAsia="TimesET" w:hAnsi="TimesET" w:cs="TimesET"/>
    </w:rPr>
  </w:style>
  <w:style w:type="paragraph" w:customStyle="1" w:styleId="afffffff8">
    <w:name w:val="Заголовок"/>
    <w:next w:val="afffffff9"/>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9">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e"/>
    <w:link w:val="1ff0"/>
    <w:pPr>
      <w:spacing w:after="120"/>
    </w:pPr>
    <w:rPr>
      <w:sz w:val="28"/>
    </w:rPr>
  </w:style>
  <w:style w:type="paragraph" w:styleId="afffffffa">
    <w:name w:val="List"/>
    <w:basedOn w:val="ae"/>
    <w:pPr>
      <w:tabs>
        <w:tab w:val="left" w:pos="644"/>
      </w:tabs>
      <w:spacing w:before="60" w:after="60"/>
      <w:ind w:left="624" w:hanging="340"/>
    </w:pPr>
    <w:rPr>
      <w:sz w:val="26"/>
    </w:rPr>
  </w:style>
  <w:style w:type="paragraph" w:customStyle="1" w:styleId="2fd">
    <w:name w:val="Название2"/>
    <w:basedOn w:val="ae"/>
    <w:pPr>
      <w:suppressLineNumbers/>
      <w:spacing w:before="120" w:after="120"/>
    </w:pPr>
    <w:rPr>
      <w:rFonts w:cs="Times New Roman CYR"/>
      <w:i/>
      <w:iCs/>
    </w:rPr>
  </w:style>
  <w:style w:type="paragraph" w:customStyle="1" w:styleId="2fe">
    <w:name w:val="Указатель2"/>
    <w:basedOn w:val="ae"/>
    <w:pPr>
      <w:suppressLineNumbers/>
    </w:pPr>
    <w:rPr>
      <w:rFonts w:cs="Times New Roman CYR"/>
    </w:rPr>
  </w:style>
  <w:style w:type="paragraph" w:styleId="1ff1">
    <w:name w:val="toc 1"/>
    <w:aliases w:val="Дисс. Оглавление 1"/>
    <w:basedOn w:val="ae"/>
    <w:next w:val="ae"/>
    <w:qFormat/>
    <w:pPr>
      <w:tabs>
        <w:tab w:val="left" w:pos="960"/>
        <w:tab w:val="left" w:pos="1276"/>
        <w:tab w:val="right" w:leader="dot" w:pos="9639"/>
      </w:tabs>
      <w:spacing w:before="120" w:after="120"/>
    </w:pPr>
    <w:rPr>
      <w:b/>
      <w:caps/>
      <w:szCs w:val="20"/>
    </w:rPr>
  </w:style>
  <w:style w:type="paragraph" w:styleId="afffffffb">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e"/>
    <w:pPr>
      <w:spacing w:line="240" w:lineRule="atLeast"/>
      <w:jc w:val="both"/>
    </w:pPr>
  </w:style>
  <w:style w:type="paragraph" w:styleId="afffffffc">
    <w:name w:val="header"/>
    <w:basedOn w:val="ae"/>
    <w:pPr>
      <w:tabs>
        <w:tab w:val="center" w:pos="4677"/>
        <w:tab w:val="right" w:pos="9355"/>
      </w:tabs>
      <w:spacing w:line="240" w:lineRule="atLeast"/>
      <w:ind w:firstLine="700"/>
      <w:jc w:val="both"/>
    </w:pPr>
    <w:rPr>
      <w:sz w:val="28"/>
    </w:rPr>
  </w:style>
  <w:style w:type="paragraph" w:customStyle="1" w:styleId="1ff2">
    <w:name w:val="Стиль 1 Знак Знак"/>
    <w:basedOn w:val="ae"/>
    <w:next w:val="ae"/>
    <w:pPr>
      <w:shd w:val="clear" w:color="auto" w:fill="FFFFFF"/>
      <w:autoSpaceDE w:val="0"/>
      <w:spacing w:line="360" w:lineRule="auto"/>
      <w:ind w:firstLine="709"/>
      <w:jc w:val="both"/>
    </w:pPr>
    <w:rPr>
      <w:sz w:val="28"/>
      <w:szCs w:val="20"/>
    </w:rPr>
  </w:style>
  <w:style w:type="paragraph" w:styleId="afffffffd">
    <w:name w:val="Title"/>
    <w:basedOn w:val="ae"/>
    <w:next w:val="afffffffe"/>
    <w:qFormat/>
    <w:pPr>
      <w:spacing w:line="360" w:lineRule="auto"/>
      <w:jc w:val="center"/>
    </w:pPr>
    <w:rPr>
      <w:caps/>
      <w:sz w:val="32"/>
      <w:szCs w:val="20"/>
    </w:rPr>
  </w:style>
  <w:style w:type="paragraph" w:styleId="afffffffe">
    <w:name w:val="Subtitle"/>
    <w:basedOn w:val="ae"/>
    <w:next w:val="afffffff9"/>
    <w:qFormat/>
    <w:pPr>
      <w:widowControl w:val="0"/>
      <w:jc w:val="center"/>
    </w:pPr>
    <w:rPr>
      <w:rFonts w:ascii="OpenSymbol" w:hAnsi="OpenSymbol" w:cs="OpenSymbol"/>
      <w:b/>
      <w:sz w:val="20"/>
      <w:szCs w:val="20"/>
    </w:rPr>
  </w:style>
  <w:style w:type="paragraph" w:styleId="affffffff">
    <w:name w:val="footer"/>
    <w:basedOn w:val="ae"/>
    <w:pPr>
      <w:tabs>
        <w:tab w:val="center" w:pos="4677"/>
        <w:tab w:val="right" w:pos="9355"/>
      </w:tabs>
    </w:pPr>
  </w:style>
  <w:style w:type="paragraph" w:styleId="affffffff0">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e"/>
    <w:link w:val="3f3"/>
    <w:pPr>
      <w:spacing w:after="120"/>
      <w:ind w:left="283"/>
    </w:pPr>
    <w:rPr>
      <w:sz w:val="28"/>
    </w:rPr>
  </w:style>
  <w:style w:type="paragraph" w:customStyle="1" w:styleId="230">
    <w:name w:val="Основной текст 23"/>
    <w:basedOn w:val="ae"/>
    <w:pPr>
      <w:spacing w:after="120" w:line="480" w:lineRule="auto"/>
    </w:pPr>
  </w:style>
  <w:style w:type="paragraph" w:customStyle="1" w:styleId="321">
    <w:name w:val="Основной текст 32"/>
    <w:basedOn w:val="ae"/>
    <w:pPr>
      <w:spacing w:after="120"/>
    </w:pPr>
    <w:rPr>
      <w:sz w:val="16"/>
      <w:szCs w:val="16"/>
    </w:rPr>
  </w:style>
  <w:style w:type="paragraph" w:customStyle="1" w:styleId="affffffff1">
    <w:name w:val="Автор"/>
    <w:basedOn w:val="ae"/>
    <w:next w:val="1"/>
    <w:pPr>
      <w:widowControl w:val="0"/>
      <w:spacing w:after="120" w:line="360" w:lineRule="auto"/>
      <w:ind w:firstLine="567"/>
      <w:jc w:val="right"/>
    </w:pPr>
    <w:rPr>
      <w:sz w:val="28"/>
      <w:szCs w:val="20"/>
    </w:rPr>
  </w:style>
  <w:style w:type="paragraph" w:customStyle="1" w:styleId="Name">
    <w:name w:val="Name"/>
    <w:basedOn w:val="ae"/>
    <w:next w:val="affffffff1"/>
    <w:pPr>
      <w:widowControl w:val="0"/>
      <w:spacing w:line="360" w:lineRule="auto"/>
    </w:pPr>
    <w:rPr>
      <w:sz w:val="18"/>
      <w:szCs w:val="20"/>
      <w:lang w:val="en-US"/>
    </w:rPr>
  </w:style>
  <w:style w:type="paragraph" w:customStyle="1" w:styleId="affffffff2">
    <w:name w:val="ЭлАдрес"/>
    <w:basedOn w:val="ae"/>
    <w:next w:val="ae"/>
    <w:pPr>
      <w:widowControl w:val="0"/>
      <w:spacing w:after="120" w:line="360" w:lineRule="auto"/>
      <w:jc w:val="right"/>
    </w:pPr>
    <w:rPr>
      <w:sz w:val="20"/>
      <w:szCs w:val="20"/>
      <w:lang w:val="en-GB"/>
    </w:rPr>
  </w:style>
  <w:style w:type="paragraph" w:customStyle="1" w:styleId="250">
    <w:name w:val="Основной текст с отступом 25"/>
    <w:basedOn w:val="ae"/>
    <w:pPr>
      <w:widowControl w:val="0"/>
      <w:spacing w:line="360" w:lineRule="auto"/>
      <w:ind w:right="105" w:firstLine="660"/>
      <w:jc w:val="both"/>
    </w:pPr>
    <w:rPr>
      <w:sz w:val="28"/>
      <w:szCs w:val="20"/>
    </w:rPr>
  </w:style>
  <w:style w:type="paragraph" w:customStyle="1" w:styleId="3f4">
    <w:name w:val="Цитата3"/>
    <w:basedOn w:val="ae"/>
    <w:pPr>
      <w:widowControl w:val="0"/>
      <w:spacing w:line="360" w:lineRule="auto"/>
      <w:ind w:left="567" w:right="567"/>
      <w:jc w:val="center"/>
    </w:pPr>
    <w:rPr>
      <w:sz w:val="28"/>
      <w:szCs w:val="20"/>
    </w:rPr>
  </w:style>
  <w:style w:type="paragraph" w:customStyle="1" w:styleId="341">
    <w:name w:val="Основной текст с отступом 34"/>
    <w:basedOn w:val="ae"/>
    <w:pPr>
      <w:widowControl w:val="0"/>
      <w:spacing w:line="360" w:lineRule="auto"/>
      <w:ind w:firstLine="567"/>
      <w:jc w:val="both"/>
    </w:pPr>
    <w:rPr>
      <w:szCs w:val="20"/>
    </w:rPr>
  </w:style>
  <w:style w:type="paragraph" w:customStyle="1" w:styleId="affffffff3">
    <w:name w:val="Название таблицы"/>
    <w:basedOn w:val="affffffff0"/>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e"/>
    <w:pPr>
      <w:widowControl w:val="0"/>
      <w:spacing w:line="360" w:lineRule="auto"/>
      <w:jc w:val="both"/>
    </w:pPr>
    <w:rPr>
      <w:szCs w:val="20"/>
      <w:lang w:val="en-US"/>
    </w:rPr>
  </w:style>
  <w:style w:type="paragraph" w:customStyle="1" w:styleId="-2">
    <w:name w:val="-Текст2"/>
    <w:basedOn w:val="ae"/>
    <w:pPr>
      <w:widowControl w:val="0"/>
      <w:spacing w:line="360" w:lineRule="auto"/>
      <w:ind w:firstLine="601"/>
      <w:jc w:val="both"/>
    </w:pPr>
    <w:rPr>
      <w:szCs w:val="20"/>
      <w:lang w:val="en-US"/>
    </w:rPr>
  </w:style>
  <w:style w:type="paragraph" w:customStyle="1" w:styleId="affffffff4">
    <w:name w:val="Стандарт"/>
    <w:basedOn w:val="ae"/>
    <w:pPr>
      <w:spacing w:line="312" w:lineRule="auto"/>
      <w:ind w:firstLine="720"/>
      <w:jc w:val="both"/>
    </w:pPr>
    <w:rPr>
      <w:sz w:val="26"/>
      <w:szCs w:val="20"/>
    </w:rPr>
  </w:style>
  <w:style w:type="paragraph" w:customStyle="1" w:styleId="2ff">
    <w:name w:val="Название объекта2"/>
    <w:basedOn w:val="ae"/>
    <w:next w:val="ae"/>
    <w:pPr>
      <w:widowControl w:val="0"/>
      <w:jc w:val="right"/>
    </w:pPr>
    <w:rPr>
      <w:b/>
      <w:szCs w:val="20"/>
    </w:rPr>
  </w:style>
  <w:style w:type="paragraph" w:customStyle="1" w:styleId="affffffff5">
    <w:name w:val="Монография"/>
    <w:basedOn w:val="afffffff9"/>
    <w:pPr>
      <w:widowControl w:val="0"/>
      <w:spacing w:after="0" w:line="360" w:lineRule="auto"/>
      <w:ind w:firstLine="720"/>
      <w:jc w:val="both"/>
    </w:pPr>
    <w:rPr>
      <w:sz w:val="24"/>
      <w:szCs w:val="20"/>
    </w:rPr>
  </w:style>
  <w:style w:type="paragraph" w:customStyle="1" w:styleId="xl28">
    <w:name w:val="xl28"/>
    <w:basedOn w:val="ae"/>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e"/>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e"/>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e"/>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e"/>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e"/>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e"/>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e"/>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e"/>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e"/>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e"/>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e"/>
    <w:pPr>
      <w:pBdr>
        <w:top w:val="single" w:sz="4" w:space="0" w:color="000000"/>
        <w:bottom w:val="single" w:sz="4" w:space="0" w:color="000000"/>
      </w:pBdr>
      <w:spacing w:before="280" w:after="280"/>
    </w:pPr>
    <w:rPr>
      <w:rFonts w:ascii="Impact" w:hAnsi="Impact" w:cs="Impact"/>
    </w:rPr>
  </w:style>
  <w:style w:type="paragraph" w:customStyle="1" w:styleId="xl40">
    <w:name w:val="xl40"/>
    <w:basedOn w:val="ae"/>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e"/>
    <w:pPr>
      <w:pBdr>
        <w:top w:val="single" w:sz="4" w:space="0" w:color="000000"/>
        <w:bottom w:val="single" w:sz="4" w:space="0" w:color="000000"/>
      </w:pBdr>
      <w:spacing w:before="280" w:after="280"/>
    </w:pPr>
    <w:rPr>
      <w:rFonts w:ascii="Impact" w:hAnsi="Impact" w:cs="Impact"/>
    </w:rPr>
  </w:style>
  <w:style w:type="paragraph" w:customStyle="1" w:styleId="xl42">
    <w:name w:val="xl42"/>
    <w:basedOn w:val="ae"/>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e"/>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e"/>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e"/>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e"/>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e"/>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e"/>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e"/>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e"/>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e"/>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e"/>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e"/>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e"/>
    <w:pPr>
      <w:pBdr>
        <w:top w:val="double" w:sz="1" w:space="0" w:color="000000"/>
        <w:left w:val="single" w:sz="4" w:space="0" w:color="000000"/>
        <w:right w:val="single" w:sz="4" w:space="0" w:color="000000"/>
      </w:pBdr>
      <w:spacing w:before="280" w:after="280"/>
      <w:jc w:val="center"/>
      <w:textAlignment w:val="center"/>
    </w:pPr>
  </w:style>
  <w:style w:type="paragraph" w:styleId="affffffff6">
    <w:name w:val="Normal (Web)"/>
    <w:basedOn w:val="ae"/>
    <w:link w:val="affffffff7"/>
    <w:pPr>
      <w:spacing w:before="280" w:after="280"/>
    </w:pPr>
    <w:rPr>
      <w:color w:val="000000"/>
    </w:rPr>
  </w:style>
  <w:style w:type="paragraph" w:customStyle="1" w:styleId="rvps698610">
    <w:name w:val="rvps698610"/>
    <w:basedOn w:val="ae"/>
    <w:pPr>
      <w:spacing w:after="100"/>
      <w:ind w:right="200"/>
    </w:pPr>
  </w:style>
  <w:style w:type="paragraph" w:styleId="3f5">
    <w:name w:val="toc 3"/>
    <w:basedOn w:val="ae"/>
    <w:next w:val="ae"/>
    <w:link w:val="3f6"/>
    <w:pPr>
      <w:widowControl w:val="0"/>
      <w:tabs>
        <w:tab w:val="right" w:leader="dot" w:pos="9061"/>
      </w:tabs>
      <w:spacing w:line="360" w:lineRule="auto"/>
      <w:ind w:left="278" w:firstLine="567"/>
    </w:pPr>
    <w:rPr>
      <w:sz w:val="28"/>
      <w:szCs w:val="20"/>
    </w:rPr>
  </w:style>
  <w:style w:type="paragraph" w:styleId="2ff0">
    <w:name w:val="toc 2"/>
    <w:basedOn w:val="ae"/>
    <w:next w:val="ae"/>
    <w:qFormat/>
    <w:pPr>
      <w:widowControl w:val="0"/>
      <w:tabs>
        <w:tab w:val="right" w:leader="dot" w:pos="9072"/>
      </w:tabs>
      <w:spacing w:before="40" w:after="40"/>
      <w:ind w:left="278" w:right="567" w:firstLine="6"/>
    </w:pPr>
    <w:rPr>
      <w:sz w:val="28"/>
      <w:szCs w:val="20"/>
    </w:rPr>
  </w:style>
  <w:style w:type="paragraph" w:customStyle="1" w:styleId="2ff1">
    <w:name w:val="Текст2"/>
    <w:basedOn w:val="ae"/>
    <w:rPr>
      <w:rFonts w:ascii="ISOCPEUR" w:hAnsi="ISOCPEUR" w:cs="ISOCPEUR"/>
      <w:sz w:val="20"/>
      <w:szCs w:val="20"/>
    </w:rPr>
  </w:style>
  <w:style w:type="paragraph" w:customStyle="1" w:styleId="1ff4">
    <w:name w:val="Стиль1"/>
    <w:basedOn w:val="ae"/>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e"/>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e"/>
    <w:pPr>
      <w:overflowPunct w:val="0"/>
      <w:autoSpaceDE w:val="0"/>
      <w:jc w:val="center"/>
      <w:textAlignment w:val="baseline"/>
    </w:pPr>
    <w:rPr>
      <w:rFonts w:ascii="OpenSymbol" w:hAnsi="OpenSymbol" w:cs="OpenSymbol"/>
      <w:b/>
      <w:sz w:val="16"/>
      <w:szCs w:val="16"/>
    </w:rPr>
  </w:style>
  <w:style w:type="paragraph" w:customStyle="1" w:styleId="TabZag">
    <w:name w:val="Tab Zag"/>
    <w:basedOn w:val="ae"/>
    <w:pPr>
      <w:overflowPunct w:val="0"/>
      <w:autoSpaceDE w:val="0"/>
      <w:spacing w:before="120" w:after="120"/>
      <w:jc w:val="center"/>
      <w:textAlignment w:val="baseline"/>
    </w:pPr>
    <w:rPr>
      <w:rFonts w:ascii="OpenSymbol" w:hAnsi="OpenSymbol" w:cs="OpenSymbol"/>
      <w:b/>
      <w:caps/>
      <w:sz w:val="18"/>
      <w:szCs w:val="18"/>
    </w:rPr>
  </w:style>
  <w:style w:type="paragraph" w:styleId="affffffff8">
    <w:name w:val="TOC Heading"/>
    <w:basedOn w:val="1"/>
    <w:next w:val="ae"/>
    <w:uiPriority w:val="39"/>
    <w:qFormat/>
    <w:pPr>
      <w:widowControl w:val="0"/>
      <w:numPr>
        <w:numId w:val="0"/>
      </w:numPr>
      <w:spacing w:line="360" w:lineRule="auto"/>
      <w:ind w:firstLine="567"/>
      <w:jc w:val="both"/>
    </w:pPr>
  </w:style>
  <w:style w:type="paragraph" w:customStyle="1" w:styleId="2ff2">
    <w:name w:val="Схема документа2"/>
    <w:basedOn w:val="ae"/>
    <w:pPr>
      <w:widowControl w:val="0"/>
      <w:spacing w:line="360" w:lineRule="auto"/>
      <w:ind w:firstLine="567"/>
      <w:jc w:val="both"/>
    </w:pPr>
    <w:rPr>
      <w:rFonts w:ascii="Helvetica" w:hAnsi="Helvetica" w:cs="Helvetica"/>
      <w:sz w:val="16"/>
      <w:szCs w:val="16"/>
    </w:rPr>
  </w:style>
  <w:style w:type="paragraph" w:styleId="affffffff9">
    <w:name w:val="endnote text"/>
    <w:basedOn w:val="ae"/>
    <w:pPr>
      <w:widowControl w:val="0"/>
      <w:spacing w:line="360" w:lineRule="auto"/>
      <w:ind w:firstLine="567"/>
      <w:jc w:val="both"/>
    </w:pPr>
    <w:rPr>
      <w:sz w:val="20"/>
      <w:szCs w:val="20"/>
    </w:rPr>
  </w:style>
  <w:style w:type="paragraph" w:customStyle="1" w:styleId="font5">
    <w:name w:val="font5"/>
    <w:basedOn w:val="ae"/>
    <w:pPr>
      <w:spacing w:before="280" w:after="280"/>
    </w:pPr>
    <w:rPr>
      <w:sz w:val="28"/>
      <w:szCs w:val="28"/>
    </w:rPr>
  </w:style>
  <w:style w:type="paragraph" w:customStyle="1" w:styleId="font6">
    <w:name w:val="font6"/>
    <w:basedOn w:val="ae"/>
    <w:pPr>
      <w:spacing w:before="280" w:after="280"/>
    </w:pPr>
    <w:rPr>
      <w:b/>
      <w:bCs/>
      <w:sz w:val="28"/>
      <w:szCs w:val="28"/>
    </w:rPr>
  </w:style>
  <w:style w:type="paragraph" w:customStyle="1" w:styleId="font7">
    <w:name w:val="font7"/>
    <w:basedOn w:val="ae"/>
    <w:pPr>
      <w:spacing w:before="280" w:after="280"/>
    </w:pPr>
    <w:rPr>
      <w:color w:val="333333"/>
      <w:sz w:val="28"/>
      <w:szCs w:val="28"/>
    </w:rPr>
  </w:style>
  <w:style w:type="paragraph" w:customStyle="1" w:styleId="font8">
    <w:name w:val="font8"/>
    <w:basedOn w:val="ae"/>
    <w:pPr>
      <w:spacing w:before="280" w:after="280"/>
    </w:pPr>
    <w:rPr>
      <w:color w:val="000000"/>
      <w:sz w:val="28"/>
      <w:szCs w:val="28"/>
    </w:rPr>
  </w:style>
  <w:style w:type="paragraph" w:customStyle="1" w:styleId="xl65">
    <w:name w:val="xl65"/>
    <w:basedOn w:val="ae"/>
    <w:pPr>
      <w:spacing w:before="280" w:after="280"/>
      <w:jc w:val="both"/>
    </w:pPr>
    <w:rPr>
      <w:b/>
      <w:bCs/>
      <w:sz w:val="28"/>
      <w:szCs w:val="28"/>
    </w:rPr>
  </w:style>
  <w:style w:type="paragraph" w:customStyle="1" w:styleId="xl66">
    <w:name w:val="xl66"/>
    <w:basedOn w:val="ae"/>
    <w:pPr>
      <w:spacing w:before="280" w:after="280"/>
      <w:jc w:val="both"/>
    </w:pPr>
    <w:rPr>
      <w:sz w:val="28"/>
      <w:szCs w:val="28"/>
    </w:rPr>
  </w:style>
  <w:style w:type="paragraph" w:customStyle="1" w:styleId="xl67">
    <w:name w:val="xl67"/>
    <w:basedOn w:val="ae"/>
    <w:pPr>
      <w:spacing w:before="280" w:after="280"/>
    </w:pPr>
    <w:rPr>
      <w:b/>
      <w:bCs/>
      <w:color w:val="000000"/>
      <w:sz w:val="28"/>
      <w:szCs w:val="28"/>
    </w:rPr>
  </w:style>
  <w:style w:type="paragraph" w:customStyle="1" w:styleId="xl68">
    <w:name w:val="xl68"/>
    <w:basedOn w:val="ae"/>
    <w:pPr>
      <w:spacing w:before="280" w:after="280"/>
      <w:jc w:val="both"/>
    </w:pPr>
    <w:rPr>
      <w:b/>
      <w:bCs/>
      <w:color w:val="000000"/>
      <w:sz w:val="28"/>
      <w:szCs w:val="28"/>
    </w:rPr>
  </w:style>
  <w:style w:type="paragraph" w:customStyle="1" w:styleId="xl69">
    <w:name w:val="xl69"/>
    <w:basedOn w:val="ae"/>
    <w:pPr>
      <w:spacing w:before="280" w:after="280"/>
      <w:jc w:val="both"/>
    </w:pPr>
    <w:rPr>
      <w:color w:val="333333"/>
      <w:sz w:val="28"/>
      <w:szCs w:val="28"/>
    </w:rPr>
  </w:style>
  <w:style w:type="paragraph" w:customStyle="1" w:styleId="xl70">
    <w:name w:val="xl70"/>
    <w:basedOn w:val="ae"/>
    <w:pPr>
      <w:spacing w:before="280" w:after="280"/>
      <w:jc w:val="both"/>
    </w:pPr>
    <w:rPr>
      <w:b/>
      <w:bCs/>
      <w:color w:val="333333"/>
      <w:sz w:val="28"/>
      <w:szCs w:val="28"/>
    </w:rPr>
  </w:style>
  <w:style w:type="paragraph" w:customStyle="1" w:styleId="xl71">
    <w:name w:val="xl71"/>
    <w:basedOn w:val="ae"/>
    <w:pPr>
      <w:spacing w:before="280" w:after="280"/>
    </w:pPr>
    <w:rPr>
      <w:sz w:val="28"/>
      <w:szCs w:val="28"/>
    </w:rPr>
  </w:style>
  <w:style w:type="paragraph" w:customStyle="1" w:styleId="xl72">
    <w:name w:val="xl72"/>
    <w:basedOn w:val="ae"/>
    <w:pPr>
      <w:spacing w:before="280" w:after="280"/>
      <w:jc w:val="both"/>
    </w:pPr>
    <w:rPr>
      <w:sz w:val="28"/>
      <w:szCs w:val="28"/>
    </w:rPr>
  </w:style>
  <w:style w:type="paragraph" w:styleId="affffffffa">
    <w:name w:val="Balloon Text"/>
    <w:basedOn w:val="ae"/>
    <w:link w:val="1ff5"/>
    <w:pPr>
      <w:widowControl w:val="0"/>
      <w:ind w:firstLine="567"/>
      <w:jc w:val="both"/>
    </w:pPr>
    <w:rPr>
      <w:rFonts w:ascii="Helvetica" w:hAnsi="Helvetica" w:cs="Helvetica"/>
      <w:sz w:val="16"/>
      <w:szCs w:val="16"/>
    </w:rPr>
  </w:style>
  <w:style w:type="paragraph" w:styleId="affffffffb">
    <w:name w:val="Bibliography"/>
    <w:basedOn w:val="ae"/>
    <w:next w:val="ae"/>
    <w:pPr>
      <w:widowControl w:val="0"/>
      <w:spacing w:line="360" w:lineRule="auto"/>
      <w:ind w:firstLine="567"/>
      <w:jc w:val="both"/>
    </w:pPr>
    <w:rPr>
      <w:sz w:val="28"/>
      <w:szCs w:val="20"/>
    </w:rPr>
  </w:style>
  <w:style w:type="paragraph" w:styleId="affffffffc">
    <w:name w:val="List Paragraph"/>
    <w:basedOn w:val="ae"/>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e"/>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e"/>
    <w:pPr>
      <w:spacing w:before="280" w:after="280"/>
    </w:pPr>
    <w:rPr>
      <w:i/>
      <w:iCs/>
      <w:sz w:val="28"/>
      <w:szCs w:val="28"/>
    </w:rPr>
  </w:style>
  <w:style w:type="paragraph" w:customStyle="1" w:styleId="font10">
    <w:name w:val="font10"/>
    <w:basedOn w:val="ae"/>
    <w:pPr>
      <w:spacing w:before="280" w:after="280"/>
    </w:pPr>
    <w:rPr>
      <w:b/>
      <w:bCs/>
      <w:i/>
      <w:iCs/>
      <w:sz w:val="28"/>
      <w:szCs w:val="28"/>
    </w:rPr>
  </w:style>
  <w:style w:type="paragraph" w:customStyle="1" w:styleId="font11">
    <w:name w:val="font11"/>
    <w:basedOn w:val="ae"/>
    <w:pPr>
      <w:spacing w:before="280" w:after="280"/>
    </w:pPr>
    <w:rPr>
      <w:i/>
      <w:iCs/>
      <w:color w:val="000000"/>
      <w:sz w:val="28"/>
      <w:szCs w:val="28"/>
    </w:rPr>
  </w:style>
  <w:style w:type="paragraph" w:customStyle="1" w:styleId="font12">
    <w:name w:val="font12"/>
    <w:basedOn w:val="ae"/>
    <w:pPr>
      <w:spacing w:before="280" w:after="280"/>
    </w:pPr>
    <w:rPr>
      <w:b/>
      <w:bCs/>
      <w:i/>
      <w:iCs/>
      <w:color w:val="000000"/>
      <w:sz w:val="28"/>
      <w:szCs w:val="28"/>
    </w:rPr>
  </w:style>
  <w:style w:type="paragraph" w:customStyle="1" w:styleId="xl63">
    <w:name w:val="xl63"/>
    <w:basedOn w:val="ae"/>
    <w:pPr>
      <w:spacing w:before="280" w:after="280"/>
      <w:jc w:val="both"/>
    </w:pPr>
    <w:rPr>
      <w:b/>
      <w:bCs/>
      <w:sz w:val="28"/>
      <w:szCs w:val="28"/>
    </w:rPr>
  </w:style>
  <w:style w:type="paragraph" w:customStyle="1" w:styleId="xl64">
    <w:name w:val="xl64"/>
    <w:basedOn w:val="ae"/>
    <w:pPr>
      <w:spacing w:before="280" w:after="280"/>
      <w:jc w:val="both"/>
    </w:pPr>
    <w:rPr>
      <w:sz w:val="28"/>
      <w:szCs w:val="28"/>
    </w:rPr>
  </w:style>
  <w:style w:type="paragraph" w:customStyle="1" w:styleId="xl73">
    <w:name w:val="xl73"/>
    <w:basedOn w:val="ae"/>
    <w:pPr>
      <w:spacing w:before="280" w:after="280"/>
    </w:pPr>
    <w:rPr>
      <w:i/>
      <w:iCs/>
      <w:sz w:val="28"/>
      <w:szCs w:val="28"/>
    </w:rPr>
  </w:style>
  <w:style w:type="paragraph" w:customStyle="1" w:styleId="xl74">
    <w:name w:val="xl74"/>
    <w:basedOn w:val="ae"/>
    <w:pPr>
      <w:spacing w:before="280" w:after="280"/>
      <w:jc w:val="both"/>
    </w:pPr>
    <w:rPr>
      <w:b/>
      <w:bCs/>
      <w:i/>
      <w:iCs/>
      <w:sz w:val="28"/>
      <w:szCs w:val="28"/>
    </w:rPr>
  </w:style>
  <w:style w:type="paragraph" w:customStyle="1" w:styleId="xl75">
    <w:name w:val="xl75"/>
    <w:basedOn w:val="ae"/>
    <w:pPr>
      <w:spacing w:before="280" w:after="280"/>
      <w:jc w:val="both"/>
    </w:pPr>
    <w:rPr>
      <w:i/>
      <w:iCs/>
      <w:sz w:val="28"/>
      <w:szCs w:val="28"/>
    </w:rPr>
  </w:style>
  <w:style w:type="paragraph" w:customStyle="1" w:styleId="xl76">
    <w:name w:val="xl76"/>
    <w:basedOn w:val="ae"/>
    <w:pPr>
      <w:spacing w:before="280" w:after="280"/>
    </w:pPr>
    <w:rPr>
      <w:b/>
      <w:bCs/>
      <w:color w:val="000000"/>
      <w:sz w:val="28"/>
      <w:szCs w:val="28"/>
    </w:rPr>
  </w:style>
  <w:style w:type="paragraph" w:customStyle="1" w:styleId="BodyText21">
    <w:name w:val="Body Text 21"/>
    <w:basedOn w:val="ae"/>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e"/>
    <w:rPr>
      <w:sz w:val="20"/>
      <w:szCs w:val="20"/>
    </w:rPr>
  </w:style>
  <w:style w:type="paragraph" w:styleId="affffffffd">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e">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
    <w:name w:val="стр.табл."/>
    <w:pPr>
      <w:suppressAutoHyphens/>
      <w:spacing w:before="20"/>
      <w:jc w:val="both"/>
    </w:pPr>
    <w:rPr>
      <w:rFonts w:ascii="Garamond" w:eastAsia="Garamond" w:hAnsi="Garamond" w:cs="Garamond"/>
      <w:sz w:val="16"/>
      <w:lang w:eastAsia="ar-SA"/>
    </w:rPr>
  </w:style>
  <w:style w:type="paragraph" w:customStyle="1" w:styleId="1ff6">
    <w:name w:val="табл. 1"/>
    <w:pPr>
      <w:suppressAutoHyphens/>
      <w:jc w:val="right"/>
    </w:pPr>
    <w:rPr>
      <w:rFonts w:ascii="Garamond" w:eastAsia="Garamond" w:hAnsi="Garamond" w:cs="Garamond"/>
      <w:i/>
      <w:sz w:val="18"/>
      <w:lang w:eastAsia="ar-SA"/>
    </w:rPr>
  </w:style>
  <w:style w:type="paragraph" w:customStyle="1" w:styleId="1ff7">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0">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e"/>
    <w:pPr>
      <w:spacing w:after="120"/>
      <w:ind w:left="849"/>
    </w:pPr>
    <w:rPr>
      <w:sz w:val="20"/>
      <w:szCs w:val="20"/>
    </w:rPr>
  </w:style>
  <w:style w:type="paragraph" w:customStyle="1" w:styleId="afffffffff1">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8">
    <w:name w:val="Маркированный список1"/>
    <w:basedOn w:val="ae"/>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e"/>
    <w:pPr>
      <w:ind w:firstLine="600"/>
      <w:jc w:val="both"/>
    </w:pPr>
  </w:style>
  <w:style w:type="paragraph" w:customStyle="1" w:styleId="afffffffff2">
    <w:name w:val="Знак Знак Знак Знак Знак Знак"/>
    <w:basedOn w:val="ae"/>
    <w:rPr>
      <w:rFonts w:ascii="MS Reference Specialty" w:hAnsi="MS Reference Specialty" w:cs="MS Reference Specialty"/>
      <w:sz w:val="20"/>
      <w:szCs w:val="20"/>
      <w:lang w:val="en-US"/>
    </w:rPr>
  </w:style>
  <w:style w:type="paragraph" w:customStyle="1" w:styleId="MainStyle">
    <w:name w:val="MainStyle"/>
    <w:basedOn w:val="ae"/>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e"/>
    <w:pPr>
      <w:spacing w:line="360" w:lineRule="auto"/>
      <w:jc w:val="center"/>
    </w:pPr>
    <w:rPr>
      <w:caps/>
      <w:sz w:val="28"/>
      <w:szCs w:val="20"/>
    </w:rPr>
  </w:style>
  <w:style w:type="paragraph" w:customStyle="1" w:styleId="afffffffff3">
    <w:name w:val="текст"/>
    <w:basedOn w:val="ae"/>
    <w:pPr>
      <w:spacing w:line="360" w:lineRule="auto"/>
      <w:ind w:firstLine="709"/>
      <w:jc w:val="both"/>
    </w:pPr>
    <w:rPr>
      <w:sz w:val="28"/>
      <w:szCs w:val="20"/>
    </w:rPr>
  </w:style>
  <w:style w:type="paragraph" w:customStyle="1" w:styleId="afffffffff4">
    <w:name w:val="ТаблицаСтроки"/>
    <w:basedOn w:val="ae"/>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4"/>
  </w:style>
  <w:style w:type="paragraph" w:customStyle="1" w:styleId="afffffffff5">
    <w:name w:val="ОбычнАбзац"/>
    <w:basedOn w:val="ae"/>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4"/>
    <w:pPr>
      <w:ind w:left="284"/>
    </w:pPr>
    <w:rPr>
      <w:szCs w:val="20"/>
    </w:rPr>
  </w:style>
  <w:style w:type="paragraph" w:customStyle="1" w:styleId="afffffffff6">
    <w:name w:val="ТаблицаСодержание"/>
    <w:basedOn w:val="ae"/>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6"/>
    <w:pPr>
      <w:jc w:val="both"/>
    </w:pPr>
    <w:rPr>
      <w:szCs w:val="20"/>
    </w:rPr>
  </w:style>
  <w:style w:type="paragraph" w:customStyle="1" w:styleId="afffffffff7">
    <w:name w:val="ТаблицаЗаголовок"/>
    <w:basedOn w:val="ae"/>
    <w:pPr>
      <w:keepNext/>
      <w:widowControl w:val="0"/>
      <w:shd w:val="clear" w:color="auto" w:fill="FFFFFF"/>
      <w:autoSpaceDE w:val="0"/>
      <w:spacing w:before="40" w:after="40"/>
      <w:jc w:val="center"/>
    </w:pPr>
    <w:rPr>
      <w:color w:val="000000"/>
      <w:sz w:val="26"/>
      <w:szCs w:val="26"/>
    </w:rPr>
  </w:style>
  <w:style w:type="paragraph" w:customStyle="1" w:styleId="afffffffff8">
    <w:name w:val="ТаблицаНазвание"/>
    <w:basedOn w:val="ae"/>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9">
    <w:name w:val="ТаблицаНомер"/>
    <w:basedOn w:val="ae"/>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a">
    <w:name w:val="ПодписьРис"/>
    <w:basedOn w:val="ae"/>
    <w:pPr>
      <w:widowControl w:val="0"/>
      <w:autoSpaceDE w:val="0"/>
      <w:spacing w:before="120" w:after="240" w:line="288" w:lineRule="auto"/>
      <w:jc w:val="center"/>
    </w:pPr>
    <w:rPr>
      <w:sz w:val="28"/>
      <w:szCs w:val="26"/>
    </w:rPr>
  </w:style>
  <w:style w:type="paragraph" w:customStyle="1" w:styleId="afffffffffb">
    <w:name w:val="ТекстНадписи"/>
    <w:basedOn w:val="ae"/>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e"/>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7"/>
  </w:style>
  <w:style w:type="paragraph" w:customStyle="1" w:styleId="146">
    <w:name w:val="Стиль ТаблицаЗаголовок + 14 пт По ширине"/>
    <w:basedOn w:val="afffffffff7"/>
    <w:pPr>
      <w:jc w:val="both"/>
    </w:pPr>
    <w:rPr>
      <w:szCs w:val="20"/>
    </w:rPr>
  </w:style>
  <w:style w:type="paragraph" w:customStyle="1" w:styleId="afffffffffc">
    <w:name w:val="Знак"/>
    <w:basedOn w:val="ae"/>
    <w:rPr>
      <w:rFonts w:ascii="MS Reference Specialty" w:hAnsi="MS Reference Specialty" w:cs="MS Reference Specialty"/>
      <w:sz w:val="20"/>
      <w:szCs w:val="20"/>
      <w:lang w:val="en-US"/>
    </w:rPr>
  </w:style>
  <w:style w:type="paragraph" w:customStyle="1" w:styleId="313">
    <w:name w:val="Основной текст 31"/>
    <w:basedOn w:val="ae"/>
    <w:pPr>
      <w:jc w:val="both"/>
    </w:pPr>
    <w:rPr>
      <w:rFonts w:ascii="OpenSymbol" w:hAnsi="OpenSymbol" w:cs="OpenSymbol"/>
      <w:sz w:val="26"/>
      <w:szCs w:val="20"/>
    </w:rPr>
  </w:style>
  <w:style w:type="paragraph" w:customStyle="1" w:styleId="213">
    <w:name w:val="Основной текст 21"/>
    <w:basedOn w:val="ae"/>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e"/>
    <w:next w:val="ae"/>
    <w:pPr>
      <w:ind w:left="720"/>
    </w:pPr>
  </w:style>
  <w:style w:type="paragraph" w:customStyle="1" w:styleId="1ff9">
    <w:name w:val="Обычный отступ1"/>
    <w:basedOn w:val="ae"/>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6"/>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e"/>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e"/>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e"/>
    <w:pPr>
      <w:widowControl w:val="0"/>
      <w:overflowPunct w:val="0"/>
      <w:autoSpaceDE w:val="0"/>
      <w:spacing w:line="300" w:lineRule="exact"/>
      <w:jc w:val="both"/>
      <w:textAlignment w:val="baseline"/>
    </w:pPr>
    <w:rPr>
      <w:sz w:val="20"/>
      <w:szCs w:val="20"/>
      <w:lang w:val="en-US"/>
    </w:rPr>
  </w:style>
  <w:style w:type="paragraph" w:customStyle="1" w:styleId="1ffa">
    <w:name w:val="Знак Знак Знак1 Знак Знак Знак Знак Знак Знак Знак Знак Знак Знак"/>
    <w:basedOn w:val="ae"/>
    <w:pPr>
      <w:spacing w:after="160" w:line="240" w:lineRule="exact"/>
    </w:pPr>
    <w:rPr>
      <w:sz w:val="28"/>
      <w:szCs w:val="28"/>
      <w:lang w:val="en-US"/>
    </w:rPr>
  </w:style>
  <w:style w:type="paragraph" w:styleId="afffffffffd">
    <w:name w:val="No Spacing"/>
    <w:qFormat/>
    <w:pPr>
      <w:suppressAutoHyphens/>
    </w:pPr>
    <w:rPr>
      <w:rFonts w:ascii="IzhTitl" w:eastAsia="Garamond" w:hAnsi="IzhTitl" w:cs="IzhTitl"/>
      <w:sz w:val="22"/>
      <w:szCs w:val="22"/>
      <w:lang w:eastAsia="ar-SA"/>
    </w:rPr>
  </w:style>
  <w:style w:type="paragraph" w:customStyle="1" w:styleId="afffffffffe">
    <w:name w:val="Знак Знак Знак Знак"/>
    <w:basedOn w:val="ae"/>
    <w:pPr>
      <w:pageBreakBefore/>
      <w:spacing w:after="160" w:line="360" w:lineRule="auto"/>
    </w:pPr>
    <w:rPr>
      <w:rFonts w:ascii="Mincho" w:hAnsi="Mincho" w:cs="Mincho"/>
      <w:sz w:val="28"/>
      <w:szCs w:val="28"/>
      <w:lang w:val="en-US"/>
    </w:rPr>
  </w:style>
  <w:style w:type="paragraph" w:customStyle="1" w:styleId="117">
    <w:name w:val="Абзац списка11"/>
    <w:basedOn w:val="ae"/>
    <w:pPr>
      <w:ind w:left="720"/>
    </w:pPr>
  </w:style>
  <w:style w:type="paragraph" w:customStyle="1" w:styleId="mb12">
    <w:name w:val="mb12"/>
    <w:basedOn w:val="ae"/>
    <w:pPr>
      <w:spacing w:after="288"/>
    </w:pPr>
    <w:rPr>
      <w:rFonts w:ascii="OpenSymbol" w:hAnsi="OpenSymbol" w:cs="OpenSymbol"/>
      <w:sz w:val="19"/>
      <w:szCs w:val="19"/>
    </w:rPr>
  </w:style>
  <w:style w:type="paragraph" w:customStyle="1" w:styleId="1ffb">
    <w:name w:val="Без интервала1"/>
    <w:pPr>
      <w:suppressAutoHyphens/>
    </w:pPr>
    <w:rPr>
      <w:rFonts w:ascii="IzhTitl" w:eastAsia="IzhTitl" w:hAnsi="IzhTitl" w:cs="IzhTitl"/>
      <w:sz w:val="22"/>
      <w:szCs w:val="22"/>
      <w:lang w:eastAsia="ar-SA"/>
    </w:rPr>
  </w:style>
  <w:style w:type="paragraph" w:customStyle="1" w:styleId="Style1">
    <w:name w:val="Style1"/>
    <w:basedOn w:val="ae"/>
    <w:pPr>
      <w:widowControl w:val="0"/>
      <w:autoSpaceDE w:val="0"/>
      <w:jc w:val="both"/>
    </w:pPr>
    <w:rPr>
      <w:rFonts w:ascii="Helvetica" w:hAnsi="Helvetica" w:cs="Helvetica"/>
    </w:rPr>
  </w:style>
  <w:style w:type="paragraph" w:customStyle="1" w:styleId="1ffc">
    <w:name w:val="Знак Знак1 Знак"/>
    <w:basedOn w:val="ae"/>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e"/>
    <w:pPr>
      <w:spacing w:before="280" w:after="280"/>
    </w:pPr>
  </w:style>
  <w:style w:type="paragraph" w:customStyle="1" w:styleId="Style6">
    <w:name w:val="Style6"/>
    <w:basedOn w:val="ae"/>
    <w:pPr>
      <w:widowControl w:val="0"/>
      <w:autoSpaceDE w:val="0"/>
      <w:spacing w:line="173" w:lineRule="exact"/>
      <w:ind w:firstLine="6821"/>
    </w:pPr>
  </w:style>
  <w:style w:type="paragraph" w:customStyle="1" w:styleId="1ffd">
    <w:name w:val="Знак1 Знак Знак Знак"/>
    <w:basedOn w:val="ae"/>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e">
    <w:name w:val="Знак Знак1 Знак Знак Знак Знак"/>
    <w:basedOn w:val="ae"/>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e"/>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e"/>
    <w:pPr>
      <w:shd w:val="clear" w:color="auto" w:fill="FFFFFF"/>
      <w:spacing w:line="0" w:lineRule="atLeast"/>
    </w:pPr>
    <w:rPr>
      <w:sz w:val="20"/>
      <w:szCs w:val="20"/>
    </w:rPr>
  </w:style>
  <w:style w:type="paragraph" w:customStyle="1" w:styleId="85">
    <w:name w:val="Основной текст (8)"/>
    <w:basedOn w:val="ae"/>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e"/>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e"/>
    <w:pPr>
      <w:spacing w:line="360" w:lineRule="auto"/>
      <w:ind w:firstLine="720"/>
      <w:jc w:val="both"/>
    </w:pPr>
    <w:rPr>
      <w:sz w:val="28"/>
    </w:rPr>
  </w:style>
  <w:style w:type="paragraph" w:customStyle="1" w:styleId="103">
    <w:name w:val="Стиль Рисунок + 10 пт Знак Знак"/>
    <w:basedOn w:val="ae"/>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e"/>
    <w:pPr>
      <w:keepNext/>
      <w:numPr>
        <w:numId w:val="19"/>
      </w:numPr>
      <w:spacing w:after="20"/>
      <w:jc w:val="right"/>
    </w:pPr>
    <w:rPr>
      <w:b/>
    </w:rPr>
  </w:style>
  <w:style w:type="paragraph" w:customStyle="1" w:styleId="distable">
    <w:name w:val="Стиль dis_table + По ширине"/>
    <w:basedOn w:val="ae"/>
    <w:rPr>
      <w:b/>
      <w:bCs/>
      <w:szCs w:val="20"/>
    </w:rPr>
  </w:style>
  <w:style w:type="paragraph" w:customStyle="1" w:styleId="104">
    <w:name w:val="Стиль Рисунок + 10 пт"/>
    <w:basedOn w:val="ae"/>
    <w:pPr>
      <w:tabs>
        <w:tab w:val="left" w:pos="964"/>
      </w:tabs>
      <w:spacing w:before="120"/>
      <w:ind w:left="360"/>
      <w:jc w:val="center"/>
    </w:pPr>
    <w:rPr>
      <w:rFonts w:ascii="OpenSymbol" w:hAnsi="OpenSymbol" w:cs="OpenSymbol"/>
      <w:b/>
      <w:color w:val="000000"/>
      <w:szCs w:val="22"/>
    </w:rPr>
  </w:style>
  <w:style w:type="paragraph" w:customStyle="1" w:styleId="affffffffff">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0">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e"/>
    <w:pPr>
      <w:spacing w:before="280" w:after="115"/>
    </w:pPr>
    <w:rPr>
      <w:color w:val="000000"/>
      <w:sz w:val="20"/>
      <w:szCs w:val="20"/>
    </w:rPr>
  </w:style>
  <w:style w:type="paragraph" w:customStyle="1" w:styleId="Style3">
    <w:name w:val="Style3"/>
    <w:basedOn w:val="ae"/>
    <w:pPr>
      <w:widowControl w:val="0"/>
      <w:autoSpaceDE w:val="0"/>
      <w:spacing w:line="288" w:lineRule="exact"/>
    </w:pPr>
  </w:style>
  <w:style w:type="paragraph" w:customStyle="1" w:styleId="consnormal0">
    <w:name w:val="consnormal"/>
    <w:basedOn w:val="ae"/>
    <w:pPr>
      <w:spacing w:before="280" w:after="280" w:line="360" w:lineRule="auto"/>
      <w:ind w:firstLine="709"/>
      <w:jc w:val="both"/>
    </w:pPr>
    <w:rPr>
      <w:color w:val="000000"/>
      <w:sz w:val="28"/>
    </w:rPr>
  </w:style>
  <w:style w:type="paragraph" w:customStyle="1" w:styleId="affffffffff1">
    <w:name w:val="Готовый"/>
    <w:basedOn w:val="a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f2">
    <w:name w:val="Диссертация"/>
    <w:basedOn w:val="ae"/>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e"/>
    <w:pPr>
      <w:spacing w:after="160" w:line="240" w:lineRule="exact"/>
    </w:pPr>
    <w:rPr>
      <w:sz w:val="28"/>
      <w:szCs w:val="20"/>
      <w:lang w:val="en-US"/>
    </w:rPr>
  </w:style>
  <w:style w:type="paragraph" w:styleId="HTMLa">
    <w:name w:val="HTML Address"/>
    <w:basedOn w:val="ae"/>
    <w:rPr>
      <w:i/>
      <w:iCs/>
    </w:rPr>
  </w:style>
  <w:style w:type="paragraph" w:customStyle="1" w:styleId="315">
    <w:name w:val="Основной текст с отступом 31"/>
    <w:basedOn w:val="ae"/>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e"/>
    <w:pPr>
      <w:spacing w:before="280" w:after="280"/>
    </w:pPr>
    <w:rPr>
      <w:rFonts w:ascii="OpenSymbol" w:eastAsia="OpenSymbol" w:hAnsi="OpenSymbol" w:cs="OpenSymbol"/>
    </w:rPr>
  </w:style>
  <w:style w:type="paragraph" w:customStyle="1" w:styleId="1fff">
    <w:name w:val="1"/>
    <w:basedOn w:val="ae"/>
    <w:pPr>
      <w:spacing w:before="280" w:after="280"/>
    </w:pPr>
    <w:rPr>
      <w:rFonts w:ascii="OpenSymbol" w:eastAsia="OpenSymbol" w:hAnsi="OpenSymbol" w:cs="OpenSymbol"/>
    </w:rPr>
  </w:style>
  <w:style w:type="paragraph" w:customStyle="1" w:styleId="fr51">
    <w:name w:val="fr5"/>
    <w:basedOn w:val="ae"/>
    <w:pPr>
      <w:spacing w:before="280" w:after="280"/>
    </w:pPr>
    <w:rPr>
      <w:rFonts w:ascii="OpenSymbol" w:eastAsia="OpenSymbol" w:hAnsi="OpenSymbol" w:cs="OpenSymbol"/>
    </w:rPr>
  </w:style>
  <w:style w:type="paragraph" w:customStyle="1" w:styleId="322">
    <w:name w:val="Основной текст с отступом 32"/>
    <w:basedOn w:val="ae"/>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3">
    <w:name w:val="Таблица"/>
    <w:basedOn w:val="ae"/>
    <w:pPr>
      <w:keepNext/>
      <w:spacing w:before="160" w:after="120"/>
      <w:ind w:left="964" w:hanging="964"/>
    </w:pPr>
    <w:rPr>
      <w:rFonts w:eastAsia="Impact"/>
      <w:sz w:val="18"/>
    </w:rPr>
  </w:style>
  <w:style w:type="paragraph" w:customStyle="1" w:styleId="affffffffff4">
    <w:name w:val="Обычный вправо"/>
    <w:basedOn w:val="ae"/>
    <w:pPr>
      <w:jc w:val="right"/>
    </w:pPr>
    <w:rPr>
      <w:rFonts w:eastAsia="Impact"/>
      <w:sz w:val="20"/>
      <w:szCs w:val="20"/>
    </w:rPr>
  </w:style>
  <w:style w:type="paragraph" w:customStyle="1" w:styleId="affffffffff5">
    <w:name w:val="Специальность"/>
    <w:basedOn w:val="ae"/>
    <w:pPr>
      <w:jc w:val="center"/>
    </w:pPr>
    <w:rPr>
      <w:rFonts w:eastAsia="Impact"/>
      <w:sz w:val="20"/>
    </w:rPr>
  </w:style>
  <w:style w:type="paragraph" w:customStyle="1" w:styleId="affffffffff6">
    <w:name w:val="Кафедра"/>
    <w:basedOn w:val="affffffffff5"/>
    <w:pPr>
      <w:keepNext/>
    </w:pPr>
    <w:rPr>
      <w:sz w:val="18"/>
    </w:rPr>
  </w:style>
  <w:style w:type="paragraph" w:customStyle="1" w:styleId="0">
    <w:name w:val="Обычный+0"/>
    <w:basedOn w:val="ae"/>
    <w:pPr>
      <w:ind w:firstLine="567"/>
      <w:jc w:val="both"/>
    </w:pPr>
    <w:rPr>
      <w:rFonts w:eastAsia="Impact"/>
      <w:spacing w:val="-1"/>
      <w:sz w:val="20"/>
      <w:szCs w:val="20"/>
    </w:rPr>
  </w:style>
  <w:style w:type="paragraph" w:customStyle="1" w:styleId="affffffffff7">
    <w:name w:val="Обычный без отступа"/>
    <w:basedOn w:val="ae"/>
    <w:pPr>
      <w:jc w:val="both"/>
    </w:pPr>
    <w:rPr>
      <w:rFonts w:eastAsia="Impact"/>
      <w:sz w:val="20"/>
      <w:szCs w:val="20"/>
    </w:rPr>
  </w:style>
  <w:style w:type="paragraph" w:customStyle="1" w:styleId="affffffffff8">
    <w:name w:val="Ученый секретарь"/>
    <w:basedOn w:val="affffffffff7"/>
    <w:pPr>
      <w:tabs>
        <w:tab w:val="right" w:pos="6124"/>
      </w:tabs>
      <w:jc w:val="left"/>
    </w:pPr>
    <w:rPr>
      <w:sz w:val="18"/>
    </w:rPr>
  </w:style>
  <w:style w:type="paragraph" w:customStyle="1" w:styleId="Style29">
    <w:name w:val="Style29"/>
    <w:basedOn w:val="ae"/>
    <w:pPr>
      <w:widowControl w:val="0"/>
      <w:autoSpaceDE w:val="0"/>
      <w:spacing w:line="470" w:lineRule="exact"/>
      <w:ind w:firstLine="633"/>
      <w:jc w:val="both"/>
    </w:pPr>
    <w:rPr>
      <w:sz w:val="28"/>
    </w:rPr>
  </w:style>
  <w:style w:type="paragraph" w:customStyle="1" w:styleId="1fff0">
    <w:name w:val="Абзац списка1"/>
    <w:basedOn w:val="ae"/>
    <w:uiPriority w:val="99"/>
    <w:pPr>
      <w:spacing w:after="200" w:line="276" w:lineRule="auto"/>
      <w:ind w:left="720"/>
    </w:pPr>
    <w:rPr>
      <w:rFonts w:ascii="IzhTitl" w:hAnsi="IzhTitl" w:cs="IzhTitl"/>
      <w:sz w:val="22"/>
      <w:szCs w:val="22"/>
      <w:lang w:val="en-US"/>
    </w:rPr>
  </w:style>
  <w:style w:type="paragraph" w:customStyle="1" w:styleId="Style9">
    <w:name w:val="Style9"/>
    <w:basedOn w:val="ae"/>
    <w:pPr>
      <w:widowControl w:val="0"/>
      <w:autoSpaceDE w:val="0"/>
      <w:spacing w:line="469" w:lineRule="exact"/>
      <w:ind w:firstLine="671"/>
      <w:jc w:val="both"/>
    </w:pPr>
    <w:rPr>
      <w:sz w:val="28"/>
    </w:rPr>
  </w:style>
  <w:style w:type="paragraph" w:customStyle="1" w:styleId="Style47">
    <w:name w:val="Style47"/>
    <w:basedOn w:val="ae"/>
    <w:pPr>
      <w:widowControl w:val="0"/>
      <w:autoSpaceDE w:val="0"/>
      <w:spacing w:line="280" w:lineRule="exact"/>
      <w:jc w:val="both"/>
    </w:pPr>
    <w:rPr>
      <w:sz w:val="28"/>
    </w:rPr>
  </w:style>
  <w:style w:type="paragraph" w:customStyle="1" w:styleId="Style32">
    <w:name w:val="Style32"/>
    <w:basedOn w:val="ae"/>
    <w:pPr>
      <w:widowControl w:val="0"/>
      <w:autoSpaceDE w:val="0"/>
      <w:spacing w:line="273" w:lineRule="exact"/>
    </w:pPr>
    <w:rPr>
      <w:sz w:val="28"/>
    </w:rPr>
  </w:style>
  <w:style w:type="paragraph" w:customStyle="1" w:styleId="Style46">
    <w:name w:val="Style46"/>
    <w:basedOn w:val="ae"/>
    <w:pPr>
      <w:widowControl w:val="0"/>
      <w:autoSpaceDE w:val="0"/>
    </w:pPr>
    <w:rPr>
      <w:sz w:val="28"/>
    </w:rPr>
  </w:style>
  <w:style w:type="paragraph" w:customStyle="1" w:styleId="Style48">
    <w:name w:val="Style48"/>
    <w:basedOn w:val="ae"/>
    <w:pPr>
      <w:widowControl w:val="0"/>
      <w:autoSpaceDE w:val="0"/>
      <w:spacing w:line="271" w:lineRule="exact"/>
      <w:ind w:firstLine="137"/>
    </w:pPr>
    <w:rPr>
      <w:sz w:val="28"/>
    </w:rPr>
  </w:style>
  <w:style w:type="paragraph" w:customStyle="1" w:styleId="Style45">
    <w:name w:val="Style45"/>
    <w:basedOn w:val="ae"/>
    <w:pPr>
      <w:widowControl w:val="0"/>
      <w:autoSpaceDE w:val="0"/>
      <w:spacing w:line="249" w:lineRule="exact"/>
      <w:jc w:val="center"/>
    </w:pPr>
    <w:rPr>
      <w:sz w:val="28"/>
    </w:rPr>
  </w:style>
  <w:style w:type="paragraph" w:customStyle="1" w:styleId="Style54">
    <w:name w:val="Style54"/>
    <w:basedOn w:val="ae"/>
    <w:pPr>
      <w:widowControl w:val="0"/>
      <w:autoSpaceDE w:val="0"/>
    </w:pPr>
    <w:rPr>
      <w:sz w:val="28"/>
    </w:rPr>
  </w:style>
  <w:style w:type="paragraph" w:customStyle="1" w:styleId="Style81">
    <w:name w:val="Style81"/>
    <w:basedOn w:val="ae"/>
    <w:pPr>
      <w:widowControl w:val="0"/>
      <w:autoSpaceDE w:val="0"/>
    </w:pPr>
    <w:rPr>
      <w:sz w:val="28"/>
    </w:rPr>
  </w:style>
  <w:style w:type="paragraph" w:customStyle="1" w:styleId="Style79">
    <w:name w:val="Style79"/>
    <w:basedOn w:val="ae"/>
    <w:pPr>
      <w:widowControl w:val="0"/>
      <w:autoSpaceDE w:val="0"/>
      <w:spacing w:line="479" w:lineRule="exact"/>
      <w:ind w:firstLine="345"/>
      <w:jc w:val="both"/>
    </w:pPr>
    <w:rPr>
      <w:sz w:val="28"/>
    </w:rPr>
  </w:style>
  <w:style w:type="paragraph" w:customStyle="1" w:styleId="subhead5">
    <w:name w:val="subhead5"/>
    <w:basedOn w:val="ae"/>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9">
    <w:name w:val="Диплом"/>
    <w:basedOn w:val="ae"/>
    <w:pPr>
      <w:spacing w:line="360" w:lineRule="auto"/>
      <w:ind w:firstLine="709"/>
      <w:jc w:val="both"/>
    </w:pPr>
    <w:rPr>
      <w:sz w:val="28"/>
      <w:szCs w:val="28"/>
    </w:rPr>
  </w:style>
  <w:style w:type="paragraph" w:customStyle="1" w:styleId="affffffffffa">
    <w:name w:val="Заголовок статьи"/>
    <w:basedOn w:val="ae"/>
    <w:next w:val="ae"/>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1">
    <w:name w:val="ЗАГОЛОВОК1"/>
    <w:basedOn w:val="ae"/>
    <w:pPr>
      <w:spacing w:before="120" w:after="120"/>
      <w:jc w:val="center"/>
    </w:pPr>
    <w:rPr>
      <w:rFonts w:ascii="Helvetica" w:hAnsi="Helvetica" w:cs="Helvetica"/>
      <w:b/>
      <w:sz w:val="32"/>
      <w:szCs w:val="28"/>
    </w:rPr>
  </w:style>
  <w:style w:type="paragraph" w:customStyle="1" w:styleId="affffffffffb">
    <w:name w:val="Тема"/>
    <w:basedOn w:val="ae"/>
    <w:next w:val="ae"/>
    <w:pPr>
      <w:spacing w:after="120" w:line="360" w:lineRule="auto"/>
      <w:jc w:val="center"/>
    </w:pPr>
    <w:rPr>
      <w:rFonts w:ascii="Helvetica" w:hAnsi="Helvetica" w:cs="Helvetica"/>
      <w:b/>
      <w:sz w:val="28"/>
      <w:szCs w:val="20"/>
    </w:rPr>
  </w:style>
  <w:style w:type="paragraph" w:customStyle="1" w:styleId="1fff2">
    <w:name w:val="Знак Знак Знак Знак Знак Знак1"/>
    <w:basedOn w:val="ae"/>
    <w:rPr>
      <w:rFonts w:ascii="MS Reference Specialty" w:hAnsi="MS Reference Specialty" w:cs="MS Reference Specialty"/>
      <w:sz w:val="20"/>
      <w:szCs w:val="20"/>
      <w:lang w:val="en-US"/>
    </w:rPr>
  </w:style>
  <w:style w:type="paragraph" w:customStyle="1" w:styleId="1fff3">
    <w:name w:val="Обычный1"/>
    <w:pPr>
      <w:suppressAutoHyphens/>
      <w:snapToGrid w:val="0"/>
      <w:spacing w:before="100" w:after="100"/>
    </w:pPr>
    <w:rPr>
      <w:rFonts w:ascii="Garamond" w:eastAsia="Garamond" w:hAnsi="Garamond" w:cs="Garamond"/>
      <w:sz w:val="24"/>
      <w:lang w:eastAsia="ar-SA"/>
    </w:rPr>
  </w:style>
  <w:style w:type="paragraph" w:customStyle="1" w:styleId="affffffffffc">
    <w:name w:val="Знак Знак Знак Знак Знак Знак Знак"/>
    <w:basedOn w:val="ae"/>
    <w:pPr>
      <w:spacing w:after="160" w:line="240" w:lineRule="exact"/>
    </w:pPr>
    <w:rPr>
      <w:sz w:val="20"/>
      <w:szCs w:val="20"/>
    </w:rPr>
  </w:style>
  <w:style w:type="paragraph" w:customStyle="1" w:styleId="text0">
    <w:name w:val="text"/>
    <w:basedOn w:val="ae"/>
    <w:pPr>
      <w:spacing w:before="280" w:after="280"/>
    </w:pPr>
    <w:rPr>
      <w:sz w:val="18"/>
      <w:szCs w:val="18"/>
    </w:rPr>
  </w:style>
  <w:style w:type="paragraph" w:customStyle="1" w:styleId="124">
    <w:name w:val="Знак Знак12"/>
    <w:basedOn w:val="ae"/>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e"/>
    <w:pPr>
      <w:spacing w:before="280" w:after="280"/>
    </w:pPr>
  </w:style>
  <w:style w:type="paragraph" w:customStyle="1" w:styleId="119">
    <w:name w:val="Знак Знак1 Знак Знак Знак Знак1"/>
    <w:basedOn w:val="ae"/>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e"/>
    <w:pPr>
      <w:spacing w:before="280" w:after="280"/>
    </w:pPr>
  </w:style>
  <w:style w:type="paragraph" w:customStyle="1" w:styleId="Normal-bullit">
    <w:name w:val="Normal-bullit"/>
    <w:basedOn w:val="ae"/>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e"/>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e"/>
    <w:pPr>
      <w:spacing w:after="160" w:line="240" w:lineRule="exact"/>
    </w:pPr>
    <w:rPr>
      <w:sz w:val="28"/>
      <w:szCs w:val="20"/>
      <w:lang w:val="en-US"/>
    </w:rPr>
  </w:style>
  <w:style w:type="paragraph" w:customStyle="1" w:styleId="4f0">
    <w:name w:val="Знак4 Знак Знак"/>
    <w:basedOn w:val="ae"/>
    <w:rPr>
      <w:rFonts w:ascii="MS Reference Specialty" w:hAnsi="MS Reference Specialty" w:cs="MS Reference Specialty"/>
      <w:sz w:val="20"/>
      <w:szCs w:val="20"/>
      <w:lang w:val="en-US"/>
    </w:rPr>
  </w:style>
  <w:style w:type="paragraph" w:customStyle="1" w:styleId="2ffb">
    <w:name w:val="Знак2"/>
    <w:basedOn w:val="ae"/>
    <w:rPr>
      <w:rFonts w:ascii="MS Reference Specialty" w:hAnsi="MS Reference Specialty" w:cs="MS Reference Specialty"/>
      <w:sz w:val="20"/>
      <w:szCs w:val="20"/>
      <w:lang w:val="en-US"/>
    </w:rPr>
  </w:style>
  <w:style w:type="paragraph" w:customStyle="1" w:styleId="ConsTitle">
    <w:name w:val="ConsTitle"/>
    <w:basedOn w:val="ae"/>
    <w:pPr>
      <w:widowControl w:val="0"/>
      <w:autoSpaceDE w:val="0"/>
    </w:pPr>
    <w:rPr>
      <w:rFonts w:ascii="OpenSymbol" w:hAnsi="OpenSymbol" w:cs="OpenSymbol"/>
      <w:b/>
      <w:bCs/>
      <w:sz w:val="16"/>
      <w:szCs w:val="16"/>
    </w:rPr>
  </w:style>
  <w:style w:type="paragraph" w:customStyle="1" w:styleId="j">
    <w:name w:val="j"/>
    <w:basedOn w:val="ae"/>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e"/>
    <w:pPr>
      <w:numPr>
        <w:numId w:val="29"/>
      </w:numPr>
      <w:spacing w:line="360" w:lineRule="auto"/>
    </w:pPr>
    <w:rPr>
      <w:sz w:val="28"/>
      <w:szCs w:val="28"/>
    </w:rPr>
  </w:style>
  <w:style w:type="paragraph" w:styleId="86">
    <w:name w:val="toc 8"/>
    <w:basedOn w:val="ae"/>
    <w:next w:val="ae"/>
    <w:pPr>
      <w:ind w:left="1680"/>
    </w:pPr>
  </w:style>
  <w:style w:type="paragraph" w:customStyle="1" w:styleId="u">
    <w:name w:val="u"/>
    <w:basedOn w:val="ae"/>
    <w:pPr>
      <w:ind w:firstLine="390"/>
      <w:jc w:val="both"/>
    </w:pPr>
  </w:style>
  <w:style w:type="paragraph" w:customStyle="1" w:styleId="affffffffffe">
    <w:name w:val="#Основной Стиль"/>
    <w:basedOn w:val="ae"/>
    <w:pPr>
      <w:spacing w:line="360" w:lineRule="auto"/>
      <w:ind w:firstLine="720"/>
      <w:jc w:val="both"/>
    </w:pPr>
    <w:rPr>
      <w:sz w:val="28"/>
      <w:szCs w:val="20"/>
    </w:rPr>
  </w:style>
  <w:style w:type="paragraph" w:customStyle="1" w:styleId="1fff4">
    <w:name w:val="Красная строка1"/>
    <w:basedOn w:val="afffffff9"/>
    <w:pPr>
      <w:ind w:firstLine="210"/>
    </w:pPr>
    <w:rPr>
      <w:sz w:val="24"/>
    </w:rPr>
  </w:style>
  <w:style w:type="paragraph" w:customStyle="1" w:styleId="1fff5">
    <w:name w:val="Знак Знак Знак Знак1"/>
    <w:basedOn w:val="ae"/>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e"/>
    <w:pPr>
      <w:spacing w:after="240" w:line="360" w:lineRule="auto"/>
      <w:jc w:val="center"/>
    </w:pPr>
    <w:rPr>
      <w:b/>
      <w:sz w:val="32"/>
    </w:rPr>
  </w:style>
  <w:style w:type="paragraph" w:customStyle="1" w:styleId="afffffffffff">
    <w:name w:val="Содержимое таблицы"/>
    <w:basedOn w:val="ae"/>
    <w:pPr>
      <w:suppressLineNumbers/>
    </w:pPr>
    <w:rPr>
      <w:sz w:val="20"/>
      <w:szCs w:val="20"/>
    </w:rPr>
  </w:style>
  <w:style w:type="paragraph" w:customStyle="1" w:styleId="afffffffffff0">
    <w:name w:val="Заголовок таблицы"/>
    <w:basedOn w:val="ae"/>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e"/>
    <w:pPr>
      <w:spacing w:after="160" w:line="240" w:lineRule="exact"/>
    </w:pPr>
    <w:rPr>
      <w:rFonts w:ascii="MS Reference Specialty" w:hAnsi="MS Reference Specialty" w:cs="MS Reference Specialty"/>
      <w:sz w:val="20"/>
      <w:szCs w:val="20"/>
      <w:lang w:val="en-US"/>
    </w:rPr>
  </w:style>
  <w:style w:type="paragraph" w:customStyle="1" w:styleId="par">
    <w:name w:val="par"/>
    <w:basedOn w:val="ae"/>
    <w:pPr>
      <w:spacing w:before="280" w:after="280"/>
    </w:pPr>
  </w:style>
  <w:style w:type="paragraph" w:customStyle="1" w:styleId="dt">
    <w:name w:val="dt"/>
    <w:basedOn w:val="ae"/>
    <w:pPr>
      <w:spacing w:before="280" w:after="280"/>
    </w:pPr>
  </w:style>
  <w:style w:type="paragraph" w:customStyle="1" w:styleId="afffffffffff1">
    <w:name w:val="Текст в заданном формате"/>
    <w:basedOn w:val="ae"/>
    <w:pPr>
      <w:widowControl w:val="0"/>
    </w:pPr>
    <w:rPr>
      <w:rFonts w:ascii="ISOCPEUR" w:eastAsia="ISOCPEUR" w:hAnsi="ISOCPEUR" w:cs="ISOCPEUR"/>
      <w:sz w:val="20"/>
      <w:szCs w:val="20"/>
    </w:rPr>
  </w:style>
  <w:style w:type="paragraph" w:customStyle="1" w:styleId="1fff6">
    <w:name w:val="Нумерованный список 1"/>
    <w:basedOn w:val="afffffff9"/>
    <w:pPr>
      <w:tabs>
        <w:tab w:val="left" w:pos="357"/>
        <w:tab w:val="left" w:pos="851"/>
        <w:tab w:val="left" w:pos="1080"/>
      </w:tabs>
      <w:spacing w:after="0" w:line="360" w:lineRule="auto"/>
      <w:ind w:firstLine="567"/>
      <w:jc w:val="both"/>
    </w:pPr>
    <w:rPr>
      <w:szCs w:val="20"/>
    </w:rPr>
  </w:style>
  <w:style w:type="paragraph" w:customStyle="1" w:styleId="1fff7">
    <w:name w:val="Маркированный список 1"/>
    <w:basedOn w:val="afffffff9"/>
    <w:pPr>
      <w:tabs>
        <w:tab w:val="left" w:pos="360"/>
      </w:tabs>
      <w:spacing w:after="0" w:line="360" w:lineRule="auto"/>
      <w:ind w:left="360" w:hanging="360"/>
      <w:jc w:val="both"/>
    </w:pPr>
    <w:rPr>
      <w:sz w:val="24"/>
      <w:szCs w:val="20"/>
    </w:rPr>
  </w:style>
  <w:style w:type="paragraph" w:customStyle="1" w:styleId="1fff8">
    <w:name w:val="Нумерованный список1"/>
    <w:basedOn w:val="ae"/>
    <w:pPr>
      <w:tabs>
        <w:tab w:val="left" w:pos="360"/>
      </w:tabs>
      <w:spacing w:line="360" w:lineRule="auto"/>
      <w:ind w:left="360" w:hanging="360"/>
      <w:jc w:val="both"/>
    </w:pPr>
    <w:rPr>
      <w:sz w:val="28"/>
      <w:szCs w:val="20"/>
    </w:rPr>
  </w:style>
  <w:style w:type="paragraph" w:customStyle="1" w:styleId="316">
    <w:name w:val="Нумерованный список 31"/>
    <w:basedOn w:val="ae"/>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e"/>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e"/>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e"/>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e"/>
    <w:pPr>
      <w:numPr>
        <w:numId w:val="31"/>
      </w:numPr>
      <w:overflowPunct w:val="0"/>
      <w:autoSpaceDE w:val="0"/>
      <w:jc w:val="both"/>
      <w:textAlignment w:val="baseline"/>
    </w:pPr>
    <w:rPr>
      <w:rFonts w:ascii="OpenSymbol" w:hAnsi="OpenSymbol" w:cs="OpenSymbol"/>
      <w:sz w:val="18"/>
      <w:szCs w:val="20"/>
    </w:rPr>
  </w:style>
  <w:style w:type="paragraph" w:customStyle="1" w:styleId="1fff9">
    <w:name w:val="1Тема"/>
    <w:basedOn w:val="ae"/>
    <w:pPr>
      <w:spacing w:after="120"/>
    </w:pPr>
    <w:rPr>
      <w:rFonts w:ascii="MS Reference Specialty" w:hAnsi="MS Reference Specialty" w:cs="MS Reference Specialty"/>
      <w:b/>
      <w:bCs/>
    </w:rPr>
  </w:style>
  <w:style w:type="paragraph" w:customStyle="1" w:styleId="-3">
    <w:name w:val="Рис.-табл"/>
    <w:basedOn w:val="ae"/>
    <w:pPr>
      <w:jc w:val="center"/>
    </w:pPr>
    <w:rPr>
      <w:rFonts w:ascii="OpenSymbol" w:hAnsi="OpenSymbol" w:cs="OpenSymbol"/>
      <w:b/>
      <w:szCs w:val="16"/>
    </w:rPr>
  </w:style>
  <w:style w:type="paragraph" w:customStyle="1" w:styleId="2110">
    <w:name w:val="Основной текст 211"/>
    <w:basedOn w:val="ae"/>
    <w:pPr>
      <w:jc w:val="both"/>
    </w:pPr>
    <w:rPr>
      <w:sz w:val="28"/>
    </w:rPr>
  </w:style>
  <w:style w:type="paragraph" w:customStyle="1" w:styleId="afffffffffff2">
    <w:name w:val="мой стиль"/>
    <w:basedOn w:val="250"/>
    <w:pPr>
      <w:widowControl/>
      <w:ind w:right="0" w:firstLine="709"/>
    </w:pPr>
    <w:rPr>
      <w:sz w:val="24"/>
      <w:szCs w:val="24"/>
    </w:rPr>
  </w:style>
  <w:style w:type="paragraph" w:customStyle="1" w:styleId="zz-4">
    <w:name w:val="zz-4+"/>
    <w:basedOn w:val="ae"/>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e"/>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e"/>
    <w:next w:val="ae"/>
    <w:pPr>
      <w:jc w:val="both"/>
    </w:pPr>
    <w:rPr>
      <w:rFonts w:ascii="OpenSymbol" w:hAnsi="OpenSymbol" w:cs="OpenSymbol"/>
      <w:szCs w:val="20"/>
    </w:rPr>
  </w:style>
  <w:style w:type="paragraph" w:customStyle="1" w:styleId="afffffffffff3">
    <w:name w:val="Текст таблицы"/>
    <w:basedOn w:val="ae"/>
    <w:pPr>
      <w:spacing w:line="360" w:lineRule="auto"/>
      <w:jc w:val="both"/>
    </w:pPr>
    <w:rPr>
      <w:rFonts w:ascii="ISOCPEUR" w:hAnsi="ISOCPEUR" w:cs="ISOCPEUR"/>
      <w:bCs/>
      <w:sz w:val="16"/>
    </w:rPr>
  </w:style>
  <w:style w:type="paragraph" w:customStyle="1" w:styleId="afffffffffff4">
    <w:name w:val="Текст таблицы центр"/>
    <w:basedOn w:val="afffffffffff3"/>
    <w:pPr>
      <w:jc w:val="center"/>
    </w:pPr>
  </w:style>
  <w:style w:type="paragraph" w:customStyle="1" w:styleId="afffffffffff5">
    <w:name w:val="Заголовок рисунка"/>
    <w:basedOn w:val="afffffffffff0"/>
    <w:pPr>
      <w:keepNext w:val="0"/>
      <w:tabs>
        <w:tab w:val="clear" w:pos="1260"/>
      </w:tabs>
      <w:autoSpaceDE/>
      <w:spacing w:before="0" w:after="0" w:line="360" w:lineRule="auto"/>
      <w:ind w:left="0" w:firstLine="0"/>
      <w:jc w:val="center"/>
    </w:pPr>
    <w:rPr>
      <w:rFonts w:cs="Garamond"/>
      <w:sz w:val="28"/>
      <w:szCs w:val="24"/>
    </w:rPr>
  </w:style>
  <w:style w:type="paragraph" w:customStyle="1" w:styleId="1fffa">
    <w:name w:val="Подзаголовок1"/>
    <w:basedOn w:val="250"/>
    <w:pPr>
      <w:widowControl/>
      <w:spacing w:before="120" w:after="120"/>
      <w:ind w:right="0" w:firstLine="851"/>
    </w:pPr>
    <w:rPr>
      <w:b/>
      <w:bCs/>
      <w:szCs w:val="24"/>
    </w:rPr>
  </w:style>
  <w:style w:type="paragraph" w:customStyle="1" w:styleId="1fffb">
    <w:name w:val="Знак Знак Знак Знак Знак Знак Знак Знак Знак Знак Знак Знак Знак1"/>
    <w:basedOn w:val="ae"/>
    <w:pPr>
      <w:spacing w:before="280" w:after="280"/>
    </w:pPr>
    <w:rPr>
      <w:rFonts w:ascii="Helvetica" w:hAnsi="Helvetica" w:cs="Helvetica"/>
      <w:sz w:val="20"/>
      <w:szCs w:val="20"/>
      <w:lang w:val="en-US"/>
    </w:rPr>
  </w:style>
  <w:style w:type="paragraph" w:customStyle="1" w:styleId="afffffffffff6">
    <w:name w:val="Знак Знак Знак Знак Знак Знак Знак Знак Знак Знак Знак Знак Знак Знак Знак Знак"/>
    <w:basedOn w:val="ae"/>
    <w:pPr>
      <w:spacing w:before="280" w:after="280"/>
    </w:pPr>
    <w:rPr>
      <w:rFonts w:ascii="Helvetica" w:hAnsi="Helvetica" w:cs="Helvetica"/>
      <w:sz w:val="20"/>
      <w:szCs w:val="20"/>
      <w:lang w:val="en-US"/>
    </w:rPr>
  </w:style>
  <w:style w:type="paragraph" w:customStyle="1" w:styleId="afffffffffff7">
    <w:name w:val="Основной текст_"/>
    <w:basedOn w:val="ae"/>
    <w:pPr>
      <w:widowControl w:val="0"/>
      <w:shd w:val="clear" w:color="auto" w:fill="FFFFFF"/>
      <w:spacing w:line="470" w:lineRule="exact"/>
      <w:jc w:val="center"/>
    </w:pPr>
    <w:rPr>
      <w:spacing w:val="4"/>
      <w:szCs w:val="20"/>
    </w:rPr>
  </w:style>
  <w:style w:type="paragraph" w:customStyle="1" w:styleId="216">
    <w:name w:val="Основной текст21"/>
    <w:basedOn w:val="ae"/>
    <w:pPr>
      <w:widowControl w:val="0"/>
      <w:shd w:val="clear" w:color="auto" w:fill="FFFFFF"/>
      <w:spacing w:line="470" w:lineRule="exact"/>
      <w:jc w:val="center"/>
    </w:pPr>
    <w:rPr>
      <w:spacing w:val="4"/>
      <w:sz w:val="20"/>
      <w:szCs w:val="20"/>
    </w:rPr>
  </w:style>
  <w:style w:type="paragraph" w:customStyle="1" w:styleId="afffffffffff8">
    <w:name w:val="Знак Знак Знак Знак Знак Знак Знак Знак Знак Знак Знак Знак Знак"/>
    <w:basedOn w:val="ae"/>
    <w:pPr>
      <w:spacing w:before="280" w:after="280"/>
    </w:pPr>
    <w:rPr>
      <w:rFonts w:ascii="Helvetica" w:hAnsi="Helvetica" w:cs="Helvetica"/>
      <w:sz w:val="20"/>
      <w:szCs w:val="20"/>
      <w:lang w:val="en-US"/>
    </w:rPr>
  </w:style>
  <w:style w:type="paragraph" w:customStyle="1" w:styleId="afffffffffff9">
    <w:name w:val="Текст статьи"/>
    <w:basedOn w:val="ae"/>
    <w:pPr>
      <w:spacing w:line="360" w:lineRule="auto"/>
      <w:ind w:firstLine="720"/>
      <w:jc w:val="both"/>
    </w:pPr>
    <w:rPr>
      <w:sz w:val="28"/>
      <w:szCs w:val="28"/>
    </w:rPr>
  </w:style>
  <w:style w:type="paragraph" w:customStyle="1" w:styleId="3f9">
    <w:name w:val="Обычный (веб)3"/>
    <w:basedOn w:val="ae"/>
    <w:pPr>
      <w:spacing w:before="150" w:after="150"/>
      <w:jc w:val="both"/>
    </w:pPr>
  </w:style>
  <w:style w:type="paragraph" w:customStyle="1" w:styleId="1fffc">
    <w:name w:val="Обычный (веб)1"/>
    <w:basedOn w:val="ae"/>
    <w:pPr>
      <w:spacing w:after="280" w:line="312" w:lineRule="atLeast"/>
    </w:pPr>
  </w:style>
  <w:style w:type="paragraph" w:customStyle="1" w:styleId="afffffffffffa">
    <w:name w:val="Обычный текст"/>
    <w:basedOn w:val="ae"/>
    <w:pPr>
      <w:ind w:firstLine="454"/>
      <w:jc w:val="both"/>
    </w:pPr>
    <w:rPr>
      <w:szCs w:val="20"/>
    </w:rPr>
  </w:style>
  <w:style w:type="paragraph" w:customStyle="1" w:styleId="afffffffffffb">
    <w:name w:val="Основной"/>
    <w:basedOn w:val="ae"/>
    <w:pPr>
      <w:spacing w:line="360" w:lineRule="auto"/>
      <w:ind w:firstLine="709"/>
      <w:jc w:val="both"/>
    </w:pPr>
    <w:rPr>
      <w:sz w:val="28"/>
    </w:rPr>
  </w:style>
  <w:style w:type="paragraph" w:customStyle="1" w:styleId="Style8">
    <w:name w:val="Style8"/>
    <w:basedOn w:val="ae"/>
    <w:pPr>
      <w:widowControl w:val="0"/>
      <w:autoSpaceDE w:val="0"/>
      <w:jc w:val="both"/>
    </w:pPr>
  </w:style>
  <w:style w:type="paragraph" w:customStyle="1" w:styleId="MediumGrid1-Accent2">
    <w:name w:val="Medium Grid 1 - Accent 2"/>
    <w:basedOn w:val="ae"/>
    <w:pPr>
      <w:ind w:left="720"/>
    </w:pPr>
    <w:rPr>
      <w:rFonts w:ascii="Mincho" w:eastAsia="Mincho" w:hAnsi="Mincho" w:cs="Mincho"/>
    </w:rPr>
  </w:style>
  <w:style w:type="paragraph" w:customStyle="1" w:styleId="147">
    <w:name w:val="табл_14"/>
    <w:basedOn w:val="ae"/>
    <w:rPr>
      <w:rFonts w:ascii="OpenSymbol" w:hAnsi="OpenSymbol" w:cs="OpenSymbol"/>
      <w:sz w:val="28"/>
      <w:szCs w:val="20"/>
    </w:rPr>
  </w:style>
  <w:style w:type="paragraph" w:customStyle="1" w:styleId="My">
    <w:name w:val="Основной текст.My Текст"/>
    <w:basedOn w:val="ae"/>
    <w:pPr>
      <w:widowControl w:val="0"/>
      <w:spacing w:line="360" w:lineRule="auto"/>
      <w:ind w:firstLine="720"/>
      <w:jc w:val="both"/>
    </w:pPr>
    <w:rPr>
      <w:sz w:val="28"/>
      <w:szCs w:val="20"/>
      <w:lang w:val="uk-UA"/>
    </w:rPr>
  </w:style>
  <w:style w:type="paragraph" w:customStyle="1" w:styleId="afffffffffffc">
    <w:name w:val="Норм без абзаца"/>
    <w:basedOn w:val="ae"/>
    <w:pPr>
      <w:jc w:val="both"/>
    </w:pPr>
    <w:rPr>
      <w:rFonts w:ascii="UkrainianPeterburg" w:hAnsi="UkrainianPeterburg" w:cs="UkrainianPeterburg"/>
      <w:sz w:val="16"/>
      <w:szCs w:val="16"/>
    </w:rPr>
  </w:style>
  <w:style w:type="paragraph" w:customStyle="1" w:styleId="afffffffffffd">
    <w:name w:val="Осн текст"/>
    <w:basedOn w:val="ae"/>
    <w:pPr>
      <w:ind w:firstLine="709"/>
      <w:jc w:val="both"/>
    </w:pPr>
    <w:rPr>
      <w:sz w:val="32"/>
      <w:szCs w:val="32"/>
      <w:lang w:val="uk-UA"/>
    </w:rPr>
  </w:style>
  <w:style w:type="paragraph" w:customStyle="1" w:styleId="H1">
    <w:name w:val="H1"/>
    <w:basedOn w:val="ae"/>
    <w:next w:val="ae"/>
    <w:pPr>
      <w:keepNext/>
      <w:spacing w:before="100" w:after="100"/>
    </w:pPr>
    <w:rPr>
      <w:b/>
      <w:bCs/>
      <w:kern w:val="1"/>
      <w:sz w:val="48"/>
      <w:szCs w:val="48"/>
    </w:rPr>
  </w:style>
  <w:style w:type="paragraph" w:customStyle="1" w:styleId="a10">
    <w:name w:val="a1"/>
    <w:basedOn w:val="ae"/>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e"/>
    <w:next w:val="ae"/>
    <w:link w:val="5d"/>
    <w:pPr>
      <w:ind w:left="960"/>
    </w:pPr>
    <w:rPr>
      <w:rFonts w:ascii="IzhTitl" w:hAnsi="IzhTitl" w:cs="IzhTitl"/>
      <w:sz w:val="18"/>
      <w:szCs w:val="18"/>
    </w:rPr>
  </w:style>
  <w:style w:type="paragraph" w:styleId="66">
    <w:name w:val="toc 6"/>
    <w:basedOn w:val="ae"/>
    <w:next w:val="ae"/>
    <w:link w:val="67"/>
    <w:pPr>
      <w:ind w:left="1200"/>
    </w:pPr>
    <w:rPr>
      <w:rFonts w:ascii="IzhTitl" w:hAnsi="IzhTitl" w:cs="IzhTitl"/>
      <w:sz w:val="18"/>
      <w:szCs w:val="18"/>
    </w:rPr>
  </w:style>
  <w:style w:type="paragraph" w:styleId="77">
    <w:name w:val="toc 7"/>
    <w:basedOn w:val="ae"/>
    <w:next w:val="ae"/>
    <w:pPr>
      <w:ind w:left="1440"/>
    </w:pPr>
    <w:rPr>
      <w:rFonts w:ascii="IzhTitl" w:hAnsi="IzhTitl" w:cs="IzhTitl"/>
      <w:sz w:val="18"/>
      <w:szCs w:val="18"/>
    </w:rPr>
  </w:style>
  <w:style w:type="paragraph" w:styleId="93">
    <w:name w:val="toc 9"/>
    <w:basedOn w:val="ae"/>
    <w:next w:val="ae"/>
    <w:pPr>
      <w:ind w:left="1920"/>
    </w:pPr>
    <w:rPr>
      <w:rFonts w:ascii="IzhTitl" w:hAnsi="IzhTitl" w:cs="IzhTitl"/>
      <w:sz w:val="18"/>
      <w:szCs w:val="18"/>
    </w:rPr>
  </w:style>
  <w:style w:type="paragraph" w:customStyle="1" w:styleId="rvps19">
    <w:name w:val="rvps19"/>
    <w:basedOn w:val="ae"/>
    <w:pPr>
      <w:ind w:firstLine="603"/>
      <w:jc w:val="both"/>
    </w:pPr>
    <w:rPr>
      <w:lang w:val="en-AU"/>
    </w:rPr>
  </w:style>
  <w:style w:type="paragraph" w:customStyle="1" w:styleId="rvps20">
    <w:name w:val="rvps20"/>
    <w:basedOn w:val="ae"/>
    <w:pPr>
      <w:ind w:firstLine="603"/>
    </w:pPr>
    <w:rPr>
      <w:lang w:val="en-AU"/>
    </w:rPr>
  </w:style>
  <w:style w:type="paragraph" w:customStyle="1" w:styleId="rvps7">
    <w:name w:val="rvps7"/>
    <w:basedOn w:val="ae"/>
    <w:pPr>
      <w:ind w:firstLine="787"/>
      <w:jc w:val="both"/>
    </w:pPr>
    <w:rPr>
      <w:lang w:val="en-AU"/>
    </w:rPr>
  </w:style>
  <w:style w:type="paragraph" w:customStyle="1" w:styleId="rvps16">
    <w:name w:val="rvps16"/>
    <w:basedOn w:val="ae"/>
    <w:pPr>
      <w:ind w:firstLine="787"/>
      <w:jc w:val="both"/>
    </w:pPr>
    <w:rPr>
      <w:lang w:val="en-AU"/>
    </w:rPr>
  </w:style>
  <w:style w:type="paragraph" w:customStyle="1" w:styleId="Iauiue">
    <w:name w:val="Iau.iue"/>
    <w:basedOn w:val="ae"/>
    <w:next w:val="ae"/>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e"/>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e"/>
    <w:pPr>
      <w:ind w:left="566" w:hanging="283"/>
    </w:pPr>
  </w:style>
  <w:style w:type="paragraph" w:customStyle="1" w:styleId="412">
    <w:name w:val="Список 41"/>
    <w:basedOn w:val="ae"/>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e"/>
    <w:pPr>
      <w:widowControl w:val="0"/>
      <w:autoSpaceDE w:val="0"/>
      <w:spacing w:after="120"/>
      <w:ind w:left="566"/>
    </w:pPr>
    <w:rPr>
      <w:sz w:val="20"/>
      <w:szCs w:val="20"/>
    </w:rPr>
  </w:style>
  <w:style w:type="paragraph" w:customStyle="1" w:styleId="2ffd">
    <w:name w:val="Îñíîâíîé òåêñò 2"/>
    <w:basedOn w:val="ae"/>
    <w:pPr>
      <w:widowControl w:val="0"/>
      <w:ind w:firstLine="851"/>
      <w:jc w:val="both"/>
    </w:pPr>
    <w:rPr>
      <w:sz w:val="28"/>
      <w:szCs w:val="20"/>
      <w:lang w:val="en-GB"/>
    </w:rPr>
  </w:style>
  <w:style w:type="paragraph" w:customStyle="1" w:styleId="afffffffffffe">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
    <w:name w:val="Îñíîâíîé òåêñò"/>
    <w:basedOn w:val="afffffffffffe"/>
    <w:rPr>
      <w:rFonts w:ascii="CentSchbook Win95BT" w:hAnsi="CentSchbook Win95BT" w:cs="CentSchbook Win95BT"/>
      <w:sz w:val="28"/>
    </w:rPr>
  </w:style>
  <w:style w:type="paragraph" w:customStyle="1" w:styleId="2ffe">
    <w:name w:val="2"/>
    <w:basedOn w:val="ae"/>
    <w:next w:val="affffffff6"/>
    <w:pPr>
      <w:spacing w:before="280" w:after="280"/>
    </w:pPr>
    <w:rPr>
      <w:lang w:val="uk-UA"/>
    </w:rPr>
  </w:style>
  <w:style w:type="paragraph" w:customStyle="1" w:styleId="3fa">
    <w:name w:val="заголовок 3"/>
    <w:basedOn w:val="ae"/>
    <w:next w:val="ae"/>
    <w:pPr>
      <w:keepNext/>
      <w:widowControl w:val="0"/>
      <w:autoSpaceDE w:val="0"/>
      <w:jc w:val="center"/>
    </w:pPr>
    <w:rPr>
      <w:b/>
      <w:bCs/>
      <w:sz w:val="20"/>
      <w:szCs w:val="20"/>
    </w:rPr>
  </w:style>
  <w:style w:type="paragraph" w:customStyle="1" w:styleId="1fffd">
    <w:name w:val="заголовок 1"/>
    <w:basedOn w:val="ae"/>
    <w:next w:val="ae"/>
    <w:pPr>
      <w:keepNext/>
      <w:autoSpaceDE w:val="0"/>
      <w:jc w:val="center"/>
    </w:pPr>
    <w:rPr>
      <w:rFonts w:ascii="Arial" w:hAnsi="Arial" w:cs="Arial"/>
      <w:b/>
      <w:bCs/>
      <w:sz w:val="36"/>
      <w:szCs w:val="36"/>
    </w:rPr>
  </w:style>
  <w:style w:type="paragraph" w:customStyle="1" w:styleId="2fff">
    <w:name w:val="заголовок 2"/>
    <w:basedOn w:val="ae"/>
    <w:next w:val="ae"/>
    <w:pPr>
      <w:keepNext/>
      <w:autoSpaceDE w:val="0"/>
      <w:jc w:val="center"/>
    </w:pPr>
    <w:rPr>
      <w:rFonts w:ascii="Arial" w:hAnsi="Arial" w:cs="Arial"/>
    </w:rPr>
  </w:style>
  <w:style w:type="paragraph" w:customStyle="1" w:styleId="4f1">
    <w:name w:val="заголовок 4"/>
    <w:basedOn w:val="ae"/>
    <w:next w:val="ae"/>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e"/>
    <w:pPr>
      <w:spacing w:line="300" w:lineRule="atLeast"/>
      <w:ind w:firstLine="400"/>
      <w:jc w:val="both"/>
    </w:pPr>
  </w:style>
  <w:style w:type="paragraph" w:customStyle="1" w:styleId="k7">
    <w:name w:val="k7"/>
    <w:basedOn w:val="ae"/>
    <w:pPr>
      <w:spacing w:line="280" w:lineRule="atLeast"/>
      <w:ind w:left="1000"/>
    </w:pPr>
    <w:rPr>
      <w:sz w:val="22"/>
      <w:szCs w:val="22"/>
    </w:rPr>
  </w:style>
  <w:style w:type="paragraph" w:customStyle="1" w:styleId="affffffffffff0">
    <w:name w:val="Текст_статті Знак"/>
    <w:basedOn w:val="ae"/>
    <w:pPr>
      <w:ind w:firstLine="284"/>
      <w:jc w:val="both"/>
    </w:pPr>
    <w:rPr>
      <w:sz w:val="20"/>
      <w:szCs w:val="20"/>
      <w:lang w:val="uk-UA"/>
    </w:rPr>
  </w:style>
  <w:style w:type="paragraph" w:customStyle="1" w:styleId="affffffffffff1">
    <w:name w:val="література"/>
    <w:basedOn w:val="ae"/>
    <w:pPr>
      <w:tabs>
        <w:tab w:val="left" w:pos="360"/>
      </w:tabs>
      <w:jc w:val="both"/>
    </w:pPr>
    <w:rPr>
      <w:sz w:val="18"/>
      <w:szCs w:val="18"/>
      <w:lang w:val="en-US"/>
    </w:rPr>
  </w:style>
  <w:style w:type="paragraph" w:customStyle="1" w:styleId="note">
    <w:name w:val="note"/>
    <w:basedOn w:val="ae"/>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e">
    <w:name w:val="Текст выноски1"/>
    <w:basedOn w:val="ae"/>
    <w:pPr>
      <w:overflowPunct w:val="0"/>
      <w:autoSpaceDE w:val="0"/>
      <w:textAlignment w:val="baseline"/>
    </w:pPr>
    <w:rPr>
      <w:rFonts w:ascii="Helvetica" w:hAnsi="Helvetica" w:cs="Helvetica"/>
      <w:sz w:val="16"/>
      <w:szCs w:val="16"/>
    </w:rPr>
  </w:style>
  <w:style w:type="paragraph" w:customStyle="1" w:styleId="1Title">
    <w:name w:val="Заголовок 1.Title"/>
    <w:basedOn w:val="ae"/>
    <w:next w:val="ae"/>
    <w:pPr>
      <w:keepNext/>
      <w:widowControl w:val="0"/>
      <w:spacing w:line="360" w:lineRule="auto"/>
      <w:jc w:val="center"/>
    </w:pPr>
    <w:rPr>
      <w:b/>
      <w:caps/>
      <w:color w:val="000000"/>
      <w:szCs w:val="20"/>
      <w:lang w:val="uk-UA"/>
    </w:rPr>
  </w:style>
  <w:style w:type="paragraph" w:customStyle="1" w:styleId="2pidzaholovok">
    <w:name w:val="Заголовок 2.pidzaholovok"/>
    <w:basedOn w:val="ae"/>
    <w:next w:val="ae"/>
    <w:pPr>
      <w:keepNext/>
      <w:jc w:val="center"/>
    </w:pPr>
    <w:rPr>
      <w:b/>
      <w:i/>
      <w:szCs w:val="20"/>
    </w:rPr>
  </w:style>
  <w:style w:type="paragraph" w:customStyle="1" w:styleId="1Title1">
    <w:name w:val="Заголовок 1.Title1"/>
    <w:basedOn w:val="ae"/>
    <w:next w:val="ae"/>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e"/>
    <w:next w:val="ae"/>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e"/>
    <w:pPr>
      <w:spacing w:after="120"/>
      <w:jc w:val="center"/>
    </w:pPr>
    <w:rPr>
      <w:b/>
      <w:sz w:val="22"/>
      <w:szCs w:val="20"/>
      <w:lang w:val="uk-UA"/>
    </w:rPr>
  </w:style>
  <w:style w:type="paragraph" w:customStyle="1" w:styleId="body">
    <w:name w:val="Основной текст с отступом.body"/>
    <w:basedOn w:val="ae"/>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e"/>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e"/>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e"/>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e"/>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e"/>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e"/>
    <w:pPr>
      <w:spacing w:after="120"/>
    </w:pPr>
    <w:rPr>
      <w:rFonts w:ascii="Helvetica" w:hAnsi="Helvetica" w:cs="Helvetica"/>
      <w:b/>
      <w:i/>
      <w:sz w:val="20"/>
      <w:szCs w:val="20"/>
      <w:lang w:val="uk-UA"/>
    </w:rPr>
  </w:style>
  <w:style w:type="paragraph" w:customStyle="1" w:styleId="mkSpec">
    <w:name w:val="mkSpec"/>
    <w:basedOn w:val="ae"/>
    <w:pPr>
      <w:spacing w:after="120"/>
    </w:pPr>
    <w:rPr>
      <w:rFonts w:ascii="MS Reference Specialty" w:hAnsi="MS Reference Specialty" w:cs="MS Reference Specialty"/>
      <w:i/>
      <w:smallCaps/>
      <w:sz w:val="20"/>
      <w:szCs w:val="20"/>
      <w:lang w:val="uk-UA"/>
    </w:rPr>
  </w:style>
  <w:style w:type="paragraph" w:customStyle="1" w:styleId="mkEntry">
    <w:name w:val="mkEntry"/>
    <w:basedOn w:val="ae"/>
    <w:pPr>
      <w:spacing w:after="120"/>
    </w:pPr>
    <w:rPr>
      <w:rFonts w:ascii="Helvetica" w:hAnsi="Helvetica" w:cs="Helvetica"/>
      <w:b/>
      <w:caps/>
      <w:sz w:val="20"/>
      <w:szCs w:val="20"/>
      <w:lang w:val="uk-UA"/>
    </w:rPr>
  </w:style>
  <w:style w:type="paragraph" w:customStyle="1" w:styleId="mkText">
    <w:name w:val="mkText"/>
    <w:basedOn w:val="ae"/>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e"/>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e"/>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e"/>
    <w:pPr>
      <w:spacing w:after="120"/>
      <w:ind w:firstLine="567"/>
    </w:pPr>
    <w:rPr>
      <w:szCs w:val="20"/>
      <w:lang w:val="uk-UA"/>
    </w:rPr>
  </w:style>
  <w:style w:type="paragraph" w:customStyle="1" w:styleId="Datakrush">
    <w:name w:val="Data krush"/>
    <w:basedOn w:val="ae"/>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e"/>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e"/>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e"/>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e"/>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e"/>
    <w:next w:val="ae"/>
    <w:pPr>
      <w:keepNext/>
      <w:spacing w:before="170" w:after="170"/>
      <w:jc w:val="center"/>
    </w:pPr>
    <w:rPr>
      <w:rFonts w:ascii="Mangal" w:hAnsi="Mangal" w:cs="Mangal"/>
      <w:b/>
      <w:i/>
      <w:szCs w:val="20"/>
    </w:rPr>
  </w:style>
  <w:style w:type="paragraph" w:customStyle="1" w:styleId="1ffff">
    <w:name w:val="Заголовок 1.Название"/>
    <w:basedOn w:val="ae"/>
    <w:next w:val="ae"/>
    <w:pPr>
      <w:keepNext/>
      <w:spacing w:after="283"/>
      <w:jc w:val="center"/>
    </w:pPr>
    <w:rPr>
      <w:rFonts w:ascii="Mangal" w:hAnsi="Mangal" w:cs="Mangal"/>
      <w:b/>
      <w:caps/>
      <w:szCs w:val="20"/>
    </w:rPr>
  </w:style>
  <w:style w:type="paragraph" w:customStyle="1" w:styleId="Avtor10">
    <w:name w:val="Основной текст.Avtor1"/>
    <w:basedOn w:val="ae"/>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e"/>
    <w:pPr>
      <w:spacing w:line="360" w:lineRule="auto"/>
      <w:ind w:firstLine="720"/>
      <w:jc w:val="center"/>
    </w:pPr>
    <w:rPr>
      <w:b/>
      <w:sz w:val="28"/>
      <w:szCs w:val="20"/>
      <w:lang w:val="uk-UA"/>
    </w:rPr>
  </w:style>
  <w:style w:type="paragraph" w:customStyle="1" w:styleId="Avtor2">
    <w:name w:val="Основной текст.Avtor2"/>
    <w:basedOn w:val="ae"/>
    <w:pPr>
      <w:jc w:val="center"/>
    </w:pPr>
    <w:rPr>
      <w:b/>
      <w:sz w:val="22"/>
      <w:szCs w:val="20"/>
      <w:lang w:val="uk-UA"/>
    </w:rPr>
  </w:style>
  <w:style w:type="paragraph" w:customStyle="1" w:styleId="body10">
    <w:name w:val="Основной текст с отступом.body1"/>
    <w:basedOn w:val="ae"/>
    <w:pPr>
      <w:ind w:firstLine="709"/>
      <w:jc w:val="both"/>
    </w:pPr>
    <w:rPr>
      <w:sz w:val="20"/>
      <w:szCs w:val="20"/>
      <w:lang w:val="uk-UA"/>
    </w:rPr>
  </w:style>
  <w:style w:type="paragraph" w:customStyle="1" w:styleId="text10">
    <w:name w:val="Цитата.text1"/>
    <w:basedOn w:val="ae"/>
    <w:pPr>
      <w:ind w:left="2824" w:right="-1213"/>
    </w:pPr>
    <w:rPr>
      <w:i/>
      <w:sz w:val="22"/>
      <w:szCs w:val="20"/>
      <w:lang w:val="uk-UA"/>
    </w:rPr>
  </w:style>
  <w:style w:type="paragraph" w:customStyle="1" w:styleId="lit1">
    <w:name w:val="Список.lit1"/>
    <w:basedOn w:val="ae"/>
    <w:pPr>
      <w:tabs>
        <w:tab w:val="left" w:pos="360"/>
      </w:tabs>
      <w:ind w:left="360" w:hanging="360"/>
      <w:jc w:val="both"/>
    </w:pPr>
    <w:rPr>
      <w:sz w:val="22"/>
      <w:szCs w:val="20"/>
      <w:lang w:val="uk-UA"/>
    </w:rPr>
  </w:style>
  <w:style w:type="paragraph" w:customStyle="1" w:styleId="liter1">
    <w:name w:val="Нумерованный список.liter1"/>
    <w:basedOn w:val="ae"/>
    <w:pPr>
      <w:tabs>
        <w:tab w:val="left" w:pos="360"/>
      </w:tabs>
      <w:ind w:left="360" w:hanging="360"/>
      <w:jc w:val="both"/>
    </w:pPr>
    <w:rPr>
      <w:sz w:val="20"/>
      <w:szCs w:val="20"/>
    </w:rPr>
  </w:style>
  <w:style w:type="paragraph" w:customStyle="1" w:styleId="3spysokl-ry1">
    <w:name w:val="Основной текст 3.spysok l-ry1"/>
    <w:basedOn w:val="ae"/>
    <w:pPr>
      <w:jc w:val="center"/>
    </w:pPr>
    <w:rPr>
      <w:b/>
      <w:caps/>
      <w:sz w:val="22"/>
      <w:szCs w:val="20"/>
      <w:lang w:val="en-US"/>
    </w:rPr>
  </w:style>
  <w:style w:type="paragraph" w:customStyle="1" w:styleId="1ffff0">
    <w:name w:val="Основной текст с отступом1"/>
    <w:basedOn w:val="ae"/>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e"/>
    <w:pPr>
      <w:widowControl w:val="0"/>
      <w:spacing w:line="360" w:lineRule="auto"/>
      <w:ind w:firstLine="680"/>
      <w:jc w:val="both"/>
    </w:pPr>
    <w:rPr>
      <w:sz w:val="28"/>
      <w:szCs w:val="20"/>
      <w:lang w:val="uk-UA"/>
    </w:rPr>
  </w:style>
  <w:style w:type="paragraph" w:customStyle="1" w:styleId="1ffff1">
    <w:name w:val="Текст1"/>
    <w:basedOn w:val="ae"/>
    <w:pPr>
      <w:widowControl w:val="0"/>
      <w:spacing w:line="360" w:lineRule="auto"/>
      <w:ind w:firstLine="720"/>
      <w:jc w:val="both"/>
    </w:pPr>
    <w:rPr>
      <w:rFonts w:ascii="ISOCPEUR" w:hAnsi="ISOCPEUR" w:cs="ISOCPEUR"/>
      <w:sz w:val="28"/>
      <w:szCs w:val="20"/>
      <w:lang w:val="uk-UA"/>
    </w:rPr>
  </w:style>
  <w:style w:type="paragraph" w:customStyle="1" w:styleId="affffffffffff2">
    <w:name w:val="Вірш"/>
    <w:basedOn w:val="ae"/>
    <w:pPr>
      <w:keepLines/>
      <w:widowControl w:val="0"/>
      <w:spacing w:before="28" w:line="360" w:lineRule="auto"/>
      <w:ind w:left="1701" w:hanging="567"/>
      <w:jc w:val="both"/>
    </w:pPr>
    <w:rPr>
      <w:i/>
      <w:sz w:val="22"/>
      <w:szCs w:val="20"/>
      <w:lang w:val="uk-UA"/>
    </w:rPr>
  </w:style>
  <w:style w:type="paragraph" w:customStyle="1" w:styleId="affffffffffff3">
    <w:name w:val="Загальний текст"/>
    <w:basedOn w:val="ae"/>
    <w:pPr>
      <w:widowControl w:val="0"/>
      <w:spacing w:before="28" w:line="262" w:lineRule="atLeast"/>
      <w:ind w:firstLine="283"/>
      <w:jc w:val="both"/>
    </w:pPr>
    <w:rPr>
      <w:sz w:val="22"/>
      <w:szCs w:val="20"/>
      <w:lang w:val="uk-UA"/>
    </w:rPr>
  </w:style>
  <w:style w:type="paragraph" w:customStyle="1" w:styleId="affffffffffff4">
    <w:name w:val="Заголовок розділів"/>
    <w:basedOn w:val="ae"/>
    <w:next w:val="affffffffffff5"/>
    <w:pPr>
      <w:widowControl w:val="0"/>
      <w:spacing w:after="480" w:line="360" w:lineRule="auto"/>
      <w:jc w:val="center"/>
    </w:pPr>
    <w:rPr>
      <w:rFonts w:ascii="OpenSymbol" w:hAnsi="OpenSymbol" w:cs="OpenSymbol"/>
      <w:b/>
      <w:sz w:val="32"/>
      <w:szCs w:val="20"/>
      <w:lang w:val="uk-UA"/>
    </w:rPr>
  </w:style>
  <w:style w:type="paragraph" w:customStyle="1" w:styleId="affffffffffff5">
    <w:name w:val="Заголовок підрозділів"/>
    <w:basedOn w:val="affffffffffff4"/>
    <w:next w:val="ae"/>
    <w:pPr>
      <w:ind w:firstLine="720"/>
      <w:jc w:val="left"/>
    </w:pPr>
    <w:rPr>
      <w:rFonts w:ascii="Garamond" w:hAnsi="Garamond" w:cs="Garamond"/>
    </w:rPr>
  </w:style>
  <w:style w:type="paragraph" w:customStyle="1" w:styleId="1ffff2">
    <w:name w:val="Цитата1"/>
    <w:basedOn w:val="ae"/>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e"/>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e"/>
    <w:pPr>
      <w:keepLines/>
      <w:numPr>
        <w:numId w:val="11"/>
      </w:numPr>
      <w:spacing w:line="360" w:lineRule="auto"/>
      <w:ind w:left="0" w:firstLine="0"/>
      <w:jc w:val="center"/>
    </w:pPr>
    <w:rPr>
      <w:b/>
      <w:sz w:val="28"/>
      <w:szCs w:val="20"/>
      <w:lang w:val="uk-UA"/>
    </w:rPr>
  </w:style>
  <w:style w:type="paragraph" w:customStyle="1" w:styleId="affffffffffff6">
    <w:name w:val="ТЕКСТ"/>
    <w:basedOn w:val="ae"/>
    <w:pPr>
      <w:spacing w:line="360" w:lineRule="auto"/>
      <w:ind w:firstLine="709"/>
      <w:jc w:val="both"/>
    </w:pPr>
    <w:rPr>
      <w:rFonts w:ascii="FreeSetCTT" w:hAnsi="FreeSetCTT" w:cs="FreeSetCTT"/>
      <w:sz w:val="28"/>
      <w:szCs w:val="20"/>
      <w:lang w:val="uk-UA"/>
    </w:rPr>
  </w:style>
  <w:style w:type="paragraph" w:customStyle="1" w:styleId="CT-SNOSKA">
    <w:name w:val="CT-SNOSKA"/>
    <w:basedOn w:val="ae"/>
    <w:pPr>
      <w:jc w:val="both"/>
    </w:pPr>
    <w:rPr>
      <w:szCs w:val="20"/>
    </w:rPr>
  </w:style>
  <w:style w:type="paragraph" w:customStyle="1" w:styleId="2fff0">
    <w:name w:val="Стиль2"/>
    <w:basedOn w:val="ae"/>
    <w:pPr>
      <w:jc w:val="both"/>
    </w:pPr>
    <w:rPr>
      <w:rFonts w:cs="OpenSymbol"/>
    </w:rPr>
  </w:style>
  <w:style w:type="paragraph" w:customStyle="1" w:styleId="left">
    <w:name w:val="left"/>
    <w:basedOn w:val="ae"/>
    <w:pPr>
      <w:spacing w:before="280" w:after="280"/>
    </w:pPr>
    <w:rPr>
      <w:rFonts w:ascii="MS Reference Specialty" w:hAnsi="MS Reference Specialty" w:cs="MS Reference Specialty"/>
    </w:rPr>
  </w:style>
  <w:style w:type="paragraph" w:customStyle="1" w:styleId="310">
    <w:name w:val="Маркированный список 31"/>
    <w:basedOn w:val="ae"/>
    <w:pPr>
      <w:numPr>
        <w:numId w:val="4"/>
      </w:numPr>
    </w:pPr>
    <w:rPr>
      <w:sz w:val="20"/>
      <w:szCs w:val="20"/>
      <w:lang w:val="uk-UA"/>
    </w:rPr>
  </w:style>
  <w:style w:type="paragraph" w:customStyle="1" w:styleId="1ffff3">
    <w:name w:val="Верхний колонтитул1"/>
    <w:basedOn w:val="1fff3"/>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7">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8">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e"/>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9">
    <w:name w:val="текст сноски"/>
    <w:basedOn w:val="ae"/>
    <w:pPr>
      <w:autoSpaceDE w:val="0"/>
    </w:pPr>
    <w:rPr>
      <w:sz w:val="20"/>
      <w:szCs w:val="20"/>
    </w:rPr>
  </w:style>
  <w:style w:type="paragraph" w:customStyle="1" w:styleId="affffffffffffa">
    <w:name w:val="Àäðåñà"/>
    <w:basedOn w:val="ae"/>
    <w:pPr>
      <w:spacing w:after="60" w:line="360" w:lineRule="auto"/>
      <w:jc w:val="center"/>
    </w:pPr>
    <w:rPr>
      <w:szCs w:val="20"/>
      <w:lang w:val="uk-UA"/>
    </w:rPr>
  </w:style>
  <w:style w:type="paragraph" w:customStyle="1" w:styleId="5e">
    <w:name w:val="Основной текст5"/>
    <w:basedOn w:val="ae"/>
    <w:pPr>
      <w:widowControl w:val="0"/>
      <w:spacing w:line="420" w:lineRule="auto"/>
      <w:ind w:firstLine="851"/>
      <w:jc w:val="both"/>
    </w:pPr>
    <w:rPr>
      <w:sz w:val="26"/>
      <w:szCs w:val="20"/>
    </w:rPr>
  </w:style>
  <w:style w:type="paragraph" w:customStyle="1" w:styleId="affffffffffffb">
    <w:name w:val="СноскаОсн"/>
    <w:basedOn w:val="ae"/>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c">
    <w:name w:val="Цитаты"/>
    <w:basedOn w:val="ae"/>
    <w:pPr>
      <w:autoSpaceDE w:val="0"/>
      <w:spacing w:before="100" w:after="100"/>
      <w:ind w:left="360" w:right="360"/>
    </w:pPr>
  </w:style>
  <w:style w:type="paragraph" w:styleId="affffffffffffd">
    <w:name w:val="E-mail Signature"/>
    <w:basedOn w:val="ae"/>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e">
    <w:name w:val="Signature"/>
    <w:basedOn w:val="ae"/>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e"/>
    <w:pPr>
      <w:shd w:val="clear" w:color="auto" w:fill="FFFFFF"/>
      <w:spacing w:line="360" w:lineRule="auto"/>
      <w:jc w:val="center"/>
    </w:pPr>
    <w:rPr>
      <w:color w:val="FF0000"/>
      <w:sz w:val="16"/>
      <w:szCs w:val="16"/>
    </w:rPr>
  </w:style>
  <w:style w:type="paragraph" w:styleId="1ffff4">
    <w:name w:val="index 1"/>
    <w:basedOn w:val="ae"/>
    <w:next w:val="ae"/>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e"/>
    <w:pPr>
      <w:shd w:val="clear" w:color="auto" w:fill="FFFFFF"/>
      <w:spacing w:line="360" w:lineRule="auto"/>
      <w:ind w:left="300" w:right="80"/>
      <w:jc w:val="both"/>
    </w:pPr>
    <w:rPr>
      <w:color w:val="000000"/>
      <w:sz w:val="28"/>
      <w:szCs w:val="28"/>
    </w:rPr>
  </w:style>
  <w:style w:type="paragraph" w:customStyle="1" w:styleId="vary">
    <w:name w:val="vary"/>
    <w:basedOn w:val="ae"/>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
    <w:name w:val="текст ссылки"/>
    <w:basedOn w:val="ae"/>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0">
    <w:name w:val="Конверт"/>
    <w:basedOn w:val="ae"/>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1">
    <w:name w:val="Стиль_стихи"/>
    <w:basedOn w:val="ae"/>
    <w:pPr>
      <w:autoSpaceDE w:val="0"/>
      <w:ind w:left="2268"/>
      <w:jc w:val="both"/>
    </w:pPr>
    <w:rPr>
      <w:i/>
      <w:iCs/>
      <w:sz w:val="28"/>
      <w:szCs w:val="28"/>
      <w:lang w:val="uk-UA"/>
    </w:rPr>
  </w:style>
  <w:style w:type="paragraph" w:customStyle="1" w:styleId="87">
    <w:name w:val="заголовок 8"/>
    <w:basedOn w:val="ae"/>
    <w:next w:val="ae"/>
    <w:pPr>
      <w:keepNext/>
      <w:autoSpaceDE w:val="0"/>
      <w:spacing w:line="360" w:lineRule="auto"/>
      <w:ind w:firstLine="720"/>
      <w:jc w:val="center"/>
    </w:pPr>
    <w:rPr>
      <w:b/>
      <w:bCs/>
      <w:sz w:val="28"/>
      <w:szCs w:val="28"/>
      <w:lang w:val="uk-UA"/>
    </w:rPr>
  </w:style>
  <w:style w:type="paragraph" w:customStyle="1" w:styleId="1ffff5">
    <w:name w:val="Заголовок записки1"/>
    <w:basedOn w:val="ae"/>
    <w:next w:val="ae"/>
    <w:pPr>
      <w:autoSpaceDE w:val="0"/>
      <w:ind w:firstLine="567"/>
      <w:jc w:val="both"/>
    </w:pPr>
    <w:rPr>
      <w:sz w:val="28"/>
      <w:szCs w:val="28"/>
      <w:lang w:val="uk-UA"/>
    </w:rPr>
  </w:style>
  <w:style w:type="paragraph" w:customStyle="1" w:styleId="afffffffffffff2">
    <w:name w:val="[ ]"/>
    <w:basedOn w:val="ae"/>
    <w:pPr>
      <w:autoSpaceDE w:val="0"/>
      <w:spacing w:line="288" w:lineRule="auto"/>
    </w:pPr>
    <w:rPr>
      <w:color w:val="000000"/>
      <w:sz w:val="20"/>
      <w:lang w:val="uk-UA"/>
    </w:rPr>
  </w:style>
  <w:style w:type="paragraph" w:customStyle="1" w:styleId="-4">
    <w:name w:val="Нормальний-мій"/>
    <w:basedOn w:val="ae"/>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3">
    <w:name w:val="Звичайний (веб)"/>
    <w:basedOn w:val="ae"/>
    <w:pPr>
      <w:autoSpaceDE w:val="0"/>
      <w:spacing w:before="100" w:after="100"/>
    </w:pPr>
    <w:rPr>
      <w:sz w:val="20"/>
      <w:lang w:val="uk-UA"/>
    </w:rPr>
  </w:style>
  <w:style w:type="paragraph" w:customStyle="1" w:styleId="afffffffffffff4">
    <w:name w:val="Текст виноски"/>
    <w:basedOn w:val="ae"/>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e"/>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5">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e"/>
    <w:pPr>
      <w:spacing w:line="280" w:lineRule="atLeast"/>
      <w:ind w:left="800" w:firstLine="400"/>
      <w:jc w:val="both"/>
    </w:pPr>
    <w:rPr>
      <w:color w:val="008000"/>
    </w:rPr>
  </w:style>
  <w:style w:type="paragraph" w:customStyle="1" w:styleId="just">
    <w:name w:val="just"/>
    <w:basedOn w:val="ae"/>
    <w:pPr>
      <w:spacing w:before="280" w:after="280"/>
      <w:jc w:val="both"/>
    </w:pPr>
    <w:rPr>
      <w:lang w:val="uk-UA"/>
    </w:rPr>
  </w:style>
  <w:style w:type="paragraph" w:customStyle="1" w:styleId="Nagwek2">
    <w:name w:val="Nagłówek2"/>
    <w:basedOn w:val="ae"/>
    <w:next w:val="afffffff9"/>
    <w:pPr>
      <w:keepNext/>
      <w:spacing w:before="240" w:after="120"/>
    </w:pPr>
    <w:rPr>
      <w:rFonts w:ascii="OpenSymbol" w:eastAsia="Arial" w:hAnsi="OpenSymbol" w:cs="Helvetica"/>
      <w:sz w:val="28"/>
      <w:szCs w:val="28"/>
    </w:rPr>
  </w:style>
  <w:style w:type="paragraph" w:customStyle="1" w:styleId="Podpis2">
    <w:name w:val="Podpis2"/>
    <w:basedOn w:val="ae"/>
    <w:pPr>
      <w:suppressLineNumbers/>
      <w:spacing w:before="120" w:after="120"/>
    </w:pPr>
    <w:rPr>
      <w:rFonts w:cs="Helvetica"/>
      <w:i/>
      <w:iCs/>
    </w:rPr>
  </w:style>
  <w:style w:type="paragraph" w:customStyle="1" w:styleId="Indeks">
    <w:name w:val="Indeks"/>
    <w:basedOn w:val="ae"/>
    <w:pPr>
      <w:suppressLineNumbers/>
    </w:pPr>
    <w:rPr>
      <w:rFonts w:cs="Helvetica"/>
    </w:rPr>
  </w:style>
  <w:style w:type="paragraph" w:customStyle="1" w:styleId="1ffff6">
    <w:name w:val="Текст примечания1"/>
    <w:basedOn w:val="ae"/>
    <w:rPr>
      <w:sz w:val="20"/>
      <w:szCs w:val="20"/>
    </w:rPr>
  </w:style>
  <w:style w:type="paragraph" w:customStyle="1" w:styleId="222">
    <w:name w:val="Основной текст 22"/>
    <w:basedOn w:val="ae"/>
    <w:pPr>
      <w:spacing w:after="120" w:line="480" w:lineRule="auto"/>
    </w:pPr>
  </w:style>
  <w:style w:type="paragraph" w:customStyle="1" w:styleId="3110">
    <w:name w:val="Основной текст с отступом 311"/>
    <w:basedOn w:val="ae"/>
    <w:pPr>
      <w:widowControl w:val="0"/>
      <w:ind w:firstLine="340"/>
      <w:jc w:val="both"/>
    </w:pPr>
    <w:rPr>
      <w:sz w:val="22"/>
      <w:szCs w:val="20"/>
      <w:lang w:val="uk-UA"/>
    </w:rPr>
  </w:style>
  <w:style w:type="paragraph" w:customStyle="1" w:styleId="Tekstpodstawowywcity21">
    <w:name w:val="Tekst podstawowy wcięty 21"/>
    <w:basedOn w:val="ae"/>
    <w:pPr>
      <w:spacing w:line="360" w:lineRule="auto"/>
      <w:ind w:right="-766" w:firstLine="425"/>
      <w:jc w:val="both"/>
    </w:pPr>
    <w:rPr>
      <w:sz w:val="28"/>
      <w:szCs w:val="20"/>
      <w:lang w:val="uk-UA"/>
    </w:rPr>
  </w:style>
  <w:style w:type="paragraph" w:customStyle="1" w:styleId="Tekstblokowy1">
    <w:name w:val="Tekst blokowy1"/>
    <w:basedOn w:val="ae"/>
    <w:pPr>
      <w:spacing w:line="360" w:lineRule="auto"/>
      <w:ind w:left="57" w:right="454" w:firstLine="426"/>
      <w:jc w:val="both"/>
    </w:pPr>
    <w:rPr>
      <w:sz w:val="28"/>
      <w:szCs w:val="20"/>
      <w:lang w:val="uk-UA"/>
    </w:rPr>
  </w:style>
  <w:style w:type="paragraph" w:customStyle="1" w:styleId="3fc">
    <w:name w:val="Основний текст з відступом 3"/>
    <w:basedOn w:val="ae"/>
    <w:pPr>
      <w:spacing w:line="360" w:lineRule="auto"/>
      <w:ind w:firstLine="680"/>
      <w:jc w:val="both"/>
    </w:pPr>
    <w:rPr>
      <w:i/>
      <w:iCs/>
      <w:sz w:val="28"/>
      <w:szCs w:val="28"/>
      <w:lang w:val="uk-UA"/>
    </w:rPr>
  </w:style>
  <w:style w:type="paragraph" w:customStyle="1" w:styleId="2fff1">
    <w:name w:val="Продовження списку 2"/>
    <w:basedOn w:val="ae"/>
    <w:pPr>
      <w:autoSpaceDE w:val="0"/>
      <w:spacing w:after="120"/>
      <w:ind w:left="566"/>
    </w:pPr>
    <w:rPr>
      <w:sz w:val="22"/>
      <w:szCs w:val="22"/>
    </w:rPr>
  </w:style>
  <w:style w:type="paragraph" w:customStyle="1" w:styleId="219">
    <w:name w:val="Список 21"/>
    <w:basedOn w:val="ae"/>
    <w:pPr>
      <w:autoSpaceDE w:val="0"/>
      <w:ind w:left="566" w:hanging="283"/>
    </w:pPr>
    <w:rPr>
      <w:sz w:val="22"/>
      <w:szCs w:val="22"/>
    </w:rPr>
  </w:style>
  <w:style w:type="paragraph" w:customStyle="1" w:styleId="Tekstpodstawowywcity31">
    <w:name w:val="Tekst podstawowy wcięty 31"/>
    <w:basedOn w:val="ae"/>
    <w:pPr>
      <w:spacing w:line="360" w:lineRule="auto"/>
      <w:ind w:firstLine="720"/>
      <w:jc w:val="center"/>
    </w:pPr>
    <w:rPr>
      <w:b/>
      <w:sz w:val="28"/>
      <w:szCs w:val="20"/>
      <w:lang w:val="uk-UA"/>
    </w:rPr>
  </w:style>
  <w:style w:type="paragraph" w:customStyle="1" w:styleId="2fff2">
    <w:name w:val="Основний текст 2"/>
    <w:basedOn w:val="ae"/>
    <w:pPr>
      <w:spacing w:line="360" w:lineRule="auto"/>
      <w:jc w:val="both"/>
    </w:pPr>
    <w:rPr>
      <w:szCs w:val="20"/>
      <w:lang w:val="uk-UA"/>
    </w:rPr>
  </w:style>
  <w:style w:type="paragraph" w:customStyle="1" w:styleId="223">
    <w:name w:val="Основной текст с отступом 22"/>
    <w:basedOn w:val="ae"/>
    <w:pPr>
      <w:spacing w:line="360" w:lineRule="auto"/>
      <w:ind w:right="357" w:firstLine="902"/>
      <w:jc w:val="both"/>
    </w:pPr>
    <w:rPr>
      <w:sz w:val="28"/>
      <w:szCs w:val="28"/>
      <w:lang w:val="en-US"/>
    </w:rPr>
  </w:style>
  <w:style w:type="paragraph" w:customStyle="1" w:styleId="2111">
    <w:name w:val="Основной текст с отступом 211"/>
    <w:basedOn w:val="ae"/>
    <w:pPr>
      <w:spacing w:after="120" w:line="480" w:lineRule="auto"/>
      <w:ind w:left="283"/>
    </w:pPr>
    <w:rPr>
      <w:lang w:val="uk-UA"/>
    </w:rPr>
  </w:style>
  <w:style w:type="paragraph" w:customStyle="1" w:styleId="2fff3">
    <w:name w:val="Основний текст з відступом 2"/>
    <w:basedOn w:val="ae"/>
    <w:pPr>
      <w:spacing w:after="120" w:line="480" w:lineRule="auto"/>
      <w:ind w:left="283"/>
    </w:pPr>
    <w:rPr>
      <w:lang w:val="uk-UA"/>
    </w:rPr>
  </w:style>
  <w:style w:type="paragraph" w:customStyle="1" w:styleId="Zwykytekst1">
    <w:name w:val="Zwykły tekst1"/>
    <w:basedOn w:val="ae"/>
    <w:rPr>
      <w:rFonts w:ascii="ISOCPEUR" w:hAnsi="ISOCPEUR" w:cs="ISOCPEUR"/>
      <w:sz w:val="20"/>
      <w:szCs w:val="20"/>
      <w:lang w:val="uk-UA"/>
    </w:rPr>
  </w:style>
  <w:style w:type="paragraph" w:customStyle="1" w:styleId="11b">
    <w:name w:val="Текст11"/>
    <w:basedOn w:val="ae"/>
    <w:pPr>
      <w:spacing w:line="220" w:lineRule="exact"/>
      <w:ind w:firstLine="454"/>
      <w:jc w:val="both"/>
    </w:pPr>
    <w:rPr>
      <w:sz w:val="20"/>
      <w:szCs w:val="20"/>
      <w:lang w:val="uk-UA"/>
    </w:rPr>
  </w:style>
  <w:style w:type="paragraph" w:customStyle="1" w:styleId="afffffffffffff6">
    <w:name w:val="дисертация"/>
    <w:basedOn w:val="ae"/>
    <w:pPr>
      <w:spacing w:line="360" w:lineRule="auto"/>
      <w:ind w:firstLine="720"/>
      <w:jc w:val="both"/>
    </w:pPr>
    <w:rPr>
      <w:sz w:val="28"/>
      <w:szCs w:val="20"/>
      <w:lang w:val="uk-UA"/>
    </w:rPr>
  </w:style>
  <w:style w:type="paragraph" w:customStyle="1" w:styleId="afffffffffffff7">
    <w:name w:val="Звичайний відступ"/>
    <w:basedOn w:val="ae"/>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3"/>
    <w:next w:val="1fff3"/>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e"/>
    <w:pPr>
      <w:spacing w:line="360" w:lineRule="auto"/>
      <w:ind w:left="-170" w:right="-567" w:firstLine="720"/>
      <w:jc w:val="both"/>
    </w:pPr>
    <w:rPr>
      <w:sz w:val="28"/>
      <w:szCs w:val="20"/>
      <w:lang w:val="uk-UA"/>
    </w:rPr>
  </w:style>
  <w:style w:type="paragraph" w:customStyle="1" w:styleId="231">
    <w:name w:val="Основной текст с отступом 23"/>
    <w:basedOn w:val="ae"/>
    <w:pPr>
      <w:spacing w:after="120" w:line="480" w:lineRule="auto"/>
      <w:ind w:left="283"/>
    </w:pPr>
  </w:style>
  <w:style w:type="paragraph" w:customStyle="1" w:styleId="Nagwek1">
    <w:name w:val="Nagłówek1"/>
    <w:basedOn w:val="ae"/>
    <w:next w:val="afffffff9"/>
    <w:pPr>
      <w:keepNext/>
      <w:spacing w:before="240" w:after="120"/>
    </w:pPr>
    <w:rPr>
      <w:rFonts w:ascii="OpenSymbol" w:eastAsia="Arial" w:hAnsi="OpenSymbol" w:cs="Helvetica"/>
      <w:sz w:val="28"/>
      <w:szCs w:val="28"/>
    </w:rPr>
  </w:style>
  <w:style w:type="paragraph" w:customStyle="1" w:styleId="Podpis1">
    <w:name w:val="Podpis1"/>
    <w:basedOn w:val="ae"/>
    <w:pPr>
      <w:suppressLineNumbers/>
      <w:spacing w:before="120" w:after="120"/>
    </w:pPr>
    <w:rPr>
      <w:rFonts w:cs="Helvetica"/>
      <w:i/>
      <w:iCs/>
    </w:rPr>
  </w:style>
  <w:style w:type="paragraph" w:customStyle="1" w:styleId="1ffff7">
    <w:name w:val="Схема документа1"/>
    <w:basedOn w:val="ae"/>
    <w:pPr>
      <w:shd w:val="clear" w:color="auto" w:fill="000080"/>
    </w:pPr>
    <w:rPr>
      <w:rFonts w:ascii="Helvetica" w:hAnsi="Helvetica" w:cs="Helvetica"/>
      <w:sz w:val="20"/>
      <w:szCs w:val="20"/>
    </w:rPr>
  </w:style>
  <w:style w:type="paragraph" w:customStyle="1" w:styleId="Zawartolisty">
    <w:name w:val="Zawartość listy"/>
    <w:basedOn w:val="ae"/>
    <w:pPr>
      <w:ind w:left="567"/>
    </w:pPr>
  </w:style>
  <w:style w:type="paragraph" w:customStyle="1" w:styleId="Nagweklisty">
    <w:name w:val="Nagłówek listy"/>
    <w:basedOn w:val="ae"/>
    <w:next w:val="Zawartolisty"/>
  </w:style>
  <w:style w:type="paragraph" w:customStyle="1" w:styleId="Zawartotabeli">
    <w:name w:val="Zawartość tabeli"/>
    <w:basedOn w:val="ae"/>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e"/>
    <w:pPr>
      <w:tabs>
        <w:tab w:val="left" w:pos="0"/>
      </w:tabs>
      <w:spacing w:line="360" w:lineRule="auto"/>
      <w:ind w:firstLine="567"/>
      <w:jc w:val="both"/>
    </w:pPr>
    <w:rPr>
      <w:sz w:val="28"/>
      <w:szCs w:val="28"/>
      <w:lang w:val="pl-PL"/>
    </w:rPr>
  </w:style>
  <w:style w:type="paragraph" w:customStyle="1" w:styleId="Zawartoramki">
    <w:name w:val="Zawartość ramki"/>
    <w:basedOn w:val="afffffff9"/>
    <w:rPr>
      <w:sz w:val="24"/>
    </w:rPr>
  </w:style>
  <w:style w:type="paragraph" w:customStyle="1" w:styleId="11d">
    <w:name w:val="Цитата11"/>
    <w:basedOn w:val="ae"/>
    <w:pPr>
      <w:ind w:left="72" w:right="-766"/>
      <w:jc w:val="both"/>
    </w:pPr>
    <w:rPr>
      <w:sz w:val="28"/>
      <w:szCs w:val="20"/>
    </w:rPr>
  </w:style>
  <w:style w:type="paragraph" w:customStyle="1" w:styleId="3fd">
    <w:name w:val="Основний текст 3"/>
    <w:basedOn w:val="ae"/>
    <w:pPr>
      <w:ind w:right="-766"/>
      <w:jc w:val="both"/>
    </w:pPr>
    <w:rPr>
      <w:sz w:val="28"/>
      <w:szCs w:val="20"/>
      <w:lang w:val="en-US"/>
    </w:rPr>
  </w:style>
  <w:style w:type="paragraph" w:customStyle="1" w:styleId="BlockText1">
    <w:name w:val="Block Text1"/>
    <w:basedOn w:val="ae"/>
    <w:pPr>
      <w:spacing w:line="360" w:lineRule="auto"/>
      <w:ind w:firstLine="567"/>
      <w:jc w:val="both"/>
    </w:pPr>
    <w:rPr>
      <w:sz w:val="28"/>
      <w:szCs w:val="28"/>
    </w:rPr>
  </w:style>
  <w:style w:type="paragraph" w:customStyle="1" w:styleId="Nagwek">
    <w:name w:val="Nagłówek"/>
    <w:basedOn w:val="ae"/>
    <w:next w:val="afffffff9"/>
    <w:pPr>
      <w:keepNext/>
      <w:spacing w:before="240" w:after="120"/>
    </w:pPr>
    <w:rPr>
      <w:rFonts w:ascii="OpenSymbol" w:eastAsia="Arial" w:hAnsi="OpenSymbol" w:cs="Helvetica"/>
      <w:sz w:val="28"/>
      <w:szCs w:val="28"/>
    </w:rPr>
  </w:style>
  <w:style w:type="paragraph" w:customStyle="1" w:styleId="Podpis">
    <w:name w:val="Podpis"/>
    <w:basedOn w:val="ae"/>
    <w:pPr>
      <w:suppressLineNumbers/>
      <w:spacing w:before="120" w:after="120"/>
    </w:pPr>
    <w:rPr>
      <w:rFonts w:cs="Helvetica"/>
      <w:i/>
      <w:iCs/>
    </w:rPr>
  </w:style>
  <w:style w:type="paragraph" w:customStyle="1" w:styleId="Nagwek3">
    <w:name w:val="Nagłówek3"/>
    <w:basedOn w:val="ae"/>
    <w:next w:val="afffffff9"/>
    <w:pPr>
      <w:keepNext/>
      <w:spacing w:before="240" w:after="120"/>
    </w:pPr>
    <w:rPr>
      <w:rFonts w:ascii="OpenSymbol" w:eastAsia="Arial" w:hAnsi="OpenSymbol" w:cs="Helvetica"/>
      <w:sz w:val="28"/>
      <w:szCs w:val="28"/>
    </w:rPr>
  </w:style>
  <w:style w:type="paragraph" w:customStyle="1" w:styleId="Podpis3">
    <w:name w:val="Podpis3"/>
    <w:basedOn w:val="ae"/>
    <w:pPr>
      <w:suppressLineNumbers/>
      <w:spacing w:before="120" w:after="120"/>
    </w:pPr>
    <w:rPr>
      <w:rFonts w:cs="Helvetica"/>
      <w:i/>
      <w:iCs/>
    </w:rPr>
  </w:style>
  <w:style w:type="paragraph" w:customStyle="1" w:styleId="1ffff8">
    <w:name w:val="Название объекта1"/>
    <w:basedOn w:val="ae"/>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e"/>
    <w:pPr>
      <w:spacing w:line="360" w:lineRule="auto"/>
      <w:ind w:firstLine="360"/>
      <w:jc w:val="both"/>
    </w:pPr>
    <w:rPr>
      <w:sz w:val="28"/>
      <w:szCs w:val="28"/>
      <w:lang w:val="uk-UA"/>
    </w:rPr>
  </w:style>
  <w:style w:type="paragraph" w:customStyle="1" w:styleId="331">
    <w:name w:val="Основной текст с отступом 33"/>
    <w:basedOn w:val="ae"/>
    <w:pPr>
      <w:ind w:firstLine="397"/>
      <w:jc w:val="both"/>
    </w:pPr>
    <w:rPr>
      <w:sz w:val="28"/>
      <w:szCs w:val="28"/>
      <w:lang w:val="uk-UA"/>
    </w:rPr>
  </w:style>
  <w:style w:type="paragraph" w:customStyle="1" w:styleId="afffffffffffff8">
    <w:name w:val="ЦитатаВірш"/>
    <w:basedOn w:val="ae"/>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e"/>
    <w:next w:val="ae"/>
    <w:pPr>
      <w:keepNext/>
      <w:tabs>
        <w:tab w:val="left" w:pos="5670"/>
      </w:tabs>
      <w:autoSpaceDE w:val="0"/>
      <w:ind w:firstLine="5387"/>
      <w:jc w:val="both"/>
    </w:pPr>
    <w:rPr>
      <w:b/>
      <w:bCs/>
      <w:sz w:val="28"/>
      <w:szCs w:val="28"/>
    </w:rPr>
  </w:style>
  <w:style w:type="paragraph" w:customStyle="1" w:styleId="afffffffffffff9">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9">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e"/>
    <w:pPr>
      <w:spacing w:before="48" w:after="48"/>
      <w:ind w:firstLine="432"/>
      <w:jc w:val="both"/>
    </w:pPr>
  </w:style>
  <w:style w:type="paragraph" w:customStyle="1" w:styleId="fulltext">
    <w:name w:val="fulltext"/>
    <w:basedOn w:val="ae"/>
    <w:pPr>
      <w:spacing w:before="280" w:after="280"/>
    </w:pPr>
    <w:rPr>
      <w:rFonts w:ascii="Mangal" w:hAnsi="Mangal" w:cs="Mangal"/>
    </w:rPr>
  </w:style>
  <w:style w:type="paragraph" w:customStyle="1" w:styleId="2fff5">
    <w:name w:val="Подзаголовок2"/>
    <w:basedOn w:val="ae"/>
    <w:pPr>
      <w:spacing w:after="280"/>
    </w:pPr>
    <w:rPr>
      <w:sz w:val="27"/>
      <w:szCs w:val="27"/>
    </w:rPr>
  </w:style>
  <w:style w:type="paragraph" w:customStyle="1" w:styleId="317">
    <w:name w:val="Список 31"/>
    <w:basedOn w:val="ae"/>
    <w:pPr>
      <w:ind w:left="849" w:hanging="283"/>
    </w:pPr>
  </w:style>
  <w:style w:type="paragraph" w:customStyle="1" w:styleId="afffffffffffffa">
    <w:name w:val="Краткий обратный адрес"/>
    <w:basedOn w:val="ae"/>
  </w:style>
  <w:style w:type="paragraph" w:customStyle="1" w:styleId="Head">
    <w:name w:val="Head"/>
    <w:basedOn w:val="ae"/>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e"/>
    <w:pPr>
      <w:tabs>
        <w:tab w:val="left" w:pos="283"/>
      </w:tabs>
      <w:ind w:left="283" w:hanging="283"/>
      <w:jc w:val="both"/>
    </w:pPr>
    <w:rPr>
      <w:color w:val="000000"/>
      <w:sz w:val="16"/>
      <w:szCs w:val="20"/>
    </w:rPr>
  </w:style>
  <w:style w:type="paragraph" w:customStyle="1" w:styleId="BodyText31">
    <w:name w:val="Body Text 31"/>
    <w:basedOn w:val="ae"/>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b"/>
    <w:pPr>
      <w:pBdr>
        <w:top w:val="single" w:sz="4" w:space="10" w:color="000000"/>
      </w:pBdr>
      <w:ind w:firstLine="283"/>
      <w:jc w:val="both"/>
    </w:pPr>
    <w:rPr>
      <w:rFonts w:ascii="FreeSetCTT" w:hAnsi="FreeSetCTT" w:cs="FreeSetCTT"/>
      <w:sz w:val="18"/>
      <w:szCs w:val="18"/>
    </w:rPr>
  </w:style>
  <w:style w:type="paragraph" w:customStyle="1" w:styleId="afffffffffffffb">
    <w:name w:val="ЗНОСКА"/>
    <w:basedOn w:val="WyNOSKA"/>
    <w:pPr>
      <w:pBdr>
        <w:top w:val="none" w:sz="0" w:space="0" w:color="auto"/>
      </w:pBdr>
      <w:spacing w:line="200" w:lineRule="atLeast"/>
    </w:pPr>
  </w:style>
  <w:style w:type="paragraph" w:customStyle="1" w:styleId="zit">
    <w:name w:val="zit"/>
    <w:basedOn w:val="ae"/>
    <w:pPr>
      <w:shd w:val="clear" w:color="auto" w:fill="FFFFFF"/>
      <w:spacing w:before="284" w:line="320" w:lineRule="atLeast"/>
      <w:ind w:left="900" w:right="284" w:firstLine="284"/>
      <w:jc w:val="both"/>
    </w:pPr>
    <w:rPr>
      <w:color w:val="993300"/>
    </w:rPr>
  </w:style>
  <w:style w:type="paragraph" w:customStyle="1" w:styleId="m1">
    <w:name w:val="m1"/>
    <w:basedOn w:val="ae"/>
    <w:pPr>
      <w:shd w:val="clear" w:color="auto" w:fill="FFFFFF"/>
      <w:spacing w:line="320" w:lineRule="atLeast"/>
      <w:ind w:firstLine="284"/>
      <w:jc w:val="both"/>
    </w:pPr>
    <w:rPr>
      <w:color w:val="000000"/>
    </w:rPr>
  </w:style>
  <w:style w:type="paragraph" w:customStyle="1" w:styleId="small">
    <w:name w:val="small"/>
    <w:basedOn w:val="ae"/>
    <w:rPr>
      <w:rFonts w:ascii="FreeSetCTT" w:hAnsi="FreeSetCTT" w:cs="FreeSetCTT"/>
      <w:color w:val="808080"/>
    </w:rPr>
  </w:style>
  <w:style w:type="paragraph" w:customStyle="1" w:styleId="answer1">
    <w:name w:val="answer1"/>
    <w:basedOn w:val="ae"/>
    <w:pPr>
      <w:spacing w:after="240"/>
    </w:pPr>
  </w:style>
  <w:style w:type="paragraph" w:customStyle="1" w:styleId="pagenum">
    <w:name w:val="pagenum"/>
    <w:basedOn w:val="ae"/>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e"/>
    <w:pPr>
      <w:spacing w:before="180"/>
      <w:ind w:firstLine="432"/>
      <w:jc w:val="both"/>
    </w:pPr>
  </w:style>
  <w:style w:type="paragraph" w:customStyle="1" w:styleId="1111">
    <w:name w:val="Заголовок 111"/>
    <w:basedOn w:val="ae"/>
    <w:rPr>
      <w:b/>
      <w:bCs/>
      <w:color w:val="02125F"/>
      <w:kern w:val="1"/>
      <w:sz w:val="21"/>
      <w:szCs w:val="21"/>
    </w:rPr>
  </w:style>
  <w:style w:type="paragraph" w:customStyle="1" w:styleId="3111">
    <w:name w:val="Заголовок 311"/>
    <w:basedOn w:val="ae"/>
    <w:rPr>
      <w:rFonts w:ascii="Helvetica" w:hAnsi="Helvetica" w:cs="Helvetica"/>
      <w:b/>
      <w:bCs/>
      <w:color w:val="02125F"/>
      <w:sz w:val="18"/>
      <w:szCs w:val="18"/>
    </w:rPr>
  </w:style>
  <w:style w:type="paragraph" w:styleId="z-1">
    <w:name w:val="HTML Top of Form"/>
    <w:basedOn w:val="ae"/>
    <w:next w:val="ae"/>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e"/>
    <w:pPr>
      <w:spacing w:before="280" w:after="280"/>
      <w:jc w:val="both"/>
    </w:pPr>
    <w:rPr>
      <w:rFonts w:ascii="OpenSymbol" w:hAnsi="OpenSymbol" w:cs="OpenSymbol"/>
      <w:b/>
      <w:bCs/>
      <w:i/>
      <w:iCs/>
      <w:color w:val="000000"/>
      <w:sz w:val="18"/>
      <w:szCs w:val="18"/>
    </w:rPr>
  </w:style>
  <w:style w:type="paragraph" w:customStyle="1" w:styleId="11e">
    <w:name w:val="Название11"/>
    <w:basedOn w:val="ae"/>
    <w:pPr>
      <w:suppressLineNumbers/>
      <w:spacing w:before="120" w:after="120"/>
    </w:pPr>
    <w:rPr>
      <w:rFonts w:cs="Helvetica"/>
      <w:i/>
      <w:iCs/>
    </w:rPr>
  </w:style>
  <w:style w:type="paragraph" w:customStyle="1" w:styleId="1ffffa">
    <w:name w:val="Указатель1"/>
    <w:basedOn w:val="ae"/>
    <w:pPr>
      <w:suppressLineNumbers/>
    </w:pPr>
    <w:rPr>
      <w:rFonts w:cs="Helvetica"/>
    </w:rPr>
  </w:style>
  <w:style w:type="paragraph" w:customStyle="1" w:styleId="afffffffffffffc">
    <w:name w:val="Содержимое врезки"/>
    <w:basedOn w:val="afffffff9"/>
    <w:rPr>
      <w:sz w:val="24"/>
    </w:rPr>
  </w:style>
  <w:style w:type="paragraph" w:customStyle="1" w:styleId="H2">
    <w:name w:val="H2"/>
    <w:basedOn w:val="ae"/>
    <w:next w:val="ae"/>
    <w:pPr>
      <w:keepNext/>
      <w:spacing w:before="100" w:after="100"/>
    </w:pPr>
    <w:rPr>
      <w:b/>
      <w:sz w:val="36"/>
      <w:szCs w:val="20"/>
      <w:lang w:val="uk-UA"/>
    </w:rPr>
  </w:style>
  <w:style w:type="paragraph" w:customStyle="1" w:styleId="Blockquote">
    <w:name w:val="Blockquote"/>
    <w:basedOn w:val="ae"/>
    <w:pPr>
      <w:spacing w:before="100" w:after="100"/>
      <w:ind w:left="360" w:right="360"/>
    </w:pPr>
    <w:rPr>
      <w:szCs w:val="20"/>
      <w:lang w:val="uk-UA"/>
    </w:rPr>
  </w:style>
  <w:style w:type="paragraph" w:customStyle="1" w:styleId="DefinitionList">
    <w:name w:val="Definition List"/>
    <w:basedOn w:val="ae"/>
    <w:next w:val="ae"/>
    <w:pPr>
      <w:ind w:left="360"/>
    </w:pPr>
    <w:rPr>
      <w:szCs w:val="20"/>
      <w:lang w:val="uk-UA"/>
    </w:rPr>
  </w:style>
  <w:style w:type="paragraph" w:customStyle="1" w:styleId="H3">
    <w:name w:val="H3"/>
    <w:basedOn w:val="ae"/>
    <w:next w:val="ae"/>
    <w:pPr>
      <w:keepNext/>
      <w:spacing w:before="100" w:after="100"/>
    </w:pPr>
    <w:rPr>
      <w:b/>
      <w:sz w:val="28"/>
      <w:szCs w:val="20"/>
      <w:lang w:val="uk-UA"/>
    </w:rPr>
  </w:style>
  <w:style w:type="paragraph" w:customStyle="1" w:styleId="H5">
    <w:name w:val="H5"/>
    <w:basedOn w:val="ae"/>
    <w:next w:val="ae"/>
    <w:pPr>
      <w:keepNext/>
      <w:spacing w:before="100" w:after="100"/>
    </w:pPr>
    <w:rPr>
      <w:b/>
      <w:sz w:val="20"/>
      <w:szCs w:val="20"/>
      <w:lang w:val="uk-UA"/>
    </w:rPr>
  </w:style>
  <w:style w:type="paragraph" w:customStyle="1" w:styleId="H4">
    <w:name w:val="H4"/>
    <w:basedOn w:val="ae"/>
    <w:next w:val="ae"/>
    <w:pPr>
      <w:keepNext/>
      <w:spacing w:before="100" w:after="100"/>
    </w:pPr>
    <w:rPr>
      <w:b/>
      <w:szCs w:val="20"/>
      <w:lang w:val="uk-UA"/>
    </w:rPr>
  </w:style>
  <w:style w:type="paragraph" w:customStyle="1" w:styleId="PP">
    <w:name w:val="Строка PP"/>
    <w:basedOn w:val="affffffffffffe"/>
    <w:pPr>
      <w:widowControl/>
      <w:overflowPunct/>
      <w:autoSpaceDE/>
      <w:spacing w:before="0" w:after="0" w:line="240" w:lineRule="auto"/>
      <w:ind w:left="4252"/>
      <w:jc w:val="left"/>
      <w:textAlignment w:val="auto"/>
    </w:pPr>
    <w:rPr>
      <w:i w:val="0"/>
      <w:iCs w:val="0"/>
      <w:color w:val="auto"/>
      <w:szCs w:val="20"/>
    </w:rPr>
  </w:style>
  <w:style w:type="paragraph" w:customStyle="1" w:styleId="afffffffffffffd">
    <w:name w:val="Адресат"/>
    <w:basedOn w:val="ae"/>
    <w:rPr>
      <w:sz w:val="28"/>
      <w:szCs w:val="20"/>
      <w:lang w:val="uk-UA"/>
    </w:rPr>
  </w:style>
  <w:style w:type="paragraph" w:styleId="2fff6">
    <w:name w:val="index 2"/>
    <w:basedOn w:val="ae"/>
    <w:next w:val="ae"/>
    <w:pPr>
      <w:widowControl w:val="0"/>
      <w:autoSpaceDE w:val="0"/>
      <w:ind w:left="400" w:hanging="200"/>
    </w:pPr>
    <w:rPr>
      <w:sz w:val="18"/>
      <w:szCs w:val="18"/>
    </w:rPr>
  </w:style>
  <w:style w:type="paragraph" w:styleId="3fe">
    <w:name w:val="index 3"/>
    <w:basedOn w:val="ae"/>
    <w:next w:val="ae"/>
    <w:pPr>
      <w:widowControl w:val="0"/>
      <w:autoSpaceDE w:val="0"/>
      <w:ind w:left="600" w:hanging="200"/>
    </w:pPr>
    <w:rPr>
      <w:sz w:val="18"/>
      <w:szCs w:val="18"/>
    </w:rPr>
  </w:style>
  <w:style w:type="paragraph" w:customStyle="1" w:styleId="413">
    <w:name w:val="Указатель 41"/>
    <w:basedOn w:val="ae"/>
    <w:next w:val="ae"/>
    <w:pPr>
      <w:widowControl w:val="0"/>
      <w:autoSpaceDE w:val="0"/>
      <w:ind w:left="800" w:hanging="200"/>
    </w:pPr>
    <w:rPr>
      <w:sz w:val="18"/>
      <w:szCs w:val="18"/>
    </w:rPr>
  </w:style>
  <w:style w:type="paragraph" w:customStyle="1" w:styleId="512">
    <w:name w:val="Указатель 51"/>
    <w:basedOn w:val="ae"/>
    <w:next w:val="ae"/>
    <w:pPr>
      <w:widowControl w:val="0"/>
      <w:autoSpaceDE w:val="0"/>
      <w:ind w:left="1000" w:hanging="200"/>
    </w:pPr>
    <w:rPr>
      <w:sz w:val="18"/>
      <w:szCs w:val="18"/>
    </w:rPr>
  </w:style>
  <w:style w:type="paragraph" w:customStyle="1" w:styleId="611">
    <w:name w:val="Указатель 61"/>
    <w:basedOn w:val="ae"/>
    <w:next w:val="ae"/>
    <w:pPr>
      <w:widowControl w:val="0"/>
      <w:autoSpaceDE w:val="0"/>
      <w:ind w:left="1200" w:hanging="200"/>
    </w:pPr>
    <w:rPr>
      <w:sz w:val="18"/>
      <w:szCs w:val="18"/>
    </w:rPr>
  </w:style>
  <w:style w:type="paragraph" w:customStyle="1" w:styleId="711">
    <w:name w:val="Указатель 71"/>
    <w:basedOn w:val="ae"/>
    <w:next w:val="ae"/>
    <w:pPr>
      <w:widowControl w:val="0"/>
      <w:autoSpaceDE w:val="0"/>
      <w:ind w:left="1400" w:hanging="200"/>
    </w:pPr>
    <w:rPr>
      <w:sz w:val="18"/>
      <w:szCs w:val="18"/>
    </w:rPr>
  </w:style>
  <w:style w:type="paragraph" w:customStyle="1" w:styleId="810">
    <w:name w:val="Указатель 81"/>
    <w:basedOn w:val="ae"/>
    <w:next w:val="ae"/>
    <w:pPr>
      <w:widowControl w:val="0"/>
      <w:autoSpaceDE w:val="0"/>
      <w:ind w:left="1600" w:hanging="200"/>
    </w:pPr>
    <w:rPr>
      <w:sz w:val="18"/>
      <w:szCs w:val="18"/>
    </w:rPr>
  </w:style>
  <w:style w:type="paragraph" w:customStyle="1" w:styleId="910">
    <w:name w:val="Указатель 91"/>
    <w:basedOn w:val="ae"/>
    <w:next w:val="ae"/>
    <w:pPr>
      <w:widowControl w:val="0"/>
      <w:autoSpaceDE w:val="0"/>
      <w:ind w:left="1800" w:hanging="200"/>
    </w:pPr>
    <w:rPr>
      <w:sz w:val="18"/>
      <w:szCs w:val="18"/>
    </w:rPr>
  </w:style>
  <w:style w:type="paragraph" w:styleId="afffffffffffffe">
    <w:name w:val="index heading"/>
    <w:basedOn w:val="ae"/>
    <w:next w:val="1ffff4"/>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e"/>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0"/>
    <w:pPr>
      <w:ind w:firstLine="210"/>
    </w:pPr>
    <w:rPr>
      <w:sz w:val="24"/>
    </w:rPr>
  </w:style>
  <w:style w:type="paragraph" w:customStyle="1" w:styleId="Iauiueaennaoaoey">
    <w:name w:val="Iau?iue aenna?oaoey"/>
    <w:basedOn w:val="ae"/>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e"/>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e"/>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e"/>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e"/>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e"/>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e"/>
    <w:pPr>
      <w:tabs>
        <w:tab w:val="left" w:pos="360"/>
      </w:tabs>
      <w:spacing w:line="360" w:lineRule="auto"/>
      <w:ind w:firstLine="454"/>
      <w:jc w:val="both"/>
    </w:pPr>
    <w:rPr>
      <w:sz w:val="28"/>
      <w:szCs w:val="28"/>
      <w:lang w:val="uk-UA"/>
    </w:rPr>
  </w:style>
  <w:style w:type="paragraph" w:customStyle="1" w:styleId="BookPage0">
    <w:name w:val="BookPage Знак"/>
    <w:basedOn w:val="ae"/>
    <w:pPr>
      <w:widowControl w:val="0"/>
      <w:autoSpaceDE w:val="0"/>
      <w:spacing w:before="210"/>
    </w:pPr>
    <w:rPr>
      <w:rFonts w:ascii="OpenSymbol" w:hAnsi="OpenSymbol" w:cs="OpenSymbol"/>
      <w:b/>
      <w:bCs/>
      <w:color w:val="666699"/>
    </w:rPr>
  </w:style>
  <w:style w:type="paragraph" w:customStyle="1" w:styleId="BookPage1">
    <w:name w:val="BookPage"/>
    <w:basedOn w:val="ae"/>
    <w:pPr>
      <w:widowControl w:val="0"/>
      <w:autoSpaceDE w:val="0"/>
      <w:spacing w:before="210"/>
    </w:pPr>
    <w:rPr>
      <w:rFonts w:ascii="OpenSymbol" w:hAnsi="OpenSymbol" w:cs="OpenSymbol"/>
      <w:b/>
      <w:bCs/>
      <w:color w:val="666699"/>
    </w:rPr>
  </w:style>
  <w:style w:type="paragraph" w:customStyle="1" w:styleId="94">
    <w:name w:val="заголовок 9"/>
    <w:basedOn w:val="ae"/>
    <w:next w:val="ae"/>
    <w:pPr>
      <w:keepNext/>
      <w:autoSpaceDE w:val="0"/>
      <w:spacing w:line="360" w:lineRule="auto"/>
      <w:jc w:val="both"/>
    </w:pPr>
    <w:rPr>
      <w:sz w:val="28"/>
      <w:szCs w:val="28"/>
      <w:lang w:val="uk-UA"/>
    </w:rPr>
  </w:style>
  <w:style w:type="paragraph" w:customStyle="1" w:styleId="affffffffffffff">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0">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1">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2">
    <w:name w:val="текст примечания"/>
    <w:basedOn w:val="ae"/>
    <w:pPr>
      <w:autoSpaceDE w:val="0"/>
    </w:pPr>
    <w:rPr>
      <w:sz w:val="20"/>
      <w:szCs w:val="20"/>
    </w:rPr>
  </w:style>
  <w:style w:type="paragraph" w:customStyle="1" w:styleId="affffffffffffff3">
    <w:name w:val="глава №"/>
    <w:basedOn w:val="ae"/>
    <w:next w:val="ae"/>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4">
    <w:name w:val="заголовок"/>
    <w:basedOn w:val="afffffffff3"/>
    <w:pPr>
      <w:autoSpaceDE w:val="0"/>
      <w:spacing w:after="57" w:line="244" w:lineRule="atLeast"/>
      <w:ind w:firstLine="0"/>
      <w:jc w:val="center"/>
      <w:textAlignment w:val="center"/>
    </w:pPr>
    <w:rPr>
      <w:b/>
      <w:bCs/>
      <w:caps/>
      <w:color w:val="000000"/>
      <w:sz w:val="20"/>
    </w:rPr>
  </w:style>
  <w:style w:type="paragraph" w:customStyle="1" w:styleId="affffffffffffff5">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b">
    <w:name w:val="????????? 1"/>
    <w:basedOn w:val="affffffffffffff5"/>
    <w:next w:val="affffffffffffff5"/>
    <w:pPr>
      <w:keepNext/>
      <w:spacing w:before="240" w:after="60"/>
    </w:pPr>
    <w:rPr>
      <w:rFonts w:ascii="OpenSymbol" w:hAnsi="OpenSymbol" w:cs="OpenSymbol"/>
      <w:b/>
      <w:bCs/>
      <w:kern w:val="1"/>
      <w:lang w:val="uk-UA"/>
    </w:rPr>
  </w:style>
  <w:style w:type="paragraph" w:customStyle="1" w:styleId="Aenao-1">
    <w:name w:val="Aena?o-1"/>
    <w:basedOn w:val="afffffff9"/>
    <w:pPr>
      <w:autoSpaceDE w:val="0"/>
      <w:spacing w:after="0" w:line="360" w:lineRule="auto"/>
      <w:ind w:firstLine="720"/>
      <w:jc w:val="both"/>
    </w:pPr>
    <w:rPr>
      <w:szCs w:val="28"/>
    </w:rPr>
  </w:style>
  <w:style w:type="paragraph" w:customStyle="1" w:styleId="Noeeu1">
    <w:name w:val="Noeeu1"/>
    <w:basedOn w:val="ae"/>
    <w:pPr>
      <w:overflowPunct w:val="0"/>
      <w:autoSpaceDE w:val="0"/>
      <w:spacing w:line="360" w:lineRule="auto"/>
      <w:ind w:firstLine="567"/>
      <w:jc w:val="both"/>
      <w:textAlignment w:val="baseline"/>
    </w:pPr>
    <w:rPr>
      <w:sz w:val="28"/>
      <w:szCs w:val="28"/>
    </w:rPr>
  </w:style>
  <w:style w:type="paragraph" w:customStyle="1" w:styleId="rvps5">
    <w:name w:val="rvps5"/>
    <w:basedOn w:val="ae"/>
    <w:pPr>
      <w:spacing w:before="280" w:after="280"/>
    </w:pPr>
    <w:rPr>
      <w:rFonts w:eastAsia="Impact"/>
    </w:rPr>
  </w:style>
  <w:style w:type="paragraph" w:customStyle="1" w:styleId="1-liter">
    <w:name w:val="1-liter"/>
    <w:basedOn w:val="ae"/>
    <w:pPr>
      <w:numPr>
        <w:numId w:val="13"/>
      </w:numPr>
      <w:spacing w:line="230" w:lineRule="auto"/>
      <w:jc w:val="both"/>
    </w:pPr>
    <w:rPr>
      <w:rFonts w:eastAsia="Impact"/>
      <w:i/>
      <w:iCs/>
      <w:sz w:val="21"/>
      <w:szCs w:val="21"/>
      <w:lang w:val="uk-UA"/>
    </w:rPr>
  </w:style>
  <w:style w:type="paragraph" w:customStyle="1" w:styleId="affffffffffffff6">
    <w:name w:val="Текст_статті"/>
    <w:basedOn w:val="ae"/>
    <w:pPr>
      <w:ind w:firstLine="284"/>
      <w:jc w:val="both"/>
    </w:pPr>
    <w:rPr>
      <w:sz w:val="20"/>
      <w:szCs w:val="20"/>
      <w:lang w:val="uk-UA"/>
    </w:rPr>
  </w:style>
  <w:style w:type="paragraph" w:customStyle="1" w:styleId="WW-20">
    <w:name w:val="WW-Основной текст с отступом 2"/>
    <w:basedOn w:val="ae"/>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e"/>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c">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e"/>
    <w:next w:val="ae"/>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9"/>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d">
    <w:name w:val="Текст у виносці1"/>
    <w:basedOn w:val="ae"/>
    <w:pPr>
      <w:spacing w:line="343" w:lineRule="auto"/>
      <w:ind w:firstLine="709"/>
      <w:jc w:val="both"/>
    </w:pPr>
    <w:rPr>
      <w:rFonts w:ascii="Helvetica" w:hAnsi="Helvetica" w:cs="Helvetica"/>
      <w:sz w:val="16"/>
      <w:szCs w:val="16"/>
      <w:lang w:val="uk-UA"/>
    </w:rPr>
  </w:style>
  <w:style w:type="paragraph" w:customStyle="1" w:styleId="1-zbirnyk">
    <w:name w:val="1-zbirnyk"/>
    <w:basedOn w:val="ae"/>
    <w:pPr>
      <w:ind w:firstLine="567"/>
      <w:jc w:val="both"/>
    </w:pPr>
    <w:rPr>
      <w:sz w:val="21"/>
      <w:szCs w:val="20"/>
      <w:lang w:val="uk-UA"/>
    </w:rPr>
  </w:style>
  <w:style w:type="paragraph" w:customStyle="1" w:styleId="pfull">
    <w:name w:val="pfull"/>
    <w:basedOn w:val="ae"/>
    <w:pPr>
      <w:spacing w:before="280" w:after="280"/>
    </w:pPr>
  </w:style>
  <w:style w:type="paragraph" w:customStyle="1" w:styleId="bodytext">
    <w:name w:val="bodytext"/>
    <w:basedOn w:val="ae"/>
    <w:pPr>
      <w:spacing w:after="22"/>
      <w:ind w:firstLine="330"/>
    </w:pPr>
    <w:rPr>
      <w:sz w:val="26"/>
      <w:szCs w:val="26"/>
    </w:rPr>
  </w:style>
  <w:style w:type="paragraph" w:customStyle="1" w:styleId="docheader">
    <w:name w:val="docheader"/>
    <w:basedOn w:val="ae"/>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e"/>
    <w:pPr>
      <w:spacing w:before="280" w:after="280"/>
    </w:pPr>
  </w:style>
  <w:style w:type="paragraph" w:customStyle="1" w:styleId="affffffffffffff7">
    <w:name w:val="текст виноски"/>
    <w:basedOn w:val="afffffffb"/>
    <w:pPr>
      <w:spacing w:line="240" w:lineRule="auto"/>
    </w:pPr>
    <w:rPr>
      <w:sz w:val="20"/>
      <w:szCs w:val="20"/>
    </w:rPr>
  </w:style>
  <w:style w:type="paragraph" w:customStyle="1" w:styleId="0500286">
    <w:name w:val="Стиль Черный Первая строка:  05 см Справа:  002 см Перед:  86..."/>
    <w:basedOn w:val="ae"/>
    <w:pPr>
      <w:widowControl w:val="0"/>
      <w:shd w:val="clear" w:color="auto" w:fill="FFFFFF"/>
      <w:ind w:firstLine="340"/>
      <w:jc w:val="both"/>
    </w:pPr>
    <w:rPr>
      <w:color w:val="000000"/>
      <w:spacing w:val="1"/>
      <w:sz w:val="28"/>
      <w:szCs w:val="20"/>
      <w:lang w:val="en-GB"/>
    </w:rPr>
  </w:style>
  <w:style w:type="paragraph" w:customStyle="1" w:styleId="affffffffffffff8">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e"/>
    <w:pPr>
      <w:widowControl w:val="0"/>
      <w:autoSpaceDE w:val="0"/>
      <w:spacing w:line="360" w:lineRule="auto"/>
      <w:ind w:firstLine="360"/>
      <w:jc w:val="both"/>
    </w:pPr>
    <w:rPr>
      <w:rFonts w:cs="Helvetica"/>
      <w:sz w:val="28"/>
      <w:szCs w:val="28"/>
    </w:rPr>
  </w:style>
  <w:style w:type="paragraph" w:customStyle="1" w:styleId="affffffffffffff9">
    <w:name w:val="Дисертація"/>
    <w:basedOn w:val="ae"/>
    <w:pPr>
      <w:spacing w:line="360" w:lineRule="auto"/>
      <w:ind w:firstLine="709"/>
      <w:jc w:val="both"/>
    </w:pPr>
    <w:rPr>
      <w:sz w:val="28"/>
      <w:szCs w:val="28"/>
    </w:rPr>
  </w:style>
  <w:style w:type="paragraph" w:customStyle="1" w:styleId="BodyText23">
    <w:name w:val="Body Text 23"/>
    <w:basedOn w:val="ae"/>
    <w:pPr>
      <w:tabs>
        <w:tab w:val="left" w:pos="3630"/>
      </w:tabs>
      <w:autoSpaceDE w:val="0"/>
      <w:spacing w:line="360" w:lineRule="auto"/>
      <w:jc w:val="both"/>
    </w:pPr>
  </w:style>
  <w:style w:type="paragraph" w:customStyle="1" w:styleId="BodyText22">
    <w:name w:val="Body Text 22"/>
    <w:basedOn w:val="ae"/>
    <w:pPr>
      <w:autoSpaceDE w:val="0"/>
      <w:spacing w:line="360" w:lineRule="auto"/>
      <w:ind w:firstLine="567"/>
      <w:jc w:val="both"/>
    </w:pPr>
    <w:rPr>
      <w:sz w:val="28"/>
      <w:szCs w:val="28"/>
    </w:rPr>
  </w:style>
  <w:style w:type="paragraph" w:customStyle="1" w:styleId="affffffffffffffa">
    <w:name w:val="????? ??????"/>
    <w:basedOn w:val="ae"/>
    <w:pPr>
      <w:widowControl w:val="0"/>
      <w:autoSpaceDE w:val="0"/>
    </w:pPr>
    <w:rPr>
      <w:sz w:val="20"/>
      <w:szCs w:val="20"/>
    </w:rPr>
  </w:style>
  <w:style w:type="paragraph" w:customStyle="1" w:styleId="60">
    <w:name w:val="Нумерованный список 6"/>
    <w:basedOn w:val="ae"/>
    <w:pPr>
      <w:numPr>
        <w:numId w:val="18"/>
      </w:numPr>
      <w:spacing w:line="192" w:lineRule="auto"/>
    </w:pPr>
  </w:style>
  <w:style w:type="paragraph" w:customStyle="1" w:styleId="outdent">
    <w:name w:val="outdent"/>
    <w:basedOn w:val="ae"/>
    <w:pPr>
      <w:spacing w:after="240"/>
      <w:ind w:left="480" w:right="240" w:hanging="240"/>
    </w:pPr>
  </w:style>
  <w:style w:type="paragraph" w:customStyle="1" w:styleId="firstpara">
    <w:name w:val="firstpara"/>
    <w:basedOn w:val="ae"/>
  </w:style>
  <w:style w:type="paragraph" w:customStyle="1" w:styleId="medium-normal1">
    <w:name w:val="medium-normal1"/>
    <w:basedOn w:val="ae"/>
    <w:pPr>
      <w:spacing w:before="280" w:after="280"/>
    </w:pPr>
    <w:rPr>
      <w:lang w:val="uk-UA"/>
    </w:rPr>
  </w:style>
  <w:style w:type="paragraph" w:customStyle="1" w:styleId="rvps6">
    <w:name w:val="rvps6"/>
    <w:basedOn w:val="ae"/>
    <w:pPr>
      <w:spacing w:before="280" w:after="280"/>
    </w:pPr>
  </w:style>
  <w:style w:type="paragraph" w:customStyle="1" w:styleId="Iniiaiieoaeno">
    <w:name w:val="Iniiaiie oaeno"/>
    <w:basedOn w:val="ae"/>
    <w:pPr>
      <w:spacing w:after="120"/>
    </w:pPr>
    <w:rPr>
      <w:sz w:val="20"/>
      <w:szCs w:val="20"/>
    </w:rPr>
  </w:style>
  <w:style w:type="paragraph" w:customStyle="1" w:styleId="censm">
    <w:name w:val="censm"/>
    <w:basedOn w:val="ae"/>
    <w:pPr>
      <w:spacing w:before="280" w:after="280"/>
    </w:pPr>
  </w:style>
  <w:style w:type="paragraph" w:customStyle="1" w:styleId="sm">
    <w:name w:val="sm"/>
    <w:basedOn w:val="ae"/>
    <w:pPr>
      <w:spacing w:before="280" w:after="280"/>
    </w:pPr>
    <w:rPr>
      <w:rFonts w:ascii="OpenSymbol" w:hAnsi="OpenSymbol" w:cs="OpenSymbol"/>
      <w:sz w:val="22"/>
      <w:szCs w:val="22"/>
    </w:rPr>
  </w:style>
  <w:style w:type="paragraph" w:customStyle="1" w:styleId="author0">
    <w:name w:val="author"/>
    <w:basedOn w:val="ae"/>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e"/>
    <w:pPr>
      <w:spacing w:before="120" w:after="120" w:line="360" w:lineRule="atLeast"/>
      <w:ind w:left="115" w:right="115"/>
      <w:jc w:val="both"/>
    </w:pPr>
    <w:rPr>
      <w:rFonts w:ascii="OpenSymbol" w:hAnsi="OpenSymbol" w:cs="OpenSymbol"/>
      <w:color w:val="000000"/>
    </w:rPr>
  </w:style>
  <w:style w:type="paragraph" w:customStyle="1" w:styleId="avtor0">
    <w:name w:val="avtor"/>
    <w:basedOn w:val="ae"/>
    <w:pPr>
      <w:spacing w:before="280" w:after="280"/>
    </w:pPr>
  </w:style>
  <w:style w:type="paragraph" w:customStyle="1" w:styleId="affffffffffffffb">
    <w:name w:val="Звезды"/>
    <w:basedOn w:val="ae"/>
    <w:next w:val="ae"/>
    <w:pPr>
      <w:keepNext/>
      <w:widowControl w:val="0"/>
      <w:spacing w:line="500" w:lineRule="exact"/>
      <w:jc w:val="center"/>
    </w:pPr>
    <w:rPr>
      <w:rFonts w:ascii="ISOCPEUR" w:hAnsi="ISOCPEUR" w:cs="ISOCPEUR"/>
      <w:sz w:val="25"/>
      <w:szCs w:val="20"/>
    </w:rPr>
  </w:style>
  <w:style w:type="paragraph" w:customStyle="1" w:styleId="1ffffe">
    <w:name w:val="Основной текст разд1"/>
    <w:basedOn w:val="afffffff9"/>
    <w:pPr>
      <w:widowControl w:val="0"/>
      <w:spacing w:before="120" w:after="0" w:line="360" w:lineRule="auto"/>
      <w:ind w:firstLine="1134"/>
      <w:jc w:val="both"/>
    </w:pPr>
    <w:rPr>
      <w:szCs w:val="20"/>
    </w:rPr>
  </w:style>
  <w:style w:type="paragraph" w:customStyle="1" w:styleId="3f3f3f">
    <w:name w:val="Ч3fи3fп3f"/>
    <w:basedOn w:val="ae"/>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e"/>
    <w:pPr>
      <w:widowControl w:val="0"/>
      <w:spacing w:after="120" w:line="480" w:lineRule="auto"/>
    </w:pPr>
  </w:style>
  <w:style w:type="paragraph" w:customStyle="1" w:styleId="3f3f3f3f3f3f">
    <w:name w:val="М3fо3fй3f у3fк3fр3f"/>
    <w:basedOn w:val="ae"/>
    <w:pPr>
      <w:widowControl w:val="0"/>
      <w:ind w:firstLine="567"/>
      <w:jc w:val="both"/>
    </w:pPr>
    <w:rPr>
      <w:sz w:val="28"/>
      <w:szCs w:val="28"/>
      <w:lang w:val="uk-UA"/>
    </w:rPr>
  </w:style>
  <w:style w:type="paragraph" w:customStyle="1" w:styleId="affffffffffffffc">
    <w:name w:val="Мой укр"/>
    <w:basedOn w:val="ae"/>
    <w:pPr>
      <w:widowControl w:val="0"/>
      <w:ind w:firstLine="567"/>
      <w:jc w:val="both"/>
    </w:pPr>
    <w:rPr>
      <w:sz w:val="28"/>
      <w:szCs w:val="28"/>
      <w:lang w:val="uk-UA"/>
    </w:rPr>
  </w:style>
  <w:style w:type="paragraph" w:customStyle="1" w:styleId="11">
    <w:name w:val="11"/>
    <w:basedOn w:val="ae"/>
    <w:pPr>
      <w:numPr>
        <w:numId w:val="15"/>
      </w:numPr>
      <w:jc w:val="both"/>
    </w:pPr>
    <w:rPr>
      <w:sz w:val="28"/>
      <w:szCs w:val="28"/>
      <w:lang w:val="uk-UA"/>
    </w:rPr>
  </w:style>
  <w:style w:type="paragraph" w:customStyle="1" w:styleId="affffffffffffffd">
    <w:name w:val="Название.Название схем"/>
    <w:basedOn w:val="ae"/>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e"/>
    <w:next w:val="ae"/>
    <w:pPr>
      <w:keepNext/>
      <w:autoSpaceDE w:val="0"/>
      <w:jc w:val="right"/>
    </w:pPr>
    <w:rPr>
      <w:b/>
      <w:bCs/>
      <w:sz w:val="32"/>
      <w:szCs w:val="32"/>
      <w:lang w:val="uk-UA"/>
    </w:rPr>
  </w:style>
  <w:style w:type="paragraph" w:customStyle="1" w:styleId="affffffffffffffe">
    <w:name w:val="а"/>
    <w:basedOn w:val="ae"/>
    <w:pPr>
      <w:autoSpaceDE w:val="0"/>
      <w:ind w:firstLine="720"/>
      <w:jc w:val="both"/>
    </w:pPr>
    <w:rPr>
      <w:sz w:val="28"/>
      <w:szCs w:val="28"/>
      <w:lang w:val="uk-UA"/>
    </w:rPr>
  </w:style>
  <w:style w:type="paragraph" w:customStyle="1" w:styleId="68">
    <w:name w:val="заголовок 6"/>
    <w:basedOn w:val="ae"/>
    <w:next w:val="ae"/>
    <w:pPr>
      <w:keepNext/>
      <w:autoSpaceDE w:val="0"/>
      <w:spacing w:line="288" w:lineRule="auto"/>
      <w:jc w:val="center"/>
    </w:pPr>
    <w:rPr>
      <w:sz w:val="26"/>
      <w:szCs w:val="26"/>
      <w:lang w:val="en-US"/>
    </w:rPr>
  </w:style>
  <w:style w:type="paragraph" w:customStyle="1" w:styleId="afffffffffffffff">
    <w:name w:val="рабочий"/>
    <w:basedOn w:val="ae"/>
    <w:pPr>
      <w:spacing w:line="360" w:lineRule="auto"/>
      <w:ind w:right="-284" w:firstLine="709"/>
      <w:jc w:val="both"/>
    </w:pPr>
    <w:rPr>
      <w:sz w:val="28"/>
      <w:szCs w:val="20"/>
    </w:rPr>
  </w:style>
  <w:style w:type="paragraph" w:customStyle="1" w:styleId="1fffff">
    <w:name w:val="Продолжение списка1"/>
    <w:basedOn w:val="ae"/>
    <w:pPr>
      <w:spacing w:after="120"/>
      <w:ind w:left="283"/>
    </w:pPr>
  </w:style>
  <w:style w:type="paragraph" w:customStyle="1" w:styleId="cnfheader">
    <w:name w:val="cnfheader"/>
    <w:basedOn w:val="ae"/>
    <w:pPr>
      <w:spacing w:before="280" w:after="280"/>
    </w:pPr>
    <w:rPr>
      <w:rFonts w:ascii="OpenSymbol" w:hAnsi="OpenSymbol" w:cs="OpenSymbol"/>
      <w:b/>
      <w:bCs/>
      <w:caps/>
      <w:sz w:val="20"/>
      <w:szCs w:val="20"/>
    </w:rPr>
  </w:style>
  <w:style w:type="paragraph" w:customStyle="1" w:styleId="titul">
    <w:name w:val="titul"/>
    <w:basedOn w:val="ae"/>
    <w:pPr>
      <w:spacing w:before="280" w:after="280"/>
      <w:jc w:val="center"/>
    </w:pPr>
    <w:rPr>
      <w:b/>
      <w:bCs/>
      <w:color w:val="333333"/>
      <w:sz w:val="14"/>
      <w:szCs w:val="14"/>
    </w:rPr>
  </w:style>
  <w:style w:type="paragraph" w:customStyle="1" w:styleId="sources">
    <w:name w:val="sources"/>
    <w:basedOn w:val="ae"/>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3"/>
    <w:pPr>
      <w:snapToGrid/>
      <w:spacing w:before="0" w:after="0" w:line="360" w:lineRule="auto"/>
    </w:pPr>
    <w:rPr>
      <w:b/>
      <w:sz w:val="28"/>
      <w:u w:val="single"/>
    </w:rPr>
  </w:style>
  <w:style w:type="paragraph" w:customStyle="1" w:styleId="21b">
    <w:name w:val="Заголовок 21"/>
    <w:basedOn w:val="1fff3"/>
    <w:next w:val="1fff3"/>
    <w:pPr>
      <w:keepNext/>
      <w:snapToGrid/>
      <w:spacing w:before="0" w:after="0" w:line="360" w:lineRule="auto"/>
      <w:jc w:val="center"/>
    </w:pPr>
    <w:rPr>
      <w:sz w:val="28"/>
      <w:lang w:val="uk-UA"/>
    </w:rPr>
  </w:style>
  <w:style w:type="paragraph" w:customStyle="1" w:styleId="323">
    <w:name w:val="Заголовок 32"/>
    <w:basedOn w:val="1fff3"/>
    <w:next w:val="1fff3"/>
    <w:pPr>
      <w:keepNext/>
      <w:snapToGrid/>
      <w:spacing w:before="0" w:after="0"/>
    </w:pPr>
    <w:rPr>
      <w:b/>
      <w:sz w:val="28"/>
      <w:lang w:val="pl-PL"/>
    </w:rPr>
  </w:style>
  <w:style w:type="paragraph" w:customStyle="1" w:styleId="3ff1">
    <w:name w:val="Название3"/>
    <w:basedOn w:val="1fff3"/>
    <w:pPr>
      <w:snapToGrid/>
      <w:spacing w:before="0" w:after="0" w:line="360" w:lineRule="auto"/>
      <w:jc w:val="center"/>
    </w:pPr>
    <w:rPr>
      <w:sz w:val="28"/>
      <w:lang w:val="uk-UA"/>
    </w:rPr>
  </w:style>
  <w:style w:type="paragraph" w:customStyle="1" w:styleId="afffffffffffffff0">
    <w:name w:val="Âåðõíèé êîëîíòèòóë"/>
    <w:basedOn w:val="ae"/>
    <w:pPr>
      <w:widowControl w:val="0"/>
      <w:tabs>
        <w:tab w:val="center" w:pos="4677"/>
        <w:tab w:val="right" w:pos="9355"/>
      </w:tabs>
      <w:autoSpaceDE w:val="0"/>
    </w:pPr>
    <w:rPr>
      <w:sz w:val="20"/>
      <w:szCs w:val="20"/>
    </w:rPr>
  </w:style>
  <w:style w:type="paragraph" w:customStyle="1" w:styleId="414">
    <w:name w:val="Заголовок 41"/>
    <w:basedOn w:val="1fff3"/>
    <w:next w:val="1fff3"/>
    <w:pPr>
      <w:keepNext/>
      <w:widowControl w:val="0"/>
      <w:snapToGrid/>
      <w:spacing w:before="0" w:after="0" w:line="360" w:lineRule="auto"/>
      <w:jc w:val="center"/>
    </w:pPr>
    <w:rPr>
      <w:sz w:val="28"/>
    </w:rPr>
  </w:style>
  <w:style w:type="paragraph" w:customStyle="1" w:styleId="612">
    <w:name w:val="Заголовок 61"/>
    <w:basedOn w:val="1fff3"/>
    <w:next w:val="1fff3"/>
    <w:pPr>
      <w:keepNext/>
      <w:widowControl w:val="0"/>
      <w:snapToGrid/>
      <w:spacing w:before="0" w:after="0" w:line="312" w:lineRule="auto"/>
      <w:jc w:val="center"/>
    </w:pPr>
    <w:rPr>
      <w:caps/>
      <w:color w:val="000000"/>
      <w:sz w:val="28"/>
      <w:lang w:val="uk-UA"/>
    </w:rPr>
  </w:style>
  <w:style w:type="paragraph" w:customStyle="1" w:styleId="1fffff0">
    <w:name w:val="Нижний колонтитул1"/>
    <w:basedOn w:val="1fff3"/>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3"/>
    <w:next w:val="1fff3"/>
    <w:pPr>
      <w:keepNext/>
      <w:widowControl w:val="0"/>
      <w:snapToGrid/>
      <w:spacing w:before="0" w:after="0" w:line="360" w:lineRule="auto"/>
    </w:pPr>
    <w:rPr>
      <w:caps/>
      <w:color w:val="000000"/>
      <w:sz w:val="28"/>
      <w:lang w:val="en-US"/>
    </w:rPr>
  </w:style>
  <w:style w:type="paragraph" w:customStyle="1" w:styleId="1fffff1">
    <w:name w:val="Текст концевой сноски1"/>
    <w:basedOn w:val="1fff3"/>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e"/>
    <w:next w:val="ae"/>
    <w:pPr>
      <w:keepNext/>
      <w:autoSpaceDE w:val="0"/>
      <w:jc w:val="center"/>
    </w:pPr>
    <w:rPr>
      <w:b/>
      <w:bCs/>
      <w:sz w:val="20"/>
      <w:szCs w:val="20"/>
      <w:lang w:val="uk-UA"/>
    </w:rPr>
  </w:style>
  <w:style w:type="paragraph" w:customStyle="1" w:styleId="d22">
    <w:name w:val="сdовной текст2 2"/>
    <w:basedOn w:val="ae"/>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3"/>
    <w:next w:val="1fff3"/>
    <w:pPr>
      <w:keepNext/>
      <w:snapToGrid/>
      <w:spacing w:before="0" w:after="0" w:line="360" w:lineRule="auto"/>
      <w:ind w:left="708"/>
      <w:jc w:val="center"/>
    </w:pPr>
    <w:rPr>
      <w:b/>
      <w:lang w:val="uk-UA"/>
    </w:rPr>
  </w:style>
  <w:style w:type="paragraph" w:customStyle="1" w:styleId="afffffffffffffff1">
    <w:name w:val="абзац"/>
    <w:basedOn w:val="ae"/>
    <w:pPr>
      <w:spacing w:line="360" w:lineRule="auto"/>
      <w:jc w:val="both"/>
    </w:pPr>
    <w:rPr>
      <w:b/>
      <w:sz w:val="28"/>
      <w:szCs w:val="20"/>
    </w:rPr>
  </w:style>
  <w:style w:type="paragraph" w:customStyle="1" w:styleId="pt">
    <w:name w:val="pt"/>
    <w:basedOn w:val="ae"/>
    <w:pPr>
      <w:spacing w:before="280" w:after="280"/>
      <w:ind w:left="443" w:right="443" w:firstLine="400"/>
      <w:jc w:val="both"/>
    </w:pPr>
  </w:style>
  <w:style w:type="paragraph" w:customStyle="1" w:styleId="ht">
    <w:name w:val="ht"/>
    <w:basedOn w:val="ae"/>
    <w:pPr>
      <w:spacing w:before="280" w:after="280"/>
      <w:ind w:left="443" w:right="443"/>
      <w:jc w:val="center"/>
    </w:pPr>
    <w:rPr>
      <w:sz w:val="27"/>
      <w:szCs w:val="27"/>
    </w:rPr>
  </w:style>
  <w:style w:type="paragraph" w:customStyle="1" w:styleId="afffffffffffffff2">
    <w:name w:val="Книги"/>
    <w:basedOn w:val="ae"/>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2">
    <w:name w:val="Прощание1"/>
    <w:basedOn w:val="ae"/>
    <w:pPr>
      <w:ind w:left="4252"/>
    </w:pPr>
    <w:rPr>
      <w:lang w:val="pl-PL"/>
    </w:rPr>
  </w:style>
  <w:style w:type="paragraph" w:customStyle="1" w:styleId="rvps17">
    <w:name w:val="rvps17"/>
    <w:basedOn w:val="ae"/>
    <w:pPr>
      <w:spacing w:before="280" w:after="280"/>
    </w:pPr>
  </w:style>
  <w:style w:type="paragraph" w:customStyle="1" w:styleId="rvps14">
    <w:name w:val="rvps14"/>
    <w:basedOn w:val="ae"/>
    <w:pPr>
      <w:spacing w:before="280" w:after="280"/>
    </w:pPr>
  </w:style>
  <w:style w:type="paragraph" w:customStyle="1" w:styleId="afffffffffffffff3">
    <w:name w:val="без абзаца"/>
    <w:basedOn w:val="ae"/>
    <w:pPr>
      <w:jc w:val="center"/>
    </w:pPr>
    <w:rPr>
      <w:rFonts w:eastAsia="IzhTitl"/>
      <w:sz w:val="28"/>
      <w:szCs w:val="20"/>
      <w:lang w:val="uk-UA"/>
    </w:rPr>
  </w:style>
  <w:style w:type="paragraph" w:customStyle="1" w:styleId="Programmline2">
    <w:name w:val="Programmline2"/>
    <w:basedOn w:val="ae"/>
    <w:pPr>
      <w:spacing w:before="40" w:after="40" w:line="360" w:lineRule="auto"/>
      <w:ind w:left="488" w:right="-153" w:hanging="488"/>
      <w:jc w:val="center"/>
    </w:pPr>
    <w:rPr>
      <w:bCs/>
      <w:sz w:val="22"/>
      <w:szCs w:val="20"/>
      <w:lang w:val="en-US"/>
    </w:rPr>
  </w:style>
  <w:style w:type="paragraph" w:customStyle="1" w:styleId="reference2">
    <w:name w:val="reference2"/>
    <w:basedOn w:val="ae"/>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e"/>
    <w:pPr>
      <w:spacing w:line="220" w:lineRule="exact"/>
      <w:ind w:firstLine="187"/>
      <w:jc w:val="both"/>
    </w:pPr>
    <w:rPr>
      <w:rFonts w:ascii="Mangal" w:hAnsi="Mangal" w:cs="Mangal"/>
      <w:sz w:val="18"/>
      <w:szCs w:val="20"/>
      <w:lang w:val="en-US"/>
    </w:rPr>
  </w:style>
  <w:style w:type="paragraph" w:customStyle="1" w:styleId="VAFigureCaption0">
    <w:name w:val="VA_Figure_Caption"/>
    <w:basedOn w:val="ae"/>
    <w:next w:val="ae"/>
    <w:pPr>
      <w:spacing w:before="255" w:after="295" w:line="180" w:lineRule="exact"/>
      <w:jc w:val="both"/>
    </w:pPr>
    <w:rPr>
      <w:rFonts w:ascii="Mangal" w:hAnsi="Mangal" w:cs="Mangal"/>
      <w:sz w:val="16"/>
      <w:szCs w:val="20"/>
      <w:lang w:val="en-US"/>
    </w:rPr>
  </w:style>
  <w:style w:type="paragraph" w:customStyle="1" w:styleId="headersmall">
    <w:name w:val="headersmall"/>
    <w:basedOn w:val="ae"/>
    <w:pPr>
      <w:spacing w:before="280" w:after="280"/>
    </w:pPr>
  </w:style>
  <w:style w:type="paragraph" w:customStyle="1" w:styleId="TFReferencesSection">
    <w:name w:val="TF_References_Section"/>
    <w:basedOn w:val="ae"/>
    <w:pPr>
      <w:spacing w:line="150" w:lineRule="exact"/>
      <w:ind w:left="346" w:hanging="346"/>
      <w:jc w:val="both"/>
    </w:pPr>
    <w:rPr>
      <w:rFonts w:ascii="Mangal" w:hAnsi="Mangal" w:cs="Mangal"/>
      <w:sz w:val="15"/>
      <w:szCs w:val="20"/>
      <w:lang w:val="en-US"/>
    </w:rPr>
  </w:style>
  <w:style w:type="paragraph" w:customStyle="1" w:styleId="afffffffffffffff4">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3">
    <w:name w:val="Схема 1"/>
    <w:basedOn w:val="ae"/>
    <w:pPr>
      <w:jc w:val="center"/>
    </w:pPr>
    <w:rPr>
      <w:sz w:val="28"/>
      <w:szCs w:val="20"/>
      <w:lang w:val="uk-UA"/>
    </w:rPr>
  </w:style>
  <w:style w:type="paragraph" w:customStyle="1" w:styleId="2fff7">
    <w:name w:val="Схема 2"/>
    <w:basedOn w:val="ae"/>
    <w:pPr>
      <w:jc w:val="center"/>
    </w:pPr>
    <w:rPr>
      <w:szCs w:val="20"/>
      <w:lang w:val="uk-UA"/>
    </w:rPr>
  </w:style>
  <w:style w:type="paragraph" w:customStyle="1" w:styleId="afffffffffffffff5">
    <w:name w:val="Титул"/>
    <w:basedOn w:val="ae"/>
    <w:pPr>
      <w:jc w:val="center"/>
    </w:pPr>
    <w:rPr>
      <w:sz w:val="32"/>
      <w:szCs w:val="20"/>
      <w:lang w:val="uk-UA"/>
    </w:rPr>
  </w:style>
  <w:style w:type="paragraph" w:customStyle="1" w:styleId="afffffffffffffff6">
    <w:name w:val="Формула"/>
    <w:basedOn w:val="ae"/>
    <w:pPr>
      <w:tabs>
        <w:tab w:val="left" w:pos="5954"/>
      </w:tabs>
      <w:spacing w:before="80" w:after="80"/>
      <w:ind w:right="851"/>
      <w:jc w:val="right"/>
    </w:pPr>
    <w:rPr>
      <w:sz w:val="28"/>
      <w:szCs w:val="20"/>
      <w:lang w:val="uk-UA"/>
    </w:rPr>
  </w:style>
  <w:style w:type="paragraph" w:customStyle="1" w:styleId="WW-21">
    <w:name w:val="WW-Основной текст 2"/>
    <w:basedOn w:val="ae"/>
    <w:pPr>
      <w:widowControl w:val="0"/>
      <w:spacing w:line="360" w:lineRule="auto"/>
      <w:jc w:val="both"/>
    </w:pPr>
    <w:rPr>
      <w:sz w:val="28"/>
      <w:szCs w:val="28"/>
      <w:lang w:val="uk-UA"/>
    </w:rPr>
  </w:style>
  <w:style w:type="paragraph" w:customStyle="1" w:styleId="1fffff4">
    <w:name w:val="Тема примечания1"/>
    <w:basedOn w:val="2ff3"/>
    <w:next w:val="2ff3"/>
    <w:rPr>
      <w:b/>
      <w:bCs/>
      <w:lang w:val="uk-UA"/>
    </w:rPr>
  </w:style>
  <w:style w:type="paragraph" w:customStyle="1" w:styleId="afffffffffffffff7">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e"/>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e"/>
    <w:pPr>
      <w:widowControl/>
      <w:tabs>
        <w:tab w:val="center" w:pos="4680"/>
        <w:tab w:val="right" w:pos="9360"/>
      </w:tabs>
      <w:suppressAutoHyphens w:val="0"/>
      <w:ind w:left="0" w:right="283" w:firstLine="851"/>
      <w:jc w:val="both"/>
    </w:pPr>
    <w:rPr>
      <w:lang w:val="en-US"/>
    </w:rPr>
  </w:style>
  <w:style w:type="paragraph" w:customStyle="1" w:styleId="afffffffffffffff8">
    <w:name w:val="Таблица знак"/>
    <w:basedOn w:val="ae"/>
    <w:pPr>
      <w:jc w:val="center"/>
    </w:pPr>
    <w:rPr>
      <w:sz w:val="26"/>
      <w:szCs w:val="26"/>
    </w:rPr>
  </w:style>
  <w:style w:type="paragraph" w:customStyle="1" w:styleId="afffffffffffffff9">
    <w:name w:val="Ссылка"/>
    <w:basedOn w:val="ae"/>
    <w:pPr>
      <w:spacing w:line="360" w:lineRule="auto"/>
      <w:ind w:firstLine="709"/>
      <w:jc w:val="both"/>
    </w:pPr>
  </w:style>
  <w:style w:type="paragraph" w:customStyle="1" w:styleId="afffffffffffffffa">
    <w:name w:val="Рисунок Знак"/>
    <w:basedOn w:val="ae"/>
    <w:pPr>
      <w:spacing w:after="240"/>
      <w:jc w:val="center"/>
    </w:pPr>
  </w:style>
  <w:style w:type="paragraph" w:customStyle="1" w:styleId="afffffffffffffffb">
    <w:name w:val="Рисунок"/>
    <w:basedOn w:val="ae"/>
    <w:pPr>
      <w:spacing w:after="120"/>
      <w:ind w:firstLine="709"/>
      <w:jc w:val="both"/>
    </w:pPr>
  </w:style>
  <w:style w:type="paragraph" w:customStyle="1" w:styleId="afffffffffffffffc">
    <w:name w:val="Таблица центр"/>
    <w:next w:val="affffffffff3"/>
    <w:pPr>
      <w:suppressAutoHyphens/>
      <w:spacing w:after="120"/>
      <w:jc w:val="center"/>
    </w:pPr>
    <w:rPr>
      <w:rFonts w:ascii="Garamond" w:eastAsia="Garamond" w:hAnsi="Garamond" w:cs="Garamond"/>
      <w:sz w:val="28"/>
      <w:lang w:eastAsia="ar-SA"/>
    </w:rPr>
  </w:style>
  <w:style w:type="paragraph" w:customStyle="1" w:styleId="afffffffffffffffd">
    <w:name w:val="Таблица назв"/>
    <w:next w:val="afffffffffffffffc"/>
    <w:pPr>
      <w:suppressAutoHyphens/>
      <w:jc w:val="right"/>
    </w:pPr>
    <w:rPr>
      <w:rFonts w:ascii="Garamond" w:eastAsia="Garamond" w:hAnsi="Garamond" w:cs="Garamond"/>
      <w:sz w:val="28"/>
      <w:szCs w:val="24"/>
      <w:lang w:eastAsia="ar-SA"/>
    </w:rPr>
  </w:style>
  <w:style w:type="paragraph" w:customStyle="1" w:styleId="afffffffffffffffe">
    <w:name w:val="Стиль Таблица"/>
    <w:basedOn w:val="ae"/>
    <w:next w:val="ae"/>
    <w:pPr>
      <w:ind w:left="3240"/>
      <w:jc w:val="right"/>
    </w:pPr>
    <w:rPr>
      <w:sz w:val="28"/>
      <w:szCs w:val="20"/>
    </w:rPr>
  </w:style>
  <w:style w:type="paragraph" w:customStyle="1" w:styleId="affffffffffffffff">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a"/>
    <w:pPr>
      <w:spacing w:after="0"/>
    </w:pPr>
    <w:rPr>
      <w:sz w:val="26"/>
    </w:rPr>
  </w:style>
  <w:style w:type="paragraph" w:customStyle="1" w:styleId="1310">
    <w:name w:val="Стиль Рисунок Знак + 13 пт1"/>
    <w:basedOn w:val="afffffffffffffffa"/>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e"/>
    <w:pPr>
      <w:spacing w:line="360" w:lineRule="auto"/>
      <w:ind w:firstLine="709"/>
      <w:jc w:val="both"/>
    </w:pPr>
    <w:rPr>
      <w:sz w:val="28"/>
      <w:szCs w:val="28"/>
      <w:lang w:val="uk-UA"/>
    </w:rPr>
  </w:style>
  <w:style w:type="paragraph" w:customStyle="1" w:styleId="2fff8">
    <w:name w:val="оглавление 2"/>
    <w:basedOn w:val="ae"/>
    <w:next w:val="ae"/>
    <w:pPr>
      <w:ind w:left="200"/>
    </w:pPr>
    <w:rPr>
      <w:sz w:val="20"/>
      <w:szCs w:val="20"/>
    </w:rPr>
  </w:style>
  <w:style w:type="paragraph" w:customStyle="1" w:styleId="1fffff5">
    <w:name w:val="оглавление 1"/>
    <w:basedOn w:val="ae"/>
    <w:next w:val="ae"/>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e"/>
    <w:next w:val="ae"/>
    <w:pPr>
      <w:ind w:left="400"/>
    </w:pPr>
    <w:rPr>
      <w:sz w:val="20"/>
      <w:szCs w:val="20"/>
    </w:rPr>
  </w:style>
  <w:style w:type="paragraph" w:customStyle="1" w:styleId="affffffffffffffff0">
    <w:name w:val="&quot;він"/>
    <w:basedOn w:val="ae"/>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e"/>
    <w:next w:val="ae"/>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e"/>
    <w:pPr>
      <w:spacing w:line="384" w:lineRule="auto"/>
      <w:ind w:firstLine="709"/>
      <w:jc w:val="both"/>
    </w:pPr>
    <w:rPr>
      <w:sz w:val="28"/>
      <w:szCs w:val="20"/>
      <w:lang w:val="en-US"/>
    </w:rPr>
  </w:style>
  <w:style w:type="paragraph" w:customStyle="1" w:styleId="D">
    <w:name w:val="D БезОтступа"/>
    <w:basedOn w:val="ae"/>
    <w:pPr>
      <w:spacing w:line="384" w:lineRule="auto"/>
      <w:jc w:val="both"/>
    </w:pPr>
    <w:rPr>
      <w:sz w:val="28"/>
      <w:szCs w:val="20"/>
      <w:lang w:val="en-US"/>
    </w:rPr>
  </w:style>
  <w:style w:type="paragraph" w:customStyle="1" w:styleId="f">
    <w:name w:val="f"/>
    <w:basedOn w:val="ae"/>
    <w:pPr>
      <w:autoSpaceDE w:val="0"/>
      <w:spacing w:before="100" w:after="100"/>
    </w:pPr>
    <w:rPr>
      <w:rFonts w:ascii="MS Reference Specialty" w:hAnsi="MS Reference Specialty" w:cs="MS Reference Specialty"/>
      <w:sz w:val="18"/>
      <w:szCs w:val="18"/>
    </w:rPr>
  </w:style>
  <w:style w:type="paragraph" w:customStyle="1" w:styleId="affffffffffffffff1">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2">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e"/>
    <w:next w:val="ae"/>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e"/>
    <w:pPr>
      <w:autoSpaceDE w:val="0"/>
      <w:spacing w:line="360" w:lineRule="auto"/>
    </w:pPr>
    <w:rPr>
      <w:sz w:val="28"/>
      <w:szCs w:val="28"/>
    </w:rPr>
  </w:style>
  <w:style w:type="paragraph" w:customStyle="1" w:styleId="affffffffffffffff3">
    <w:name w:val="×îðíîâèê"/>
    <w:basedOn w:val="1fff3"/>
    <w:pPr>
      <w:snapToGrid/>
      <w:spacing w:before="0" w:after="0" w:line="420" w:lineRule="atLeast"/>
      <w:ind w:firstLine="720"/>
      <w:jc w:val="both"/>
    </w:pPr>
    <w:rPr>
      <w:sz w:val="28"/>
      <w:lang w:val="uk-UA"/>
    </w:rPr>
  </w:style>
  <w:style w:type="paragraph" w:customStyle="1" w:styleId="1fffff6">
    <w:name w:val="Ñòèëü1"/>
    <w:basedOn w:val="1fff3"/>
    <w:pPr>
      <w:snapToGrid/>
      <w:spacing w:before="0" w:after="0" w:line="420" w:lineRule="exact"/>
      <w:ind w:firstLine="720"/>
      <w:jc w:val="both"/>
    </w:pPr>
    <w:rPr>
      <w:sz w:val="28"/>
      <w:lang w:val="uk-UA"/>
    </w:rPr>
  </w:style>
  <w:style w:type="paragraph" w:customStyle="1" w:styleId="affffffffffffffff4">
    <w:name w:val="Чорновик"/>
    <w:basedOn w:val="1fff3"/>
    <w:pPr>
      <w:snapToGrid/>
      <w:spacing w:before="0" w:after="0" w:line="360" w:lineRule="exact"/>
      <w:ind w:firstLine="720"/>
    </w:pPr>
  </w:style>
  <w:style w:type="paragraph" w:customStyle="1" w:styleId="3ff4">
    <w:name w:val="Название объекта3"/>
    <w:basedOn w:val="1fff3"/>
    <w:next w:val="1fff3"/>
    <w:pPr>
      <w:widowControl w:val="0"/>
      <w:snapToGrid/>
      <w:spacing w:before="0" w:after="0"/>
      <w:jc w:val="center"/>
    </w:pPr>
    <w:rPr>
      <w:sz w:val="28"/>
      <w:lang w:val="uk-UA"/>
    </w:rPr>
  </w:style>
  <w:style w:type="paragraph" w:customStyle="1" w:styleId="Cite0">
    <w:name w:val="Cite"/>
    <w:next w:val="ae"/>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5">
    <w:name w:val="Revision"/>
    <w:pPr>
      <w:suppressAutoHyphens/>
    </w:pPr>
    <w:rPr>
      <w:rFonts w:ascii="IzhTitl" w:eastAsia="IzhTitl" w:hAnsi="IzhTitl" w:cs="IzhTitl"/>
      <w:sz w:val="22"/>
      <w:szCs w:val="22"/>
      <w:lang w:eastAsia="ar-SA"/>
    </w:rPr>
  </w:style>
  <w:style w:type="paragraph" w:customStyle="1" w:styleId="f10">
    <w:name w:val="лсно$f1т"/>
    <w:basedOn w:val="ae"/>
    <w:pPr>
      <w:widowControl w:val="0"/>
      <w:jc w:val="both"/>
    </w:pPr>
    <w:rPr>
      <w:sz w:val="28"/>
      <w:szCs w:val="20"/>
    </w:rPr>
  </w:style>
  <w:style w:type="paragraph" w:customStyle="1" w:styleId="affffffffffffffff6">
    <w:name w:val="н"/>
    <w:basedOn w:val="ae"/>
    <w:pPr>
      <w:spacing w:line="360" w:lineRule="auto"/>
      <w:ind w:firstLine="284"/>
      <w:jc w:val="both"/>
    </w:pPr>
    <w:rPr>
      <w:sz w:val="28"/>
      <w:szCs w:val="20"/>
      <w:lang w:val="uk-UA"/>
    </w:rPr>
  </w:style>
  <w:style w:type="paragraph" w:customStyle="1" w:styleId="1fffff7">
    <w:name w:val="çàãîëîâîê 1"/>
    <w:basedOn w:val="ae"/>
    <w:next w:val="ae"/>
    <w:pPr>
      <w:keepNext/>
      <w:spacing w:line="360" w:lineRule="auto"/>
      <w:jc w:val="both"/>
    </w:pPr>
    <w:rPr>
      <w:sz w:val="28"/>
      <w:szCs w:val="20"/>
      <w:lang w:val="uk-UA"/>
    </w:rPr>
  </w:style>
  <w:style w:type="paragraph" w:customStyle="1" w:styleId="affffffffffffffff7">
    <w:name w:val="Ос"/>
    <w:basedOn w:val="affffffff0"/>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e"/>
    <w:pPr>
      <w:widowControl w:val="0"/>
      <w:numPr>
        <w:numId w:val="35"/>
      </w:numPr>
      <w:jc w:val="both"/>
    </w:pPr>
    <w:rPr>
      <w:rFonts w:ascii="UkrainianPeterburg" w:hAnsi="UkrainianPeterburg" w:cs="UkrainianPeterburg"/>
      <w:sz w:val="19"/>
      <w:szCs w:val="20"/>
    </w:rPr>
  </w:style>
  <w:style w:type="paragraph" w:customStyle="1" w:styleId="affffffffffffffff8">
    <w:name w:val="Пример"/>
    <w:basedOn w:val="ae"/>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9">
    <w:name w:val="Итоговая информация"/>
    <w:basedOn w:val="ae"/>
    <w:pPr>
      <w:tabs>
        <w:tab w:val="left" w:pos="1134"/>
        <w:tab w:val="right" w:pos="9072"/>
      </w:tabs>
      <w:spacing w:line="360" w:lineRule="auto"/>
      <w:jc w:val="both"/>
    </w:pPr>
    <w:rPr>
      <w:sz w:val="28"/>
      <w:szCs w:val="20"/>
      <w:lang w:val="en-US"/>
    </w:rPr>
  </w:style>
  <w:style w:type="paragraph" w:customStyle="1" w:styleId="affffffffffffffffa">
    <w:name w:val="Подпись к рисунку"/>
    <w:basedOn w:val="ae"/>
    <w:pPr>
      <w:keepLines/>
      <w:spacing w:after="360" w:line="360" w:lineRule="auto"/>
      <w:jc w:val="center"/>
    </w:pPr>
    <w:rPr>
      <w:szCs w:val="20"/>
    </w:rPr>
  </w:style>
  <w:style w:type="paragraph" w:customStyle="1" w:styleId="affffffffffffffffb">
    <w:name w:val="Подпись к таблице"/>
    <w:basedOn w:val="ae"/>
    <w:link w:val="affffffffffffffffc"/>
    <w:pPr>
      <w:spacing w:line="360" w:lineRule="auto"/>
      <w:jc w:val="right"/>
    </w:pPr>
    <w:rPr>
      <w:sz w:val="28"/>
      <w:szCs w:val="20"/>
    </w:rPr>
  </w:style>
  <w:style w:type="paragraph" w:customStyle="1" w:styleId="affffffffffffffffd">
    <w:name w:val="Экспликация"/>
    <w:basedOn w:val="ae"/>
    <w:next w:val="ae"/>
    <w:pPr>
      <w:tabs>
        <w:tab w:val="left" w:pos="1276"/>
      </w:tabs>
      <w:spacing w:line="360" w:lineRule="auto"/>
      <w:ind w:left="907"/>
      <w:jc w:val="both"/>
    </w:pPr>
    <w:rPr>
      <w:sz w:val="20"/>
      <w:szCs w:val="20"/>
      <w:lang w:val="en-US"/>
    </w:rPr>
  </w:style>
  <w:style w:type="paragraph" w:customStyle="1" w:styleId="aaieiaie1">
    <w:name w:val="aaieiaie 1"/>
    <w:basedOn w:val="ae"/>
    <w:next w:val="ae"/>
    <w:pPr>
      <w:keepNext/>
      <w:jc w:val="center"/>
    </w:pPr>
    <w:rPr>
      <w:szCs w:val="20"/>
      <w:lang w:val="uk-UA"/>
    </w:rPr>
  </w:style>
  <w:style w:type="paragraph" w:customStyle="1" w:styleId="rvps1">
    <w:name w:val="rvps1"/>
    <w:basedOn w:val="ae"/>
    <w:pPr>
      <w:jc w:val="center"/>
    </w:pPr>
  </w:style>
  <w:style w:type="paragraph" w:customStyle="1" w:styleId="rvps2">
    <w:name w:val="rvps2"/>
    <w:basedOn w:val="ae"/>
    <w:pPr>
      <w:keepNext/>
      <w:jc w:val="right"/>
    </w:pPr>
  </w:style>
  <w:style w:type="paragraph" w:customStyle="1" w:styleId="rvps3">
    <w:name w:val="rvps3"/>
    <w:basedOn w:val="ae"/>
    <w:pPr>
      <w:ind w:left="2880" w:hanging="2880"/>
    </w:pPr>
  </w:style>
  <w:style w:type="paragraph" w:customStyle="1" w:styleId="rvps4">
    <w:name w:val="rvps4"/>
    <w:basedOn w:val="ae"/>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e"/>
    <w:pPr>
      <w:spacing w:before="280" w:after="280"/>
    </w:pPr>
  </w:style>
  <w:style w:type="paragraph" w:customStyle="1" w:styleId="affffffffffffffffe">
    <w:name w:val="Обычн_основн"/>
    <w:basedOn w:val="ae"/>
    <w:pPr>
      <w:spacing w:line="360" w:lineRule="auto"/>
      <w:ind w:firstLine="539"/>
      <w:jc w:val="both"/>
    </w:pPr>
    <w:rPr>
      <w:sz w:val="28"/>
      <w:szCs w:val="20"/>
      <w:lang w:val="uk-UA"/>
    </w:rPr>
  </w:style>
  <w:style w:type="paragraph" w:customStyle="1" w:styleId="auto">
    <w:name w:val="auto"/>
    <w:basedOn w:val="ae"/>
    <w:pPr>
      <w:spacing w:line="312" w:lineRule="atLeast"/>
    </w:pPr>
    <w:rPr>
      <w:rFonts w:ascii="MS Reference Specialty" w:hAnsi="MS Reference Specialty" w:cs="MS Reference Specialty"/>
    </w:rPr>
  </w:style>
  <w:style w:type="paragraph" w:customStyle="1" w:styleId="rvps23">
    <w:name w:val="rvps23"/>
    <w:basedOn w:val="ae"/>
    <w:pPr>
      <w:ind w:firstLine="720"/>
      <w:jc w:val="both"/>
    </w:pPr>
    <w:rPr>
      <w:lang w:val="uk-UA"/>
    </w:rPr>
  </w:style>
  <w:style w:type="paragraph" w:customStyle="1" w:styleId="wwwstas">
    <w:name w:val="wwwstas"/>
    <w:basedOn w:val="ae"/>
    <w:pPr>
      <w:spacing w:before="96" w:after="288"/>
      <w:ind w:left="284" w:right="284"/>
      <w:jc w:val="both"/>
    </w:pPr>
    <w:rPr>
      <w:lang w:val="uk-UA"/>
    </w:rPr>
  </w:style>
  <w:style w:type="paragraph" w:customStyle="1" w:styleId="afffffffffffffffff">
    <w:name w:val="Стаття"/>
    <w:basedOn w:val="ae"/>
    <w:pPr>
      <w:autoSpaceDE w:val="0"/>
      <w:spacing w:before="120" w:after="120"/>
      <w:ind w:firstLine="720"/>
      <w:jc w:val="both"/>
    </w:pPr>
    <w:rPr>
      <w:sz w:val="28"/>
      <w:szCs w:val="28"/>
      <w:lang w:val="uk-UA"/>
    </w:rPr>
  </w:style>
  <w:style w:type="paragraph" w:customStyle="1" w:styleId="broken">
    <w:name w:val="broken"/>
    <w:basedOn w:val="ae"/>
    <w:pPr>
      <w:spacing w:before="280" w:after="280"/>
      <w:jc w:val="both"/>
    </w:pPr>
    <w:rPr>
      <w:rFonts w:ascii="MS Reference Specialty" w:hAnsi="MS Reference Specialty" w:cs="MS Reference Specialty"/>
      <w:color w:val="000000"/>
      <w:sz w:val="20"/>
      <w:szCs w:val="20"/>
      <w:lang w:val="uk-UA"/>
    </w:rPr>
  </w:style>
  <w:style w:type="paragraph" w:customStyle="1" w:styleId="1fffff8">
    <w:name w:val="Журнал 1"/>
    <w:pPr>
      <w:widowControl w:val="0"/>
      <w:suppressAutoHyphens/>
      <w:ind w:firstLine="357"/>
      <w:jc w:val="both"/>
    </w:pPr>
    <w:rPr>
      <w:rFonts w:ascii="Garamond" w:eastAsia="Garamond" w:hAnsi="Garamond" w:cs="Garamond"/>
      <w:lang w:eastAsia="ar-SA"/>
    </w:rPr>
  </w:style>
  <w:style w:type="paragraph" w:customStyle="1" w:styleId="afffffffffffffffff0">
    <w:name w:val="Òåêñò êîíöåâîé ñíîñêè"/>
    <w:basedOn w:val="ae"/>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e"/>
    <w:pPr>
      <w:widowControl w:val="0"/>
      <w:ind w:firstLine="397"/>
      <w:jc w:val="both"/>
    </w:pPr>
    <w:rPr>
      <w:rFonts w:ascii="UkrainianPeterburg" w:hAnsi="UkrainianPeterburg" w:cs="UkrainianPeterburg"/>
      <w:szCs w:val="20"/>
    </w:rPr>
  </w:style>
  <w:style w:type="paragraph" w:customStyle="1" w:styleId="2fffa">
    <w:name w:val="Адрес 2"/>
    <w:basedOn w:val="ae"/>
    <w:pPr>
      <w:spacing w:line="200" w:lineRule="atLeast"/>
    </w:pPr>
    <w:rPr>
      <w:sz w:val="16"/>
      <w:szCs w:val="20"/>
    </w:rPr>
  </w:style>
  <w:style w:type="paragraph" w:customStyle="1" w:styleId="afffffffffffffffff1">
    <w:name w:val="Підзаголовок"/>
    <w:basedOn w:val="ae"/>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3"/>
    <w:pPr>
      <w:snapToGrid/>
    </w:pPr>
    <w:rPr>
      <w:color w:val="000000"/>
    </w:rPr>
  </w:style>
  <w:style w:type="paragraph" w:customStyle="1" w:styleId="4f3">
    <w:name w:val="Обычный (веб)4"/>
    <w:basedOn w:val="1fff3"/>
    <w:pPr>
      <w:snapToGrid/>
    </w:pPr>
  </w:style>
  <w:style w:type="paragraph" w:customStyle="1" w:styleId="3ff5">
    <w:name w:val="Текст примечания3"/>
    <w:basedOn w:val="1fff3"/>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e"/>
    <w:pPr>
      <w:spacing w:before="280" w:after="280"/>
    </w:pPr>
  </w:style>
  <w:style w:type="paragraph" w:customStyle="1" w:styleId="msonormalbullet2gif">
    <w:name w:val="msonormalbullet2.gif"/>
    <w:basedOn w:val="ae"/>
    <w:pPr>
      <w:spacing w:before="280" w:after="280"/>
    </w:pPr>
    <w:rPr>
      <w:rFonts w:eastAsia="IzhTitl"/>
    </w:rPr>
  </w:style>
  <w:style w:type="paragraph" w:customStyle="1" w:styleId="msonormalbullet3gif">
    <w:name w:val="msonormalbullet3.gif"/>
    <w:basedOn w:val="ae"/>
    <w:pPr>
      <w:spacing w:before="280" w:after="280"/>
    </w:pPr>
    <w:rPr>
      <w:rFonts w:eastAsia="IzhTitl"/>
    </w:rPr>
  </w:style>
  <w:style w:type="paragraph" w:customStyle="1" w:styleId="msobodytextindent2bullet1gif">
    <w:name w:val="msobodytextindent2bullet1.gif"/>
    <w:basedOn w:val="ae"/>
    <w:pPr>
      <w:spacing w:before="280" w:after="280"/>
    </w:pPr>
    <w:rPr>
      <w:rFonts w:eastAsia="IzhTitl"/>
    </w:rPr>
  </w:style>
  <w:style w:type="paragraph" w:customStyle="1" w:styleId="msobodytextindent2bullet2gif">
    <w:name w:val="msobodytextindent2bullet2.gif"/>
    <w:basedOn w:val="ae"/>
    <w:pPr>
      <w:spacing w:before="280" w:after="280"/>
    </w:pPr>
    <w:rPr>
      <w:rFonts w:eastAsia="IzhTitl"/>
    </w:rPr>
  </w:style>
  <w:style w:type="paragraph" w:customStyle="1" w:styleId="msonormalbullet2gifcxspmiddle">
    <w:name w:val="msonormalbullet2gifcxspmiddle"/>
    <w:basedOn w:val="ae"/>
    <w:pPr>
      <w:spacing w:before="280" w:after="280"/>
    </w:pPr>
    <w:rPr>
      <w:rFonts w:eastAsia="IzhTitl"/>
      <w:szCs w:val="20"/>
    </w:rPr>
  </w:style>
  <w:style w:type="paragraph" w:customStyle="1" w:styleId="msonormalbullet2gifcxsplast">
    <w:name w:val="msonormalbullet2gifcxsplast"/>
    <w:basedOn w:val="ae"/>
    <w:pPr>
      <w:spacing w:before="280" w:after="280"/>
    </w:pPr>
    <w:rPr>
      <w:rFonts w:eastAsia="IzhTitl"/>
      <w:szCs w:val="20"/>
    </w:rPr>
  </w:style>
  <w:style w:type="paragraph" w:customStyle="1" w:styleId="msonormalbullet3gifcxsplast">
    <w:name w:val="msonormalbullet3gifcxsplast"/>
    <w:basedOn w:val="ae"/>
    <w:pPr>
      <w:spacing w:before="280" w:after="280"/>
    </w:pPr>
    <w:rPr>
      <w:rFonts w:eastAsia="IzhTitl"/>
    </w:rPr>
  </w:style>
  <w:style w:type="paragraph" w:customStyle="1" w:styleId="msobodytextindent2bullet2gifcxspmiddle">
    <w:name w:val="msobodytextindent2bullet2gifcxspmiddle"/>
    <w:basedOn w:val="ae"/>
    <w:pPr>
      <w:spacing w:before="280" w:after="280"/>
    </w:pPr>
    <w:rPr>
      <w:rFonts w:eastAsia="IzhTitl"/>
    </w:rPr>
  </w:style>
  <w:style w:type="paragraph" w:customStyle="1" w:styleId="msotitlebullet1gif">
    <w:name w:val="msotitlebullet1.gif"/>
    <w:basedOn w:val="ae"/>
    <w:pPr>
      <w:spacing w:before="280" w:after="280"/>
    </w:pPr>
    <w:rPr>
      <w:rFonts w:eastAsia="IzhTitl"/>
    </w:rPr>
  </w:style>
  <w:style w:type="paragraph" w:customStyle="1" w:styleId="msonormalbullet1gif">
    <w:name w:val="msonormalbullet1.gif"/>
    <w:basedOn w:val="ae"/>
    <w:pPr>
      <w:spacing w:before="280" w:after="280"/>
    </w:pPr>
    <w:rPr>
      <w:rFonts w:eastAsia="IzhTitl"/>
    </w:rPr>
  </w:style>
  <w:style w:type="paragraph" w:customStyle="1" w:styleId="msonormalbullet2gifbullet1gif">
    <w:name w:val="msonormalbullet2gifbullet1.gif"/>
    <w:basedOn w:val="ae"/>
    <w:pPr>
      <w:spacing w:before="280" w:after="280"/>
    </w:pPr>
    <w:rPr>
      <w:rFonts w:eastAsia="IzhTitl"/>
    </w:rPr>
  </w:style>
  <w:style w:type="paragraph" w:customStyle="1" w:styleId="msonormalbullet2gifbullet2gif">
    <w:name w:val="msonormalbullet2gifbullet2.gif"/>
    <w:basedOn w:val="ae"/>
    <w:pPr>
      <w:spacing w:before="280" w:after="280"/>
    </w:pPr>
    <w:rPr>
      <w:rFonts w:eastAsia="IzhTitl"/>
    </w:rPr>
  </w:style>
  <w:style w:type="paragraph" w:customStyle="1" w:styleId="msobodytextindent2bullet3gif">
    <w:name w:val="msobodytextindent2bullet3.gif"/>
    <w:basedOn w:val="ae"/>
    <w:pPr>
      <w:spacing w:before="280" w:after="280"/>
    </w:pPr>
    <w:rPr>
      <w:rFonts w:eastAsia="IzhTitl"/>
    </w:rPr>
  </w:style>
  <w:style w:type="paragraph" w:customStyle="1" w:styleId="msotitlebullet3gif">
    <w:name w:val="msotitlebullet3.gif"/>
    <w:basedOn w:val="ae"/>
    <w:pPr>
      <w:spacing w:before="280" w:after="280"/>
    </w:pPr>
    <w:rPr>
      <w:rFonts w:eastAsia="IzhTitl"/>
    </w:rPr>
  </w:style>
  <w:style w:type="paragraph" w:customStyle="1" w:styleId="nofootspace">
    <w:name w:val="nofootspace"/>
    <w:basedOn w:val="ae"/>
    <w:pPr>
      <w:ind w:firstLine="720"/>
      <w:jc w:val="both"/>
    </w:pPr>
    <w:rPr>
      <w:rFonts w:eastAsia="IzhTitl"/>
      <w:color w:val="000000"/>
    </w:rPr>
  </w:style>
  <w:style w:type="paragraph" w:customStyle="1" w:styleId="msonormalbullet2gifbullet3gif">
    <w:name w:val="msonormalbullet2gifbullet3.gif"/>
    <w:basedOn w:val="ae"/>
    <w:pPr>
      <w:spacing w:before="280" w:after="280"/>
    </w:pPr>
    <w:rPr>
      <w:rFonts w:eastAsia="IzhTitl"/>
    </w:rPr>
  </w:style>
  <w:style w:type="paragraph" w:customStyle="1" w:styleId="msonormalbullet2gifbullet2gifbullet2gif">
    <w:name w:val="msonormalbullet2gifbullet2gifbullet2.gif"/>
    <w:basedOn w:val="ae"/>
    <w:pPr>
      <w:spacing w:before="280" w:after="280"/>
    </w:pPr>
    <w:rPr>
      <w:rFonts w:eastAsia="IzhTitl"/>
    </w:rPr>
  </w:style>
  <w:style w:type="paragraph" w:customStyle="1" w:styleId="msobodytextbullet1gif">
    <w:name w:val="msobodytextbullet1.gif"/>
    <w:basedOn w:val="ae"/>
    <w:pPr>
      <w:spacing w:before="280" w:after="280"/>
    </w:pPr>
    <w:rPr>
      <w:rFonts w:eastAsia="IzhTitl"/>
    </w:rPr>
  </w:style>
  <w:style w:type="paragraph" w:customStyle="1" w:styleId="msobodytextbullet3gif">
    <w:name w:val="msobodytextbullet3.gif"/>
    <w:basedOn w:val="ae"/>
    <w:pPr>
      <w:spacing w:before="280" w:after="280"/>
    </w:pPr>
    <w:rPr>
      <w:rFonts w:eastAsia="IzhTitl"/>
    </w:rPr>
  </w:style>
  <w:style w:type="paragraph" w:customStyle="1" w:styleId="msonormalbullet2gifbullet1gifbullet3gif">
    <w:name w:val="msonormalbullet2gifbullet1gifbullet3.gif"/>
    <w:basedOn w:val="ae"/>
    <w:pPr>
      <w:spacing w:before="280" w:after="280"/>
    </w:pPr>
    <w:rPr>
      <w:rFonts w:eastAsia="IzhTitl"/>
    </w:rPr>
  </w:style>
  <w:style w:type="paragraph" w:customStyle="1" w:styleId="msonormalbullet1gifbullet1gif">
    <w:name w:val="msonormalbullet1gifbullet1.gif"/>
    <w:basedOn w:val="ae"/>
    <w:pPr>
      <w:spacing w:before="280" w:after="280"/>
    </w:pPr>
    <w:rPr>
      <w:rFonts w:eastAsia="IzhTitl"/>
    </w:rPr>
  </w:style>
  <w:style w:type="paragraph" w:customStyle="1" w:styleId="msonormalbullet1gifbullet3gif">
    <w:name w:val="msonormalbullet1gifbullet3.gif"/>
    <w:basedOn w:val="ae"/>
    <w:pPr>
      <w:spacing w:before="280" w:after="280"/>
    </w:pPr>
    <w:rPr>
      <w:rFonts w:eastAsia="IzhTitl"/>
    </w:rPr>
  </w:style>
  <w:style w:type="paragraph" w:customStyle="1" w:styleId="msonormalbullet2gifbullet2gifbullet1gif">
    <w:name w:val="msonormalbullet2gifbullet2gifbullet1.gif"/>
    <w:basedOn w:val="ae"/>
    <w:pPr>
      <w:spacing w:before="280" w:after="280"/>
    </w:pPr>
    <w:rPr>
      <w:rFonts w:eastAsia="IzhTitl"/>
    </w:rPr>
  </w:style>
  <w:style w:type="paragraph" w:customStyle="1" w:styleId="msonormalbullet2gifbullet2gifbullet3gif">
    <w:name w:val="msonormalbullet2gifbullet2gifbullet3.gif"/>
    <w:basedOn w:val="ae"/>
    <w:pPr>
      <w:spacing w:before="280" w:after="280"/>
    </w:pPr>
    <w:rPr>
      <w:rFonts w:eastAsia="IzhTitl"/>
    </w:rPr>
  </w:style>
  <w:style w:type="paragraph" w:customStyle="1" w:styleId="msofootnotetextbullet1gif">
    <w:name w:val="msofootnotetextbullet1.gif"/>
    <w:basedOn w:val="ae"/>
    <w:pPr>
      <w:spacing w:before="280" w:after="280"/>
    </w:pPr>
    <w:rPr>
      <w:rFonts w:eastAsia="IzhTitl"/>
    </w:rPr>
  </w:style>
  <w:style w:type="paragraph" w:customStyle="1" w:styleId="msofootnotetextbullet2gif">
    <w:name w:val="msofootnotetextbullet2.gif"/>
    <w:basedOn w:val="ae"/>
    <w:pPr>
      <w:spacing w:before="280" w:after="280"/>
    </w:pPr>
    <w:rPr>
      <w:rFonts w:eastAsia="IzhTitl"/>
    </w:rPr>
  </w:style>
  <w:style w:type="paragraph" w:customStyle="1" w:styleId="1fffff9">
    <w:name w:val="Заголовок оглавления1"/>
    <w:basedOn w:val="1"/>
    <w:next w:val="ae"/>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e"/>
    <w:pPr>
      <w:spacing w:before="280" w:after="280"/>
    </w:pPr>
    <w:rPr>
      <w:rFonts w:eastAsia="IzhTitl"/>
    </w:rPr>
  </w:style>
  <w:style w:type="paragraph" w:customStyle="1" w:styleId="msobodytextcxspmiddle">
    <w:name w:val="msobodytextcxspmiddle"/>
    <w:basedOn w:val="ae"/>
    <w:pPr>
      <w:spacing w:before="280" w:after="280"/>
    </w:pPr>
    <w:rPr>
      <w:rFonts w:eastAsia="IzhTitl"/>
      <w:szCs w:val="20"/>
    </w:rPr>
  </w:style>
  <w:style w:type="paragraph" w:customStyle="1" w:styleId="msobodytextcxsplast">
    <w:name w:val="msobodytextcxsplast"/>
    <w:basedOn w:val="ae"/>
    <w:pPr>
      <w:spacing w:before="280" w:after="280"/>
    </w:pPr>
    <w:rPr>
      <w:rFonts w:eastAsia="IzhTitl"/>
      <w:szCs w:val="20"/>
    </w:rPr>
  </w:style>
  <w:style w:type="paragraph" w:customStyle="1" w:styleId="msonormalcxsplast">
    <w:name w:val="msonormalcxsplast"/>
    <w:basedOn w:val="ae"/>
    <w:pPr>
      <w:spacing w:before="280" w:after="280"/>
    </w:pPr>
    <w:rPr>
      <w:rFonts w:eastAsia="IzhTitl"/>
      <w:szCs w:val="20"/>
    </w:rPr>
  </w:style>
  <w:style w:type="paragraph" w:customStyle="1" w:styleId="msonormalbullet2gifcxspmiddlecxspmiddle">
    <w:name w:val="msonormalbullet2gifcxspmiddlecxspmiddle"/>
    <w:basedOn w:val="ae"/>
    <w:pPr>
      <w:spacing w:before="280" w:after="280"/>
    </w:pPr>
    <w:rPr>
      <w:rFonts w:eastAsia="IzhTitl"/>
      <w:szCs w:val="20"/>
    </w:rPr>
  </w:style>
  <w:style w:type="paragraph" w:customStyle="1" w:styleId="msonormalbullet2gifcxspmiddlecxsplast">
    <w:name w:val="msonormalbullet2gifcxspmiddlecxsplast"/>
    <w:basedOn w:val="ae"/>
    <w:pPr>
      <w:spacing w:before="280" w:after="280"/>
    </w:pPr>
    <w:rPr>
      <w:rFonts w:eastAsia="IzhTitl"/>
      <w:szCs w:val="20"/>
    </w:rPr>
  </w:style>
  <w:style w:type="paragraph" w:customStyle="1" w:styleId="msobodytextindent2bullet2gifcxspmiddlecxspmiddle">
    <w:name w:val="msobodytextindent2bullet2gifcxspmiddlecxspmiddle"/>
    <w:basedOn w:val="ae"/>
    <w:pPr>
      <w:spacing w:before="280" w:after="280"/>
    </w:pPr>
    <w:rPr>
      <w:rFonts w:eastAsia="IzhTitl"/>
      <w:szCs w:val="20"/>
    </w:rPr>
  </w:style>
  <w:style w:type="paragraph" w:customStyle="1" w:styleId="msonormalbullet2gifbullet1gifcxspmiddle">
    <w:name w:val="msonormalbullet2gifbullet1gifcxspmiddle"/>
    <w:basedOn w:val="ae"/>
    <w:pPr>
      <w:spacing w:before="280" w:after="280"/>
    </w:pPr>
    <w:rPr>
      <w:rFonts w:eastAsia="IzhTitl"/>
      <w:szCs w:val="20"/>
    </w:rPr>
  </w:style>
  <w:style w:type="paragraph" w:customStyle="1" w:styleId="msonormalbullet2gifbullet1gifcxsplast">
    <w:name w:val="msonormalbullet2gifbullet1gifcxsplast"/>
    <w:basedOn w:val="ae"/>
    <w:pPr>
      <w:spacing w:before="280" w:after="280"/>
    </w:pPr>
    <w:rPr>
      <w:rFonts w:eastAsia="IzhTitl"/>
      <w:szCs w:val="20"/>
    </w:rPr>
  </w:style>
  <w:style w:type="paragraph" w:customStyle="1" w:styleId="msonormalbullet2gifbullet2gifbullet2gifcxspmiddle">
    <w:name w:val="msonormalbullet2gifbullet2gifbullet2gifcxspmiddle"/>
    <w:basedOn w:val="ae"/>
    <w:pPr>
      <w:spacing w:before="280" w:after="280"/>
    </w:pPr>
    <w:rPr>
      <w:rFonts w:eastAsia="IzhTitl"/>
      <w:szCs w:val="20"/>
    </w:rPr>
  </w:style>
  <w:style w:type="paragraph" w:customStyle="1" w:styleId="msonormalbullet2gifbullet2gifbullet2gifcxsplast">
    <w:name w:val="msonormalbullet2gifbullet2gifbullet2gifcxsplast"/>
    <w:basedOn w:val="ae"/>
    <w:pPr>
      <w:spacing w:before="280" w:after="280"/>
    </w:pPr>
    <w:rPr>
      <w:rFonts w:eastAsia="IzhTitl"/>
      <w:szCs w:val="20"/>
    </w:rPr>
  </w:style>
  <w:style w:type="paragraph" w:customStyle="1" w:styleId="msonormalbullet2gifbullet2gifcxspmiddle">
    <w:name w:val="msonormalbullet2gifbullet2gifcxspmiddle"/>
    <w:basedOn w:val="ae"/>
    <w:pPr>
      <w:spacing w:before="280" w:after="280"/>
    </w:pPr>
    <w:rPr>
      <w:rFonts w:eastAsia="IzhTitl"/>
      <w:szCs w:val="20"/>
    </w:rPr>
  </w:style>
  <w:style w:type="paragraph" w:customStyle="1" w:styleId="msonormalbullet2gifbullet2gifcxsplast">
    <w:name w:val="msonormalbullet2gifbullet2gifcxsplast"/>
    <w:basedOn w:val="ae"/>
    <w:pPr>
      <w:spacing w:before="280" w:after="280"/>
    </w:pPr>
    <w:rPr>
      <w:rFonts w:eastAsia="IzhTitl"/>
      <w:szCs w:val="20"/>
    </w:rPr>
  </w:style>
  <w:style w:type="paragraph" w:customStyle="1" w:styleId="msonormalbullet2gifbullet2gifbullet3gifcxspmiddle">
    <w:name w:val="msonormalbullet2gifbullet2gifbullet3gifcxspmiddle"/>
    <w:basedOn w:val="ae"/>
    <w:pPr>
      <w:spacing w:before="280" w:after="280"/>
    </w:pPr>
    <w:rPr>
      <w:rFonts w:eastAsia="IzhTitl"/>
      <w:szCs w:val="20"/>
    </w:rPr>
  </w:style>
  <w:style w:type="paragraph" w:customStyle="1" w:styleId="msonormalbullet2gifbullet2gifbullet3gifcxsplast">
    <w:name w:val="msonormalbullet2gifbullet2gifbullet3gifcxsplast"/>
    <w:basedOn w:val="ae"/>
    <w:pPr>
      <w:spacing w:before="280" w:after="280"/>
    </w:pPr>
    <w:rPr>
      <w:rFonts w:eastAsia="IzhTitl"/>
      <w:szCs w:val="20"/>
    </w:rPr>
  </w:style>
  <w:style w:type="paragraph" w:customStyle="1" w:styleId="msonormalbullet2gifbullet3gifcxspmiddle">
    <w:name w:val="msonormalbullet2gifbullet3gifcxspmiddle"/>
    <w:basedOn w:val="ae"/>
    <w:pPr>
      <w:spacing w:before="280" w:after="280"/>
    </w:pPr>
    <w:rPr>
      <w:rFonts w:eastAsia="IzhTitl"/>
      <w:szCs w:val="20"/>
    </w:rPr>
  </w:style>
  <w:style w:type="paragraph" w:customStyle="1" w:styleId="msonormalbullet2gifbullet3gifcxsplast">
    <w:name w:val="msonormalbullet2gifbullet3gifcxsplast"/>
    <w:basedOn w:val="ae"/>
    <w:pPr>
      <w:spacing w:before="280" w:after="280"/>
    </w:pPr>
    <w:rPr>
      <w:rFonts w:eastAsia="IzhTitl"/>
      <w:szCs w:val="20"/>
    </w:rPr>
  </w:style>
  <w:style w:type="paragraph" w:customStyle="1" w:styleId="msonormalbullet1gifcxsplast">
    <w:name w:val="msonormalbullet1gifcxsplast"/>
    <w:basedOn w:val="ae"/>
    <w:pPr>
      <w:spacing w:before="280" w:after="280"/>
    </w:pPr>
    <w:rPr>
      <w:rFonts w:eastAsia="IzhTitl"/>
      <w:szCs w:val="20"/>
    </w:rPr>
  </w:style>
  <w:style w:type="paragraph" w:customStyle="1" w:styleId="text-ks">
    <w:name w:val="text-ks"/>
    <w:basedOn w:val="ae"/>
    <w:pPr>
      <w:spacing w:before="48" w:after="48"/>
      <w:ind w:firstLine="360"/>
      <w:jc w:val="both"/>
    </w:pPr>
    <w:rPr>
      <w:rFonts w:eastAsia="IzhTitl"/>
    </w:rPr>
  </w:style>
  <w:style w:type="paragraph" w:customStyle="1" w:styleId="Style2">
    <w:name w:val="Style2"/>
    <w:basedOn w:val="ae"/>
    <w:pPr>
      <w:widowControl w:val="0"/>
      <w:autoSpaceDE w:val="0"/>
      <w:spacing w:line="252" w:lineRule="exact"/>
      <w:ind w:firstLine="334"/>
      <w:jc w:val="both"/>
    </w:pPr>
    <w:rPr>
      <w:rFonts w:eastAsia="IzhTitl"/>
      <w:lang w:val="uk-UA"/>
    </w:rPr>
  </w:style>
  <w:style w:type="paragraph" w:customStyle="1" w:styleId="Style4">
    <w:name w:val="Style4"/>
    <w:basedOn w:val="ae"/>
    <w:pPr>
      <w:widowControl w:val="0"/>
      <w:autoSpaceDE w:val="0"/>
      <w:spacing w:line="248" w:lineRule="exact"/>
      <w:ind w:firstLine="404"/>
      <w:jc w:val="both"/>
    </w:pPr>
    <w:rPr>
      <w:rFonts w:eastAsia="IzhTitl"/>
      <w:lang w:val="uk-UA"/>
    </w:rPr>
  </w:style>
  <w:style w:type="paragraph" w:customStyle="1" w:styleId="Style5">
    <w:name w:val="Style5"/>
    <w:basedOn w:val="ae"/>
    <w:pPr>
      <w:widowControl w:val="0"/>
      <w:autoSpaceDE w:val="0"/>
      <w:spacing w:line="238" w:lineRule="exact"/>
      <w:jc w:val="both"/>
    </w:pPr>
    <w:rPr>
      <w:rFonts w:eastAsia="IzhTitl"/>
      <w:lang w:val="uk-UA"/>
    </w:rPr>
  </w:style>
  <w:style w:type="paragraph" w:customStyle="1" w:styleId="rvps8">
    <w:name w:val="rvps8"/>
    <w:basedOn w:val="ae"/>
    <w:pPr>
      <w:keepNext/>
      <w:jc w:val="both"/>
    </w:pPr>
  </w:style>
  <w:style w:type="paragraph" w:customStyle="1" w:styleId="rvps10">
    <w:name w:val="rvps10"/>
    <w:basedOn w:val="ae"/>
    <w:uiPriority w:val="99"/>
    <w:pPr>
      <w:ind w:left="2880" w:firstLine="720"/>
      <w:jc w:val="both"/>
    </w:pPr>
  </w:style>
  <w:style w:type="paragraph" w:customStyle="1" w:styleId="rvps11">
    <w:name w:val="rvps11"/>
    <w:basedOn w:val="ae"/>
    <w:pPr>
      <w:ind w:left="4320" w:firstLine="720"/>
      <w:jc w:val="both"/>
    </w:pPr>
  </w:style>
  <w:style w:type="paragraph" w:customStyle="1" w:styleId="rvps12">
    <w:name w:val="rvps12"/>
    <w:basedOn w:val="ae"/>
    <w:pPr>
      <w:ind w:left="3600"/>
      <w:jc w:val="both"/>
    </w:pPr>
  </w:style>
  <w:style w:type="paragraph" w:customStyle="1" w:styleId="rvps13">
    <w:name w:val="rvps13"/>
    <w:basedOn w:val="ae"/>
    <w:pPr>
      <w:ind w:left="2130" w:hanging="2130"/>
      <w:jc w:val="both"/>
    </w:pPr>
  </w:style>
  <w:style w:type="paragraph" w:customStyle="1" w:styleId="afffffffffffffffff2">
    <w:name w:val="Òåêñò"/>
    <w:basedOn w:val="ae"/>
    <w:pPr>
      <w:spacing w:line="320" w:lineRule="atLeast"/>
      <w:ind w:firstLine="283"/>
      <w:jc w:val="both"/>
    </w:pPr>
    <w:rPr>
      <w:rFonts w:ascii="IzhTitl" w:hAnsi="IzhTitl" w:cs="IzhTitl"/>
      <w:sz w:val="28"/>
      <w:szCs w:val="20"/>
      <w:lang w:val="en-GB"/>
    </w:rPr>
  </w:style>
  <w:style w:type="paragraph" w:customStyle="1" w:styleId="1fffffa">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3">
    <w:name w:val="текст дисера"/>
    <w:basedOn w:val="ae"/>
    <w:pPr>
      <w:widowControl w:val="0"/>
      <w:autoSpaceDE w:val="0"/>
      <w:spacing w:line="360" w:lineRule="auto"/>
      <w:ind w:firstLine="567"/>
      <w:jc w:val="both"/>
    </w:pPr>
    <w:rPr>
      <w:sz w:val="28"/>
      <w:szCs w:val="28"/>
      <w:lang w:val="uk-UA"/>
    </w:rPr>
  </w:style>
  <w:style w:type="paragraph" w:customStyle="1" w:styleId="iNormalText0">
    <w:name w:val="iNormalText"/>
    <w:basedOn w:val="ae"/>
    <w:pPr>
      <w:widowControl w:val="0"/>
      <w:shd w:val="clear" w:color="auto" w:fill="FFFFFF"/>
      <w:autoSpaceDE w:val="0"/>
      <w:ind w:firstLine="567"/>
      <w:jc w:val="both"/>
    </w:pPr>
    <w:rPr>
      <w:color w:val="000000"/>
      <w:sz w:val="28"/>
      <w:szCs w:val="28"/>
      <w:lang w:val="uk-UA"/>
    </w:rPr>
  </w:style>
  <w:style w:type="paragraph" w:customStyle="1" w:styleId="afffffffffffffffff4">
    <w:name w:val="Без інтервалів"/>
    <w:basedOn w:val="ae"/>
    <w:rPr>
      <w:lang w:val="uk-UA"/>
    </w:rPr>
  </w:style>
  <w:style w:type="paragraph" w:customStyle="1" w:styleId="afffffffffffffffff5">
    <w:name w:val="Абзац списку"/>
    <w:basedOn w:val="ae"/>
    <w:pPr>
      <w:ind w:left="720"/>
    </w:pPr>
    <w:rPr>
      <w:lang w:val="uk-UA"/>
    </w:rPr>
  </w:style>
  <w:style w:type="paragraph" w:customStyle="1" w:styleId="afffffffffffffffff6">
    <w:name w:val="Цитація"/>
    <w:basedOn w:val="ae"/>
    <w:next w:val="ae"/>
    <w:pPr>
      <w:spacing w:before="200"/>
      <w:ind w:left="360" w:right="360"/>
    </w:pPr>
    <w:rPr>
      <w:i/>
      <w:iCs/>
      <w:lang w:val="uk-UA"/>
    </w:rPr>
  </w:style>
  <w:style w:type="paragraph" w:customStyle="1" w:styleId="afffffffffffffffff7">
    <w:name w:val="Насичена цитата"/>
    <w:basedOn w:val="ae"/>
    <w:next w:val="ae"/>
    <w:pPr>
      <w:pBdr>
        <w:bottom w:val="single" w:sz="4" w:space="1" w:color="000000"/>
      </w:pBdr>
      <w:spacing w:before="200" w:after="280"/>
      <w:ind w:left="1008" w:right="1152"/>
    </w:pPr>
    <w:rPr>
      <w:b/>
      <w:bCs/>
      <w:i/>
      <w:iCs/>
      <w:lang w:val="uk-UA"/>
    </w:rPr>
  </w:style>
  <w:style w:type="paragraph" w:customStyle="1" w:styleId="afffffffffffffffff8">
    <w:name w:val="Стандартный"/>
    <w:basedOn w:val="ae"/>
    <w:pPr>
      <w:ind w:firstLine="709"/>
    </w:pPr>
    <w:rPr>
      <w:sz w:val="28"/>
      <w:szCs w:val="28"/>
      <w:lang w:val="uk-UA"/>
    </w:rPr>
  </w:style>
  <w:style w:type="paragraph" w:customStyle="1" w:styleId="caaieiaie8">
    <w:name w:val="caaieiaie 8"/>
    <w:basedOn w:val="ae"/>
    <w:next w:val="ae"/>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e"/>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2"/>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9">
    <w:name w:val="Лит"/>
    <w:basedOn w:val="ae"/>
    <w:pPr>
      <w:keepNext/>
      <w:keepLines/>
      <w:autoSpaceDE w:val="0"/>
      <w:spacing w:before="240"/>
      <w:jc w:val="center"/>
    </w:pPr>
    <w:rPr>
      <w:caps/>
      <w:sz w:val="28"/>
      <w:szCs w:val="28"/>
    </w:rPr>
  </w:style>
  <w:style w:type="paragraph" w:customStyle="1" w:styleId="afffffffffffffffffa">
    <w:name w:val="текст сноски Знак"/>
    <w:basedOn w:val="ae"/>
    <w:pPr>
      <w:autoSpaceDE w:val="0"/>
      <w:ind w:firstLine="709"/>
      <w:jc w:val="both"/>
    </w:pPr>
    <w:rPr>
      <w:sz w:val="16"/>
      <w:szCs w:val="20"/>
    </w:rPr>
  </w:style>
  <w:style w:type="paragraph" w:customStyle="1" w:styleId="afffffffffffffffffb">
    <w:name w:val="автор"/>
    <w:basedOn w:val="ae"/>
    <w:pPr>
      <w:jc w:val="center"/>
    </w:pPr>
    <w:rPr>
      <w:sz w:val="28"/>
      <w:szCs w:val="20"/>
    </w:rPr>
  </w:style>
  <w:style w:type="paragraph" w:customStyle="1" w:styleId="5--0">
    <w:name w:val="5-Текст статьи-укр"/>
    <w:basedOn w:val="ae"/>
    <w:pPr>
      <w:widowControl w:val="0"/>
      <w:spacing w:line="216" w:lineRule="auto"/>
      <w:ind w:firstLine="397"/>
      <w:jc w:val="both"/>
    </w:pPr>
    <w:rPr>
      <w:sz w:val="19"/>
      <w:szCs w:val="18"/>
      <w:lang w:val="uk-UA"/>
    </w:rPr>
  </w:style>
  <w:style w:type="paragraph" w:styleId="afffffffffffffffffc">
    <w:name w:val="envelope address"/>
    <w:basedOn w:val="ae"/>
    <w:pPr>
      <w:widowControl w:val="0"/>
      <w:ind w:left="2880"/>
    </w:pPr>
    <w:rPr>
      <w:rFonts w:ascii="OpenSymbol" w:hAnsi="OpenSymbol" w:cs="OpenSymbol"/>
    </w:rPr>
  </w:style>
  <w:style w:type="paragraph" w:customStyle="1" w:styleId="11f1">
    <w:name w:val="Дата11"/>
    <w:basedOn w:val="ae"/>
    <w:next w:val="ae"/>
    <w:pPr>
      <w:widowControl w:val="0"/>
    </w:pPr>
    <w:rPr>
      <w:szCs w:val="20"/>
    </w:rPr>
  </w:style>
  <w:style w:type="paragraph" w:customStyle="1" w:styleId="41">
    <w:name w:val="Маркированный список 41"/>
    <w:basedOn w:val="ae"/>
    <w:pPr>
      <w:widowControl w:val="0"/>
      <w:numPr>
        <w:numId w:val="3"/>
      </w:numPr>
    </w:pPr>
    <w:rPr>
      <w:szCs w:val="20"/>
    </w:rPr>
  </w:style>
  <w:style w:type="paragraph" w:customStyle="1" w:styleId="51">
    <w:name w:val="Маркированный список 51"/>
    <w:basedOn w:val="ae"/>
    <w:pPr>
      <w:widowControl w:val="0"/>
      <w:numPr>
        <w:numId w:val="2"/>
      </w:numPr>
    </w:pPr>
    <w:rPr>
      <w:szCs w:val="20"/>
    </w:rPr>
  </w:style>
  <w:style w:type="paragraph" w:styleId="2fffb">
    <w:name w:val="envelope return"/>
    <w:basedOn w:val="ae"/>
    <w:pPr>
      <w:widowControl w:val="0"/>
    </w:pPr>
    <w:rPr>
      <w:rFonts w:ascii="OpenSymbol" w:hAnsi="OpenSymbol" w:cs="OpenSymbol"/>
      <w:sz w:val="20"/>
      <w:szCs w:val="20"/>
    </w:rPr>
  </w:style>
  <w:style w:type="paragraph" w:customStyle="1" w:styleId="1fffffb">
    <w:name w:val="Приветствие1"/>
    <w:basedOn w:val="ae"/>
    <w:next w:val="ae"/>
    <w:pPr>
      <w:widowControl w:val="0"/>
    </w:pPr>
    <w:rPr>
      <w:szCs w:val="20"/>
    </w:rPr>
  </w:style>
  <w:style w:type="paragraph" w:customStyle="1" w:styleId="415">
    <w:name w:val="Продолжение списка 41"/>
    <w:basedOn w:val="ae"/>
    <w:pPr>
      <w:widowControl w:val="0"/>
      <w:spacing w:after="120"/>
      <w:ind w:left="1132"/>
    </w:pPr>
    <w:rPr>
      <w:szCs w:val="20"/>
    </w:rPr>
  </w:style>
  <w:style w:type="paragraph" w:customStyle="1" w:styleId="514">
    <w:name w:val="Продолжение списка 51"/>
    <w:basedOn w:val="ae"/>
    <w:pPr>
      <w:widowControl w:val="0"/>
      <w:spacing w:after="120"/>
      <w:ind w:left="1415"/>
    </w:pPr>
    <w:rPr>
      <w:szCs w:val="20"/>
    </w:rPr>
  </w:style>
  <w:style w:type="paragraph" w:customStyle="1" w:styleId="515">
    <w:name w:val="Список 51"/>
    <w:basedOn w:val="ae"/>
    <w:pPr>
      <w:widowControl w:val="0"/>
      <w:ind w:left="1415" w:hanging="283"/>
    </w:pPr>
    <w:rPr>
      <w:szCs w:val="20"/>
    </w:rPr>
  </w:style>
  <w:style w:type="paragraph" w:customStyle="1" w:styleId="1fffffc">
    <w:name w:val="Шапка1"/>
    <w:basedOn w:val="ae"/>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d">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e"/>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e">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e"/>
    <w:pPr>
      <w:spacing w:before="280" w:after="280"/>
      <w:jc w:val="center"/>
    </w:pPr>
  </w:style>
  <w:style w:type="paragraph" w:customStyle="1" w:styleId="Arial15pt125">
    <w:name w:val="Стиль Arial 15 pt Черный по ширине Первая строка:  125 см"/>
    <w:basedOn w:val="ae"/>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e"/>
    <w:pPr>
      <w:spacing w:after="221"/>
    </w:pPr>
    <w:rPr>
      <w:rFonts w:ascii="OpenSymbol" w:hAnsi="OpenSymbol" w:cs="OpenSymbol"/>
    </w:rPr>
  </w:style>
  <w:style w:type="paragraph" w:customStyle="1" w:styleId="affffffffffffffffff">
    <w:name w:val="керивн"/>
    <w:basedOn w:val="ae"/>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0">
    <w:name w:val="Обложка"/>
    <w:basedOn w:val="affffffffffffffffff"/>
    <w:pPr>
      <w:spacing w:line="288" w:lineRule="auto"/>
      <w:ind w:left="0" w:firstLine="0"/>
      <w:jc w:val="center"/>
    </w:pPr>
    <w:rPr>
      <w:rFonts w:ascii="OpenSymbol" w:hAnsi="OpenSymbol" w:cs="OpenSymbol"/>
      <w:spacing w:val="0"/>
    </w:rPr>
  </w:style>
  <w:style w:type="paragraph" w:customStyle="1" w:styleId="affffffffffffffffff1">
    <w:name w:val="Рукопись"/>
    <w:basedOn w:val="ae"/>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e"/>
    <w:pPr>
      <w:widowControl w:val="0"/>
      <w:numPr>
        <w:numId w:val="22"/>
      </w:numPr>
      <w:spacing w:line="360" w:lineRule="auto"/>
    </w:pPr>
    <w:rPr>
      <w:sz w:val="28"/>
      <w:szCs w:val="20"/>
      <w:lang w:val="uk-UA"/>
    </w:rPr>
  </w:style>
  <w:style w:type="paragraph" w:customStyle="1" w:styleId="Foot">
    <w:name w:val="Foot"/>
    <w:basedOn w:val="afffffffb"/>
    <w:pPr>
      <w:spacing w:line="240" w:lineRule="auto"/>
      <w:ind w:firstLine="720"/>
    </w:pPr>
    <w:rPr>
      <w:rFonts w:ascii="ISOCPEUR" w:hAnsi="ISOCPEUR" w:cs="ISOCPEUR"/>
      <w:lang w:val="en-GB"/>
    </w:rPr>
  </w:style>
  <w:style w:type="paragraph" w:customStyle="1" w:styleId="NormalWeb1">
    <w:name w:val="Normal (Web)1"/>
    <w:basedOn w:val="ae"/>
    <w:pPr>
      <w:spacing w:before="280" w:after="280"/>
    </w:pPr>
    <w:rPr>
      <w:lang w:val="uk-UA"/>
    </w:rPr>
  </w:style>
  <w:style w:type="paragraph" w:customStyle="1" w:styleId="Exampl">
    <w:name w:val="Exampl"/>
    <w:basedOn w:val="ae"/>
    <w:pPr>
      <w:ind w:firstLine="851"/>
      <w:jc w:val="both"/>
    </w:pPr>
    <w:rPr>
      <w:rFonts w:ascii="ISOCPEUR" w:hAnsi="ISOCPEUR" w:cs="ISOCPEUR"/>
    </w:rPr>
  </w:style>
  <w:style w:type="paragraph" w:customStyle="1" w:styleId="148">
    <w:name w:val="14Полуторный"/>
    <w:basedOn w:val="ae"/>
    <w:pPr>
      <w:spacing w:line="360" w:lineRule="auto"/>
      <w:ind w:firstLine="709"/>
      <w:jc w:val="both"/>
    </w:pPr>
    <w:rPr>
      <w:sz w:val="28"/>
      <w:szCs w:val="28"/>
      <w:lang w:val="uk-UA"/>
    </w:rPr>
  </w:style>
  <w:style w:type="paragraph" w:customStyle="1" w:styleId="2fffc">
    <w:name w:val="Сноска (2)"/>
    <w:basedOn w:val="ae"/>
    <w:pPr>
      <w:widowControl w:val="0"/>
      <w:shd w:val="clear" w:color="auto" w:fill="FFFFFF"/>
      <w:spacing w:before="60" w:line="0" w:lineRule="atLeast"/>
      <w:jc w:val="right"/>
    </w:pPr>
    <w:rPr>
      <w:i/>
      <w:iCs/>
      <w:sz w:val="17"/>
      <w:szCs w:val="17"/>
    </w:rPr>
  </w:style>
  <w:style w:type="paragraph" w:customStyle="1" w:styleId="318">
    <w:name w:val="Основной текст31"/>
    <w:basedOn w:val="ae"/>
    <w:pPr>
      <w:widowControl w:val="0"/>
      <w:shd w:val="clear" w:color="auto" w:fill="FFFFFF"/>
      <w:spacing w:after="240" w:line="259" w:lineRule="exact"/>
      <w:jc w:val="center"/>
    </w:pPr>
    <w:rPr>
      <w:color w:val="000000"/>
      <w:sz w:val="20"/>
      <w:szCs w:val="20"/>
      <w:lang w:val="uk-UA" w:eastAsia="uk-UA" w:bidi="uk-UA"/>
    </w:rPr>
  </w:style>
  <w:style w:type="paragraph" w:customStyle="1" w:styleId="1fffffd">
    <w:name w:val="Заголовок №1"/>
    <w:basedOn w:val="ae"/>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e"/>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e"/>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e"/>
    <w:pPr>
      <w:widowControl w:val="0"/>
      <w:shd w:val="clear" w:color="auto" w:fill="FFFFFF"/>
      <w:spacing w:before="420" w:after="300" w:line="0" w:lineRule="atLeast"/>
    </w:pPr>
    <w:rPr>
      <w:i/>
      <w:iCs/>
      <w:sz w:val="17"/>
      <w:szCs w:val="17"/>
    </w:rPr>
  </w:style>
  <w:style w:type="paragraph" w:customStyle="1" w:styleId="324">
    <w:name w:val="Заголовок №3 (2)"/>
    <w:basedOn w:val="ae"/>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e"/>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e"/>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e"/>
    <w:pPr>
      <w:widowControl w:val="0"/>
      <w:shd w:val="clear" w:color="auto" w:fill="FFFFFF"/>
      <w:spacing w:line="0" w:lineRule="atLeast"/>
      <w:jc w:val="both"/>
    </w:pPr>
    <w:rPr>
      <w:i/>
      <w:iCs/>
      <w:sz w:val="17"/>
      <w:szCs w:val="17"/>
    </w:rPr>
  </w:style>
  <w:style w:type="paragraph" w:customStyle="1" w:styleId="3ff7">
    <w:name w:val="Заголовок №3"/>
    <w:basedOn w:val="ae"/>
    <w:pPr>
      <w:widowControl w:val="0"/>
      <w:shd w:val="clear" w:color="auto" w:fill="FFFFFF"/>
      <w:spacing w:after="180" w:line="0" w:lineRule="atLeast"/>
      <w:jc w:val="center"/>
    </w:pPr>
    <w:rPr>
      <w:b/>
      <w:bCs/>
      <w:sz w:val="23"/>
      <w:szCs w:val="23"/>
    </w:rPr>
  </w:style>
  <w:style w:type="paragraph" w:customStyle="1" w:styleId="79">
    <w:name w:val="Основной текст (7)"/>
    <w:basedOn w:val="ae"/>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e"/>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e"/>
    <w:pPr>
      <w:widowControl w:val="0"/>
      <w:shd w:val="clear" w:color="auto" w:fill="FFFFFF"/>
      <w:spacing w:after="660" w:line="0" w:lineRule="atLeast"/>
      <w:jc w:val="right"/>
    </w:pPr>
    <w:rPr>
      <w:sz w:val="26"/>
      <w:szCs w:val="26"/>
    </w:rPr>
  </w:style>
  <w:style w:type="paragraph" w:customStyle="1" w:styleId="516">
    <w:name w:val="Основной текст51"/>
    <w:basedOn w:val="ae"/>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e"/>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e"/>
    <w:pPr>
      <w:widowControl w:val="0"/>
      <w:shd w:val="clear" w:color="auto" w:fill="FFFFFF"/>
      <w:spacing w:line="451" w:lineRule="exact"/>
    </w:pPr>
    <w:rPr>
      <w:sz w:val="26"/>
      <w:szCs w:val="26"/>
    </w:rPr>
  </w:style>
  <w:style w:type="paragraph" w:customStyle="1" w:styleId="105">
    <w:name w:val="Основной текст (10)"/>
    <w:basedOn w:val="ae"/>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e"/>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e"/>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e"/>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2">
    <w:name w:val="Подпись к картинке"/>
    <w:basedOn w:val="ae"/>
    <w:link w:val="affffffffffffffffff3"/>
    <w:pPr>
      <w:widowControl w:val="0"/>
      <w:shd w:val="clear" w:color="auto" w:fill="FFFFFF"/>
      <w:spacing w:line="0" w:lineRule="atLeast"/>
    </w:pPr>
    <w:rPr>
      <w:spacing w:val="-2"/>
      <w:sz w:val="26"/>
      <w:szCs w:val="26"/>
    </w:rPr>
  </w:style>
  <w:style w:type="paragraph" w:customStyle="1" w:styleId="7a">
    <w:name w:val="Заголовок №7"/>
    <w:basedOn w:val="ae"/>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9"/>
    <w:next w:val="afffffff9"/>
    <w:pPr>
      <w:keepNext/>
      <w:autoSpaceDE w:val="0"/>
      <w:spacing w:after="0" w:line="480" w:lineRule="auto"/>
      <w:ind w:firstLine="720"/>
      <w:jc w:val="center"/>
    </w:pPr>
    <w:rPr>
      <w:b/>
      <w:bCs/>
      <w:szCs w:val="28"/>
    </w:rPr>
  </w:style>
  <w:style w:type="paragraph" w:customStyle="1" w:styleId="3ff8">
    <w:name w:val="????????? 3"/>
    <w:basedOn w:val="afffffff9"/>
    <w:next w:val="afffffff9"/>
    <w:pPr>
      <w:keepNext/>
      <w:autoSpaceDE w:val="0"/>
      <w:spacing w:after="0" w:line="480" w:lineRule="auto"/>
      <w:ind w:firstLine="720"/>
      <w:jc w:val="both"/>
    </w:pPr>
    <w:rPr>
      <w:b/>
      <w:bCs/>
      <w:szCs w:val="28"/>
    </w:rPr>
  </w:style>
  <w:style w:type="paragraph" w:customStyle="1" w:styleId="4f6">
    <w:name w:val="????????? 4"/>
    <w:basedOn w:val="afffffff9"/>
    <w:next w:val="afffffff9"/>
    <w:pPr>
      <w:keepNext/>
      <w:autoSpaceDE w:val="0"/>
      <w:spacing w:after="0" w:line="480" w:lineRule="auto"/>
      <w:ind w:firstLine="993"/>
      <w:jc w:val="both"/>
    </w:pPr>
    <w:rPr>
      <w:b/>
      <w:bCs/>
      <w:szCs w:val="28"/>
    </w:rPr>
  </w:style>
  <w:style w:type="paragraph" w:customStyle="1" w:styleId="5f1">
    <w:name w:val="????????? 5"/>
    <w:basedOn w:val="afffffff9"/>
    <w:next w:val="afffffff9"/>
    <w:pPr>
      <w:keepNext/>
      <w:autoSpaceDE w:val="0"/>
      <w:spacing w:after="0"/>
      <w:jc w:val="both"/>
    </w:pPr>
    <w:rPr>
      <w:szCs w:val="28"/>
    </w:rPr>
  </w:style>
  <w:style w:type="paragraph" w:customStyle="1" w:styleId="6b">
    <w:name w:val="????????? 6"/>
    <w:basedOn w:val="afffffff9"/>
    <w:next w:val="afffffff9"/>
    <w:pPr>
      <w:keepNext/>
      <w:autoSpaceDE w:val="0"/>
      <w:spacing w:after="0"/>
      <w:ind w:firstLine="720"/>
      <w:jc w:val="center"/>
    </w:pPr>
    <w:rPr>
      <w:szCs w:val="28"/>
    </w:rPr>
  </w:style>
  <w:style w:type="paragraph" w:customStyle="1" w:styleId="7b">
    <w:name w:val="????????? 7"/>
    <w:basedOn w:val="afffffff9"/>
    <w:next w:val="afffffff9"/>
    <w:pPr>
      <w:keepNext/>
      <w:autoSpaceDE w:val="0"/>
      <w:spacing w:after="0"/>
      <w:jc w:val="center"/>
    </w:pPr>
    <w:rPr>
      <w:b/>
      <w:bCs/>
      <w:caps/>
      <w:szCs w:val="28"/>
    </w:rPr>
  </w:style>
  <w:style w:type="paragraph" w:customStyle="1" w:styleId="88">
    <w:name w:val="????????? 8"/>
    <w:basedOn w:val="afffffff9"/>
    <w:next w:val="afffffff9"/>
    <w:pPr>
      <w:keepNext/>
      <w:autoSpaceDE w:val="0"/>
      <w:spacing w:before="120" w:line="480" w:lineRule="auto"/>
      <w:ind w:firstLine="709"/>
    </w:pPr>
    <w:rPr>
      <w:b/>
      <w:bCs/>
      <w:szCs w:val="28"/>
    </w:rPr>
  </w:style>
  <w:style w:type="paragraph" w:customStyle="1" w:styleId="97">
    <w:name w:val="????????? 9"/>
    <w:basedOn w:val="afffffff9"/>
    <w:next w:val="afffffff9"/>
    <w:pPr>
      <w:keepNext/>
      <w:widowControl w:val="0"/>
      <w:autoSpaceDE w:val="0"/>
      <w:spacing w:after="0" w:line="360" w:lineRule="auto"/>
      <w:ind w:left="2126" w:right="2404"/>
      <w:jc w:val="center"/>
    </w:pPr>
    <w:rPr>
      <w:b/>
      <w:bCs/>
      <w:szCs w:val="28"/>
    </w:rPr>
  </w:style>
  <w:style w:type="paragraph" w:customStyle="1" w:styleId="affffffffffffffffff4">
    <w:name w:val="??????? ??????????"/>
    <w:basedOn w:val="afffffff9"/>
    <w:pPr>
      <w:tabs>
        <w:tab w:val="center" w:pos="4536"/>
        <w:tab w:val="right" w:pos="9072"/>
      </w:tabs>
      <w:autoSpaceDE w:val="0"/>
      <w:spacing w:after="0"/>
    </w:pPr>
    <w:rPr>
      <w:szCs w:val="28"/>
    </w:rPr>
  </w:style>
  <w:style w:type="paragraph" w:customStyle="1" w:styleId="affffffffffffffffff5">
    <w:name w:val="????????????"/>
    <w:basedOn w:val="afffffff9"/>
    <w:pPr>
      <w:autoSpaceDE w:val="0"/>
      <w:spacing w:before="240" w:after="0" w:line="480" w:lineRule="auto"/>
      <w:ind w:firstLine="720"/>
      <w:jc w:val="both"/>
    </w:pPr>
    <w:rPr>
      <w:szCs w:val="28"/>
    </w:rPr>
  </w:style>
  <w:style w:type="paragraph" w:customStyle="1" w:styleId="affffffffffffffffff6">
    <w:name w:val="???????? ????? ? ????????"/>
    <w:basedOn w:val="afffffff9"/>
    <w:pPr>
      <w:tabs>
        <w:tab w:val="left" w:pos="567"/>
      </w:tabs>
      <w:autoSpaceDE w:val="0"/>
      <w:spacing w:after="0" w:line="376" w:lineRule="auto"/>
      <w:ind w:firstLine="567"/>
      <w:jc w:val="both"/>
    </w:pPr>
    <w:rPr>
      <w:szCs w:val="28"/>
    </w:rPr>
  </w:style>
  <w:style w:type="paragraph" w:customStyle="1" w:styleId="2ffff0">
    <w:name w:val="???????? ????? ? ???????? 2"/>
    <w:basedOn w:val="afffffff9"/>
    <w:pPr>
      <w:tabs>
        <w:tab w:val="left" w:pos="360"/>
      </w:tabs>
      <w:autoSpaceDE w:val="0"/>
      <w:spacing w:after="0" w:line="376" w:lineRule="auto"/>
      <w:ind w:firstLine="357"/>
      <w:jc w:val="both"/>
    </w:pPr>
    <w:rPr>
      <w:szCs w:val="28"/>
    </w:rPr>
  </w:style>
  <w:style w:type="paragraph" w:customStyle="1" w:styleId="affffffffffffffffff7">
    <w:name w:val="???????? ?????"/>
    <w:basedOn w:val="afffffff9"/>
    <w:pPr>
      <w:autoSpaceDE w:val="0"/>
      <w:spacing w:after="0"/>
    </w:pPr>
    <w:rPr>
      <w:szCs w:val="28"/>
    </w:rPr>
  </w:style>
  <w:style w:type="paragraph" w:customStyle="1" w:styleId="affffffffffffffffff8">
    <w:name w:val="????????"/>
    <w:basedOn w:val="afffffff9"/>
    <w:pPr>
      <w:autoSpaceDE w:val="0"/>
      <w:spacing w:after="0" w:line="480" w:lineRule="auto"/>
      <w:ind w:firstLine="720"/>
      <w:jc w:val="center"/>
    </w:pPr>
    <w:rPr>
      <w:b/>
      <w:bCs/>
      <w:caps/>
      <w:szCs w:val="28"/>
    </w:rPr>
  </w:style>
  <w:style w:type="paragraph" w:customStyle="1" w:styleId="2ffff1">
    <w:name w:val="???????? ????? 2"/>
    <w:basedOn w:val="afffffff9"/>
    <w:pPr>
      <w:widowControl w:val="0"/>
      <w:autoSpaceDE w:val="0"/>
      <w:spacing w:after="0"/>
      <w:jc w:val="center"/>
    </w:pPr>
    <w:rPr>
      <w:b/>
      <w:bCs/>
      <w:caps/>
      <w:sz w:val="32"/>
      <w:szCs w:val="32"/>
    </w:rPr>
  </w:style>
  <w:style w:type="paragraph" w:customStyle="1" w:styleId="affffffffffffffffff9">
    <w:name w:val="?????? ??????????"/>
    <w:basedOn w:val="afffffff9"/>
    <w:pPr>
      <w:tabs>
        <w:tab w:val="center" w:pos="4153"/>
        <w:tab w:val="right" w:pos="8306"/>
      </w:tabs>
      <w:autoSpaceDE w:val="0"/>
      <w:spacing w:after="0"/>
    </w:pPr>
    <w:rPr>
      <w:szCs w:val="28"/>
    </w:rPr>
  </w:style>
  <w:style w:type="paragraph" w:customStyle="1" w:styleId="1fffffe">
    <w:name w:val="??????? ??????????1"/>
    <w:basedOn w:val="affffffffffffff5"/>
    <w:pPr>
      <w:tabs>
        <w:tab w:val="center" w:pos="4536"/>
        <w:tab w:val="right" w:pos="9072"/>
      </w:tabs>
      <w:overflowPunct/>
      <w:textAlignment w:val="auto"/>
    </w:pPr>
    <w:rPr>
      <w:sz w:val="20"/>
      <w:szCs w:val="20"/>
      <w:lang w:val="ru-RU"/>
    </w:rPr>
  </w:style>
  <w:style w:type="paragraph" w:customStyle="1" w:styleId="1ffffff">
    <w:name w:val="?????? ??????????1"/>
    <w:basedOn w:val="affffffffffffff5"/>
    <w:pPr>
      <w:tabs>
        <w:tab w:val="center" w:pos="4153"/>
        <w:tab w:val="right" w:pos="8306"/>
      </w:tabs>
      <w:overflowPunct/>
      <w:textAlignment w:val="auto"/>
    </w:pPr>
    <w:rPr>
      <w:sz w:val="20"/>
      <w:szCs w:val="20"/>
      <w:lang w:val="ru-RU"/>
    </w:rPr>
  </w:style>
  <w:style w:type="paragraph" w:customStyle="1" w:styleId="1ffffff0">
    <w:name w:val="???????? ????? ? ????????1"/>
    <w:basedOn w:val="affffffffffffff5"/>
    <w:pPr>
      <w:overflowPunct/>
      <w:spacing w:line="360" w:lineRule="auto"/>
      <w:ind w:firstLine="709"/>
      <w:jc w:val="both"/>
      <w:textAlignment w:val="auto"/>
    </w:pPr>
    <w:rPr>
      <w:sz w:val="24"/>
      <w:szCs w:val="24"/>
      <w:lang w:val="ru-RU"/>
    </w:rPr>
  </w:style>
  <w:style w:type="paragraph" w:customStyle="1" w:styleId="224">
    <w:name w:val="Заголовок №2 (2)"/>
    <w:basedOn w:val="ae"/>
    <w:pPr>
      <w:widowControl w:val="0"/>
      <w:shd w:val="clear" w:color="auto" w:fill="FFFFFF"/>
      <w:spacing w:after="1500" w:line="0" w:lineRule="atLeast"/>
      <w:jc w:val="right"/>
    </w:pPr>
    <w:rPr>
      <w:sz w:val="28"/>
      <w:szCs w:val="28"/>
    </w:rPr>
  </w:style>
  <w:style w:type="paragraph" w:customStyle="1" w:styleId="521">
    <w:name w:val="Заголовок №5 (2)"/>
    <w:basedOn w:val="ae"/>
    <w:pPr>
      <w:widowControl w:val="0"/>
      <w:shd w:val="clear" w:color="auto" w:fill="FFFFFF"/>
      <w:spacing w:before="300" w:line="322" w:lineRule="exact"/>
      <w:jc w:val="center"/>
    </w:pPr>
    <w:rPr>
      <w:b/>
      <w:bCs/>
      <w:sz w:val="28"/>
      <w:szCs w:val="28"/>
    </w:rPr>
  </w:style>
  <w:style w:type="paragraph" w:customStyle="1" w:styleId="531">
    <w:name w:val="Заголовок №5 (3)"/>
    <w:basedOn w:val="ae"/>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e"/>
    <w:pPr>
      <w:widowControl w:val="0"/>
      <w:shd w:val="clear" w:color="auto" w:fill="FFFFFF"/>
      <w:spacing w:before="1620" w:after="540" w:line="0" w:lineRule="atLeast"/>
      <w:jc w:val="both"/>
    </w:pPr>
    <w:rPr>
      <w:b/>
      <w:bCs/>
      <w:sz w:val="28"/>
      <w:szCs w:val="28"/>
    </w:rPr>
  </w:style>
  <w:style w:type="paragraph" w:customStyle="1" w:styleId="Zagolowok">
    <w:name w:val="Zagolowok"/>
    <w:basedOn w:val="ae"/>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e"/>
    <w:pPr>
      <w:widowControl w:val="0"/>
      <w:spacing w:line="360" w:lineRule="auto"/>
      <w:ind w:firstLine="567"/>
      <w:jc w:val="both"/>
    </w:pPr>
    <w:rPr>
      <w:sz w:val="28"/>
      <w:szCs w:val="28"/>
    </w:rPr>
  </w:style>
  <w:style w:type="paragraph" w:customStyle="1" w:styleId="1ffffff1">
    <w:name w:val="заголовок дисера 1"/>
    <w:basedOn w:val="afffffffffffffffff3"/>
    <w:pPr>
      <w:widowControl/>
      <w:ind w:firstLine="0"/>
      <w:jc w:val="center"/>
    </w:pPr>
    <w:rPr>
      <w:rFonts w:cs="Mangal"/>
      <w:b/>
      <w:bCs/>
      <w:caps/>
    </w:rPr>
  </w:style>
  <w:style w:type="paragraph" w:customStyle="1" w:styleId="2ffff2">
    <w:name w:val="заголовок дисера 2"/>
    <w:basedOn w:val="1ffffff1"/>
    <w:pPr>
      <w:spacing w:before="360"/>
      <w:ind w:firstLine="706"/>
      <w:jc w:val="left"/>
    </w:pPr>
    <w:rPr>
      <w:caps w:val="0"/>
    </w:rPr>
  </w:style>
  <w:style w:type="paragraph" w:customStyle="1" w:styleId="3text">
    <w:name w:val="3text"/>
    <w:basedOn w:val="ae"/>
    <w:pPr>
      <w:spacing w:before="280" w:after="280"/>
    </w:pPr>
  </w:style>
  <w:style w:type="paragraph" w:customStyle="1" w:styleId="affffffffffffffffffa">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b">
    <w:name w:val="нова"/>
    <w:basedOn w:val="ae"/>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e"/>
    <w:pPr>
      <w:pageBreakBefore/>
      <w:overflowPunct w:val="0"/>
      <w:autoSpaceDE w:val="0"/>
      <w:spacing w:line="20" w:lineRule="exact"/>
      <w:ind w:firstLine="284"/>
      <w:jc w:val="both"/>
      <w:textAlignment w:val="baseline"/>
    </w:pPr>
    <w:rPr>
      <w:sz w:val="32"/>
      <w:szCs w:val="20"/>
      <w:lang w:val="en-US"/>
    </w:rPr>
  </w:style>
  <w:style w:type="paragraph" w:customStyle="1" w:styleId="affffffffffffffffffc">
    <w:name w:val="Нова"/>
    <w:basedOn w:val="ae"/>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d">
    <w:name w:val="Виноска"/>
    <w:basedOn w:val="ae"/>
    <w:pPr>
      <w:overflowPunct w:val="0"/>
      <w:autoSpaceDE w:val="0"/>
      <w:spacing w:line="180" w:lineRule="exact"/>
      <w:ind w:firstLine="284"/>
      <w:jc w:val="both"/>
      <w:textAlignment w:val="baseline"/>
    </w:pPr>
    <w:rPr>
      <w:rFonts w:ascii="Mincho" w:hAnsi="Mincho"/>
      <w:sz w:val="18"/>
      <w:szCs w:val="18"/>
    </w:rPr>
  </w:style>
  <w:style w:type="paragraph" w:customStyle="1" w:styleId="1ffffff2">
    <w:name w:val="ВИНОСКА1"/>
    <w:basedOn w:val="affffffffffffffffffd"/>
    <w:pPr>
      <w:spacing w:line="240" w:lineRule="auto"/>
    </w:pPr>
    <w:rPr>
      <w:lang w:val="en-US"/>
    </w:rPr>
  </w:style>
  <w:style w:type="paragraph" w:customStyle="1" w:styleId="00000">
    <w:name w:val="00000"/>
    <w:basedOn w:val="ae"/>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e">
    <w:name w:val="Розд."/>
    <w:basedOn w:val="ae"/>
    <w:pPr>
      <w:widowControl w:val="0"/>
      <w:spacing w:line="360" w:lineRule="auto"/>
      <w:ind w:firstLine="567"/>
      <w:jc w:val="center"/>
    </w:pPr>
    <w:rPr>
      <w:b/>
      <w:sz w:val="28"/>
      <w:szCs w:val="20"/>
      <w:lang w:val="uk-UA"/>
    </w:rPr>
  </w:style>
  <w:style w:type="paragraph" w:customStyle="1" w:styleId="afffffffffffffffffff">
    <w:name w:val="Переменные"/>
    <w:basedOn w:val="afffffff9"/>
    <w:pPr>
      <w:tabs>
        <w:tab w:val="left" w:pos="482"/>
      </w:tabs>
      <w:spacing w:after="0" w:line="336" w:lineRule="auto"/>
      <w:ind w:left="482" w:hanging="482"/>
      <w:jc w:val="both"/>
    </w:pPr>
    <w:rPr>
      <w:sz w:val="18"/>
      <w:szCs w:val="18"/>
      <w:lang w:val="uk-UA"/>
    </w:rPr>
  </w:style>
  <w:style w:type="paragraph" w:customStyle="1" w:styleId="afffffffffffffffffff0">
    <w:name w:val="Чертежный"/>
    <w:pPr>
      <w:suppressAutoHyphens/>
      <w:jc w:val="both"/>
    </w:pPr>
    <w:rPr>
      <w:rFonts w:ascii="Mincho" w:eastAsia="Garamond" w:hAnsi="Mincho" w:cs="Garamond"/>
      <w:i/>
      <w:sz w:val="28"/>
      <w:lang w:val="uk-UA" w:eastAsia="ar-SA"/>
    </w:rPr>
  </w:style>
  <w:style w:type="paragraph" w:customStyle="1" w:styleId="afffffffffffffffffff1">
    <w:name w:val="Листинг программы"/>
    <w:pPr>
      <w:suppressAutoHyphens/>
    </w:pPr>
    <w:rPr>
      <w:rFonts w:ascii="Garamond" w:eastAsia="Garamond" w:hAnsi="Garamond" w:cs="Garamond"/>
      <w:lang w:eastAsia="ar-SA"/>
    </w:rPr>
  </w:style>
  <w:style w:type="paragraph" w:customStyle="1" w:styleId="fila">
    <w:name w:val="fila"/>
    <w:basedOn w:val="ae"/>
    <w:pPr>
      <w:widowControl w:val="0"/>
      <w:spacing w:line="360" w:lineRule="auto"/>
      <w:ind w:firstLine="708"/>
      <w:jc w:val="both"/>
    </w:pPr>
    <w:rPr>
      <w:sz w:val="28"/>
      <w:szCs w:val="28"/>
      <w:lang w:val="uk-UA"/>
    </w:rPr>
  </w:style>
  <w:style w:type="paragraph" w:customStyle="1" w:styleId="fila1">
    <w:name w:val="fila1"/>
    <w:basedOn w:val="ae"/>
    <w:pPr>
      <w:keepNext/>
      <w:spacing w:before="120" w:after="120" w:line="360" w:lineRule="auto"/>
      <w:ind w:firstLine="709"/>
      <w:jc w:val="both"/>
    </w:pPr>
    <w:rPr>
      <w:b/>
      <w:bCs/>
      <w:sz w:val="28"/>
      <w:lang w:val="uk-UA"/>
    </w:rPr>
  </w:style>
  <w:style w:type="paragraph" w:customStyle="1" w:styleId="SL">
    <w:name w:val="SL"/>
    <w:basedOn w:val="ae"/>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e"/>
    <w:pPr>
      <w:widowControl w:val="0"/>
      <w:tabs>
        <w:tab w:val="left" w:pos="539"/>
      </w:tabs>
      <w:ind w:left="454" w:hanging="227"/>
      <w:jc w:val="both"/>
    </w:pPr>
    <w:rPr>
      <w:color w:val="000000"/>
      <w:sz w:val="30"/>
      <w:szCs w:val="22"/>
      <w:lang w:val="uk-UA"/>
    </w:rPr>
  </w:style>
  <w:style w:type="paragraph" w:customStyle="1" w:styleId="fs">
    <w:name w:val="fs"/>
    <w:basedOn w:val="ae"/>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e"/>
    <w:pPr>
      <w:widowControl w:val="0"/>
      <w:ind w:left="284" w:hanging="284"/>
      <w:jc w:val="both"/>
    </w:pPr>
    <w:rPr>
      <w:color w:val="000000"/>
      <w:sz w:val="20"/>
      <w:szCs w:val="20"/>
    </w:rPr>
  </w:style>
  <w:style w:type="paragraph" w:customStyle="1" w:styleId="fill">
    <w:name w:val="fill"/>
    <w:basedOn w:val="ae"/>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3">
    <w:name w:val="1_Заголовок"/>
    <w:basedOn w:val="2ffff3"/>
    <w:pPr>
      <w:ind w:firstLine="0"/>
      <w:jc w:val="center"/>
    </w:pPr>
    <w:rPr>
      <w:b/>
      <w:bCs/>
      <w:color w:val="auto"/>
    </w:rPr>
  </w:style>
  <w:style w:type="paragraph" w:customStyle="1" w:styleId="3ff9">
    <w:name w:val="Лит 3"/>
    <w:basedOn w:val="ae"/>
    <w:pPr>
      <w:widowControl w:val="0"/>
      <w:tabs>
        <w:tab w:val="left" w:pos="1287"/>
      </w:tabs>
      <w:spacing w:after="120"/>
      <w:ind w:left="851" w:hanging="851"/>
    </w:pPr>
    <w:rPr>
      <w:sz w:val="28"/>
      <w:lang w:val="uk-UA"/>
    </w:rPr>
  </w:style>
  <w:style w:type="paragraph" w:customStyle="1" w:styleId="rvps25">
    <w:name w:val="rvps25"/>
    <w:basedOn w:val="ae"/>
    <w:pPr>
      <w:keepNext/>
      <w:shd w:val="clear" w:color="auto" w:fill="FFFFFF"/>
      <w:jc w:val="center"/>
    </w:pPr>
  </w:style>
  <w:style w:type="paragraph" w:customStyle="1" w:styleId="1007">
    <w:name w:val="Стиль 10 пт По ширине Первая строка:  07 см"/>
    <w:basedOn w:val="ae"/>
    <w:pPr>
      <w:ind w:firstLine="397"/>
      <w:jc w:val="both"/>
    </w:pPr>
    <w:rPr>
      <w:sz w:val="20"/>
      <w:szCs w:val="20"/>
      <w:lang w:val="uk-UA"/>
    </w:rPr>
  </w:style>
  <w:style w:type="paragraph" w:customStyle="1" w:styleId="afffffffffffffffffff2">
    <w:name w:val="КУ_литература"/>
    <w:basedOn w:val="affffffff0"/>
    <w:pPr>
      <w:suppressLineNumbers/>
      <w:tabs>
        <w:tab w:val="left" w:pos="284"/>
      </w:tabs>
      <w:spacing w:after="0"/>
      <w:ind w:left="720" w:hanging="360"/>
      <w:jc w:val="both"/>
    </w:pPr>
    <w:rPr>
      <w:spacing w:val="-2"/>
      <w:sz w:val="18"/>
      <w:szCs w:val="18"/>
    </w:rPr>
  </w:style>
  <w:style w:type="paragraph" w:customStyle="1" w:styleId="afffffffffffffffffff3">
    <w:name w:val="Сергей"/>
    <w:basedOn w:val="ae"/>
    <w:pPr>
      <w:ind w:firstLine="425"/>
      <w:jc w:val="both"/>
    </w:pPr>
    <w:rPr>
      <w:sz w:val="28"/>
      <w:szCs w:val="28"/>
    </w:rPr>
  </w:style>
  <w:style w:type="paragraph" w:customStyle="1" w:styleId="21c">
    <w:name w:val="Основний текст з відступом 21"/>
    <w:basedOn w:val="ae"/>
    <w:pPr>
      <w:spacing w:after="120" w:line="480" w:lineRule="auto"/>
      <w:ind w:left="283" w:firstLine="425"/>
    </w:pPr>
    <w:rPr>
      <w:sz w:val="28"/>
      <w:szCs w:val="28"/>
    </w:rPr>
  </w:style>
  <w:style w:type="paragraph" w:customStyle="1" w:styleId="bodytextnoindent">
    <w:name w:val="bodytextnoindent"/>
    <w:basedOn w:val="ae"/>
    <w:pPr>
      <w:spacing w:before="200" w:after="40"/>
    </w:pPr>
    <w:rPr>
      <w:sz w:val="26"/>
      <w:szCs w:val="26"/>
    </w:rPr>
  </w:style>
  <w:style w:type="paragraph" w:customStyle="1" w:styleId="106">
    <w:name w:val="Оглавление 10"/>
    <w:basedOn w:val="1ffffa"/>
    <w:pPr>
      <w:tabs>
        <w:tab w:val="right" w:leader="dot" w:pos="7090"/>
      </w:tabs>
      <w:ind w:left="2547"/>
    </w:pPr>
    <w:rPr>
      <w:rFonts w:ascii="FreeSetCTT" w:hAnsi="FreeSetCTT" w:cs="Garamond"/>
    </w:rPr>
  </w:style>
  <w:style w:type="paragraph" w:customStyle="1" w:styleId="Style12">
    <w:name w:val="Style12"/>
    <w:basedOn w:val="ae"/>
    <w:pPr>
      <w:widowControl w:val="0"/>
      <w:autoSpaceDE w:val="0"/>
      <w:spacing w:line="322" w:lineRule="exact"/>
      <w:ind w:firstLine="778"/>
      <w:jc w:val="both"/>
    </w:pPr>
  </w:style>
  <w:style w:type="paragraph" w:customStyle="1" w:styleId="Style14">
    <w:name w:val="Style14"/>
    <w:basedOn w:val="ae"/>
    <w:pPr>
      <w:widowControl w:val="0"/>
      <w:autoSpaceDE w:val="0"/>
      <w:spacing w:line="326" w:lineRule="exact"/>
      <w:ind w:hanging="355"/>
      <w:jc w:val="both"/>
    </w:pPr>
  </w:style>
  <w:style w:type="paragraph" w:customStyle="1" w:styleId="Style16">
    <w:name w:val="Style16"/>
    <w:basedOn w:val="ae"/>
    <w:pPr>
      <w:widowControl w:val="0"/>
      <w:autoSpaceDE w:val="0"/>
      <w:spacing w:line="326" w:lineRule="exact"/>
      <w:ind w:firstLine="365"/>
      <w:jc w:val="both"/>
    </w:pPr>
  </w:style>
  <w:style w:type="paragraph" w:customStyle="1" w:styleId="43">
    <w:name w:val="Заг 4"/>
    <w:basedOn w:val="ae"/>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4">
    <w:name w:val="Обычный центр"/>
    <w:basedOn w:val="ae"/>
    <w:pPr>
      <w:ind w:left="1701" w:right="1701"/>
      <w:jc w:val="both"/>
    </w:pPr>
    <w:rPr>
      <w:sz w:val="28"/>
      <w:szCs w:val="20"/>
      <w:lang w:val="uk-UA"/>
    </w:rPr>
  </w:style>
  <w:style w:type="paragraph" w:customStyle="1" w:styleId="-8">
    <w:name w:val="Цитата-ижица"/>
    <w:basedOn w:val="ae"/>
    <w:next w:val="ae"/>
    <w:pPr>
      <w:spacing w:before="120" w:after="120" w:line="360" w:lineRule="auto"/>
      <w:ind w:left="567" w:right="567"/>
      <w:jc w:val="both"/>
    </w:pPr>
    <w:rPr>
      <w:rFonts w:ascii="IzhTitl" w:hAnsi="IzhTitl"/>
      <w:sz w:val="28"/>
      <w:szCs w:val="20"/>
    </w:rPr>
  </w:style>
  <w:style w:type="paragraph" w:customStyle="1" w:styleId="-9">
    <w:name w:val="Цитита-латиница"/>
    <w:basedOn w:val="ae"/>
    <w:next w:val="ae"/>
    <w:pPr>
      <w:spacing w:before="120" w:after="120" w:line="360" w:lineRule="auto"/>
      <w:ind w:left="567" w:right="567"/>
      <w:jc w:val="both"/>
    </w:pPr>
    <w:rPr>
      <w:iCs/>
      <w:sz w:val="28"/>
      <w:szCs w:val="20"/>
      <w:lang w:val="en-US"/>
    </w:rPr>
  </w:style>
  <w:style w:type="paragraph" w:customStyle="1" w:styleId="Hellenikos">
    <w:name w:val="Hellenikos"/>
    <w:basedOn w:val="ae"/>
    <w:next w:val="ae"/>
    <w:pPr>
      <w:spacing w:before="60" w:after="60"/>
      <w:ind w:left="567" w:right="567"/>
      <w:jc w:val="both"/>
    </w:pPr>
    <w:rPr>
      <w:rFonts w:ascii="OpenSymbol" w:hAnsi="OpenSymbol"/>
      <w:sz w:val="28"/>
      <w:lang w:val="en-GB"/>
    </w:rPr>
  </w:style>
  <w:style w:type="paragraph" w:customStyle="1" w:styleId="afffffffffffffffffff5">
    <w:name w:val="Эпиграф"/>
    <w:basedOn w:val="ae"/>
    <w:pPr>
      <w:spacing w:line="360" w:lineRule="auto"/>
      <w:ind w:left="3828" w:right="758"/>
      <w:jc w:val="both"/>
    </w:pPr>
    <w:rPr>
      <w:b/>
      <w:sz w:val="28"/>
      <w:szCs w:val="20"/>
      <w:lang w:val="uk-UA"/>
    </w:rPr>
  </w:style>
  <w:style w:type="paragraph" w:customStyle="1" w:styleId="a4">
    <w:name w:val="Список литератури"/>
    <w:basedOn w:val="ae"/>
    <w:next w:val="ae"/>
    <w:pPr>
      <w:numPr>
        <w:numId w:val="14"/>
      </w:numPr>
      <w:spacing w:before="120" w:line="360" w:lineRule="auto"/>
      <w:jc w:val="both"/>
    </w:pPr>
    <w:rPr>
      <w:sz w:val="28"/>
    </w:rPr>
  </w:style>
  <w:style w:type="paragraph" w:customStyle="1" w:styleId="afffffffffffffffffff6">
    <w:name w:val="Памятник"/>
    <w:basedOn w:val="ae"/>
    <w:next w:val="ae"/>
    <w:pPr>
      <w:spacing w:line="360" w:lineRule="auto"/>
      <w:jc w:val="both"/>
    </w:pPr>
    <w:rPr>
      <w:sz w:val="28"/>
      <w:szCs w:val="20"/>
      <w:lang w:val="uk-UA"/>
    </w:rPr>
  </w:style>
  <w:style w:type="paragraph" w:customStyle="1" w:styleId="afffffffffffffffffff7">
    <w:name w:val="Колонки"/>
    <w:basedOn w:val="ae"/>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4">
    <w:name w:val="Перечень рисунков1"/>
    <w:basedOn w:val="ae"/>
    <w:next w:val="ae"/>
    <w:pPr>
      <w:spacing w:line="360" w:lineRule="auto"/>
      <w:ind w:left="440" w:hanging="440"/>
      <w:jc w:val="both"/>
    </w:pPr>
    <w:rPr>
      <w:sz w:val="28"/>
      <w:szCs w:val="20"/>
      <w:lang w:val="uk-UA"/>
    </w:rPr>
  </w:style>
  <w:style w:type="paragraph" w:customStyle="1" w:styleId="1ffffff5">
    <w:name w:val="Таблица ссылок1"/>
    <w:basedOn w:val="ae"/>
    <w:next w:val="ae"/>
    <w:pPr>
      <w:spacing w:line="360" w:lineRule="auto"/>
      <w:ind w:left="220" w:hanging="220"/>
      <w:jc w:val="both"/>
    </w:pPr>
    <w:rPr>
      <w:sz w:val="28"/>
      <w:szCs w:val="20"/>
      <w:lang w:val="uk-UA"/>
    </w:rPr>
  </w:style>
  <w:style w:type="paragraph" w:customStyle="1" w:styleId="1ffffff6">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e"/>
    <w:pPr>
      <w:spacing w:line="360" w:lineRule="auto"/>
    </w:pPr>
    <w:rPr>
      <w:rFonts w:ascii="IzhTitl" w:hAnsi="IzhTitl"/>
      <w:sz w:val="28"/>
      <w:szCs w:val="20"/>
    </w:rPr>
  </w:style>
  <w:style w:type="paragraph" w:customStyle="1" w:styleId="HellenikaPM6">
    <w:name w:val="HellenikaPM6"/>
    <w:basedOn w:val="ae"/>
    <w:pPr>
      <w:autoSpaceDE w:val="0"/>
      <w:spacing w:line="360" w:lineRule="auto"/>
      <w:jc w:val="both"/>
    </w:pPr>
    <w:rPr>
      <w:rFonts w:ascii="Impact" w:hAnsi="Impact" w:cs="Impact"/>
      <w:sz w:val="28"/>
      <w:szCs w:val="20"/>
      <w:lang w:val="en-US"/>
    </w:rPr>
  </w:style>
  <w:style w:type="paragraph" w:customStyle="1" w:styleId="afffffffffffffffffff8">
    <w:name w:val="Аркуш"/>
    <w:basedOn w:val="ae"/>
    <w:next w:val="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9"/>
    <w:pPr>
      <w:spacing w:after="0" w:line="360" w:lineRule="auto"/>
      <w:ind w:firstLine="709"/>
      <w:jc w:val="both"/>
    </w:pPr>
    <w:rPr>
      <w:color w:val="000000"/>
      <w:szCs w:val="28"/>
      <w:lang w:val="uk-UA"/>
    </w:rPr>
  </w:style>
  <w:style w:type="paragraph" w:customStyle="1" w:styleId="afffffffffffffffffff9">
    <w:name w:val="Основной текст дисертации"/>
    <w:basedOn w:val="ae"/>
    <w:pPr>
      <w:spacing w:line="360" w:lineRule="auto"/>
      <w:ind w:firstLine="709"/>
      <w:jc w:val="both"/>
    </w:pPr>
    <w:rPr>
      <w:sz w:val="28"/>
      <w:szCs w:val="20"/>
    </w:rPr>
  </w:style>
  <w:style w:type="paragraph" w:customStyle="1" w:styleId="a1">
    <w:name w:val="Нумерованный текст дисертации"/>
    <w:basedOn w:val="ae"/>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a">
    <w:name w:val="Сноска в дисертации"/>
    <w:basedOn w:val="afffffffb"/>
    <w:pPr>
      <w:spacing w:line="240" w:lineRule="auto"/>
      <w:ind w:firstLine="284"/>
    </w:pPr>
    <w:rPr>
      <w:sz w:val="18"/>
      <w:szCs w:val="20"/>
    </w:rPr>
  </w:style>
  <w:style w:type="paragraph" w:customStyle="1" w:styleId="1ffffff7">
    <w:name w:val="Дисертация Заголовок1 без номера"/>
    <w:basedOn w:val="1"/>
    <w:next w:val="afffffffffffffffffff9"/>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b">
    <w:name w:val="Диссертация Знак"/>
    <w:basedOn w:val="ae"/>
    <w:pPr>
      <w:spacing w:line="360" w:lineRule="auto"/>
      <w:ind w:firstLine="709"/>
      <w:jc w:val="both"/>
    </w:pPr>
    <w:rPr>
      <w:sz w:val="28"/>
      <w:szCs w:val="20"/>
    </w:rPr>
  </w:style>
  <w:style w:type="paragraph" w:customStyle="1" w:styleId="autor">
    <w:name w:val="autor"/>
    <w:basedOn w:val="ae"/>
    <w:pPr>
      <w:spacing w:after="120"/>
      <w:ind w:firstLine="680"/>
      <w:jc w:val="both"/>
    </w:pPr>
    <w:rPr>
      <w:b/>
      <w:sz w:val="20"/>
      <w:szCs w:val="20"/>
      <w:lang w:val="uk-UA"/>
    </w:rPr>
  </w:style>
  <w:style w:type="paragraph" w:customStyle="1" w:styleId="4f7">
    <w:name w:val="Стиль4"/>
    <w:basedOn w:val="affffffff0"/>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e"/>
    <w:pPr>
      <w:spacing w:before="280" w:after="280"/>
    </w:pPr>
  </w:style>
  <w:style w:type="paragraph" w:customStyle="1" w:styleId="textitalic">
    <w:name w:val="text_italic"/>
    <w:basedOn w:val="ae"/>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c">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d">
    <w:name w:val="ЗаголовокСборник"/>
    <w:basedOn w:val="ae"/>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e"/>
    <w:pPr>
      <w:spacing w:line="22" w:lineRule="atLeast"/>
      <w:ind w:firstLine="567"/>
      <w:jc w:val="both"/>
    </w:pPr>
    <w:rPr>
      <w:rFonts w:ascii="Helvetica" w:hAnsi="Helvetica"/>
      <w:sz w:val="20"/>
      <w:szCs w:val="20"/>
    </w:rPr>
  </w:style>
  <w:style w:type="paragraph" w:customStyle="1" w:styleId="BiblioTitleSbornik">
    <w:name w:val="BiblioTitleSbornik"/>
    <w:basedOn w:val="ae"/>
    <w:pPr>
      <w:spacing w:before="120" w:after="120" w:line="22" w:lineRule="atLeast"/>
      <w:jc w:val="center"/>
    </w:pPr>
    <w:rPr>
      <w:rFonts w:ascii="Helvetica" w:hAnsi="Helvetica"/>
      <w:b/>
      <w:smallCaps/>
      <w:sz w:val="18"/>
      <w:szCs w:val="20"/>
    </w:rPr>
  </w:style>
  <w:style w:type="paragraph" w:customStyle="1" w:styleId="BiblioSbornik">
    <w:name w:val="BiblioSbornik"/>
    <w:basedOn w:val="ae"/>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e"/>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e"/>
    <w:pPr>
      <w:spacing w:line="209" w:lineRule="exact"/>
      <w:jc w:val="both"/>
    </w:pPr>
    <w:rPr>
      <w:rFonts w:ascii="MS Reference Specialty" w:hAnsi="MS Reference Specialty"/>
      <w:sz w:val="20"/>
      <w:szCs w:val="20"/>
      <w:lang w:val="uk-UA"/>
    </w:rPr>
  </w:style>
  <w:style w:type="paragraph" w:customStyle="1" w:styleId="Normal14pt">
    <w:name w:val="Normal + 14 pt"/>
    <w:basedOn w:val="ae"/>
    <w:pPr>
      <w:shd w:val="clear" w:color="auto" w:fill="000080"/>
      <w:spacing w:line="360" w:lineRule="auto"/>
      <w:jc w:val="both"/>
    </w:pPr>
    <w:rPr>
      <w:sz w:val="28"/>
      <w:lang w:val="uk-UA"/>
    </w:rPr>
  </w:style>
  <w:style w:type="paragraph" w:customStyle="1" w:styleId="SOSBLUE">
    <w:name w:val="SOS_BLUE"/>
    <w:basedOn w:val="Normal14pt"/>
    <w:next w:val="ae"/>
    <w:pPr>
      <w:shd w:val="clear" w:color="auto" w:fill="auto"/>
      <w:jc w:val="left"/>
    </w:pPr>
    <w:rPr>
      <w:szCs w:val="28"/>
    </w:rPr>
  </w:style>
  <w:style w:type="paragraph" w:customStyle="1" w:styleId="Heading">
    <w:name w:val="Heading"/>
    <w:basedOn w:val="ae"/>
    <w:next w:val="afffffff9"/>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9"/>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e"/>
    <w:pPr>
      <w:suppressLineNumbers/>
      <w:spacing w:before="120" w:after="120"/>
    </w:pPr>
    <w:rPr>
      <w:i/>
      <w:iCs/>
      <w:sz w:val="20"/>
      <w:szCs w:val="20"/>
      <w:lang w:val="uk-UA"/>
    </w:rPr>
  </w:style>
  <w:style w:type="paragraph" w:customStyle="1" w:styleId="Framecontents">
    <w:name w:val="Frame contents"/>
    <w:basedOn w:val="afffffff9"/>
    <w:rPr>
      <w:sz w:val="24"/>
      <w:lang w:val="uk-UA"/>
    </w:rPr>
  </w:style>
  <w:style w:type="paragraph" w:customStyle="1" w:styleId="Index">
    <w:name w:val="Index"/>
    <w:basedOn w:val="ae"/>
    <w:pPr>
      <w:suppressLineNumbers/>
    </w:pPr>
    <w:rPr>
      <w:lang w:val="uk-UA"/>
    </w:rPr>
  </w:style>
  <w:style w:type="paragraph" w:customStyle="1" w:styleId="WW-30">
    <w:name w:val="WW-Основной текст с отступом 3"/>
    <w:basedOn w:val="ae"/>
    <w:pPr>
      <w:spacing w:after="120"/>
      <w:ind w:left="283"/>
    </w:pPr>
    <w:rPr>
      <w:sz w:val="16"/>
      <w:szCs w:val="16"/>
      <w:lang w:val="uk-UA"/>
    </w:rPr>
  </w:style>
  <w:style w:type="paragraph" w:customStyle="1" w:styleId="WW-4">
    <w:name w:val="WW-Обычный (веб)"/>
    <w:basedOn w:val="ae"/>
    <w:pPr>
      <w:spacing w:before="280" w:after="280"/>
    </w:pPr>
    <w:rPr>
      <w:lang w:val="uk-UA"/>
    </w:rPr>
  </w:style>
  <w:style w:type="paragraph" w:customStyle="1" w:styleId="WW-5">
    <w:name w:val="WW-Схема документа"/>
    <w:basedOn w:val="ae"/>
    <w:pPr>
      <w:shd w:val="clear" w:color="auto" w:fill="000080"/>
    </w:pPr>
    <w:rPr>
      <w:lang w:val="uk-UA"/>
    </w:rPr>
  </w:style>
  <w:style w:type="paragraph" w:customStyle="1" w:styleId="a7">
    <w:name w:val="Маркер"/>
    <w:basedOn w:val="ae"/>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e"/>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8">
    <w:name w:val="Текст сноски 1"/>
    <w:basedOn w:val="afffffffb"/>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e"/>
    <w:next w:val="ae"/>
    <w:pPr>
      <w:widowControl w:val="0"/>
      <w:spacing w:before="240" w:line="360" w:lineRule="auto"/>
      <w:ind w:firstLine="720"/>
      <w:jc w:val="both"/>
    </w:pPr>
    <w:rPr>
      <w:sz w:val="28"/>
      <w:szCs w:val="20"/>
      <w:lang w:val="uk-UA"/>
    </w:rPr>
  </w:style>
  <w:style w:type="paragraph" w:customStyle="1" w:styleId="WW-6">
    <w:name w:val="WW-Цитата"/>
    <w:basedOn w:val="ae"/>
    <w:pPr>
      <w:spacing w:line="360" w:lineRule="auto"/>
      <w:ind w:left="-513" w:right="225" w:firstLine="456"/>
      <w:jc w:val="both"/>
    </w:pPr>
    <w:rPr>
      <w:sz w:val="28"/>
      <w:szCs w:val="28"/>
      <w:lang w:val="uk-UA"/>
    </w:rPr>
  </w:style>
  <w:style w:type="paragraph" w:customStyle="1" w:styleId="1ffffff9">
    <w:name w:val="Заголовок_1"/>
    <w:basedOn w:val="1"/>
    <w:next w:val="ae"/>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a">
    <w:name w:val="Абзац 1А"/>
    <w:basedOn w:val="ae"/>
    <w:pPr>
      <w:spacing w:after="60"/>
      <w:jc w:val="both"/>
    </w:pPr>
    <w:rPr>
      <w:sz w:val="22"/>
      <w:lang w:val="en-GB"/>
    </w:rPr>
  </w:style>
  <w:style w:type="paragraph" w:customStyle="1" w:styleId="2ffff6">
    <w:name w:val="Абзац 2А"/>
    <w:basedOn w:val="ae"/>
    <w:pPr>
      <w:tabs>
        <w:tab w:val="left" w:pos="482"/>
      </w:tabs>
      <w:spacing w:after="60"/>
      <w:ind w:left="482"/>
      <w:jc w:val="both"/>
    </w:pPr>
    <w:rPr>
      <w:sz w:val="22"/>
      <w:lang w:val="en-GB"/>
    </w:rPr>
  </w:style>
  <w:style w:type="paragraph" w:customStyle="1" w:styleId="3ffa">
    <w:name w:val="Абзац 3А"/>
    <w:basedOn w:val="ae"/>
    <w:pPr>
      <w:tabs>
        <w:tab w:val="left" w:pos="964"/>
      </w:tabs>
      <w:spacing w:after="60"/>
      <w:ind w:left="964"/>
      <w:jc w:val="both"/>
    </w:pPr>
    <w:rPr>
      <w:sz w:val="22"/>
      <w:lang w:val="en-GB"/>
    </w:rPr>
  </w:style>
  <w:style w:type="paragraph" w:customStyle="1" w:styleId="4f8">
    <w:name w:val="Абзац 4А"/>
    <w:basedOn w:val="ae"/>
    <w:pPr>
      <w:tabs>
        <w:tab w:val="left" w:pos="1446"/>
      </w:tabs>
      <w:spacing w:after="60"/>
      <w:ind w:left="1446"/>
      <w:jc w:val="both"/>
    </w:pPr>
    <w:rPr>
      <w:sz w:val="22"/>
      <w:lang w:val="en-GB"/>
    </w:rPr>
  </w:style>
  <w:style w:type="paragraph" w:customStyle="1" w:styleId="10">
    <w:name w:val="Абисок 1АНум"/>
    <w:basedOn w:val="ae"/>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e"/>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e"/>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e"/>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e"/>
    <w:pPr>
      <w:numPr>
        <w:numId w:val="20"/>
      </w:numPr>
      <w:tabs>
        <w:tab w:val="left" w:pos="720"/>
        <w:tab w:val="left" w:pos="1446"/>
      </w:tabs>
      <w:spacing w:after="60"/>
      <w:ind w:left="720" w:hanging="360"/>
      <w:jc w:val="both"/>
    </w:pPr>
    <w:rPr>
      <w:sz w:val="22"/>
      <w:lang w:val="en-GB"/>
    </w:rPr>
  </w:style>
  <w:style w:type="paragraph" w:customStyle="1" w:styleId="1ffffffb">
    <w:name w:val="Заголовок 1А"/>
    <w:basedOn w:val="ae"/>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e"/>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e"/>
    <w:pPr>
      <w:keepNext/>
      <w:spacing w:before="240" w:after="120"/>
      <w:jc w:val="both"/>
    </w:pPr>
    <w:rPr>
      <w:b/>
      <w:color w:val="5F5F5F"/>
      <w:sz w:val="28"/>
      <w:lang w:val="en-GB"/>
    </w:rPr>
  </w:style>
  <w:style w:type="paragraph" w:customStyle="1" w:styleId="4f9">
    <w:name w:val="Заголовок 4А"/>
    <w:basedOn w:val="ae"/>
    <w:pPr>
      <w:keepNext/>
      <w:spacing w:before="240" w:after="120"/>
      <w:jc w:val="both"/>
    </w:pPr>
    <w:rPr>
      <w:rFonts w:ascii="IzhTitl" w:hAnsi="IzhTitl" w:cs="FreeSetCTT"/>
      <w:b/>
      <w:color w:val="333333"/>
      <w:lang w:val="en-GB"/>
    </w:rPr>
  </w:style>
  <w:style w:type="paragraph" w:customStyle="1" w:styleId="5f4">
    <w:name w:val="Заголовок 5А"/>
    <w:basedOn w:val="ae"/>
    <w:pPr>
      <w:keepNext/>
      <w:spacing w:before="240" w:after="120"/>
      <w:jc w:val="both"/>
    </w:pPr>
    <w:rPr>
      <w:rFonts w:ascii="IzhTitl" w:hAnsi="IzhTitl" w:cs="FreeSetCTT"/>
      <w:b/>
      <w:color w:val="333333"/>
      <w:sz w:val="22"/>
      <w:lang w:val="en-GB"/>
    </w:rPr>
  </w:style>
  <w:style w:type="paragraph" w:customStyle="1" w:styleId="6d">
    <w:name w:val="Заголовок 6А"/>
    <w:basedOn w:val="ae"/>
    <w:pPr>
      <w:keepNext/>
      <w:spacing w:before="240" w:after="120"/>
      <w:jc w:val="both"/>
    </w:pPr>
    <w:rPr>
      <w:rFonts w:cs="FreeSetCTT"/>
      <w:b/>
      <w:color w:val="333333"/>
      <w:sz w:val="22"/>
      <w:lang w:val="en-GB"/>
    </w:rPr>
  </w:style>
  <w:style w:type="paragraph" w:customStyle="1" w:styleId="afffffffffffffffffffe">
    <w:name w:val="Основний А"/>
    <w:basedOn w:val="ae"/>
    <w:pPr>
      <w:jc w:val="both"/>
    </w:pPr>
    <w:rPr>
      <w:sz w:val="22"/>
      <w:lang w:val="en-GB"/>
    </w:rPr>
  </w:style>
  <w:style w:type="paragraph" w:customStyle="1" w:styleId="affffffffffffffffffff">
    <w:name w:val="Заголовок А"/>
    <w:next w:val="1ffffffc"/>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c">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e"/>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e"/>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e"/>
    <w:rPr>
      <w:rFonts w:ascii="Symbol" w:hAnsi="Symbol" w:cs="Symbol"/>
      <w:sz w:val="20"/>
      <w:szCs w:val="20"/>
    </w:rPr>
  </w:style>
  <w:style w:type="paragraph" w:customStyle="1" w:styleId="WW-31">
    <w:name w:val="WW-Основной текст 3"/>
    <w:basedOn w:val="ae"/>
    <w:pPr>
      <w:spacing w:after="120"/>
    </w:pPr>
    <w:rPr>
      <w:sz w:val="16"/>
      <w:szCs w:val="16"/>
    </w:rPr>
  </w:style>
  <w:style w:type="paragraph" w:customStyle="1" w:styleId="affffffffffffffffffff0">
    <w:name w:val="Дисертация"/>
    <w:basedOn w:val="ae"/>
    <w:pPr>
      <w:spacing w:line="360" w:lineRule="auto"/>
      <w:ind w:firstLine="709"/>
      <w:jc w:val="both"/>
    </w:pPr>
    <w:rPr>
      <w:sz w:val="28"/>
      <w:szCs w:val="28"/>
    </w:rPr>
  </w:style>
  <w:style w:type="paragraph" w:customStyle="1" w:styleId="affffffffffffffffffff1">
    <w:name w:val="БИБЛИОГРАФИЯ"/>
    <w:basedOn w:val="ae"/>
    <w:pPr>
      <w:tabs>
        <w:tab w:val="left" w:pos="360"/>
      </w:tabs>
      <w:spacing w:line="360" w:lineRule="auto"/>
      <w:jc w:val="both"/>
    </w:pPr>
    <w:rPr>
      <w:sz w:val="28"/>
      <w:szCs w:val="20"/>
    </w:rPr>
  </w:style>
  <w:style w:type="paragraph" w:customStyle="1" w:styleId="14a">
    <w:name w:val="Стиль Основной текст + 14 пт"/>
    <w:basedOn w:val="afffffff9"/>
    <w:pPr>
      <w:spacing w:after="0" w:line="360" w:lineRule="auto"/>
      <w:ind w:firstLine="454"/>
      <w:jc w:val="both"/>
    </w:pPr>
    <w:rPr>
      <w:szCs w:val="28"/>
    </w:rPr>
  </w:style>
  <w:style w:type="paragraph" w:customStyle="1" w:styleId="WW-210">
    <w:name w:val="WW-Основной текст с отступом 21"/>
    <w:basedOn w:val="ae"/>
    <w:pPr>
      <w:widowControl w:val="0"/>
      <w:ind w:firstLine="5670"/>
      <w:jc w:val="both"/>
    </w:pPr>
    <w:rPr>
      <w:b/>
      <w:bCs/>
      <w:sz w:val="28"/>
      <w:szCs w:val="28"/>
      <w:lang w:val="uk-UA"/>
    </w:rPr>
  </w:style>
  <w:style w:type="paragraph" w:customStyle="1" w:styleId="Head10">
    <w:name w:val="Head 1"/>
    <w:basedOn w:val="afffffff9"/>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e"/>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2">
    <w:name w:val="òåêñò ñíîñêè"/>
    <w:basedOn w:val="ae"/>
    <w:rPr>
      <w:sz w:val="20"/>
      <w:szCs w:val="20"/>
      <w:lang w:val="en-GB"/>
    </w:rPr>
  </w:style>
  <w:style w:type="paragraph" w:customStyle="1" w:styleId="390">
    <w:name w:val="Основной текст (39)"/>
    <w:basedOn w:val="ae"/>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e"/>
    <w:pPr>
      <w:widowControl w:val="0"/>
      <w:shd w:val="clear" w:color="auto" w:fill="FFFFFF"/>
      <w:spacing w:before="180" w:after="180" w:line="0" w:lineRule="atLeast"/>
    </w:pPr>
    <w:rPr>
      <w:b/>
      <w:bCs/>
      <w:sz w:val="18"/>
      <w:szCs w:val="18"/>
    </w:rPr>
  </w:style>
  <w:style w:type="paragraph" w:customStyle="1" w:styleId="351">
    <w:name w:val="Основной текст (35)"/>
    <w:basedOn w:val="ae"/>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e"/>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e"/>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e"/>
    <w:pPr>
      <w:widowControl w:val="0"/>
      <w:shd w:val="clear" w:color="auto" w:fill="FFFFFF"/>
      <w:spacing w:line="178" w:lineRule="exact"/>
      <w:jc w:val="right"/>
    </w:pPr>
    <w:rPr>
      <w:b/>
      <w:bCs/>
      <w:sz w:val="16"/>
      <w:szCs w:val="16"/>
      <w:lang w:val="en-US" w:eastAsia="en-US" w:bidi="en-US"/>
    </w:rPr>
  </w:style>
  <w:style w:type="paragraph" w:customStyle="1" w:styleId="1ffffffd">
    <w:name w:val="Колонтитул1"/>
    <w:basedOn w:val="ae"/>
    <w:pPr>
      <w:widowControl w:val="0"/>
      <w:shd w:val="clear" w:color="auto" w:fill="FFFFFF"/>
      <w:spacing w:line="0" w:lineRule="atLeast"/>
      <w:jc w:val="center"/>
    </w:pPr>
    <w:rPr>
      <w:b/>
      <w:bCs/>
      <w:sz w:val="17"/>
      <w:szCs w:val="17"/>
    </w:rPr>
  </w:style>
  <w:style w:type="paragraph" w:customStyle="1" w:styleId="416">
    <w:name w:val="Основной текст (4)1"/>
    <w:basedOn w:val="ae"/>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e"/>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e"/>
    <w:pPr>
      <w:widowControl w:val="0"/>
      <w:shd w:val="clear" w:color="auto" w:fill="FFFFFF"/>
      <w:spacing w:after="240" w:line="0" w:lineRule="atLeast"/>
    </w:pPr>
    <w:rPr>
      <w:b/>
      <w:bCs/>
      <w:spacing w:val="80"/>
      <w:sz w:val="32"/>
      <w:szCs w:val="32"/>
    </w:rPr>
  </w:style>
  <w:style w:type="paragraph" w:customStyle="1" w:styleId="342">
    <w:name w:val="Заголовок №3 (4)"/>
    <w:basedOn w:val="ae"/>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0"/>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8"/>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e"/>
    <w:pPr>
      <w:widowControl w:val="0"/>
      <w:autoSpaceDE w:val="0"/>
      <w:spacing w:after="120"/>
    </w:pPr>
    <w:rPr>
      <w:sz w:val="20"/>
      <w:szCs w:val="20"/>
    </w:rPr>
  </w:style>
  <w:style w:type="paragraph" w:customStyle="1" w:styleId="affffffffffffffffffff3">
    <w:name w:val="Светлана"/>
    <w:basedOn w:val="ae"/>
    <w:pPr>
      <w:overflowPunct w:val="0"/>
      <w:autoSpaceDE w:val="0"/>
      <w:textAlignment w:val="baseline"/>
    </w:pPr>
    <w:rPr>
      <w:rFonts w:ascii="Alpha000" w:hAnsi="Alpha000" w:cs="Alpha000"/>
      <w:kern w:val="1"/>
      <w:sz w:val="28"/>
    </w:rPr>
  </w:style>
  <w:style w:type="paragraph" w:customStyle="1" w:styleId="affffffffffffffffffff4">
    <w:name w:val="Текст_осн"/>
    <w:pPr>
      <w:widowControl w:val="0"/>
      <w:suppressAutoHyphens/>
      <w:spacing w:line="360" w:lineRule="auto"/>
      <w:ind w:firstLine="567"/>
      <w:jc w:val="both"/>
    </w:pPr>
    <w:rPr>
      <w:sz w:val="28"/>
      <w:szCs w:val="28"/>
      <w:lang w:val="uk-UA" w:eastAsia="ar-SA"/>
    </w:rPr>
  </w:style>
  <w:style w:type="paragraph" w:styleId="affffffffffffffffffff5">
    <w:name w:val="Block Text"/>
    <w:basedOn w:val="ae"/>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9"/>
    <w:rsid w:val="00803975"/>
    <w:rPr>
      <w:rFonts w:ascii="Garamond" w:eastAsia="Garamond" w:hAnsi="Garamond" w:cs="Garamond"/>
      <w:sz w:val="28"/>
      <w:szCs w:val="24"/>
      <w:lang w:eastAsia="ar-SA"/>
    </w:rPr>
  </w:style>
  <w:style w:type="paragraph" w:styleId="38">
    <w:name w:val="Body Text Indent 3"/>
    <w:basedOn w:val="ae"/>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6">
    <w:name w:val="Table Grid"/>
    <w:basedOn w:val="af0"/>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basedOn w:val="ae"/>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
    <w:semiHidden/>
    <w:rsid w:val="00B46023"/>
    <w:rPr>
      <w:rFonts w:ascii="Garamond" w:eastAsia="Garamond" w:hAnsi="Garamond" w:cs="Garamond"/>
      <w:sz w:val="24"/>
      <w:szCs w:val="24"/>
      <w:lang w:eastAsia="ar-SA"/>
    </w:rPr>
  </w:style>
  <w:style w:type="paragraph" w:styleId="affffffffffffffffffff7">
    <w:name w:val="caption"/>
    <w:basedOn w:val="ae"/>
    <w:next w:val="ae"/>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
    <w:rsid w:val="00B46023"/>
    <w:rPr>
      <w:noProof w:val="0"/>
      <w:sz w:val="28"/>
      <w:lang w:val="uk-UA"/>
    </w:rPr>
  </w:style>
  <w:style w:type="paragraph" w:styleId="2ffff9">
    <w:name w:val="Body Text 2"/>
    <w:basedOn w:val="ae"/>
    <w:link w:val="225"/>
    <w:unhideWhenUsed/>
    <w:rsid w:val="00524D1A"/>
    <w:pPr>
      <w:spacing w:after="120" w:line="480" w:lineRule="auto"/>
    </w:pPr>
  </w:style>
  <w:style w:type="character" w:customStyle="1" w:styleId="225">
    <w:name w:val="Основной текст 2 Знак2"/>
    <w:basedOn w:val="af"/>
    <w:link w:val="2ffff9"/>
    <w:uiPriority w:val="99"/>
    <w:semiHidden/>
    <w:rsid w:val="00524D1A"/>
    <w:rPr>
      <w:rFonts w:ascii="Garamond" w:eastAsia="Garamond" w:hAnsi="Garamond" w:cs="Garamond"/>
      <w:sz w:val="24"/>
      <w:szCs w:val="24"/>
      <w:lang w:eastAsia="ar-SA"/>
    </w:rPr>
  </w:style>
  <w:style w:type="character" w:styleId="affffffffffffffffffff8">
    <w:name w:val="footnote reference"/>
    <w:basedOn w:val="af"/>
    <w:rsid w:val="00524D1A"/>
    <w:rPr>
      <w:vertAlign w:val="superscript"/>
    </w:rPr>
  </w:style>
  <w:style w:type="character" w:styleId="affffffffffffffffffff9">
    <w:name w:val="annotation reference"/>
    <w:basedOn w:val="af"/>
    <w:semiHidden/>
    <w:rsid w:val="00524D1A"/>
    <w:rPr>
      <w:sz w:val="16"/>
    </w:rPr>
  </w:style>
  <w:style w:type="paragraph" w:styleId="aff4">
    <w:name w:val="annotation text"/>
    <w:basedOn w:val="ae"/>
    <w:link w:val="aff3"/>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e">
    <w:name w:val="Текст примечания Знак1"/>
    <w:basedOn w:val="af"/>
    <w:uiPriority w:val="99"/>
    <w:semiHidden/>
    <w:rsid w:val="00524D1A"/>
    <w:rPr>
      <w:rFonts w:ascii="Garamond" w:eastAsia="Garamond" w:hAnsi="Garamond" w:cs="Garamond"/>
      <w:lang w:eastAsia="ar-SA"/>
    </w:rPr>
  </w:style>
  <w:style w:type="paragraph" w:styleId="aff">
    <w:name w:val="Document Map"/>
    <w:basedOn w:val="ae"/>
    <w:link w:val="afe"/>
    <w:semiHidden/>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
    <w:name w:val="Схема документа Знак1"/>
    <w:basedOn w:val="af"/>
    <w:uiPriority w:val="99"/>
    <w:semiHidden/>
    <w:rsid w:val="00524D1A"/>
    <w:rPr>
      <w:rFonts w:ascii="Segoe UI" w:eastAsia="Garamond" w:hAnsi="Segoe UI" w:cs="Segoe UI"/>
      <w:sz w:val="16"/>
      <w:szCs w:val="16"/>
      <w:lang w:eastAsia="ar-SA"/>
    </w:rPr>
  </w:style>
  <w:style w:type="character" w:styleId="affffffffffffffffffffa">
    <w:name w:val="endnote reference"/>
    <w:basedOn w:val="af"/>
    <w:semiHidden/>
    <w:rsid w:val="00524D1A"/>
    <w:rPr>
      <w:vertAlign w:val="superscript"/>
    </w:rPr>
  </w:style>
  <w:style w:type="paragraph" w:styleId="35">
    <w:name w:val="Body Text 3"/>
    <w:basedOn w:val="ae"/>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
    <w:uiPriority w:val="99"/>
    <w:semiHidden/>
    <w:rsid w:val="00524D1A"/>
    <w:rPr>
      <w:rFonts w:ascii="Garamond" w:eastAsia="Garamond" w:hAnsi="Garamond" w:cs="Garamond"/>
      <w:sz w:val="16"/>
      <w:szCs w:val="16"/>
      <w:lang w:eastAsia="ar-SA"/>
    </w:rPr>
  </w:style>
  <w:style w:type="character" w:customStyle="1" w:styleId="text31">
    <w:name w:val="text31"/>
    <w:basedOn w:val="af"/>
    <w:rsid w:val="00524D1A"/>
    <w:rPr>
      <w:rFonts w:ascii="Arial" w:hAnsi="Arial" w:cs="Arial" w:hint="default"/>
      <w:b/>
      <w:bCs/>
      <w:color w:val="212063"/>
      <w:sz w:val="24"/>
      <w:szCs w:val="24"/>
    </w:rPr>
  </w:style>
  <w:style w:type="paragraph" w:styleId="afd">
    <w:name w:val="Plain Text"/>
    <w:basedOn w:val="ae"/>
    <w:link w:val="afc"/>
    <w:rsid w:val="00A41FCB"/>
    <w:pPr>
      <w:suppressAutoHyphens w:val="0"/>
    </w:pPr>
    <w:rPr>
      <w:rFonts w:ascii="ISOCPEUR" w:eastAsia="PetersburgCTT" w:hAnsi="ISOCPEUR" w:cs="ISOCPEUR"/>
      <w:sz w:val="20"/>
      <w:szCs w:val="20"/>
      <w:lang w:eastAsia="ru-RU"/>
    </w:rPr>
  </w:style>
  <w:style w:type="character" w:customStyle="1" w:styleId="1fffffff0">
    <w:name w:val="Текст Знак1"/>
    <w:basedOn w:val="af"/>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
    <w:rsid w:val="00854667"/>
  </w:style>
  <w:style w:type="character" w:customStyle="1" w:styleId="b3t1">
    <w:name w:val="b3t1"/>
    <w:basedOn w:val="af"/>
    <w:rsid w:val="00854667"/>
    <w:rPr>
      <w:rFonts w:ascii="Verdana" w:hAnsi="Verdana" w:hint="default"/>
      <w:b/>
      <w:bCs/>
      <w:color w:val="4556B1"/>
      <w:sz w:val="16"/>
      <w:szCs w:val="16"/>
    </w:rPr>
  </w:style>
  <w:style w:type="character" w:customStyle="1" w:styleId="b3t">
    <w:name w:val="b3t"/>
    <w:basedOn w:val="af"/>
    <w:rsid w:val="00854667"/>
  </w:style>
  <w:style w:type="paragraph" w:customStyle="1" w:styleId="Web">
    <w:name w:val="Обычный (Web)"/>
    <w:basedOn w:val="ae"/>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e"/>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
    <w:rsid w:val="00854667"/>
    <w:rPr>
      <w:color w:val="000000"/>
      <w:sz w:val="17"/>
      <w:szCs w:val="17"/>
    </w:rPr>
  </w:style>
  <w:style w:type="character" w:customStyle="1" w:styleId="postdetails1">
    <w:name w:val="postdetails1"/>
    <w:basedOn w:val="af"/>
    <w:rsid w:val="00854667"/>
    <w:rPr>
      <w:color w:val="000000"/>
      <w:sz w:val="15"/>
      <w:szCs w:val="15"/>
    </w:rPr>
  </w:style>
  <w:style w:type="character" w:customStyle="1" w:styleId="nav1">
    <w:name w:val="nav1"/>
    <w:basedOn w:val="af"/>
    <w:rsid w:val="00854667"/>
    <w:rPr>
      <w:b/>
      <w:bCs/>
      <w:color w:val="000000"/>
      <w:sz w:val="17"/>
      <w:szCs w:val="17"/>
    </w:rPr>
  </w:style>
  <w:style w:type="character" w:customStyle="1" w:styleId="4fb">
    <w:name w:val="Гиперссылка4"/>
    <w:basedOn w:val="af"/>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
    <w:rsid w:val="00902A7A"/>
    <w:rPr>
      <w:b/>
      <w:sz w:val="28"/>
      <w:szCs w:val="24"/>
      <w:lang w:val="uk-UA" w:eastAsia="ru-RU" w:bidi="ar-SA"/>
    </w:rPr>
  </w:style>
  <w:style w:type="character" w:customStyle="1" w:styleId="2ffffa">
    <w:name w:val="Основной текст 2 Знак Знак"/>
    <w:basedOn w:val="af"/>
    <w:rsid w:val="00902A7A"/>
    <w:rPr>
      <w:sz w:val="28"/>
      <w:szCs w:val="24"/>
      <w:lang w:val="uk-UA" w:eastAsia="ru-RU" w:bidi="ar-SA"/>
    </w:rPr>
  </w:style>
  <w:style w:type="paragraph" w:styleId="affffffffffffffffffffb">
    <w:name w:val="List Bullet"/>
    <w:basedOn w:val="ae"/>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e"/>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
    <w:rsid w:val="00DD4EAD"/>
  </w:style>
  <w:style w:type="character" w:customStyle="1" w:styleId="resultbody">
    <w:name w:val="resultbody"/>
    <w:basedOn w:val="af"/>
    <w:rsid w:val="00DD4EAD"/>
  </w:style>
  <w:style w:type="paragraph" w:customStyle="1" w:styleId="ParadoxNormal">
    <w:name w:val="Paradox_Normal"/>
    <w:basedOn w:val="affffffff0"/>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9"/>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e"/>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e"/>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9"/>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e"/>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e"/>
    <w:rsid w:val="00C70C58"/>
    <w:pPr>
      <w:suppressAutoHyphens w:val="0"/>
      <w:ind w:left="566" w:hanging="283"/>
    </w:pPr>
    <w:rPr>
      <w:rFonts w:ascii="Times New Roman" w:eastAsia="Times New Roman" w:hAnsi="Times New Roman" w:cs="Times New Roman"/>
      <w:lang w:eastAsia="ru-RU"/>
    </w:rPr>
  </w:style>
  <w:style w:type="paragraph" w:styleId="affffffffffffffffffffc">
    <w:name w:val="List Continue"/>
    <w:basedOn w:val="ae"/>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e"/>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d">
    <w:name w:val="Стиль власова"/>
    <w:basedOn w:val="ae"/>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
    <w:rsid w:val="004102F1"/>
    <w:rPr>
      <w:sz w:val="16"/>
      <w:szCs w:val="16"/>
    </w:rPr>
  </w:style>
  <w:style w:type="character" w:customStyle="1" w:styleId="editsection8">
    <w:name w:val="editsection8"/>
    <w:basedOn w:val="af"/>
    <w:rsid w:val="004102F1"/>
    <w:rPr>
      <w:b w:val="0"/>
      <w:bCs w:val="0"/>
      <w:sz w:val="18"/>
      <w:szCs w:val="18"/>
    </w:rPr>
  </w:style>
  <w:style w:type="character" w:customStyle="1" w:styleId="editsection9">
    <w:name w:val="editsection9"/>
    <w:basedOn w:val="af"/>
    <w:rsid w:val="004102F1"/>
    <w:rPr>
      <w:b w:val="0"/>
      <w:bCs w:val="0"/>
      <w:sz w:val="21"/>
      <w:szCs w:val="21"/>
    </w:rPr>
  </w:style>
  <w:style w:type="character" w:customStyle="1" w:styleId="editsection1">
    <w:name w:val="editsection1"/>
    <w:basedOn w:val="af"/>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e">
    <w:name w:val="Основной текст с отступом2"/>
    <w:aliases w:val="___Основной текст с отступом"/>
    <w:basedOn w:val="ae"/>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e"/>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e"/>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e"/>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e">
    <w:name w:val="Оглавление_"/>
    <w:basedOn w:val="af"/>
    <w:rsid w:val="007C548E"/>
    <w:rPr>
      <w:rFonts w:ascii="Times New Roman" w:eastAsia="Times New Roman" w:hAnsi="Times New Roman" w:cs="Times New Roman"/>
      <w:sz w:val="18"/>
      <w:szCs w:val="18"/>
      <w:shd w:val="clear" w:color="auto" w:fill="FFFFFF"/>
    </w:rPr>
  </w:style>
  <w:style w:type="paragraph" w:customStyle="1" w:styleId="affffff6">
    <w:name w:val="Сноска"/>
    <w:basedOn w:val="ae"/>
    <w:link w:val="affffff5"/>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e"/>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e"/>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e"/>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e"/>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e"/>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1">
    <w:name w:val="Стиль1 Знак Знак"/>
    <w:basedOn w:val="afffffffb"/>
    <w:link w:val="1fffffff2"/>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2">
    <w:name w:val="Стиль1 Знак Знак Знак"/>
    <w:basedOn w:val="af"/>
    <w:link w:val="1fffffff1"/>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e"/>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
    <w:rsid w:val="00FB5208"/>
    <w:rPr>
      <w:rFonts w:ascii="Times New Roman serif" w:hAnsi="Times New Roman serif" w:cs="Times New Roman" w:hint="default"/>
      <w:b/>
      <w:bCs/>
      <w:i w:val="0"/>
      <w:iCs w:val="0"/>
      <w:color w:val="000000"/>
      <w:sz w:val="40"/>
      <w:szCs w:val="40"/>
    </w:rPr>
  </w:style>
  <w:style w:type="character" w:customStyle="1" w:styleId="2fffff">
    <w:name w:val="Основной текст с отступом Знак2 Знак Знак Знак Знак"/>
    <w:basedOn w:val="af"/>
    <w:rsid w:val="00FB5208"/>
    <w:rPr>
      <w:sz w:val="24"/>
      <w:szCs w:val="24"/>
      <w:lang w:val="uk-UA" w:eastAsia="ru-RU" w:bidi="ar-SA"/>
    </w:rPr>
  </w:style>
  <w:style w:type="character" w:customStyle="1" w:styleId="s14bb">
    <w:name w:val="s14b b"/>
    <w:basedOn w:val="af"/>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
    <w:rsid w:val="00FB5208"/>
    <w:rPr>
      <w:rFonts w:ascii="Verdana" w:hAnsi="Verdana" w:hint="default"/>
      <w:b/>
      <w:bCs/>
      <w:color w:val="FF0000"/>
      <w:sz w:val="21"/>
      <w:szCs w:val="21"/>
    </w:rPr>
  </w:style>
  <w:style w:type="character" w:customStyle="1" w:styleId="bigheadline1">
    <w:name w:val="bigheadline1"/>
    <w:basedOn w:val="af"/>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
    <w:rsid w:val="00FB5208"/>
    <w:rPr>
      <w:rFonts w:ascii="Arial" w:hAnsi="Arial" w:cs="Arial" w:hint="default"/>
      <w:sz w:val="19"/>
      <w:szCs w:val="19"/>
    </w:rPr>
  </w:style>
  <w:style w:type="character" w:customStyle="1" w:styleId="inside-head1">
    <w:name w:val="inside-head1"/>
    <w:basedOn w:val="af"/>
    <w:rsid w:val="00FB5208"/>
    <w:rPr>
      <w:rFonts w:ascii="Times New Roman" w:hAnsi="Times New Roman" w:cs="Times New Roman" w:hint="default"/>
      <w:b/>
      <w:bCs/>
      <w:sz w:val="36"/>
      <w:szCs w:val="36"/>
    </w:rPr>
  </w:style>
  <w:style w:type="paragraph" w:customStyle="1" w:styleId="inside-copy">
    <w:name w:val="inside-copy"/>
    <w:basedOn w:val="ae"/>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
    <w:rsid w:val="00FB5208"/>
  </w:style>
  <w:style w:type="character" w:customStyle="1" w:styleId="subhed">
    <w:name w:val="subhed"/>
    <w:basedOn w:val="af"/>
    <w:rsid w:val="00FB5208"/>
  </w:style>
  <w:style w:type="character" w:customStyle="1" w:styleId="allbold1">
    <w:name w:val="allbold1"/>
    <w:basedOn w:val="af"/>
    <w:rsid w:val="00FB5208"/>
    <w:rPr>
      <w:rFonts w:ascii="Arial" w:hAnsi="Arial" w:cs="Arial" w:hint="default"/>
      <w:b/>
      <w:bCs/>
      <w:color w:val="000000"/>
      <w:sz w:val="14"/>
      <w:szCs w:val="14"/>
    </w:rPr>
  </w:style>
  <w:style w:type="paragraph" w:customStyle="1" w:styleId="132">
    <w:name w:val="Заголовок 13"/>
    <w:basedOn w:val="ae"/>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e"/>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e"/>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
    <w:rsid w:val="00FB5208"/>
    <w:rPr>
      <w:color w:val="000099"/>
    </w:rPr>
  </w:style>
  <w:style w:type="character" w:customStyle="1" w:styleId="cald-guideword">
    <w:name w:val="cald-guideword"/>
    <w:basedOn w:val="af"/>
    <w:rsid w:val="00FB5208"/>
  </w:style>
  <w:style w:type="character" w:customStyle="1" w:styleId="def-classification">
    <w:name w:val="def-classification"/>
    <w:basedOn w:val="af"/>
    <w:rsid w:val="00FB5208"/>
  </w:style>
  <w:style w:type="character" w:customStyle="1" w:styleId="cald-definition">
    <w:name w:val="cald-definition"/>
    <w:basedOn w:val="af"/>
    <w:rsid w:val="00FB5208"/>
  </w:style>
  <w:style w:type="character" w:customStyle="1" w:styleId="resultbodyblack1">
    <w:name w:val="resultbodyblack1"/>
    <w:basedOn w:val="af"/>
    <w:rsid w:val="00FB5208"/>
    <w:rPr>
      <w:rFonts w:ascii="Verdana" w:hAnsi="Verdana" w:hint="default"/>
      <w:b/>
      <w:bCs/>
      <w:color w:val="000000"/>
      <w:sz w:val="22"/>
      <w:szCs w:val="22"/>
    </w:rPr>
  </w:style>
  <w:style w:type="paragraph" w:customStyle="1" w:styleId="textbodyblack">
    <w:name w:val="textbodyblack"/>
    <w:basedOn w:val="ae"/>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
    <w:rsid w:val="00FB5208"/>
    <w:rPr>
      <w:rFonts w:ascii="Verdana" w:hAnsi="Verdana" w:hint="default"/>
      <w:b/>
      <w:bCs/>
      <w:color w:val="336699"/>
      <w:sz w:val="15"/>
      <w:szCs w:val="15"/>
    </w:rPr>
  </w:style>
  <w:style w:type="character" w:customStyle="1" w:styleId="headline1">
    <w:name w:val="headline1"/>
    <w:basedOn w:val="af"/>
    <w:rsid w:val="00FB5208"/>
    <w:rPr>
      <w:rFonts w:ascii="Arial" w:hAnsi="Arial" w:cs="Arial" w:hint="default"/>
      <w:b/>
      <w:bCs/>
      <w:strike w:val="0"/>
      <w:dstrike w:val="0"/>
      <w:color w:val="333333"/>
      <w:sz w:val="30"/>
      <w:szCs w:val="30"/>
      <w:u w:val="none"/>
      <w:effect w:val="none"/>
    </w:rPr>
  </w:style>
  <w:style w:type="paragraph" w:customStyle="1" w:styleId="fp">
    <w:name w:val="fp"/>
    <w:basedOn w:val="ae"/>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3">
    <w:name w:val="Нет списка1"/>
    <w:next w:val="af1"/>
    <w:uiPriority w:val="99"/>
    <w:semiHidden/>
    <w:unhideWhenUsed/>
    <w:rsid w:val="0001496C"/>
  </w:style>
  <w:style w:type="numbering" w:customStyle="1" w:styleId="2fffff0">
    <w:name w:val="Нет списка2"/>
    <w:next w:val="af1"/>
    <w:semiHidden/>
    <w:unhideWhenUsed/>
    <w:rsid w:val="00A814A4"/>
  </w:style>
  <w:style w:type="paragraph" w:customStyle="1" w:styleId="3ffe">
    <w:name w:val="Основной текст с отступом3"/>
    <w:basedOn w:val="ae"/>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7">
    <w:name w:val="Обычный + 12 пт"/>
    <w:basedOn w:val="ae"/>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
    <w:rsid w:val="00FE1A62"/>
  </w:style>
  <w:style w:type="character" w:customStyle="1" w:styleId="small-text1">
    <w:name w:val="small-text1"/>
    <w:basedOn w:val="af"/>
    <w:rsid w:val="00FE1A62"/>
    <w:rPr>
      <w:rFonts w:ascii="Arial" w:hAnsi="Arial" w:cs="Arial"/>
      <w:color w:val="000000"/>
      <w:sz w:val="20"/>
      <w:szCs w:val="20"/>
    </w:rPr>
  </w:style>
  <w:style w:type="paragraph" w:customStyle="1" w:styleId="Example1">
    <w:name w:val="Example 1"/>
    <w:basedOn w:val="ae"/>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
    <w:rsid w:val="00FE1A62"/>
    <w:rPr>
      <w:rFonts w:ascii="Verdana" w:hAnsi="Verdana"/>
      <w:color w:val="000000"/>
      <w:sz w:val="19"/>
      <w:szCs w:val="19"/>
    </w:rPr>
  </w:style>
  <w:style w:type="character" w:customStyle="1" w:styleId="pagetitle1">
    <w:name w:val="pagetitle1"/>
    <w:basedOn w:val="af"/>
    <w:rsid w:val="00FE1A62"/>
    <w:rPr>
      <w:rFonts w:ascii="Arial" w:hAnsi="Arial" w:cs="Arial"/>
      <w:color w:val="000000"/>
      <w:sz w:val="23"/>
      <w:szCs w:val="23"/>
    </w:rPr>
  </w:style>
  <w:style w:type="character" w:customStyle="1" w:styleId="pagesubtitle1">
    <w:name w:val="pagesubtitle1"/>
    <w:basedOn w:val="af"/>
    <w:rsid w:val="00FE1A62"/>
    <w:rPr>
      <w:rFonts w:ascii="Verdana" w:hAnsi="Verdana"/>
      <w:b/>
      <w:bCs/>
      <w:color w:val="000000"/>
      <w:sz w:val="13"/>
      <w:szCs w:val="13"/>
    </w:rPr>
  </w:style>
  <w:style w:type="character" w:customStyle="1" w:styleId="section1">
    <w:name w:val="section1"/>
    <w:basedOn w:val="af"/>
    <w:rsid w:val="00FE1A62"/>
    <w:rPr>
      <w:rFonts w:ascii="Verdana" w:hAnsi="Verdana"/>
      <w:b/>
      <w:bCs/>
      <w:color w:val="000000"/>
      <w:sz w:val="24"/>
      <w:szCs w:val="24"/>
    </w:rPr>
  </w:style>
  <w:style w:type="character" w:customStyle="1" w:styleId="gift1">
    <w:name w:val="gift1"/>
    <w:basedOn w:val="af"/>
    <w:rsid w:val="00FE1A62"/>
    <w:rPr>
      <w:rFonts w:ascii="Arial" w:hAnsi="Arial" w:cs="Arial"/>
      <w:b/>
      <w:bCs/>
      <w:color w:val="auto"/>
      <w:spacing w:val="13"/>
      <w:sz w:val="24"/>
      <w:szCs w:val="24"/>
    </w:rPr>
  </w:style>
  <w:style w:type="paragraph" w:customStyle="1" w:styleId="contactnew">
    <w:name w:val="contact_new"/>
    <w:basedOn w:val="ae"/>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e"/>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e"/>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
    <w:rsid w:val="00FE1A62"/>
    <w:rPr>
      <w:rFonts w:ascii="Verdana" w:hAnsi="Verdana"/>
      <w:color w:val="auto"/>
      <w:sz w:val="20"/>
      <w:szCs w:val="20"/>
      <w:u w:val="none"/>
      <w:effect w:val="none"/>
    </w:rPr>
  </w:style>
  <w:style w:type="character" w:customStyle="1" w:styleId="7c">
    <w:name w:val="Гиперссылка7"/>
    <w:basedOn w:val="af"/>
    <w:rsid w:val="00FE1A62"/>
    <w:rPr>
      <w:rFonts w:ascii="Verdana" w:hAnsi="Verdana"/>
      <w:color w:val="auto"/>
      <w:sz w:val="20"/>
      <w:szCs w:val="20"/>
      <w:u w:val="none"/>
      <w:effect w:val="none"/>
    </w:rPr>
  </w:style>
  <w:style w:type="character" w:customStyle="1" w:styleId="toplinks1">
    <w:name w:val="top_links1"/>
    <w:basedOn w:val="af"/>
    <w:rsid w:val="00FE1A62"/>
    <w:rPr>
      <w:b/>
      <w:bCs/>
      <w:caps/>
      <w:smallCaps/>
      <w:color w:val="auto"/>
      <w:sz w:val="22"/>
      <w:szCs w:val="22"/>
    </w:rPr>
  </w:style>
  <w:style w:type="character" w:customStyle="1" w:styleId="invisible1">
    <w:name w:val="invisible1"/>
    <w:basedOn w:val="af"/>
    <w:rsid w:val="00FE1A62"/>
    <w:rPr>
      <w:vanish/>
    </w:rPr>
  </w:style>
  <w:style w:type="character" w:customStyle="1" w:styleId="infohead1">
    <w:name w:val="info_head1"/>
    <w:basedOn w:val="af"/>
    <w:rsid w:val="00FE1A62"/>
    <w:rPr>
      <w:b/>
      <w:bCs/>
      <w:color w:val="auto"/>
      <w:sz w:val="24"/>
      <w:szCs w:val="24"/>
    </w:rPr>
  </w:style>
  <w:style w:type="character" w:customStyle="1" w:styleId="lineheight1">
    <w:name w:val="lineheight1"/>
    <w:basedOn w:val="af"/>
    <w:rsid w:val="00FE1A62"/>
  </w:style>
  <w:style w:type="character" w:customStyle="1" w:styleId="newshead1">
    <w:name w:val="news_head1"/>
    <w:basedOn w:val="af"/>
    <w:rsid w:val="00FE1A62"/>
    <w:rPr>
      <w:b/>
      <w:bCs/>
      <w:color w:val="FFFFFF"/>
      <w:sz w:val="24"/>
      <w:szCs w:val="24"/>
    </w:rPr>
  </w:style>
  <w:style w:type="character" w:customStyle="1" w:styleId="newssubhead1">
    <w:name w:val="news_sub_head1"/>
    <w:basedOn w:val="af"/>
    <w:rsid w:val="00FE1A62"/>
    <w:rPr>
      <w:b/>
      <w:bCs/>
      <w:color w:val="auto"/>
      <w:sz w:val="24"/>
      <w:szCs w:val="24"/>
    </w:rPr>
  </w:style>
  <w:style w:type="character" w:customStyle="1" w:styleId="newstext1">
    <w:name w:val="news_text1"/>
    <w:basedOn w:val="af"/>
    <w:rsid w:val="00FE1A62"/>
    <w:rPr>
      <w:color w:val="FFFFFF"/>
      <w:sz w:val="24"/>
      <w:szCs w:val="24"/>
    </w:rPr>
  </w:style>
  <w:style w:type="character" w:customStyle="1" w:styleId="bigbluelink1">
    <w:name w:val="big_blue_link1"/>
    <w:basedOn w:val="af"/>
    <w:rsid w:val="00FE1A62"/>
    <w:rPr>
      <w:b/>
      <w:bCs/>
      <w:color w:val="auto"/>
      <w:sz w:val="42"/>
      <w:szCs w:val="42"/>
    </w:rPr>
  </w:style>
  <w:style w:type="character" w:customStyle="1" w:styleId="rotatetxt1">
    <w:name w:val="rotatetxt1"/>
    <w:basedOn w:val="af"/>
    <w:rsid w:val="00FE1A62"/>
    <w:rPr>
      <w:rFonts w:ascii="Verdana" w:hAnsi="Verdana"/>
      <w:color w:val="auto"/>
      <w:sz w:val="19"/>
      <w:szCs w:val="19"/>
    </w:rPr>
  </w:style>
  <w:style w:type="character" w:customStyle="1" w:styleId="smallbluelink1">
    <w:name w:val="small_blue_link1"/>
    <w:basedOn w:val="af"/>
    <w:rsid w:val="00FE1A62"/>
    <w:rPr>
      <w:color w:val="auto"/>
      <w:sz w:val="25"/>
      <w:szCs w:val="25"/>
    </w:rPr>
  </w:style>
  <w:style w:type="character" w:customStyle="1" w:styleId="footertext1">
    <w:name w:val="footer_text1"/>
    <w:basedOn w:val="af"/>
    <w:rsid w:val="00FE1A62"/>
    <w:rPr>
      <w:rFonts w:ascii="Arial" w:hAnsi="Arial" w:cs="Arial"/>
      <w:color w:val="FFFFFF"/>
      <w:sz w:val="17"/>
      <w:szCs w:val="17"/>
    </w:rPr>
  </w:style>
  <w:style w:type="paragraph" w:customStyle="1" w:styleId="journaltitles">
    <w:name w:val="journaltitles"/>
    <w:basedOn w:val="ae"/>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
    <w:rsid w:val="00FE1A62"/>
    <w:rPr>
      <w:rFonts w:ascii="Arial" w:hAnsi="Arial" w:cs="Arial"/>
      <w:color w:val="000000"/>
      <w:sz w:val="16"/>
      <w:szCs w:val="16"/>
    </w:rPr>
  </w:style>
  <w:style w:type="character" w:customStyle="1" w:styleId="maintext1">
    <w:name w:val="maintext1"/>
    <w:basedOn w:val="af"/>
    <w:rsid w:val="00FE1A62"/>
    <w:rPr>
      <w:rFonts w:ascii="Arial" w:hAnsi="Arial" w:cs="Arial"/>
      <w:color w:val="000000"/>
      <w:sz w:val="18"/>
      <w:szCs w:val="18"/>
    </w:rPr>
  </w:style>
  <w:style w:type="paragraph" w:customStyle="1" w:styleId="default0">
    <w:name w:val="default"/>
    <w:basedOn w:val="ae"/>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1"/>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1"/>
    <w:uiPriority w:val="99"/>
    <w:semiHidden/>
    <w:unhideWhenUsed/>
    <w:rsid w:val="00267173"/>
  </w:style>
  <w:style w:type="paragraph" w:customStyle="1" w:styleId="2fffff1">
    <w:name w:val="Текст выноски2"/>
    <w:basedOn w:val="ae"/>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
    <w:rsid w:val="00292B3F"/>
    <w:rPr>
      <w:rFonts w:ascii="Arial" w:hAnsi="Arial" w:cs="Arial" w:hint="default"/>
      <w:b/>
      <w:bCs/>
      <w:color w:val="990000"/>
      <w:sz w:val="21"/>
      <w:szCs w:val="21"/>
    </w:rPr>
  </w:style>
  <w:style w:type="paragraph" w:customStyle="1" w:styleId="14pt2">
    <w:name w:val="Стиль Текст + 14 pt"/>
    <w:basedOn w:val="ae"/>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0">
    <w:name w:val="Знак Знак"/>
    <w:basedOn w:val="af"/>
    <w:rsid w:val="00937513"/>
    <w:rPr>
      <w:sz w:val="24"/>
      <w:szCs w:val="24"/>
      <w:lang w:val="ru-RU" w:eastAsia="ru-RU"/>
    </w:rPr>
  </w:style>
  <w:style w:type="character" w:customStyle="1" w:styleId="14pt3">
    <w:name w:val="Стиль Текст + 14 pt Знак"/>
    <w:basedOn w:val="af"/>
    <w:locked/>
    <w:rsid w:val="00314A13"/>
    <w:rPr>
      <w:sz w:val="28"/>
      <w:szCs w:val="28"/>
      <w:lang w:val="ru-RU" w:eastAsia="ru-RU" w:bidi="ar-SA"/>
    </w:rPr>
  </w:style>
  <w:style w:type="character" w:customStyle="1" w:styleId="14pt4">
    <w:name w:val="Стиль Текст + 14 pt Знак Знак"/>
    <w:basedOn w:val="af"/>
    <w:locked/>
    <w:rsid w:val="00314A13"/>
    <w:rPr>
      <w:sz w:val="28"/>
      <w:szCs w:val="28"/>
      <w:lang w:val="ru-RU" w:eastAsia="ru-RU" w:bidi="ar-SA"/>
    </w:rPr>
  </w:style>
  <w:style w:type="character" w:customStyle="1" w:styleId="133">
    <w:name w:val="Знак Знак13"/>
    <w:basedOn w:val="af"/>
    <w:locked/>
    <w:rsid w:val="00314A13"/>
    <w:rPr>
      <w:i/>
      <w:iCs/>
      <w:sz w:val="28"/>
      <w:szCs w:val="28"/>
      <w:lang w:val="uk-UA" w:eastAsia="ru-RU" w:bidi="ar-SA"/>
    </w:rPr>
  </w:style>
  <w:style w:type="character" w:customStyle="1" w:styleId="normal10">
    <w:name w:val="normal1"/>
    <w:basedOn w:val="af"/>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e"/>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1"/>
    <w:uiPriority w:val="99"/>
    <w:semiHidden/>
    <w:unhideWhenUsed/>
    <w:rsid w:val="0039380B"/>
  </w:style>
  <w:style w:type="paragraph" w:customStyle="1" w:styleId="260">
    <w:name w:val="Основной текст 26"/>
    <w:basedOn w:val="ae"/>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1"/>
    <w:uiPriority w:val="99"/>
    <w:semiHidden/>
    <w:unhideWhenUsed/>
    <w:rsid w:val="00BA3A4E"/>
  </w:style>
  <w:style w:type="paragraph" w:customStyle="1" w:styleId="160">
    <w:name w:val="Основной текст16"/>
    <w:basedOn w:val="ae"/>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2">
    <w:name w:val="Верхний колонтитул2"/>
    <w:basedOn w:val="8a"/>
    <w:rsid w:val="00FC5D3D"/>
    <w:pPr>
      <w:tabs>
        <w:tab w:val="center" w:pos="4153"/>
        <w:tab w:val="right" w:pos="8306"/>
      </w:tabs>
    </w:pPr>
  </w:style>
  <w:style w:type="character" w:customStyle="1" w:styleId="title11">
    <w:name w:val="title11"/>
    <w:basedOn w:val="af"/>
    <w:rsid w:val="00E3373F"/>
    <w:rPr>
      <w:rFonts w:ascii="Verdana" w:hAnsi="Verdana" w:hint="default"/>
      <w:b/>
      <w:bCs/>
      <w:sz w:val="21"/>
      <w:szCs w:val="21"/>
    </w:rPr>
  </w:style>
  <w:style w:type="paragraph" w:customStyle="1" w:styleId="paper1">
    <w:name w:val="paper1"/>
    <w:basedOn w:val="ae"/>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e"/>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1">
    <w:name w:val="Дисс. Обычный абзац"/>
    <w:basedOn w:val="ae"/>
    <w:link w:val="afffffffffffffffffffff2"/>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2">
    <w:name w:val="Дисс. Обычный абзац Знак"/>
    <w:basedOn w:val="af"/>
    <w:link w:val="afffffffffffffffffffff1"/>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e"/>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e"/>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3">
    <w:name w:val="Определения Автора"/>
    <w:basedOn w:val="ae"/>
    <w:link w:val="afffffffffffffffffffff4"/>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4">
    <w:name w:val="Определения Автора Знак"/>
    <w:basedOn w:val="af"/>
    <w:link w:val="afffffffffffffffffffff3"/>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c"/>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5">
    <w:name w:val="Обычный_Автореферат"/>
    <w:basedOn w:val="ae"/>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
    <w:rsid w:val="007B0B78"/>
  </w:style>
  <w:style w:type="character" w:customStyle="1" w:styleId="afffffffffffffffffffff6">
    <w:name w:val="Обычный абзац"/>
    <w:basedOn w:val="af"/>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7">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8">
    <w:name w:val="дис как заголовок раздела"/>
    <w:basedOn w:val="ae"/>
    <w:next w:val="afffffffffffffffffffff7"/>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e"/>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9">
    <w:name w:val="Основний текст_"/>
    <w:link w:val="afffffffffffffffffffffa"/>
    <w:uiPriority w:val="99"/>
    <w:locked/>
    <w:rsid w:val="0010053C"/>
    <w:rPr>
      <w:sz w:val="21"/>
      <w:shd w:val="clear" w:color="auto" w:fill="FFFFFF"/>
    </w:rPr>
  </w:style>
  <w:style w:type="paragraph" w:customStyle="1" w:styleId="afffffffffffffffffffffa">
    <w:name w:val="Основний текст"/>
    <w:basedOn w:val="ae"/>
    <w:link w:val="afffffffffffffffffffff9"/>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4">
    <w:name w:val="Table Grid 1"/>
    <w:basedOn w:val="af0"/>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b">
    <w:name w:val="Основний текст + Курсив"/>
    <w:uiPriority w:val="99"/>
    <w:rsid w:val="0010053C"/>
    <w:rPr>
      <w:i/>
      <w:sz w:val="19"/>
    </w:rPr>
  </w:style>
  <w:style w:type="table" w:customStyle="1" w:styleId="1fffffff5">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e"/>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3">
    <w:name w:val="Абзац списка2"/>
    <w:basedOn w:val="ae"/>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
    <w:rsid w:val="000071A8"/>
  </w:style>
  <w:style w:type="paragraph" w:customStyle="1" w:styleId="articleauthorname">
    <w:name w:val="articleauthorname"/>
    <w:basedOn w:val="ae"/>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
    <w:rsid w:val="000071A8"/>
  </w:style>
  <w:style w:type="character" w:customStyle="1" w:styleId="article-author">
    <w:name w:val="article-author"/>
    <w:basedOn w:val="af"/>
    <w:rsid w:val="000071A8"/>
  </w:style>
  <w:style w:type="character" w:customStyle="1" w:styleId="orange1">
    <w:name w:val="orange1"/>
    <w:basedOn w:val="af"/>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
    <w:rsid w:val="004A5A83"/>
  </w:style>
  <w:style w:type="paragraph" w:customStyle="1" w:styleId="1fffffff6">
    <w:name w:val="Знак Знак Знак Знак Знак Знак Знак Знак Знак Знак Знак1 Знак Знак Знак Знак Знак Знак Знак Знак Знак Знак"/>
    <w:basedOn w:val="ae"/>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
    <w:rsid w:val="004A5A83"/>
  </w:style>
  <w:style w:type="character" w:customStyle="1" w:styleId="nobr">
    <w:name w:val="nobr"/>
    <w:basedOn w:val="af"/>
    <w:rsid w:val="004A5A83"/>
  </w:style>
  <w:style w:type="paragraph" w:customStyle="1" w:styleId="ListParagraph1">
    <w:name w:val="List Paragraph1"/>
    <w:basedOn w:val="ae"/>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e"/>
    <w:next w:val="ae"/>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e"/>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e"/>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e"/>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e"/>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7">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4">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c">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3">
    <w:name w:val="Подпись к картинке_"/>
    <w:link w:val="affffffffffffffffff2"/>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5">
    <w:name w:val="Подпись к картинке (2)_"/>
    <w:link w:val="2fffff6"/>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d">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c">
    <w:name w:val="Подпись к таблице_"/>
    <w:link w:val="affffffffffffffffb"/>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e"/>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6">
    <w:name w:val="Подпись к картинке (2)"/>
    <w:basedOn w:val="ae"/>
    <w:link w:val="2fffff5"/>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e"/>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e"/>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e"/>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e"/>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e"/>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e"/>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e"/>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e"/>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e"/>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e"/>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e"/>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e"/>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e"/>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e"/>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7">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e">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8">
    <w:name w:val="Подпись к таблице (2)_"/>
    <w:link w:val="2fffff9"/>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9">
    <w:name w:val="Подпись к таблице (2)"/>
    <w:basedOn w:val="ae"/>
    <w:link w:val="2fffff8"/>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e"/>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e"/>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e"/>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
    <w:name w:val="Авторефукр"/>
    <w:basedOn w:val="ae"/>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e"/>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e"/>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0">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
    <w:rsid w:val="003A3D03"/>
  </w:style>
  <w:style w:type="paragraph" w:customStyle="1" w:styleId="4ff9">
    <w:name w:val="4"/>
    <w:basedOn w:val="ae"/>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
    <w:rsid w:val="003A3D03"/>
  </w:style>
  <w:style w:type="character" w:customStyle="1" w:styleId="75pt3">
    <w:name w:val="75pt"/>
    <w:basedOn w:val="af"/>
    <w:rsid w:val="003A3D03"/>
  </w:style>
  <w:style w:type="character" w:customStyle="1" w:styleId="constantia12pt40">
    <w:name w:val="constantia12pt40"/>
    <w:basedOn w:val="af"/>
    <w:rsid w:val="003A3D03"/>
  </w:style>
  <w:style w:type="character" w:customStyle="1" w:styleId="9pt2">
    <w:name w:val="9pt"/>
    <w:basedOn w:val="af"/>
    <w:rsid w:val="003A3D03"/>
  </w:style>
  <w:style w:type="character" w:customStyle="1" w:styleId="a00">
    <w:name w:val="a0"/>
    <w:basedOn w:val="af"/>
    <w:rsid w:val="003A3D03"/>
  </w:style>
  <w:style w:type="paragraph" w:styleId="3">
    <w:name w:val="List Number 3"/>
    <w:basedOn w:val="ae"/>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
    <w:rsid w:val="004313DD"/>
    <w:rPr>
      <w:sz w:val="24"/>
      <w:lang w:val="uk-UA" w:eastAsia="ru-RU" w:bidi="ar-SA"/>
    </w:rPr>
  </w:style>
  <w:style w:type="character" w:customStyle="1" w:styleId="affffffffffffffffffffff1">
    <w:name w:val="Основной текст Знак Знак Знак"/>
    <w:basedOn w:val="af"/>
    <w:rsid w:val="004313DD"/>
    <w:rPr>
      <w:b/>
      <w:sz w:val="36"/>
      <w:szCs w:val="36"/>
      <w:lang w:val="ru-RU" w:eastAsia="ru-RU" w:bidi="ar-SA"/>
    </w:rPr>
  </w:style>
  <w:style w:type="character" w:customStyle="1" w:styleId="BodyTextIndent210">
    <w:name w:val="Body Text Indent 2 Знак Знак1"/>
    <w:basedOn w:val="af"/>
    <w:rsid w:val="004313DD"/>
    <w:rPr>
      <w:sz w:val="24"/>
      <w:szCs w:val="24"/>
      <w:lang w:val="uk-UA" w:eastAsia="ru-RU" w:bidi="ar-SA"/>
    </w:rPr>
  </w:style>
  <w:style w:type="paragraph" w:customStyle="1" w:styleId="263">
    <w:name w:val="Основной текст с отступом 26"/>
    <w:basedOn w:val="ae"/>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e"/>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a">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2">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
    <w:rsid w:val="005C0E6E"/>
  </w:style>
  <w:style w:type="character" w:customStyle="1" w:styleId="date4">
    <w:name w:val="date4"/>
    <w:basedOn w:val="af"/>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3">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b">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c">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8">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e"/>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e"/>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e"/>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e"/>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e"/>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e"/>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8">
    <w:name w:val="таблица 1"/>
    <w:basedOn w:val="ae"/>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4">
    <w:name w:val="таблица название"/>
    <w:basedOn w:val="ae"/>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e"/>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
    <w:uiPriority w:val="99"/>
    <w:rsid w:val="00886B4E"/>
  </w:style>
  <w:style w:type="paragraph" w:customStyle="1" w:styleId="affffffffffffffffffffff5">
    <w:name w:val="Знак Знак Знак Знак Знак Знак Знак Знак Знак Знак Знак Знак"/>
    <w:basedOn w:val="ae"/>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e"/>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6">
    <w:name w:val="!Автореферат"/>
    <w:basedOn w:val="ae"/>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7">
    <w:name w:val="Заголов."/>
    <w:basedOn w:val="ae"/>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9">
    <w:name w:val="Знак Знак Знак Знак Знак Знак Знак Знак Знак Знак Знак Знак1"/>
    <w:basedOn w:val="ae"/>
    <w:rsid w:val="00886B4E"/>
    <w:pPr>
      <w:suppressAutoHyphens w:val="0"/>
    </w:pPr>
    <w:rPr>
      <w:rFonts w:ascii="Times New Roman" w:eastAsia="Times New Roman" w:hAnsi="Times New Roman" w:cs="Times New Roman"/>
      <w:sz w:val="20"/>
      <w:szCs w:val="20"/>
      <w:lang w:val="en-US" w:eastAsia="en-US"/>
    </w:rPr>
  </w:style>
  <w:style w:type="paragraph" w:customStyle="1" w:styleId="129">
    <w:name w:val="Обычный12"/>
    <w:basedOn w:val="ae"/>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e"/>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8">
    <w:name w:val="Вопросы"/>
    <w:basedOn w:val="ae"/>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e"/>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
    <w:rsid w:val="00886B4E"/>
  </w:style>
  <w:style w:type="paragraph" w:customStyle="1" w:styleId="leftauthor">
    <w:name w:val="left_author"/>
    <w:basedOn w:val="ae"/>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9">
    <w:name w:val="название"/>
    <w:basedOn w:val="af"/>
    <w:rsid w:val="00886B4E"/>
  </w:style>
  <w:style w:type="character" w:customStyle="1" w:styleId="affffffffffffffffffffffa">
    <w:name w:val="назначение"/>
    <w:basedOn w:val="af"/>
    <w:rsid w:val="00886B4E"/>
  </w:style>
  <w:style w:type="paragraph" w:customStyle="1" w:styleId="2fffffd">
    <w:name w:val="сновной текст с отступом 2"/>
    <w:basedOn w:val="10c"/>
    <w:rsid w:val="00886B4E"/>
    <w:pPr>
      <w:widowControl/>
      <w:tabs>
        <w:tab w:val="left" w:pos="1985"/>
      </w:tabs>
      <w:spacing w:line="240" w:lineRule="auto"/>
    </w:pPr>
    <w:rPr>
      <w:sz w:val="28"/>
    </w:rPr>
  </w:style>
  <w:style w:type="paragraph" w:styleId="affffffffffffffffffffffb">
    <w:name w:val="Normal Indent"/>
    <w:basedOn w:val="ae"/>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c">
    <w:name w:val="Подпись к рисунку (заголовок)"/>
    <w:basedOn w:val="affffffffffffffffa"/>
    <w:next w:val="affffffffffffffffa"/>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e"/>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
    <w:rsid w:val="00886B4E"/>
  </w:style>
  <w:style w:type="paragraph" w:customStyle="1" w:styleId="CharChar1CharChar1CharChar">
    <w:name w:val="Char Char Знак Знак1 Char Char1 Знак Знак Char Char"/>
    <w:basedOn w:val="ae"/>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
    <w:rsid w:val="00886B4E"/>
  </w:style>
  <w:style w:type="character" w:customStyle="1" w:styleId="y5blacky5bg">
    <w:name w:val="y5_black y5_bg"/>
    <w:basedOn w:val="af"/>
    <w:rsid w:val="00886B4E"/>
  </w:style>
  <w:style w:type="character" w:customStyle="1" w:styleId="url">
    <w:name w:val="url"/>
    <w:basedOn w:val="af"/>
    <w:rsid w:val="00886B4E"/>
  </w:style>
  <w:style w:type="paragraph" w:customStyle="1" w:styleId="bodytext2">
    <w:name w:val="bodytext2"/>
    <w:basedOn w:val="ae"/>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d">
    <w:name w:val="обычный_(веб)"/>
    <w:basedOn w:val="ae"/>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
    <w:rsid w:val="00886B4E"/>
  </w:style>
  <w:style w:type="paragraph" w:customStyle="1" w:styleId="affffffffffffffffffffffe">
    <w:name w:val="АА"/>
    <w:basedOn w:val="ae"/>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
    <w:name w:val="Б"/>
    <w:basedOn w:val="ae"/>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
    <w:rsid w:val="00886B4E"/>
  </w:style>
  <w:style w:type="character" w:customStyle="1" w:styleId="search-keyword-match">
    <w:name w:val="search-keyword-match"/>
    <w:basedOn w:val="af"/>
    <w:rsid w:val="00886B4E"/>
  </w:style>
  <w:style w:type="character" w:customStyle="1" w:styleId="title1">
    <w:name w:val="title1"/>
    <w:basedOn w:val="af"/>
    <w:rsid w:val="001F66E7"/>
    <w:rPr>
      <w:rFonts w:ascii="Tahoma" w:hAnsi="Tahoma" w:cs="Tahoma" w:hint="default"/>
      <w:b/>
      <w:bCs/>
      <w:color w:val="000000"/>
      <w:sz w:val="18"/>
      <w:szCs w:val="18"/>
    </w:rPr>
  </w:style>
  <w:style w:type="character" w:customStyle="1" w:styleId="txt1">
    <w:name w:val="txt1"/>
    <w:basedOn w:val="af"/>
    <w:rsid w:val="001F66E7"/>
    <w:rPr>
      <w:sz w:val="18"/>
      <w:szCs w:val="18"/>
    </w:rPr>
  </w:style>
  <w:style w:type="character" w:customStyle="1" w:styleId="s4">
    <w:name w:val="s4"/>
    <w:basedOn w:val="af"/>
    <w:rsid w:val="001F66E7"/>
  </w:style>
  <w:style w:type="character" w:customStyle="1" w:styleId="s1">
    <w:name w:val="s1"/>
    <w:basedOn w:val="af"/>
    <w:rsid w:val="001F66E7"/>
  </w:style>
  <w:style w:type="character" w:customStyle="1" w:styleId="s2">
    <w:name w:val="s2"/>
    <w:basedOn w:val="af"/>
    <w:rsid w:val="001F66E7"/>
  </w:style>
  <w:style w:type="paragraph" w:customStyle="1" w:styleId="text-content-page1">
    <w:name w:val="text-content-page1"/>
    <w:basedOn w:val="ae"/>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
    <w:rsid w:val="001F66E7"/>
  </w:style>
  <w:style w:type="character" w:customStyle="1" w:styleId="dcom1">
    <w:name w:val="d_com1"/>
    <w:basedOn w:val="af"/>
    <w:rsid w:val="001F66E7"/>
    <w:rPr>
      <w:i/>
      <w:iCs/>
      <w:color w:val="6F0000"/>
    </w:rPr>
  </w:style>
  <w:style w:type="paragraph" w:customStyle="1" w:styleId="p3">
    <w:name w:val="p3"/>
    <w:basedOn w:val="ae"/>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e"/>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e"/>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e"/>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
    <w:uiPriority w:val="99"/>
    <w:rsid w:val="001F66E7"/>
    <w:rPr>
      <w:rFonts w:ascii="Times New Roman" w:hAnsi="Times New Roman" w:cs="Times New Roman"/>
      <w:b/>
      <w:bCs/>
      <w:sz w:val="22"/>
      <w:szCs w:val="22"/>
    </w:rPr>
  </w:style>
  <w:style w:type="character" w:customStyle="1" w:styleId="FontStyle175">
    <w:name w:val="Font Style175"/>
    <w:basedOn w:val="af"/>
    <w:rsid w:val="001F66E7"/>
    <w:rPr>
      <w:rFonts w:ascii="Times New Roman" w:hAnsi="Times New Roman" w:cs="Times New Roman"/>
      <w:sz w:val="18"/>
      <w:szCs w:val="18"/>
    </w:rPr>
  </w:style>
  <w:style w:type="character" w:customStyle="1" w:styleId="FontStyle177">
    <w:name w:val="Font Style177"/>
    <w:basedOn w:val="af"/>
    <w:rsid w:val="001F66E7"/>
    <w:rPr>
      <w:rFonts w:ascii="Times New Roman" w:hAnsi="Times New Roman" w:cs="Times New Roman"/>
      <w:sz w:val="18"/>
      <w:szCs w:val="18"/>
    </w:rPr>
  </w:style>
  <w:style w:type="character" w:customStyle="1" w:styleId="FontStyle188">
    <w:name w:val="Font Style188"/>
    <w:basedOn w:val="af"/>
    <w:uiPriority w:val="99"/>
    <w:rsid w:val="001F66E7"/>
    <w:rPr>
      <w:rFonts w:ascii="Times New Roman" w:hAnsi="Times New Roman" w:cs="Times New Roman"/>
      <w:sz w:val="18"/>
      <w:szCs w:val="18"/>
    </w:rPr>
  </w:style>
  <w:style w:type="paragraph" w:customStyle="1" w:styleId="334">
    <w:name w:val="Основной текст 33"/>
    <w:basedOn w:val="ae"/>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a">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e"/>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e"/>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e"/>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e"/>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e"/>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e"/>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e"/>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e"/>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e"/>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e"/>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e"/>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e"/>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e"/>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e"/>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e"/>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e"/>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e"/>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e"/>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
    <w:rsid w:val="00181228"/>
  </w:style>
  <w:style w:type="character" w:customStyle="1" w:styleId="ti2">
    <w:name w:val="ti2"/>
    <w:basedOn w:val="af"/>
    <w:rsid w:val="00181228"/>
    <w:rPr>
      <w:sz w:val="22"/>
      <w:szCs w:val="22"/>
    </w:rPr>
  </w:style>
  <w:style w:type="character" w:customStyle="1" w:styleId="featuredlinkouts">
    <w:name w:val="featured_linkouts"/>
    <w:basedOn w:val="af"/>
    <w:rsid w:val="00181228"/>
  </w:style>
  <w:style w:type="character" w:customStyle="1" w:styleId="linkbar">
    <w:name w:val="linkbar"/>
    <w:basedOn w:val="af"/>
    <w:rsid w:val="00181228"/>
  </w:style>
  <w:style w:type="paragraph" w:customStyle="1" w:styleId="affiliation2">
    <w:name w:val="affiliation2"/>
    <w:basedOn w:val="ae"/>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
    <w:basedOn w:val="ae"/>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e"/>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e"/>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e"/>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e"/>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0">
    <w:name w:val="_рисунок"/>
    <w:basedOn w:val="ae"/>
    <w:next w:val="ae"/>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1">
    <w:name w:val="_рисунок Знак"/>
    <w:basedOn w:val="af"/>
    <w:rsid w:val="00181228"/>
    <w:rPr>
      <w:b/>
      <w:i/>
      <w:sz w:val="22"/>
      <w:szCs w:val="24"/>
      <w:lang w:val="uk-UA" w:eastAsia="ru-RU" w:bidi="ar-SA"/>
    </w:rPr>
  </w:style>
  <w:style w:type="character" w:customStyle="1" w:styleId="nonunderlined1">
    <w:name w:val="nonunderlined1"/>
    <w:basedOn w:val="af"/>
    <w:rsid w:val="00181228"/>
    <w:rPr>
      <w:strike w:val="0"/>
      <w:dstrike w:val="0"/>
      <w:u w:val="none"/>
      <w:effect w:val="none"/>
    </w:rPr>
  </w:style>
  <w:style w:type="character" w:customStyle="1" w:styleId="issue">
    <w:name w:val="issue"/>
    <w:basedOn w:val="af"/>
    <w:rsid w:val="00181228"/>
  </w:style>
  <w:style w:type="character" w:customStyle="1" w:styleId="ref-vol1">
    <w:name w:val="ref-vol1"/>
    <w:basedOn w:val="af"/>
    <w:rsid w:val="00181228"/>
    <w:rPr>
      <w:b/>
      <w:bCs/>
    </w:rPr>
  </w:style>
  <w:style w:type="table" w:styleId="afffffffffffffffffffffff2">
    <w:name w:val="Table Professional"/>
    <w:basedOn w:val="af0"/>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e"/>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e"/>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e"/>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e"/>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e"/>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e"/>
    <w:rsid w:val="006A457C"/>
    <w:pPr>
      <w:suppressAutoHyphens w:val="0"/>
      <w:spacing w:after="120"/>
      <w:ind w:left="1415"/>
    </w:pPr>
    <w:rPr>
      <w:rFonts w:ascii="Times New Roman" w:eastAsia="Times New Roman" w:hAnsi="Times New Roman" w:cs="Times New Roman"/>
      <w:lang w:val="uk-UA" w:eastAsia="ru-RU"/>
    </w:rPr>
  </w:style>
  <w:style w:type="paragraph" w:styleId="afff3">
    <w:name w:val="Body Text First Indent"/>
    <w:basedOn w:val="afffffff9"/>
    <w:link w:val="afff2"/>
    <w:rsid w:val="006A457C"/>
    <w:pPr>
      <w:suppressAutoHyphens w:val="0"/>
      <w:ind w:firstLine="210"/>
    </w:pPr>
    <w:rPr>
      <w:rFonts w:ascii="PetersburgCTT" w:eastAsia="PetersburgCTT" w:hAnsi="PetersburgCTT" w:cs="PetersburgCTT"/>
      <w:sz w:val="24"/>
    </w:rPr>
  </w:style>
  <w:style w:type="character" w:customStyle="1" w:styleId="1fffffffa">
    <w:name w:val="Красная строка Знак1"/>
    <w:basedOn w:val="1ff0"/>
    <w:uiPriority w:val="99"/>
    <w:semiHidden/>
    <w:rsid w:val="006A457C"/>
    <w:rPr>
      <w:rFonts w:ascii="Garamond" w:eastAsia="Garamond" w:hAnsi="Garamond" w:cs="Garamond"/>
      <w:sz w:val="24"/>
      <w:szCs w:val="24"/>
      <w:lang w:eastAsia="ar-SA"/>
    </w:rPr>
  </w:style>
  <w:style w:type="paragraph" w:styleId="2d">
    <w:name w:val="Body Text First Indent 2"/>
    <w:basedOn w:val="affffffff0"/>
    <w:link w:val="2c"/>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f"/>
    <w:link w:val="affffffff0"/>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e"/>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e"/>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e"/>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e"/>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e"/>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e"/>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e"/>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e"/>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e">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e"/>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e"/>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e"/>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e"/>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e"/>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e"/>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e"/>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e"/>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e"/>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e"/>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e"/>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e"/>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e"/>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e"/>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e"/>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e"/>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e"/>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e"/>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e"/>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e"/>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e"/>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e"/>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e"/>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e"/>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e"/>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e"/>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e"/>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e"/>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e"/>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e"/>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e"/>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e"/>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e"/>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e"/>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e"/>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e"/>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e"/>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e"/>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e"/>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e"/>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e"/>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e"/>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e"/>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e"/>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e"/>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e"/>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e"/>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e"/>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e"/>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e"/>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e"/>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e"/>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e"/>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e"/>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e"/>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e"/>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e"/>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e"/>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e"/>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e"/>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e"/>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e"/>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e"/>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e"/>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e"/>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e"/>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e"/>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e"/>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e"/>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e"/>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e"/>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e"/>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e"/>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e"/>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e"/>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e"/>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e"/>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e"/>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e"/>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e"/>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e"/>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e"/>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e"/>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e"/>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
    <w:rsid w:val="0011487C"/>
    <w:rPr>
      <w:rFonts w:ascii="Arial Narrow" w:hAnsi="Arial Narrow" w:cs="Arial Narrow"/>
      <w:b/>
      <w:bCs/>
      <w:i/>
      <w:iCs/>
      <w:caps/>
      <w:sz w:val="20"/>
      <w:szCs w:val="20"/>
    </w:rPr>
  </w:style>
  <w:style w:type="paragraph" w:customStyle="1" w:styleId="afffffffffffffffffffffff3">
    <w:name w:val="Титульний"/>
    <w:basedOn w:val="ae"/>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
    <w:rsid w:val="00821E3A"/>
    <w:rPr>
      <w:color w:val="FF0000"/>
    </w:rPr>
  </w:style>
  <w:style w:type="paragraph" w:customStyle="1" w:styleId="NienieEeo">
    <w:name w:val="NienieEeo"/>
    <w:basedOn w:val="ae"/>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e"/>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4">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e"/>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
    <w:rsid w:val="007B6B41"/>
  </w:style>
  <w:style w:type="character" w:customStyle="1" w:styleId="bindingblock1">
    <w:name w:val="bindingblock1"/>
    <w:basedOn w:val="af"/>
    <w:rsid w:val="007B6B41"/>
  </w:style>
  <w:style w:type="paragraph" w:customStyle="1" w:styleId="afffffffffffffffffffffff5">
    <w:name w:val="КД Знак Знак"/>
    <w:basedOn w:val="ae"/>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e"/>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
    <w:rsid w:val="00733FD1"/>
  </w:style>
  <w:style w:type="character" w:customStyle="1" w:styleId="text41">
    <w:name w:val="text41"/>
    <w:basedOn w:val="af"/>
    <w:rsid w:val="00733FD1"/>
    <w:rPr>
      <w:rFonts w:ascii="Verdana" w:hAnsi="Verdana" w:hint="default"/>
      <w:b w:val="0"/>
      <w:bCs w:val="0"/>
      <w:color w:val="212063"/>
    </w:rPr>
  </w:style>
  <w:style w:type="paragraph" w:customStyle="1" w:styleId="textjur">
    <w:name w:val="text_jur"/>
    <w:basedOn w:val="ae"/>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
    <w:rsid w:val="00733FD1"/>
    <w:rPr>
      <w:sz w:val="20"/>
      <w:szCs w:val="20"/>
    </w:rPr>
  </w:style>
  <w:style w:type="character" w:customStyle="1" w:styleId="comment">
    <w:name w:val="comment"/>
    <w:basedOn w:val="af"/>
    <w:rsid w:val="00733FD1"/>
  </w:style>
  <w:style w:type="paragraph" w:customStyle="1" w:styleId="authorgroup">
    <w:name w:val="authorgroup"/>
    <w:basedOn w:val="ae"/>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
    <w:rsid w:val="00733FD1"/>
    <w:rPr>
      <w:rFonts w:ascii="Arial" w:hAnsi="Arial" w:cs="Arial" w:hint="default"/>
      <w:b/>
      <w:bCs/>
      <w:color w:val="003399"/>
      <w:sz w:val="32"/>
      <w:szCs w:val="32"/>
    </w:rPr>
  </w:style>
  <w:style w:type="character" w:customStyle="1" w:styleId="rvts21">
    <w:name w:val="rvts21"/>
    <w:basedOn w:val="af"/>
    <w:rsid w:val="00733FD1"/>
    <w:rPr>
      <w:rFonts w:ascii="Times New Roman" w:hAnsi="Times New Roman" w:cs="Times New Roman" w:hint="default"/>
      <w:sz w:val="28"/>
      <w:szCs w:val="28"/>
    </w:rPr>
  </w:style>
  <w:style w:type="character" w:customStyle="1" w:styleId="srtitle">
    <w:name w:val="srtitle"/>
    <w:basedOn w:val="af"/>
    <w:rsid w:val="00733FD1"/>
  </w:style>
  <w:style w:type="character" w:customStyle="1" w:styleId="grey">
    <w:name w:val="grey"/>
    <w:basedOn w:val="af"/>
    <w:rsid w:val="00733FD1"/>
  </w:style>
  <w:style w:type="character" w:customStyle="1" w:styleId="addmd">
    <w:name w:val="addmd"/>
    <w:basedOn w:val="af"/>
    <w:rsid w:val="00733FD1"/>
  </w:style>
  <w:style w:type="character" w:customStyle="1" w:styleId="bindingblock">
    <w:name w:val="bindingblock"/>
    <w:basedOn w:val="af"/>
    <w:rsid w:val="00733FD1"/>
  </w:style>
  <w:style w:type="character" w:customStyle="1" w:styleId="binding">
    <w:name w:val="binding"/>
    <w:basedOn w:val="af"/>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e"/>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6">
    <w:name w:val="СтФорм"/>
    <w:basedOn w:val="BodyText3"/>
    <w:rsid w:val="00187A91"/>
    <w:pPr>
      <w:widowControl/>
      <w:spacing w:after="120" w:line="360" w:lineRule="auto"/>
      <w:ind w:firstLine="851"/>
    </w:pPr>
    <w:rPr>
      <w:sz w:val="28"/>
      <w:szCs w:val="28"/>
    </w:rPr>
  </w:style>
  <w:style w:type="character" w:customStyle="1" w:styleId="afffffffffffffffffffffff7">
    <w:name w:val="Основной текст Знак.Основной текст Знак Знак Знак Знак Знак Знак Знак"/>
    <w:basedOn w:val="af"/>
    <w:rsid w:val="00187A91"/>
    <w:rPr>
      <w:sz w:val="24"/>
      <w:szCs w:val="24"/>
      <w:lang w:val="ru-RU"/>
    </w:rPr>
  </w:style>
  <w:style w:type="paragraph" w:customStyle="1" w:styleId="3fffd">
    <w:name w:val="Текст выноски3"/>
    <w:basedOn w:val="ae"/>
    <w:rsid w:val="00187A91"/>
    <w:pPr>
      <w:suppressAutoHyphens w:val="0"/>
      <w:autoSpaceDE w:val="0"/>
      <w:autoSpaceDN w:val="0"/>
    </w:pPr>
    <w:rPr>
      <w:rFonts w:ascii="Tahoma" w:eastAsia="Times New Roman" w:hAnsi="Tahoma" w:cs="Tahoma"/>
      <w:sz w:val="16"/>
      <w:szCs w:val="16"/>
      <w:lang w:eastAsia="ru-RU"/>
    </w:rPr>
  </w:style>
  <w:style w:type="paragraph" w:customStyle="1" w:styleId="1fffffffb">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e"/>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8">
    <w:name w:val="А"/>
    <w:basedOn w:val="ae"/>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9">
    <w:name w:val="Список определений"/>
    <w:basedOn w:val="163"/>
    <w:next w:val="ae"/>
    <w:rsid w:val="000E45DD"/>
    <w:pPr>
      <w:widowControl/>
      <w:ind w:left="360"/>
    </w:pPr>
    <w:rPr>
      <w:b w:val="0"/>
      <w:sz w:val="24"/>
    </w:rPr>
  </w:style>
  <w:style w:type="paragraph" w:customStyle="1" w:styleId="21f3">
    <w:name w:val="Îñíîâíîé òåêñò 21"/>
    <w:basedOn w:val="afffffffffffe"/>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e"/>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e"/>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
    <w:rsid w:val="00125F49"/>
  </w:style>
  <w:style w:type="character" w:customStyle="1" w:styleId="7f">
    <w:name w:val="Название7"/>
    <w:basedOn w:val="af"/>
    <w:rsid w:val="00125F49"/>
  </w:style>
  <w:style w:type="character" w:customStyle="1" w:styleId="hissue">
    <w:name w:val="hissue"/>
    <w:basedOn w:val="af"/>
    <w:rsid w:val="00125F49"/>
  </w:style>
  <w:style w:type="character" w:customStyle="1" w:styleId="smalllight">
    <w:name w:val="small light"/>
    <w:basedOn w:val="af"/>
    <w:rsid w:val="00125F49"/>
  </w:style>
  <w:style w:type="character" w:customStyle="1" w:styleId="c51">
    <w:name w:val="c51"/>
    <w:basedOn w:val="af"/>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
    <w:rsid w:val="00140CEE"/>
    <w:rPr>
      <w:rFonts w:ascii="Times New Roman" w:hAnsi="Times New Roman"/>
      <w:noProof w:val="0"/>
      <w:sz w:val="28"/>
      <w:lang w:val="uk-UA"/>
    </w:rPr>
  </w:style>
  <w:style w:type="paragraph" w:customStyle="1" w:styleId="afffffffffffffffffffffffa">
    <w:name w:val="мій Знак Знак Знак Знак Знак Знак Знак Знак"/>
    <w:basedOn w:val="afffffff9"/>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e"/>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e"/>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e"/>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e"/>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0">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
    <w:rsid w:val="00A36128"/>
    <w:rPr>
      <w:rFonts w:ascii="Verdana" w:hAnsi="Verdana" w:cs="Verdana" w:hint="default"/>
      <w:sz w:val="14"/>
      <w:szCs w:val="14"/>
    </w:rPr>
  </w:style>
  <w:style w:type="paragraph" w:customStyle="1" w:styleId="5ff5">
    <w:name w:val="табл5"/>
    <w:basedOn w:val="ae"/>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e"/>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5">
    <w:name w:val="Текст выноски Знак1"/>
    <w:basedOn w:val="af"/>
    <w:link w:val="affffffffa"/>
    <w:rsid w:val="00AA46C8"/>
    <w:rPr>
      <w:rFonts w:ascii="Helvetica" w:eastAsia="Garamond" w:hAnsi="Helvetica" w:cs="Helvetica"/>
      <w:sz w:val="16"/>
      <w:szCs w:val="16"/>
      <w:lang w:eastAsia="ar-SA"/>
    </w:rPr>
  </w:style>
  <w:style w:type="paragraph" w:customStyle="1" w:styleId="dip">
    <w:name w:val="dip"/>
    <w:basedOn w:val="ae"/>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e"/>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b">
    <w:name w:val="Нормальний текст"/>
    <w:basedOn w:val="ae"/>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e"/>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e"/>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
    <w:rsid w:val="00A473A1"/>
    <w:rPr>
      <w:rFonts w:ascii="Arial" w:hAnsi="Arial" w:cs="Arial" w:hint="default"/>
      <w:color w:val="494949"/>
      <w:sz w:val="19"/>
      <w:szCs w:val="19"/>
    </w:rPr>
  </w:style>
  <w:style w:type="paragraph" w:customStyle="1" w:styleId="2130">
    <w:name w:val="Основной текст 213"/>
    <w:basedOn w:val="ae"/>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e"/>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e"/>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c">
    <w:name w:val="Заголовок1"/>
    <w:basedOn w:val="ae"/>
    <w:next w:val="afffffffe"/>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e"/>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
    <w:rsid w:val="004B780E"/>
    <w:rPr>
      <w:b/>
      <w:bCs/>
      <w:color w:val="999999"/>
      <w:sz w:val="16"/>
      <w:szCs w:val="16"/>
    </w:rPr>
  </w:style>
  <w:style w:type="character" w:customStyle="1" w:styleId="htopic1">
    <w:name w:val="htopic1"/>
    <w:basedOn w:val="af"/>
    <w:rsid w:val="004B780E"/>
    <w:rPr>
      <w:color w:val="999999"/>
      <w:sz w:val="16"/>
      <w:szCs w:val="16"/>
    </w:rPr>
  </w:style>
  <w:style w:type="paragraph" w:customStyle="1" w:styleId="bottom">
    <w:name w:val="bottom"/>
    <w:basedOn w:val="ae"/>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
    <w:rsid w:val="00C33A43"/>
    <w:rPr>
      <w:color w:val="ABDC7D"/>
      <w:sz w:val="27"/>
      <w:szCs w:val="27"/>
    </w:rPr>
  </w:style>
  <w:style w:type="character" w:customStyle="1" w:styleId="announcetitle1">
    <w:name w:val="announce_title1"/>
    <w:basedOn w:val="af"/>
    <w:rsid w:val="00C33A43"/>
    <w:rPr>
      <w:b/>
      <w:bCs/>
      <w:color w:val="00763E"/>
      <w:sz w:val="21"/>
      <w:szCs w:val="21"/>
    </w:rPr>
  </w:style>
  <w:style w:type="character" w:customStyle="1" w:styleId="b4">
    <w:name w:val="b4"/>
    <w:basedOn w:val="af"/>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c">
    <w:name w:val="Гост"/>
    <w:basedOn w:val="ae"/>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d">
    <w:name w:val="ГОСТ"/>
    <w:basedOn w:val="ae"/>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e"/>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e"/>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d">
    <w:name w:val="текст сноски1"/>
    <w:basedOn w:val="ae"/>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e"/>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e"/>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e">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0"/>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0">
    <w:name w:val="Таблица2"/>
    <w:basedOn w:val="ae"/>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b">
    <w:name w:val="Список Литературы"/>
    <w:basedOn w:val="afffffff9"/>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e">
    <w:name w:val="Стиль Основной текст + полужирный"/>
    <w:basedOn w:val="afffffff9"/>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
    <w:name w:val="Стиль Основной текст + полужирный1"/>
    <w:basedOn w:val="afffffff9"/>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1">
    <w:name w:val="Стиль Основной текст + полужирный2"/>
    <w:basedOn w:val="afffffff9"/>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9"/>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0"/>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e"/>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e"/>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
    <w:name w:val="Загл.табл."/>
    <w:basedOn w:val="ae"/>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e"/>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e"/>
    <w:next w:val="ae"/>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0">
    <w:name w:val="УПЖ"/>
    <w:basedOn w:val="ae"/>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1">
    <w:name w:val="Розділ"/>
    <w:basedOn w:val="ae"/>
    <w:next w:val="ae"/>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e"/>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e"/>
    <w:unhideWhenUsed/>
    <w:rsid w:val="0000123E"/>
    <w:pPr>
      <w:numPr>
        <w:numId w:val="45"/>
      </w:numPr>
      <w:contextualSpacing/>
    </w:pPr>
  </w:style>
  <w:style w:type="character" w:customStyle="1" w:styleId="mlxttrn">
    <w:name w:val="mlxt_trn"/>
    <w:basedOn w:val="af"/>
    <w:rsid w:val="00CA7E0D"/>
    <w:rPr>
      <w:rFonts w:ascii="Times New Roman" w:hAnsi="Times New Roman" w:cs="Times New Roman"/>
    </w:rPr>
  </w:style>
  <w:style w:type="character" w:customStyle="1" w:styleId="3ffff0">
    <w:name w:val="Номер страницы3"/>
    <w:basedOn w:val="af"/>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2">
    <w:name w:val="Îñíîâíîé òåêñò ñ îòñòóïîì 2"/>
    <w:basedOn w:val="ae"/>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
    <w:rsid w:val="00BF54BF"/>
    <w:rPr>
      <w:rFonts w:ascii="Arial" w:hAnsi="Arial" w:cs="Arial" w:hint="default"/>
      <w:color w:val="000000"/>
      <w:sz w:val="18"/>
      <w:szCs w:val="18"/>
    </w:rPr>
  </w:style>
  <w:style w:type="character" w:customStyle="1" w:styleId="ref-vol">
    <w:name w:val="ref-vol"/>
    <w:basedOn w:val="af"/>
    <w:rsid w:val="00BF54BF"/>
  </w:style>
  <w:style w:type="character" w:customStyle="1" w:styleId="maintextbldleft">
    <w:name w:val="maintextbldleft"/>
    <w:basedOn w:val="af"/>
    <w:rsid w:val="00BF54BF"/>
  </w:style>
  <w:style w:type="character" w:customStyle="1" w:styleId="maintextleft">
    <w:name w:val="maintextleft"/>
    <w:basedOn w:val="af"/>
    <w:rsid w:val="00BF54BF"/>
  </w:style>
  <w:style w:type="character" w:customStyle="1" w:styleId="fm-vol-iss-date1">
    <w:name w:val="fm-vol-iss-date1"/>
    <w:basedOn w:val="af"/>
    <w:rsid w:val="00BF54BF"/>
    <w:rPr>
      <w:rFonts w:ascii="Arial" w:hAnsi="Arial" w:cs="Arial" w:hint="default"/>
      <w:sz w:val="18"/>
      <w:szCs w:val="18"/>
    </w:rPr>
  </w:style>
  <w:style w:type="paragraph" w:customStyle="1" w:styleId="fm-author">
    <w:name w:val="fm-author"/>
    <w:basedOn w:val="ae"/>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e"/>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e"/>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e"/>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e"/>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e"/>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
    <w:rsid w:val="00296605"/>
    <w:rPr>
      <w:i/>
      <w:iCs/>
      <w:caps w:val="0"/>
    </w:rPr>
  </w:style>
  <w:style w:type="character" w:customStyle="1" w:styleId="normal--char">
    <w:name w:val="normal--char"/>
    <w:basedOn w:val="af"/>
    <w:rsid w:val="00985F2A"/>
  </w:style>
  <w:style w:type="character" w:customStyle="1" w:styleId="ref-journal">
    <w:name w:val="ref-journal"/>
    <w:basedOn w:val="af"/>
    <w:rsid w:val="00985F2A"/>
  </w:style>
  <w:style w:type="character" w:customStyle="1" w:styleId="e1">
    <w:name w:val="e1"/>
    <w:basedOn w:val="af"/>
    <w:rsid w:val="00985F2A"/>
    <w:rPr>
      <w:color w:val="FF0000"/>
    </w:rPr>
  </w:style>
  <w:style w:type="character" w:customStyle="1" w:styleId="sz13">
    <w:name w:val="sz13"/>
    <w:basedOn w:val="af"/>
    <w:rsid w:val="00985F2A"/>
  </w:style>
  <w:style w:type="character" w:customStyle="1" w:styleId="ref-journal1">
    <w:name w:val="ref-journal1"/>
    <w:basedOn w:val="af"/>
    <w:rsid w:val="00985F2A"/>
    <w:rPr>
      <w:i/>
      <w:iCs/>
    </w:rPr>
  </w:style>
  <w:style w:type="character" w:customStyle="1" w:styleId="goohl2">
    <w:name w:val="goohl2"/>
    <w:basedOn w:val="af"/>
    <w:rsid w:val="006B783C"/>
  </w:style>
  <w:style w:type="character" w:customStyle="1" w:styleId="goohl0">
    <w:name w:val="goohl0"/>
    <w:basedOn w:val="af"/>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e"/>
    <w:next w:val="ae"/>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2">
    <w:name w:val="Обычный (д)"/>
    <w:basedOn w:val="ae"/>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0">
    <w:name w:val="Заголовок 1 (д)"/>
    <w:basedOn w:val="ae"/>
    <w:next w:val="ae"/>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3">
    <w:name w:val="Подзаголовок (д)"/>
    <w:basedOn w:val="20"/>
    <w:next w:val="affffffffffffffffffffffff2"/>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3">
    <w:name w:val="Заголовок 2 (д)"/>
    <w:basedOn w:val="20"/>
    <w:next w:val="affffffffffffffffffffffff2"/>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4">
    <w:name w:val="Таблица №"/>
    <w:basedOn w:val="affffffffffffffffffffffff2"/>
    <w:next w:val="affffffff3"/>
    <w:rsid w:val="007F0A39"/>
    <w:pPr>
      <w:jc w:val="right"/>
    </w:pPr>
    <w:rPr>
      <w:b/>
    </w:rPr>
  </w:style>
  <w:style w:type="paragraph" w:customStyle="1" w:styleId="3ffff2">
    <w:name w:val="Заголовок 3 (д)"/>
    <w:basedOn w:val="31"/>
    <w:next w:val="affffffffffffffffffffffff2"/>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5">
    <w:name w:val="Рисунок (название)"/>
    <w:basedOn w:val="affffffffffffffffffffffff2"/>
    <w:next w:val="affffffffffffffffffffffff2"/>
    <w:rsid w:val="007F0A39"/>
    <w:rPr>
      <w:i/>
    </w:rPr>
  </w:style>
  <w:style w:type="character" w:customStyle="1" w:styleId="maintextbldleft1">
    <w:name w:val="maintextbldleft1"/>
    <w:basedOn w:val="af"/>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6">
    <w:name w:val="Содержимое списка"/>
    <w:basedOn w:val="ae"/>
    <w:rsid w:val="007F0A39"/>
    <w:pPr>
      <w:widowControl w:val="0"/>
      <w:ind w:left="567"/>
    </w:pPr>
    <w:rPr>
      <w:rFonts w:ascii="Times New Roman" w:eastAsia="Lucida Sans Unicode" w:hAnsi="Times New Roman" w:cs="Times New Roman"/>
    </w:rPr>
  </w:style>
  <w:style w:type="paragraph" w:customStyle="1" w:styleId="affffffffffffffffffffffff7">
    <w:name w:val="Нормальный"/>
    <w:rsid w:val="00A8527C"/>
    <w:rPr>
      <w:rFonts w:ascii="Peterburg" w:eastAsia="Times New Roman" w:hAnsi="Peterburg" w:cs="Times New Roman"/>
      <w:sz w:val="26"/>
    </w:rPr>
  </w:style>
  <w:style w:type="paragraph" w:customStyle="1" w:styleId="Dtext">
    <w:name w:val="D_text"/>
    <w:basedOn w:val="ae"/>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e"/>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e"/>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
    <w:rsid w:val="00680AB0"/>
    <w:rPr>
      <w:color w:val="0000FF"/>
      <w:sz w:val="28"/>
      <w:szCs w:val="28"/>
      <w:lang w:val="uk-UA"/>
    </w:rPr>
  </w:style>
  <w:style w:type="paragraph" w:customStyle="1" w:styleId="Dtext0">
    <w:name w:val="D_text Знак"/>
    <w:basedOn w:val="ae"/>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8">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e"/>
    <w:rsid w:val="006E39C1"/>
    <w:pPr>
      <w:ind w:left="720"/>
    </w:pPr>
    <w:rPr>
      <w:rFonts w:ascii="Calibri" w:eastAsia="Times New Roman" w:hAnsi="Calibri" w:cs="Times New Roman"/>
      <w:lang w:val="en-US"/>
    </w:rPr>
  </w:style>
  <w:style w:type="paragraph" w:customStyle="1" w:styleId="5ff6">
    <w:name w:val="Текст выноски5"/>
    <w:basedOn w:val="ae"/>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e"/>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4">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5">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
    <w:rsid w:val="00D93504"/>
    <w:rPr>
      <w:b/>
      <w:bCs/>
      <w:sz w:val="26"/>
      <w:szCs w:val="24"/>
      <w:lang w:val="uk-UA"/>
    </w:rPr>
  </w:style>
  <w:style w:type="character" w:customStyle="1" w:styleId="1210">
    <w:name w:val="Знак Знак121"/>
    <w:basedOn w:val="af"/>
    <w:rsid w:val="00D93504"/>
    <w:rPr>
      <w:sz w:val="28"/>
      <w:szCs w:val="24"/>
      <w:lang w:val="uk-UA"/>
    </w:rPr>
  </w:style>
  <w:style w:type="paragraph" w:customStyle="1" w:styleId="affffffffffffffffffffffff9">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1">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0"/>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2">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6">
    <w:name w:val="Стиль Заголовок 2 + полужирный все прописные"/>
    <w:basedOn w:val="20"/>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a">
    <w:name w:val="подраздел"/>
    <w:basedOn w:val="ae"/>
    <w:next w:val="ae"/>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b">
    <w:name w:val="Table Elegant"/>
    <w:basedOn w:val="af0"/>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c">
    <w:name w:val="обычный выделенный Знак Знак Знак"/>
    <w:basedOn w:val="ae"/>
    <w:link w:val="affffffffffffffffffffffffd"/>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d">
    <w:name w:val="обычный выделенный Знак Знак Знак Знак"/>
    <w:basedOn w:val="af"/>
    <w:link w:val="affffffffffffffffffffffffc"/>
    <w:rsid w:val="00372848"/>
    <w:rPr>
      <w:rFonts w:ascii="Courier New" w:eastAsia="Times New Roman" w:hAnsi="Courier New" w:cs="Courier New"/>
      <w:b/>
      <w:spacing w:val="3"/>
      <w:sz w:val="28"/>
      <w:szCs w:val="28"/>
      <w:lang w:val="uk-UA"/>
    </w:rPr>
  </w:style>
  <w:style w:type="character" w:customStyle="1" w:styleId="affffffffffffffffffffffffe">
    <w:name w:val="обычный выделенный Знак Знак Знак Знак Знак"/>
    <w:basedOn w:val="af"/>
    <w:rsid w:val="0034262A"/>
    <w:rPr>
      <w:rFonts w:ascii="Courier New" w:hAnsi="Courier New" w:cs="Courier New"/>
      <w:b/>
      <w:spacing w:val="3"/>
      <w:sz w:val="28"/>
      <w:szCs w:val="28"/>
      <w:lang w:val="uk-UA"/>
    </w:rPr>
  </w:style>
  <w:style w:type="paragraph" w:customStyle="1" w:styleId="afffffffffffffffffffffffff">
    <w:name w:val="Таблиця"/>
    <w:basedOn w:val="ae"/>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e"/>
    <w:rsid w:val="007D5B26"/>
    <w:pPr>
      <w:widowControl w:val="0"/>
      <w:suppressAutoHyphens w:val="0"/>
    </w:pPr>
    <w:rPr>
      <w:rFonts w:ascii="Times New Roman" w:eastAsia="Times New Roman" w:hAnsi="Times New Roman" w:cs="Times New Roman"/>
      <w:lang w:val="en-US" w:eastAsia="ru-RU"/>
    </w:rPr>
  </w:style>
  <w:style w:type="character" w:customStyle="1" w:styleId="affffffff7">
    <w:name w:val="Обычный (веб) Знак"/>
    <w:basedOn w:val="af"/>
    <w:link w:val="affffffff6"/>
    <w:rsid w:val="006C2CC6"/>
    <w:rPr>
      <w:rFonts w:ascii="Garamond" w:eastAsia="Garamond" w:hAnsi="Garamond" w:cs="Garamond"/>
      <w:color w:val="000000"/>
      <w:sz w:val="24"/>
      <w:szCs w:val="24"/>
      <w:lang w:eastAsia="ar-SA"/>
    </w:rPr>
  </w:style>
  <w:style w:type="paragraph" w:customStyle="1" w:styleId="a8">
    <w:name w:val="Рис"/>
    <w:basedOn w:val="affffffff0"/>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0">
    <w:name w:val="Обзор"/>
    <w:basedOn w:val="ae"/>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3">
    <w:name w:val="Table Classic 1"/>
    <w:basedOn w:val="af0"/>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4">
    <w:name w:val="Table Simple 1"/>
    <w:basedOn w:val="af0"/>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1">
    <w:name w:val="íîìåð ñòðàíèöû"/>
    <w:basedOn w:val="af"/>
    <w:rsid w:val="006C2CC6"/>
  </w:style>
  <w:style w:type="character" w:customStyle="1" w:styleId="variant1">
    <w:name w:val="variant1"/>
    <w:basedOn w:val="af"/>
    <w:rsid w:val="006C2CC6"/>
    <w:rPr>
      <w:color w:val="0000FF"/>
    </w:rPr>
  </w:style>
  <w:style w:type="character" w:customStyle="1" w:styleId="lowimportantproductattribute1">
    <w:name w:val="lowimportantproductattribute1"/>
    <w:basedOn w:val="af"/>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
    <w:rsid w:val="00E64939"/>
  </w:style>
  <w:style w:type="paragraph" w:styleId="4fffa">
    <w:name w:val="index 4"/>
    <w:basedOn w:val="ae"/>
    <w:next w:val="ae"/>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e"/>
    <w:next w:val="ae"/>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e"/>
    <w:next w:val="ae"/>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e"/>
    <w:next w:val="ae"/>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e"/>
    <w:next w:val="ae"/>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e"/>
    <w:next w:val="ae"/>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2">
    <w:name w:val="Ãëàâà äîêóìåíòó"/>
    <w:basedOn w:val="ae"/>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3">
    <w:name w:val="Çàãîëîâîê"/>
    <w:basedOn w:val="ae"/>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4">
    <w:name w:val="Íîðìàëüíèé òåêñò"/>
    <w:basedOn w:val="ae"/>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5">
    <w:name w:val="Ï³äïèñ"/>
    <w:basedOn w:val="ae"/>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6">
    <w:name w:val="Øàïêà äîêóìåíòó"/>
    <w:basedOn w:val="ae"/>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5">
    <w:name w:val="Заголов1"/>
    <w:basedOn w:val="ae"/>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e"/>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b">
    <w:name w:val="Название12"/>
    <w:basedOn w:val="245"/>
    <w:rsid w:val="00B80692"/>
    <w:pPr>
      <w:pBdr>
        <w:bottom w:val="single" w:sz="6" w:space="1" w:color="auto"/>
      </w:pBdr>
      <w:spacing w:before="240" w:line="240" w:lineRule="exact"/>
      <w:jc w:val="center"/>
    </w:pPr>
    <w:rPr>
      <w:b/>
      <w:sz w:val="24"/>
    </w:rPr>
  </w:style>
  <w:style w:type="paragraph" w:customStyle="1" w:styleId="1ffffffff6">
    <w:name w:val="Список1"/>
    <w:basedOn w:val="245"/>
    <w:rsid w:val="00B80692"/>
    <w:pPr>
      <w:ind w:left="283" w:hanging="283"/>
    </w:pPr>
    <w:rPr>
      <w:snapToGrid/>
    </w:rPr>
  </w:style>
  <w:style w:type="paragraph" w:customStyle="1" w:styleId="1ffffffff7">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e"/>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
    <w:rsid w:val="00B80692"/>
    <w:rPr>
      <w:rFonts w:ascii="Arial" w:hAnsi="Arial" w:cs="Arial" w:hint="default"/>
      <w:b/>
      <w:bCs/>
      <w:color w:val="092869"/>
      <w:sz w:val="22"/>
      <w:szCs w:val="22"/>
    </w:rPr>
  </w:style>
  <w:style w:type="paragraph" w:customStyle="1" w:styleId="abzac">
    <w:name w:val="abzac"/>
    <w:basedOn w:val="ae"/>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e"/>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e"/>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e"/>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
    <w:rsid w:val="00B80692"/>
  </w:style>
  <w:style w:type="paragraph" w:customStyle="1" w:styleId="gutter3">
    <w:name w:val="gutter3"/>
    <w:basedOn w:val="ae"/>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
    <w:rsid w:val="00B80692"/>
    <w:rPr>
      <w:rFonts w:ascii="Arial" w:hAnsi="Arial" w:cs="Arial" w:hint="default"/>
      <w:b w:val="0"/>
      <w:bCs w:val="0"/>
      <w:i w:val="0"/>
      <w:iCs w:val="0"/>
      <w:color w:val="000000"/>
      <w:sz w:val="17"/>
      <w:szCs w:val="17"/>
    </w:rPr>
  </w:style>
  <w:style w:type="character" w:customStyle="1" w:styleId="pit">
    <w:name w:val="pit"/>
    <w:basedOn w:val="af"/>
    <w:rsid w:val="00B80692"/>
  </w:style>
  <w:style w:type="character" w:customStyle="1" w:styleId="content1">
    <w:name w:val="content1"/>
    <w:basedOn w:val="af"/>
    <w:rsid w:val="00E66720"/>
    <w:rPr>
      <w:rFonts w:ascii="Verdana" w:hAnsi="Verdana" w:hint="default"/>
      <w:strike w:val="0"/>
      <w:dstrike w:val="0"/>
      <w:sz w:val="18"/>
      <w:szCs w:val="18"/>
      <w:u w:val="none"/>
      <w:effect w:val="none"/>
    </w:rPr>
  </w:style>
  <w:style w:type="character" w:customStyle="1" w:styleId="h22">
    <w:name w:val="h22"/>
    <w:basedOn w:val="af"/>
    <w:rsid w:val="00E66720"/>
    <w:rPr>
      <w:b/>
      <w:bCs/>
      <w:color w:val="669933"/>
    </w:rPr>
  </w:style>
  <w:style w:type="character" w:customStyle="1" w:styleId="citation2">
    <w:name w:val="citation2"/>
    <w:basedOn w:val="af"/>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7">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8">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9">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7">
    <w:name w:val="Узел"/>
    <w:rsid w:val="00997C25"/>
    <w:rPr>
      <w:i/>
    </w:rPr>
  </w:style>
  <w:style w:type="paragraph" w:customStyle="1" w:styleId="spec">
    <w:name w:val="spec"/>
    <w:basedOn w:val="ae"/>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e"/>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e"/>
    <w:rsid w:val="00EA0D9F"/>
    <w:pPr>
      <w:widowControl w:val="0"/>
      <w:autoSpaceDE w:val="0"/>
    </w:pPr>
    <w:rPr>
      <w:rFonts w:ascii="Arial" w:eastAsia="Times New Roman" w:hAnsi="Arial" w:cs="Arial"/>
      <w:b/>
      <w:bCs/>
      <w:sz w:val="20"/>
      <w:szCs w:val="20"/>
    </w:rPr>
  </w:style>
  <w:style w:type="character" w:customStyle="1" w:styleId="highlight01">
    <w:name w:val="highlight01"/>
    <w:basedOn w:val="af"/>
    <w:rsid w:val="00EA0D9F"/>
    <w:rPr>
      <w:sz w:val="24"/>
      <w:szCs w:val="24"/>
      <w:shd w:val="clear" w:color="auto" w:fill="auto"/>
    </w:rPr>
  </w:style>
  <w:style w:type="paragraph" w:customStyle="1" w:styleId="Affils">
    <w:name w:val="Affils"/>
    <w:basedOn w:val="ae"/>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e"/>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
    <w:rsid w:val="00EA0D9F"/>
    <w:rPr>
      <w:b/>
      <w:bCs/>
      <w:color w:val="FF0000"/>
    </w:rPr>
  </w:style>
  <w:style w:type="paragraph" w:customStyle="1" w:styleId="2ffffffa">
    <w:name w:val="Тема примечания2"/>
    <w:basedOn w:val="aff4"/>
    <w:next w:val="aff4"/>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8">
    <w:name w:val="Основной текст с отступом + по центру"/>
    <w:aliases w:val="Слева:  0 см,Междустр.интервал:  полу..."/>
    <w:basedOn w:val="ae"/>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e"/>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e"/>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e"/>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a">
    <w:name w:val="Обычный + по ширине"/>
    <w:aliases w:val="Междустр.интервал:  полуторный"/>
    <w:basedOn w:val="ae"/>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
    <w:rsid w:val="00673773"/>
    <w:rPr>
      <w:rFonts w:ascii="Verdana" w:hAnsi="Verdana" w:hint="default"/>
      <w:b/>
      <w:bCs/>
      <w:color w:val="000000"/>
      <w:sz w:val="9"/>
      <w:szCs w:val="9"/>
    </w:rPr>
  </w:style>
  <w:style w:type="paragraph" w:customStyle="1" w:styleId="Zagol">
    <w:name w:val="Zagol"/>
    <w:next w:val="ae"/>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
    <w:rsid w:val="00673773"/>
    <w:rPr>
      <w:b/>
      <w:bCs/>
    </w:rPr>
  </w:style>
  <w:style w:type="character" w:customStyle="1" w:styleId="textitalic1">
    <w:name w:val="text_italic1"/>
    <w:basedOn w:val="af"/>
    <w:rsid w:val="00673773"/>
    <w:rPr>
      <w:i/>
      <w:iCs/>
    </w:rPr>
  </w:style>
  <w:style w:type="character" w:customStyle="1" w:styleId="searchresulthittext1">
    <w:name w:val="search_result_hit_text1"/>
    <w:basedOn w:val="af"/>
    <w:rsid w:val="00673773"/>
    <w:rPr>
      <w:shd w:val="clear" w:color="auto" w:fill="FFFF00"/>
    </w:rPr>
  </w:style>
  <w:style w:type="paragraph" w:customStyle="1" w:styleId="afffffffffffffffffffffffff9">
    <w:name w:val="название таблицы"/>
    <w:basedOn w:val="ae"/>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a">
    <w:name w:val="номер таблицы"/>
    <w:basedOn w:val="ae"/>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b">
    <w:name w:val="мой заголовок"/>
    <w:basedOn w:val="affffffff0"/>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e"/>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c">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
    <w:rsid w:val="00FD2FD6"/>
    <w:rPr>
      <w:vertAlign w:val="superscript"/>
    </w:rPr>
  </w:style>
  <w:style w:type="paragraph" w:customStyle="1" w:styleId="2ffffffb">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d">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e">
    <w:name w:val="Дистекст"/>
    <w:basedOn w:val="ae"/>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
    <w:name w:val="Êîëîíêà"/>
    <w:basedOn w:val="ae"/>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8">
    <w:name w:val="Основний текст1"/>
    <w:basedOn w:val="ae"/>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c">
    <w:name w:val="Основний текст2"/>
    <w:basedOn w:val="ae"/>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0">
    <w:name w:val="Îñíîâíèé òåêñò"/>
    <w:basedOn w:val="ae"/>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8"/>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d">
    <w:name w:val="Нумерованый"/>
    <w:basedOn w:val="ae"/>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c">
    <w:name w:val="Нумерація"/>
    <w:basedOn w:val="ae"/>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9">
    <w:name w:val="Нумерованый 1"/>
    <w:basedOn w:val="ae"/>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a"/>
    <w:rsid w:val="00C71DF4"/>
  </w:style>
  <w:style w:type="character" w:customStyle="1" w:styleId="3ffff7">
    <w:name w:val="Выделение3"/>
    <w:rsid w:val="00C71DF4"/>
    <w:rPr>
      <w:i/>
    </w:rPr>
  </w:style>
  <w:style w:type="paragraph" w:customStyle="1" w:styleId="3100">
    <w:name w:val="Основной текст с отступом 310"/>
    <w:basedOn w:val="ae"/>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e"/>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0"/>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9"/>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1">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e"/>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e"/>
    <w:next w:val="ae"/>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
    <w:rsid w:val="00CB2DD4"/>
  </w:style>
  <w:style w:type="paragraph" w:customStyle="1" w:styleId="Pa20">
    <w:name w:val="Pa20"/>
    <w:basedOn w:val="ae"/>
    <w:next w:val="ae"/>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e"/>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e"/>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4"/>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e"/>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e"/>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e"/>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
    <w:rsid w:val="00A736DB"/>
    <w:rPr>
      <w:rFonts w:ascii="Arial" w:hAnsi="Arial" w:cs="Arial" w:hint="default"/>
      <w:b/>
      <w:bCs/>
      <w:color w:val="000000"/>
      <w:sz w:val="22"/>
      <w:szCs w:val="22"/>
    </w:rPr>
  </w:style>
  <w:style w:type="character" w:customStyle="1" w:styleId="summarypages">
    <w:name w:val="summary_pages"/>
    <w:basedOn w:val="af"/>
    <w:rsid w:val="00A736DB"/>
  </w:style>
  <w:style w:type="character" w:customStyle="1" w:styleId="articletitle">
    <w:name w:val="articletitle"/>
    <w:basedOn w:val="af"/>
    <w:rsid w:val="00A736DB"/>
  </w:style>
  <w:style w:type="paragraph" w:customStyle="1" w:styleId="rvps15">
    <w:name w:val="rvps15"/>
    <w:basedOn w:val="ae"/>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1">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2">
    <w:name w:val="текст дис.ЖК"/>
    <w:basedOn w:val="affffffffffffffffffffffffff1"/>
    <w:next w:val="affffffffffffffffffffffffff1"/>
    <w:autoRedefine/>
    <w:rsid w:val="00A6044C"/>
    <w:rPr>
      <w:b/>
      <w:i/>
    </w:rPr>
  </w:style>
  <w:style w:type="paragraph" w:customStyle="1" w:styleId="1ffffffffa">
    <w:name w:val="Дис. 1"/>
    <w:basedOn w:val="affffffffffffffffffffffffff1"/>
    <w:next w:val="affffffffffffffffffffffffff1"/>
    <w:autoRedefine/>
    <w:rsid w:val="00A6044C"/>
    <w:pPr>
      <w:spacing w:before="120" w:after="360"/>
      <w:ind w:firstLine="0"/>
      <w:jc w:val="center"/>
      <w:outlineLvl w:val="0"/>
    </w:pPr>
    <w:rPr>
      <w:b/>
      <w:caps/>
      <w:szCs w:val="28"/>
    </w:rPr>
  </w:style>
  <w:style w:type="paragraph" w:customStyle="1" w:styleId="affffffffffffffffffffffffff3">
    <w:name w:val="Тит. Шапка дис."/>
    <w:basedOn w:val="affffffffffffffffffffffffff1"/>
    <w:next w:val="affffffffffffffffffffffffff1"/>
    <w:autoRedefine/>
    <w:rsid w:val="00A6044C"/>
    <w:pPr>
      <w:spacing w:line="240" w:lineRule="auto"/>
      <w:ind w:firstLine="0"/>
      <w:jc w:val="center"/>
    </w:pPr>
    <w:rPr>
      <w:b/>
      <w:caps/>
      <w:szCs w:val="28"/>
    </w:rPr>
  </w:style>
  <w:style w:type="paragraph" w:customStyle="1" w:styleId="affffffffffffffffffffffffff4">
    <w:name w:val="Тит. Название дис."/>
    <w:next w:val="affffffffffffffffffffffffff1"/>
    <w:autoRedefine/>
    <w:rsid w:val="00A6044C"/>
    <w:pPr>
      <w:jc w:val="center"/>
    </w:pPr>
    <w:rPr>
      <w:rFonts w:ascii="Arial" w:eastAsia="Times New Roman" w:hAnsi="Arial" w:cs="Times New Roman"/>
      <w:b/>
      <w:caps/>
      <w:sz w:val="36"/>
      <w:szCs w:val="36"/>
    </w:rPr>
  </w:style>
  <w:style w:type="paragraph" w:customStyle="1" w:styleId="affffffffffffffffffffffffff5">
    <w:name w:val="текст дис. Ц"/>
    <w:basedOn w:val="affffffffffffffffffffffffff1"/>
    <w:next w:val="affffffffffffffffffffffffff1"/>
    <w:autoRedefine/>
    <w:rsid w:val="00A6044C"/>
    <w:pPr>
      <w:ind w:firstLine="0"/>
      <w:jc w:val="center"/>
    </w:pPr>
  </w:style>
  <w:style w:type="character" w:customStyle="1" w:styleId="affffffffffffffffffffffffff6">
    <w:name w:val="Шрифт Ж"/>
    <w:basedOn w:val="af"/>
    <w:rsid w:val="00A6044C"/>
    <w:rPr>
      <w:b/>
    </w:rPr>
  </w:style>
  <w:style w:type="character" w:customStyle="1" w:styleId="affffffffffffffffffffffffff7">
    <w:name w:val="Шрифт К"/>
    <w:basedOn w:val="af"/>
    <w:rsid w:val="00A6044C"/>
    <w:rPr>
      <w:i/>
    </w:rPr>
  </w:style>
  <w:style w:type="paragraph" w:customStyle="1" w:styleId="affffffffffffffffffffffffff8">
    <w:name w:val="Тит. рук."/>
    <w:basedOn w:val="affffffffffffffffffffffffff1"/>
    <w:next w:val="affffffffffffffffffffffffff1"/>
    <w:autoRedefine/>
    <w:rsid w:val="00A6044C"/>
    <w:pPr>
      <w:ind w:left="5670" w:firstLine="0"/>
    </w:pPr>
  </w:style>
  <w:style w:type="character" w:customStyle="1" w:styleId="affffffffffffffffffffffffff9">
    <w:name w:val="текст дис.ЖК Знак"/>
    <w:basedOn w:val="af"/>
    <w:rsid w:val="00A6044C"/>
    <w:rPr>
      <w:b/>
      <w:i/>
      <w:sz w:val="28"/>
      <w:szCs w:val="24"/>
      <w:lang w:val="ru-RU" w:eastAsia="ru-RU" w:bidi="ar-SA"/>
    </w:rPr>
  </w:style>
  <w:style w:type="paragraph" w:customStyle="1" w:styleId="affffffffffffffffffffffffffa">
    <w:name w:val="текст дис.Ж"/>
    <w:basedOn w:val="affffffffffffffffffffffffff1"/>
    <w:next w:val="affffffffffffffffffffffffff1"/>
    <w:autoRedefine/>
    <w:rsid w:val="00A6044C"/>
    <w:rPr>
      <w:b/>
    </w:rPr>
  </w:style>
  <w:style w:type="paragraph" w:customStyle="1" w:styleId="affffffffffffffffffffffffffb">
    <w:name w:val="текст дис. К"/>
    <w:basedOn w:val="affffffffffffffffffffffffff1"/>
    <w:next w:val="affffffffffffffffffffffffff1"/>
    <w:link w:val="affffffffffffffffffffffffffc"/>
    <w:autoRedefine/>
    <w:rsid w:val="00A6044C"/>
  </w:style>
  <w:style w:type="paragraph" w:customStyle="1" w:styleId="11f5">
    <w:name w:val="Дис. 1.1"/>
    <w:basedOn w:val="affffffffffffffffffffffffff1"/>
    <w:next w:val="affffffffffffffffffffffffff1"/>
    <w:autoRedefine/>
    <w:rsid w:val="00A6044C"/>
    <w:pPr>
      <w:spacing w:before="120" w:after="240"/>
      <w:ind w:left="709" w:firstLine="0"/>
      <w:contextualSpacing/>
      <w:jc w:val="left"/>
      <w:outlineLvl w:val="1"/>
    </w:pPr>
  </w:style>
  <w:style w:type="paragraph" w:customStyle="1" w:styleId="1113">
    <w:name w:val="Дис. 1.1.1"/>
    <w:basedOn w:val="affffffffffffffffffffffffff1"/>
    <w:next w:val="affffffffffffffffffffffffff1"/>
    <w:autoRedefine/>
    <w:rsid w:val="00A6044C"/>
    <w:pPr>
      <w:spacing w:before="120" w:after="240"/>
      <w:ind w:left="720" w:firstLine="0"/>
      <w:jc w:val="left"/>
      <w:outlineLvl w:val="2"/>
    </w:pPr>
    <w:rPr>
      <w:bCs/>
    </w:rPr>
  </w:style>
  <w:style w:type="paragraph" w:customStyle="1" w:styleId="11111">
    <w:name w:val="Дис. 1.1.1.1"/>
    <w:basedOn w:val="affffffffffffffffffffffffff1"/>
    <w:next w:val="affffffffffffffffffffffffff1"/>
    <w:autoRedefine/>
    <w:rsid w:val="00A6044C"/>
    <w:pPr>
      <w:spacing w:before="120" w:after="240"/>
      <w:ind w:left="709" w:firstLine="0"/>
      <w:contextualSpacing/>
      <w:jc w:val="left"/>
      <w:outlineLvl w:val="3"/>
    </w:pPr>
  </w:style>
  <w:style w:type="paragraph" w:customStyle="1" w:styleId="affffffffffffffffffffffffffd">
    <w:name w:val="текст дис. Пр"/>
    <w:basedOn w:val="affffffffffffffffffffffffff1"/>
    <w:next w:val="affffffffffffffffffffffffff1"/>
    <w:autoRedefine/>
    <w:rsid w:val="00A6044C"/>
    <w:pPr>
      <w:jc w:val="right"/>
    </w:pPr>
  </w:style>
  <w:style w:type="paragraph" w:customStyle="1" w:styleId="affffffffffffffffffffffffffe">
    <w:name w:val="Таб. номер"/>
    <w:basedOn w:val="affffffffffffffffffffffffff1"/>
    <w:next w:val="afffffffffffffffffffffffffff"/>
    <w:autoRedefine/>
    <w:rsid w:val="00A6044C"/>
    <w:pPr>
      <w:ind w:firstLine="0"/>
      <w:jc w:val="right"/>
    </w:pPr>
    <w:rPr>
      <w:i/>
    </w:rPr>
  </w:style>
  <w:style w:type="paragraph" w:customStyle="1" w:styleId="afffffffffffffffffffffffffff">
    <w:name w:val="Таб. название"/>
    <w:basedOn w:val="affffffffffffffffffffffffff1"/>
    <w:next w:val="affffffffffffffffffffffffff1"/>
    <w:link w:val="afffffffffffffffffffffffffff0"/>
    <w:autoRedefine/>
    <w:rsid w:val="00A6044C"/>
    <w:pPr>
      <w:spacing w:line="240" w:lineRule="auto"/>
      <w:ind w:firstLine="0"/>
      <w:jc w:val="center"/>
    </w:pPr>
    <w:rPr>
      <w:b/>
    </w:rPr>
  </w:style>
  <w:style w:type="character" w:customStyle="1" w:styleId="afffffffffffffffffffffffffff1">
    <w:name w:val="Шрифт"/>
    <w:basedOn w:val="af"/>
    <w:rsid w:val="00A6044C"/>
  </w:style>
  <w:style w:type="paragraph" w:customStyle="1" w:styleId="afffffffffffffffffffffffffff2">
    <w:name w:val="текст табл."/>
    <w:basedOn w:val="affffffffffffffffffffffffff1"/>
    <w:next w:val="affffffffffffffffffffffffff1"/>
    <w:autoRedefine/>
    <w:rsid w:val="00A6044C"/>
    <w:pPr>
      <w:spacing w:line="240" w:lineRule="auto"/>
    </w:pPr>
    <w:rPr>
      <w:sz w:val="24"/>
    </w:rPr>
  </w:style>
  <w:style w:type="paragraph" w:customStyle="1" w:styleId="afffffffffffffffffffffffffff3">
    <w:name w:val="Примечание"/>
    <w:basedOn w:val="affffffffffffffffffffffffff1"/>
    <w:next w:val="affffffffffffffffffffffffff1"/>
    <w:autoRedefine/>
    <w:rsid w:val="00A6044C"/>
    <w:pPr>
      <w:spacing w:before="240" w:line="240" w:lineRule="auto"/>
      <w:ind w:left="1158" w:hanging="449"/>
      <w:contextualSpacing/>
    </w:pPr>
  </w:style>
  <w:style w:type="paragraph" w:customStyle="1" w:styleId="afffffffffffffffffffffffffff4">
    <w:name w:val="текст табл. Лево"/>
    <w:basedOn w:val="afffffffffffffffffffffffffff2"/>
    <w:next w:val="affffffffffffffffffffffffff1"/>
    <w:autoRedefine/>
    <w:rsid w:val="00A6044C"/>
    <w:pPr>
      <w:spacing w:line="360" w:lineRule="auto"/>
      <w:ind w:firstLine="0"/>
      <w:jc w:val="left"/>
    </w:pPr>
  </w:style>
  <w:style w:type="paragraph" w:customStyle="1" w:styleId="157">
    <w:name w:val="табл. Лево 1.5"/>
    <w:basedOn w:val="ae"/>
    <w:next w:val="affffffffffffffffffffffffff1"/>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e"/>
    <w:next w:val="affffffffffffffffffffffffff1"/>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e"/>
    <w:next w:val="affffffffffffffffffffffffff1"/>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5">
    <w:name w:val="текст дис. Знак"/>
    <w:basedOn w:val="af"/>
    <w:rsid w:val="00A6044C"/>
    <w:rPr>
      <w:sz w:val="28"/>
      <w:szCs w:val="24"/>
      <w:lang w:val="ru-RU" w:eastAsia="ru-RU" w:bidi="ar-SA"/>
    </w:rPr>
  </w:style>
  <w:style w:type="paragraph" w:customStyle="1" w:styleId="afffffffffffffffffffffffffff6">
    <w:name w:val="Осн.текст"/>
    <w:basedOn w:val="ae"/>
    <w:link w:val="afffffffffffffffffffffffffff7"/>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8">
    <w:name w:val="текст дис.Ж Знак"/>
    <w:basedOn w:val="afffffffffffffffffffffffffff5"/>
    <w:rsid w:val="00A6044C"/>
    <w:rPr>
      <w:b/>
      <w:sz w:val="28"/>
      <w:szCs w:val="24"/>
      <w:lang w:val="ru-RU" w:eastAsia="ru-RU" w:bidi="ar-SA"/>
    </w:rPr>
  </w:style>
  <w:style w:type="paragraph" w:customStyle="1" w:styleId="1215">
    <w:name w:val="табл. Ц 12пт 1.5"/>
    <w:basedOn w:val="12c"/>
    <w:rsid w:val="00A6044C"/>
    <w:pPr>
      <w:spacing w:line="360" w:lineRule="auto"/>
    </w:pPr>
    <w:rPr>
      <w:lang w:val="uk-UA"/>
    </w:rPr>
  </w:style>
  <w:style w:type="paragraph" w:customStyle="1" w:styleId="12c">
    <w:name w:val="табл. Центр 12 пт"/>
    <w:basedOn w:val="11f6"/>
    <w:rsid w:val="00A6044C"/>
    <w:rPr>
      <w:sz w:val="24"/>
    </w:rPr>
  </w:style>
  <w:style w:type="character" w:customStyle="1" w:styleId="afffffffffffffffffffffffffff9">
    <w:name w:val="Таб. номер Знак"/>
    <w:basedOn w:val="afffffffffffffffffffffffffff5"/>
    <w:rsid w:val="00A6044C"/>
    <w:rPr>
      <w:i/>
      <w:sz w:val="28"/>
      <w:szCs w:val="24"/>
      <w:lang w:val="ru-RU" w:eastAsia="ru-RU" w:bidi="ar-SA"/>
    </w:rPr>
  </w:style>
  <w:style w:type="character" w:customStyle="1" w:styleId="11f7">
    <w:name w:val="Дис. 1.1 Знак"/>
    <w:basedOn w:val="afffffffffffffffffffffffffff5"/>
    <w:rsid w:val="00A6044C"/>
    <w:rPr>
      <w:sz w:val="28"/>
      <w:szCs w:val="24"/>
      <w:lang w:val="ru-RU" w:eastAsia="ru-RU" w:bidi="ar-SA"/>
    </w:rPr>
  </w:style>
  <w:style w:type="character" w:customStyle="1" w:styleId="1ffffffffb">
    <w:name w:val="текст дис. Знак1"/>
    <w:basedOn w:val="af"/>
    <w:rsid w:val="00A6044C"/>
    <w:rPr>
      <w:sz w:val="28"/>
      <w:szCs w:val="24"/>
      <w:lang w:val="ru-RU" w:eastAsia="ru-RU" w:bidi="ar-SA"/>
    </w:rPr>
  </w:style>
  <w:style w:type="paragraph" w:customStyle="1" w:styleId="1ffffffffc">
    <w:name w:val="Рис 1"/>
    <w:basedOn w:val="afffffffffffffffb"/>
    <w:next w:val="ae"/>
    <w:link w:val="1ffffffffd"/>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8">
    <w:name w:val="1.1"/>
    <w:basedOn w:val="ae"/>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e"/>
    <w:rsid w:val="006F11FC"/>
    <w:pPr>
      <w:suppressAutoHyphens w:val="0"/>
    </w:pPr>
    <w:rPr>
      <w:rFonts w:ascii="Tahoma" w:eastAsia="Times New Roman" w:hAnsi="Tahoma" w:cs="Tahoma"/>
      <w:sz w:val="16"/>
      <w:szCs w:val="16"/>
      <w:lang w:eastAsia="ru-RU"/>
    </w:rPr>
  </w:style>
  <w:style w:type="paragraph" w:customStyle="1" w:styleId="Tabl">
    <w:name w:val="Tabl"/>
    <w:basedOn w:val="ae"/>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e"/>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e"/>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e">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a">
    <w:name w:val="формула"/>
    <w:basedOn w:val="afffffff9"/>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b">
    <w:name w:val="Осн текст дис"/>
    <w:basedOn w:val="afffffff9"/>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c">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e"/>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e"/>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d">
    <w:name w:val="Осн текст дис Знак"/>
    <w:basedOn w:val="af"/>
    <w:rsid w:val="00BE2D47"/>
    <w:rPr>
      <w:sz w:val="28"/>
      <w:szCs w:val="28"/>
      <w:lang w:val="uk-UA" w:eastAsia="ru-RU" w:bidi="ar-SA"/>
    </w:rPr>
  </w:style>
  <w:style w:type="paragraph" w:customStyle="1" w:styleId="afffffffffffffffffffffffffffe">
    <w:name w:val="ткс"/>
    <w:basedOn w:val="ae"/>
    <w:next w:val="ae"/>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
    <w:name w:val="відступ"/>
    <w:basedOn w:val="afffffffffffffffffffffffffffe"/>
    <w:next w:val="afffffffffffffffffffffffffffe"/>
    <w:rsid w:val="00B50BD7"/>
    <w:pPr>
      <w:ind w:left="227" w:hanging="227"/>
    </w:pPr>
  </w:style>
  <w:style w:type="paragraph" w:customStyle="1" w:styleId="affffffffffffffffffffffffffff0">
    <w:name w:val="Заголовок статей"/>
    <w:basedOn w:val="afffffff9"/>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0"/>
    <w:rsid w:val="00B50BD7"/>
    <w:rPr>
      <w:b w:val="0"/>
      <w:sz w:val="20"/>
    </w:rPr>
  </w:style>
  <w:style w:type="paragraph" w:customStyle="1" w:styleId="affffffffffffffffffffffffffff1">
    <w:name w:val="мой"/>
    <w:basedOn w:val="ae"/>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4"/>
    <w:next w:val="aff4"/>
    <w:rsid w:val="00E36270"/>
    <w:pPr>
      <w:widowControl/>
    </w:pPr>
    <w:rPr>
      <w:rFonts w:ascii="Times New Roman" w:eastAsia="Times New Roman" w:hAnsi="Times New Roman" w:cs="Times New Roman"/>
      <w:b/>
      <w:bCs/>
    </w:rPr>
  </w:style>
  <w:style w:type="paragraph" w:customStyle="1" w:styleId="5ffe">
    <w:name w:val="Абзац списка5"/>
    <w:basedOn w:val="ae"/>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
    <w:rsid w:val="00794DF8"/>
  </w:style>
  <w:style w:type="character" w:customStyle="1" w:styleId="mlxttrngo1">
    <w:name w:val="mlxt_trn_go1"/>
    <w:basedOn w:val="af"/>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7">
    <w:name w:val="стиль41"/>
    <w:basedOn w:val="ae"/>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e"/>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e"/>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2">
    <w:name w:val="Підпис"/>
    <w:basedOn w:val="ae"/>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e"/>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3">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e"/>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e"/>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e"/>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
    <w:rsid w:val="00363673"/>
    <w:rPr>
      <w:b w:val="0"/>
      <w:bCs w:val="0"/>
      <w:i w:val="0"/>
      <w:iCs w:val="0"/>
    </w:rPr>
  </w:style>
  <w:style w:type="character" w:customStyle="1" w:styleId="txr-x-x-70">
    <w:name w:val="txr-x-x-70"/>
    <w:basedOn w:val="af"/>
    <w:rsid w:val="00363673"/>
  </w:style>
  <w:style w:type="character" w:customStyle="1" w:styleId="medium-font1">
    <w:name w:val="medium-font1"/>
    <w:basedOn w:val="af"/>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e"/>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
    <w:rsid w:val="00D04D7C"/>
  </w:style>
  <w:style w:type="paragraph" w:customStyle="1" w:styleId="Header4">
    <w:name w:val="Header_4"/>
    <w:basedOn w:val="ae"/>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
    <w:rsid w:val="000D4C60"/>
    <w:rPr>
      <w:rFonts w:ascii="Verdana" w:hAnsi="Verdana"/>
      <w:b/>
      <w:bCs/>
      <w:sz w:val="15"/>
      <w:szCs w:val="15"/>
    </w:rPr>
  </w:style>
  <w:style w:type="paragraph" w:customStyle="1" w:styleId="rvps39">
    <w:name w:val="rvps39"/>
    <w:basedOn w:val="ae"/>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e"/>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e"/>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d">
    <w:name w:val="List Number 2"/>
    <w:basedOn w:val="ae"/>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e"/>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e"/>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e"/>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4">
    <w:name w:val="табл. Право"/>
    <w:basedOn w:val="affffffffffffffffffffffffff1"/>
    <w:next w:val="affffffffffffffffffffffffff1"/>
    <w:autoRedefine/>
    <w:rsid w:val="00F73245"/>
    <w:pPr>
      <w:spacing w:line="240" w:lineRule="auto"/>
      <w:ind w:right="113" w:firstLine="0"/>
      <w:jc w:val="right"/>
    </w:pPr>
    <w:rPr>
      <w:sz w:val="24"/>
    </w:rPr>
  </w:style>
  <w:style w:type="character" w:customStyle="1" w:styleId="afffffffffffffffffffffffffff0">
    <w:name w:val="Таб. название Знак"/>
    <w:basedOn w:val="afffffffffffffffffffffffffff5"/>
    <w:link w:val="afffffffffffffffffffffffffff"/>
    <w:locked/>
    <w:rsid w:val="00F73245"/>
    <w:rPr>
      <w:rFonts w:ascii="Times New Roman" w:eastAsia="Times New Roman" w:hAnsi="Times New Roman" w:cs="Times New Roman"/>
      <w:b/>
      <w:sz w:val="28"/>
      <w:szCs w:val="24"/>
      <w:lang w:val="ru-RU" w:eastAsia="ru-RU" w:bidi="ar-SA"/>
    </w:rPr>
  </w:style>
  <w:style w:type="character" w:customStyle="1" w:styleId="affffffffffffffffffffffffffc">
    <w:name w:val="текст дис. К Знак"/>
    <w:basedOn w:val="afffffffffffffffffffffffffff5"/>
    <w:link w:val="affffffffffffffffffffffffffb"/>
    <w:locked/>
    <w:rsid w:val="00F73245"/>
    <w:rPr>
      <w:rFonts w:ascii="Times New Roman" w:eastAsia="Times New Roman" w:hAnsi="Times New Roman" w:cs="Times New Roman"/>
      <w:sz w:val="28"/>
      <w:szCs w:val="24"/>
      <w:lang w:val="ru-RU" w:eastAsia="ru-RU" w:bidi="ar-SA"/>
    </w:rPr>
  </w:style>
  <w:style w:type="paragraph" w:customStyle="1" w:styleId="affffffffffffffffffffffffffff5">
    <w:name w:val="табл. Лево"/>
    <w:basedOn w:val="ae"/>
    <w:next w:val="affffffffffffffffffffffffff1"/>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6">
    <w:name w:val="табл. Центр Знак"/>
    <w:basedOn w:val="af"/>
    <w:link w:val="affffffffffffffffffffffffffff7"/>
    <w:locked/>
    <w:rsid w:val="00F73245"/>
    <w:rPr>
      <w:rFonts w:ascii="Times New Roman" w:eastAsia="Times New Roman" w:hAnsi="Times New Roman" w:cs="Times New Roman"/>
      <w:sz w:val="26"/>
      <w:szCs w:val="28"/>
      <w:lang w:val="uk-UA"/>
    </w:rPr>
  </w:style>
  <w:style w:type="paragraph" w:customStyle="1" w:styleId="affffffffffffffffffffffffffff7">
    <w:name w:val="табл. Центр"/>
    <w:basedOn w:val="ae"/>
    <w:next w:val="ae"/>
    <w:link w:val="affffffffffffffffffffffffffff6"/>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8">
    <w:name w:val="Табл.Шапка"/>
    <w:basedOn w:val="affffffffffffffffffffffffffff7"/>
    <w:next w:val="affffffffffffffffffffffffffff7"/>
    <w:autoRedefine/>
    <w:rsid w:val="00F73245"/>
    <w:rPr>
      <w:b/>
      <w:bCs/>
      <w:szCs w:val="22"/>
    </w:rPr>
  </w:style>
  <w:style w:type="paragraph" w:customStyle="1" w:styleId="11f9">
    <w:name w:val="Табл.Шапка 11 пт"/>
    <w:basedOn w:val="affffffffffffffffffffffffffff8"/>
    <w:next w:val="affffffffffffffffffffffffff1"/>
    <w:rsid w:val="00F73245"/>
    <w:rPr>
      <w:sz w:val="22"/>
    </w:rPr>
  </w:style>
  <w:style w:type="character" w:customStyle="1" w:styleId="1ffffffffd">
    <w:name w:val="Рис 1 Знак"/>
    <w:link w:val="1ffffffffc"/>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5"/>
    <w:rsid w:val="00F73245"/>
  </w:style>
  <w:style w:type="character" w:customStyle="1" w:styleId="afffffffffffffffffffffffffff7">
    <w:name w:val="Осн.текст Знак"/>
    <w:basedOn w:val="af"/>
    <w:link w:val="afffffffffffffffffffffffffff6"/>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9">
    <w:name w:val="текст д.литер"/>
    <w:basedOn w:val="ae"/>
    <w:next w:val="ae"/>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a">
    <w:name w:val="Стиль Табл.Шапка +"/>
    <w:basedOn w:val="ae"/>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b">
    <w:name w:val="Стиль табл. Центр + Знак"/>
    <w:basedOn w:val="affffffffffffffffffffffffffff6"/>
    <w:link w:val="affffffffffffffffffffffffffffc"/>
    <w:locked/>
    <w:rsid w:val="00F73245"/>
    <w:rPr>
      <w:rFonts w:ascii="Times New Roman" w:eastAsia="Times New Roman" w:hAnsi="Times New Roman" w:cs="Times New Roman"/>
      <w:sz w:val="24"/>
      <w:szCs w:val="28"/>
      <w:lang w:val="uk-UA"/>
    </w:rPr>
  </w:style>
  <w:style w:type="paragraph" w:customStyle="1" w:styleId="affffffffffffffffffffffffffffc">
    <w:name w:val="Стиль табл. Центр +"/>
    <w:basedOn w:val="affffffffffffffffffffffffffff7"/>
    <w:link w:val="affffffffffffffffffffffffffffb"/>
    <w:rsid w:val="00F73245"/>
    <w:rPr>
      <w:sz w:val="24"/>
    </w:rPr>
  </w:style>
  <w:style w:type="paragraph" w:customStyle="1" w:styleId="affffffffffffffffffffffffffffd">
    <w:name w:val="Стиль Стиль Табл.Шапка + +"/>
    <w:basedOn w:val="affffffffffffffffffffffffffffa"/>
    <w:rsid w:val="00F73245"/>
    <w:rPr>
      <w:b w:val="0"/>
      <w:szCs w:val="24"/>
    </w:rPr>
  </w:style>
  <w:style w:type="character" w:customStyle="1" w:styleId="affffffffffffffffffffffffffffe">
    <w:name w:val="Осн.текст Знак Знак"/>
    <w:basedOn w:val="af"/>
    <w:rsid w:val="00F73245"/>
    <w:rPr>
      <w:rFonts w:ascii="ZWAdobeF" w:hAnsi="ZWAdobeF" w:cs="ZWAdobeF" w:hint="default"/>
      <w:color w:val="008000"/>
      <w:sz w:val="28"/>
      <w:szCs w:val="28"/>
      <w:lang w:val="ru-RU" w:eastAsia="ru-RU" w:bidi="ar-SA"/>
    </w:rPr>
  </w:style>
  <w:style w:type="character" w:customStyle="1" w:styleId="afffffffffffffffffffffffffffff">
    <w:name w:val="текст дис. Знак Знак"/>
    <w:basedOn w:val="af"/>
    <w:rsid w:val="00F73245"/>
    <w:rPr>
      <w:sz w:val="28"/>
      <w:szCs w:val="24"/>
      <w:lang w:val="ru-RU" w:eastAsia="ru-RU" w:bidi="ar-SA"/>
    </w:rPr>
  </w:style>
  <w:style w:type="table" w:customStyle="1" w:styleId="afffffffffffffffffffffffffffff0">
    <w:name w:val="Сокращения"/>
    <w:basedOn w:val="af0"/>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1">
    <w:name w:val="Таб."/>
    <w:basedOn w:val="af0"/>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
    <w:name w:val="Список многоуровневый 14 пт"/>
    <w:rsid w:val="00F73245"/>
    <w:pPr>
      <w:numPr>
        <w:numId w:val="51"/>
      </w:numPr>
    </w:pPr>
  </w:style>
  <w:style w:type="paragraph" w:customStyle="1" w:styleId="afffffffffffffffffffffffffffff2">
    <w:name w:val="ОбычныйКрасный"/>
    <w:basedOn w:val="ae"/>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3">
    <w:name w:val="НазваниеРаздела"/>
    <w:basedOn w:val="ae"/>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e"/>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a">
    <w:name w:val="Содержан1.1"/>
    <w:basedOn w:val="ae"/>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0">
    <w:name w:val="Содержан1"/>
    <w:basedOn w:val="ae"/>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e"/>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9">
    <w:name w:val="ОбычныйСписок"/>
    <w:basedOn w:val="ae"/>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4">
    <w:name w:val="НазваниеПодраздела"/>
    <w:basedOn w:val="afffffffffffffffffffffffffffff2"/>
    <w:rsid w:val="00CA29EF"/>
    <w:pPr>
      <w:ind w:left="1276" w:hanging="567"/>
      <w:jc w:val="left"/>
    </w:pPr>
  </w:style>
  <w:style w:type="paragraph" w:customStyle="1" w:styleId="1fffffffff1">
    <w:name w:val="Таблица1Номер"/>
    <w:basedOn w:val="ae"/>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e">
    <w:name w:val="Таблица2Название"/>
    <w:basedOn w:val="ae"/>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e"/>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e"/>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b">
    <w:name w:val="НазваПодраз11"/>
    <w:basedOn w:val="afffffffffffffffffffffffffffff2"/>
    <w:rsid w:val="00CA29EF"/>
    <w:pPr>
      <w:ind w:left="1219" w:hanging="510"/>
      <w:jc w:val="left"/>
    </w:pPr>
  </w:style>
  <w:style w:type="paragraph" w:customStyle="1" w:styleId="11112">
    <w:name w:val="НазваПодраз1111"/>
    <w:basedOn w:val="11fb"/>
    <w:rsid w:val="00CA29EF"/>
    <w:pPr>
      <w:ind w:left="1616" w:hanging="907"/>
    </w:pPr>
  </w:style>
  <w:style w:type="paragraph" w:customStyle="1" w:styleId="afffffffffffffffffffffffffffff5">
    <w:name w:val="СборТабТекст"/>
    <w:basedOn w:val="ae"/>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6">
    <w:name w:val="СборТаблицаНазвание"/>
    <w:basedOn w:val="ae"/>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7">
    <w:name w:val="СборТаблицаНомер"/>
    <w:basedOn w:val="afffffffffffffffffffffffffffff6"/>
    <w:rsid w:val="00CA29EF"/>
    <w:pPr>
      <w:spacing w:after="0" w:line="240" w:lineRule="auto"/>
      <w:ind w:left="0" w:right="567"/>
      <w:jc w:val="right"/>
    </w:pPr>
  </w:style>
  <w:style w:type="paragraph" w:customStyle="1" w:styleId="afffffffffffffffffffffffffffff8">
    <w:name w:val="СборТекстОснов"/>
    <w:basedOn w:val="ae"/>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9">
    <w:name w:val="ОбычныйКрасный Знак"/>
    <w:basedOn w:val="af"/>
    <w:rsid w:val="00CA29EF"/>
    <w:rPr>
      <w:sz w:val="28"/>
      <w:szCs w:val="24"/>
      <w:lang w:val="ru-RU" w:eastAsia="ru-RU" w:bidi="ar-SA"/>
    </w:rPr>
  </w:style>
  <w:style w:type="paragraph" w:customStyle="1" w:styleId="afffffffffffffffffffffffffffffa">
    <w:name w:val="ТабицаСтиль"/>
    <w:basedOn w:val="ae"/>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b">
    <w:name w:val="РисунокСтиль"/>
    <w:basedOn w:val="ae"/>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c">
    <w:name w:val="РисНазвание"/>
    <w:basedOn w:val="ae"/>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e"/>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d">
    <w:name w:val="ПодраздНазвание"/>
    <w:basedOn w:val="ae"/>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e"/>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b">
    <w:name w:val="Норм1.5"/>
    <w:basedOn w:val="ae"/>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e">
    <w:name w:val="ТаблицаТекст"/>
    <w:basedOn w:val="ae"/>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
    <w:name w:val="СборЛитНазв"/>
    <w:basedOn w:val="ae"/>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2">
    <w:name w:val="ОбычныйКрасн14"/>
    <w:basedOn w:val="ae"/>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e"/>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0">
    <w:name w:val="АвторефКрас"/>
    <w:basedOn w:val="166"/>
    <w:rsid w:val="00CA29EF"/>
    <w:pPr>
      <w:keepNext w:val="0"/>
      <w:spacing w:line="293" w:lineRule="auto"/>
    </w:pPr>
  </w:style>
  <w:style w:type="paragraph" w:customStyle="1" w:styleId="affffffffffffffffffffffffffffff1">
    <w:name w:val="ОбычныйКрасн"/>
    <w:basedOn w:val="ae"/>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e"/>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
    <w:name w:val="ЖурнКрас2"/>
    <w:basedOn w:val="ae"/>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
    <w:rsid w:val="00004FC9"/>
    <w:rPr>
      <w:rFonts w:ascii="Georgia" w:hAnsi="Georgia" w:hint="default"/>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ydisser.com/search.html"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ncbi.nlm.nih.gov/entrez/query.fcgi?db=pubmed&amp;cmd=Retrieve&amp;dopt=AbstractPlus&amp;list_uids=16672915&amp;query_hl=2&amp;itool=pubmed_docsu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mydisser.com/search.html"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FE9C0A-37C5-44B1-BEC6-5B5488E2F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1759</TotalTime>
  <Pages>43</Pages>
  <Words>10895</Words>
  <Characters>62106</Characters>
  <Application>Microsoft Office Word</Application>
  <DocSecurity>0</DocSecurity>
  <Lines>517</Lines>
  <Paragraphs>145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72856</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525</cp:revision>
  <cp:lastPrinted>2009-02-06T08:36:00Z</cp:lastPrinted>
  <dcterms:created xsi:type="dcterms:W3CDTF">2015-03-22T11:10:00Z</dcterms:created>
  <dcterms:modified xsi:type="dcterms:W3CDTF">2015-08-24T06:21:00Z</dcterms:modified>
</cp:coreProperties>
</file>