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477220" w:rsidRPr="00E641CB" w:rsidRDefault="00477220" w:rsidP="00477220">
      <w:pPr>
        <w:keepNext/>
        <w:keepLines/>
        <w:suppressLineNumbers/>
        <w:spacing w:line="360" w:lineRule="auto"/>
        <w:jc w:val="center"/>
        <w:rPr>
          <w:b/>
          <w:sz w:val="28"/>
          <w:szCs w:val="28"/>
        </w:rPr>
      </w:pPr>
      <w:r w:rsidRPr="00E641CB">
        <w:rPr>
          <w:b/>
          <w:sz w:val="28"/>
          <w:szCs w:val="28"/>
        </w:rPr>
        <w:t xml:space="preserve">МИНИСТЕРСТВО ЗДРАВООХРАНЕНИЯ УКРАИНЫ </w:t>
      </w:r>
    </w:p>
    <w:p w:rsidR="00477220" w:rsidRPr="00E641CB" w:rsidRDefault="00477220" w:rsidP="00477220">
      <w:pPr>
        <w:keepNext/>
        <w:keepLines/>
        <w:suppressLineNumbers/>
        <w:spacing w:line="360" w:lineRule="auto"/>
        <w:jc w:val="center"/>
        <w:rPr>
          <w:b/>
          <w:sz w:val="28"/>
          <w:szCs w:val="28"/>
        </w:rPr>
      </w:pPr>
      <w:r w:rsidRPr="00E641CB">
        <w:rPr>
          <w:b/>
          <w:sz w:val="28"/>
          <w:szCs w:val="28"/>
        </w:rPr>
        <w:t>ХАРЬКОВСКАЯ МЕДИЦИНСКАЯ АКАДЕМИЯ ПОСЛЕДИПЛОМНОГО ОБРАЗОВАНИЯ</w:t>
      </w:r>
    </w:p>
    <w:p w:rsidR="00477220" w:rsidRPr="00E641CB" w:rsidRDefault="00477220" w:rsidP="00477220">
      <w:pPr>
        <w:keepNext/>
        <w:keepLines/>
        <w:suppressLineNumbers/>
        <w:spacing w:line="360" w:lineRule="auto"/>
        <w:jc w:val="both"/>
        <w:rPr>
          <w:sz w:val="28"/>
        </w:rPr>
      </w:pPr>
    </w:p>
    <w:p w:rsidR="00477220" w:rsidRPr="00E641CB" w:rsidRDefault="00477220" w:rsidP="00477220">
      <w:pPr>
        <w:keepNext/>
        <w:keepLines/>
        <w:suppressLineNumbers/>
        <w:spacing w:line="360" w:lineRule="auto"/>
        <w:jc w:val="both"/>
        <w:rPr>
          <w:sz w:val="28"/>
        </w:rPr>
      </w:pPr>
    </w:p>
    <w:p w:rsidR="00477220" w:rsidRPr="00E641CB" w:rsidRDefault="00477220" w:rsidP="00477220">
      <w:pPr>
        <w:keepNext/>
        <w:keepLines/>
        <w:suppressLineNumbers/>
        <w:spacing w:line="360" w:lineRule="auto"/>
        <w:jc w:val="right"/>
        <w:rPr>
          <w:i/>
          <w:sz w:val="28"/>
        </w:rPr>
      </w:pPr>
      <w:r w:rsidRPr="00E641CB">
        <w:rPr>
          <w:i/>
          <w:sz w:val="28"/>
        </w:rPr>
        <w:t>На правах рукописи</w:t>
      </w:r>
    </w:p>
    <w:p w:rsidR="00477220" w:rsidRPr="00E641CB" w:rsidRDefault="00477220" w:rsidP="00477220">
      <w:pPr>
        <w:keepNext/>
        <w:keepLines/>
        <w:suppressLineNumbers/>
        <w:spacing w:line="360" w:lineRule="auto"/>
        <w:jc w:val="both"/>
        <w:rPr>
          <w:sz w:val="28"/>
        </w:rPr>
      </w:pPr>
      <w:r w:rsidRPr="00E641CB">
        <w:rPr>
          <w:sz w:val="28"/>
        </w:rPr>
        <w:t xml:space="preserve"> </w:t>
      </w:r>
    </w:p>
    <w:p w:rsidR="00477220" w:rsidRPr="00E641CB" w:rsidRDefault="00477220" w:rsidP="00477220">
      <w:pPr>
        <w:keepNext/>
        <w:keepLines/>
        <w:suppressLineNumbers/>
        <w:spacing w:line="360" w:lineRule="auto"/>
        <w:jc w:val="center"/>
        <w:rPr>
          <w:b/>
          <w:caps/>
          <w:sz w:val="28"/>
          <w:szCs w:val="28"/>
        </w:rPr>
      </w:pPr>
      <w:r w:rsidRPr="00E641CB">
        <w:rPr>
          <w:b/>
          <w:caps/>
          <w:sz w:val="28"/>
          <w:szCs w:val="28"/>
        </w:rPr>
        <w:t>Погорельчук Тамара Яковлевна</w:t>
      </w:r>
    </w:p>
    <w:p w:rsidR="00477220" w:rsidRPr="00E641CB" w:rsidRDefault="00477220" w:rsidP="00477220">
      <w:pPr>
        <w:keepNext/>
        <w:keepLines/>
        <w:suppressLineNumbers/>
        <w:spacing w:line="360" w:lineRule="auto"/>
        <w:jc w:val="both"/>
        <w:rPr>
          <w:b/>
          <w:sz w:val="28"/>
        </w:rPr>
      </w:pPr>
    </w:p>
    <w:p w:rsidR="00477220" w:rsidRPr="00E641CB" w:rsidRDefault="00477220" w:rsidP="00477220">
      <w:pPr>
        <w:spacing w:line="360" w:lineRule="auto"/>
        <w:jc w:val="both"/>
        <w:rPr>
          <w:bCs/>
          <w:sz w:val="28"/>
          <w:szCs w:val="28"/>
          <w:lang w:val="uk-UA"/>
        </w:rPr>
      </w:pPr>
      <w:r w:rsidRPr="00E641CB">
        <w:rPr>
          <w:sz w:val="28"/>
        </w:rPr>
        <w:t xml:space="preserve">                                                                        УДК: </w:t>
      </w:r>
      <w:r w:rsidRPr="00E641CB">
        <w:rPr>
          <w:bCs/>
          <w:sz w:val="28"/>
          <w:szCs w:val="28"/>
          <w:lang w:val="uk-UA"/>
        </w:rPr>
        <w:t>616.995.132.2:616-036.22-084</w:t>
      </w:r>
    </w:p>
    <w:p w:rsidR="00477220" w:rsidRPr="00E641CB" w:rsidRDefault="00477220" w:rsidP="00477220">
      <w:pPr>
        <w:spacing w:line="360" w:lineRule="auto"/>
        <w:jc w:val="center"/>
        <w:rPr>
          <w:bCs/>
          <w:sz w:val="32"/>
          <w:szCs w:val="32"/>
          <w:lang w:val="uk-UA"/>
        </w:rPr>
      </w:pPr>
    </w:p>
    <w:p w:rsidR="00477220" w:rsidRPr="00E641CB" w:rsidRDefault="00477220" w:rsidP="00477220">
      <w:pPr>
        <w:spacing w:line="360" w:lineRule="auto"/>
        <w:jc w:val="center"/>
        <w:rPr>
          <w:b/>
          <w:caps/>
          <w:sz w:val="32"/>
          <w:szCs w:val="32"/>
        </w:rPr>
      </w:pPr>
      <w:bookmarkStart w:id="0" w:name="_GoBack"/>
      <w:r w:rsidRPr="00E641CB">
        <w:rPr>
          <w:b/>
          <w:caps/>
          <w:sz w:val="32"/>
          <w:szCs w:val="32"/>
        </w:rPr>
        <w:t>особенности распространения и клинических Проявлений стронгилоидоза у жителей</w:t>
      </w:r>
    </w:p>
    <w:p w:rsidR="00477220" w:rsidRPr="00E641CB" w:rsidRDefault="00477220" w:rsidP="00477220">
      <w:pPr>
        <w:spacing w:line="360" w:lineRule="auto"/>
        <w:jc w:val="center"/>
        <w:rPr>
          <w:b/>
          <w:caps/>
          <w:sz w:val="32"/>
          <w:szCs w:val="32"/>
        </w:rPr>
      </w:pPr>
      <w:r w:rsidRPr="00E641CB">
        <w:rPr>
          <w:b/>
          <w:caps/>
          <w:sz w:val="32"/>
          <w:szCs w:val="32"/>
        </w:rPr>
        <w:t>Одесской области</w:t>
      </w:r>
      <w:bookmarkEnd w:id="0"/>
    </w:p>
    <w:p w:rsidR="00477220" w:rsidRPr="00E641CB" w:rsidRDefault="00477220" w:rsidP="00477220">
      <w:pPr>
        <w:spacing w:line="360" w:lineRule="auto"/>
        <w:jc w:val="center"/>
        <w:rPr>
          <w:b/>
          <w:sz w:val="28"/>
          <w:lang w:val="uk-UA"/>
        </w:rPr>
      </w:pPr>
      <w:r w:rsidRPr="00E641CB">
        <w:rPr>
          <w:b/>
          <w:sz w:val="28"/>
          <w:lang w:val="uk-UA"/>
        </w:rPr>
        <w:t xml:space="preserve">16.00.11 - паразитология, гельминтология </w:t>
      </w:r>
    </w:p>
    <w:p w:rsidR="00477220" w:rsidRPr="00E641CB" w:rsidRDefault="00477220" w:rsidP="00477220">
      <w:pPr>
        <w:ind w:left="-540" w:firstLine="360"/>
        <w:jc w:val="center"/>
        <w:outlineLvl w:val="0"/>
        <w:rPr>
          <w:b/>
          <w:sz w:val="28"/>
          <w:szCs w:val="28"/>
        </w:rPr>
      </w:pPr>
      <w:r w:rsidRPr="00E641CB">
        <w:rPr>
          <w:b/>
          <w:sz w:val="28"/>
          <w:szCs w:val="28"/>
        </w:rPr>
        <w:t>Диссертация на соискание ученой степени</w:t>
      </w:r>
    </w:p>
    <w:p w:rsidR="00477220" w:rsidRPr="00E641CB" w:rsidRDefault="00477220" w:rsidP="00477220">
      <w:pPr>
        <w:ind w:left="-540" w:firstLine="360"/>
        <w:jc w:val="center"/>
        <w:outlineLvl w:val="0"/>
        <w:rPr>
          <w:b/>
          <w:sz w:val="28"/>
          <w:szCs w:val="28"/>
        </w:rPr>
      </w:pPr>
      <w:r w:rsidRPr="00E641CB">
        <w:rPr>
          <w:b/>
          <w:sz w:val="28"/>
          <w:szCs w:val="28"/>
        </w:rPr>
        <w:t>кандидата медицинских наук</w:t>
      </w:r>
    </w:p>
    <w:p w:rsidR="00477220" w:rsidRPr="00E641CB" w:rsidRDefault="00477220" w:rsidP="00477220">
      <w:pPr>
        <w:spacing w:line="360" w:lineRule="auto"/>
        <w:ind w:left="-540" w:firstLine="360"/>
        <w:jc w:val="both"/>
        <w:rPr>
          <w:b/>
          <w:sz w:val="28"/>
          <w:szCs w:val="28"/>
        </w:rPr>
      </w:pPr>
    </w:p>
    <w:p w:rsidR="00477220" w:rsidRPr="00E641CB" w:rsidRDefault="00477220" w:rsidP="00477220">
      <w:pPr>
        <w:spacing w:line="360" w:lineRule="auto"/>
        <w:ind w:left="-540" w:firstLine="360"/>
        <w:jc w:val="both"/>
        <w:rPr>
          <w:b/>
          <w:sz w:val="28"/>
          <w:szCs w:val="28"/>
        </w:rPr>
      </w:pPr>
    </w:p>
    <w:p w:rsidR="00477220" w:rsidRPr="00E641CB" w:rsidRDefault="00477220" w:rsidP="00477220">
      <w:pPr>
        <w:spacing w:line="360" w:lineRule="auto"/>
        <w:ind w:left="-540" w:firstLine="360"/>
        <w:jc w:val="both"/>
        <w:rPr>
          <w:b/>
          <w:sz w:val="28"/>
          <w:szCs w:val="28"/>
        </w:rPr>
      </w:pPr>
    </w:p>
    <w:p w:rsidR="00477220" w:rsidRPr="00E641CB" w:rsidRDefault="00477220" w:rsidP="00477220">
      <w:pPr>
        <w:spacing w:line="360" w:lineRule="auto"/>
        <w:ind w:left="-540" w:firstLine="360"/>
        <w:jc w:val="both"/>
        <w:rPr>
          <w:b/>
          <w:sz w:val="28"/>
          <w:szCs w:val="28"/>
        </w:rPr>
      </w:pPr>
    </w:p>
    <w:p w:rsidR="00477220" w:rsidRPr="00E641CB" w:rsidRDefault="00477220" w:rsidP="00477220">
      <w:pPr>
        <w:ind w:left="-540" w:firstLine="360"/>
        <w:jc w:val="both"/>
        <w:rPr>
          <w:b/>
          <w:sz w:val="28"/>
          <w:szCs w:val="28"/>
        </w:rPr>
      </w:pPr>
      <w:r w:rsidRPr="00E641CB">
        <w:rPr>
          <w:b/>
          <w:sz w:val="28"/>
          <w:szCs w:val="28"/>
        </w:rPr>
        <w:t xml:space="preserve">                                                                     Научный руководитель:</w:t>
      </w:r>
    </w:p>
    <w:p w:rsidR="00477220" w:rsidRPr="00E641CB" w:rsidRDefault="00477220" w:rsidP="00477220">
      <w:pPr>
        <w:ind w:left="-540" w:firstLine="360"/>
        <w:jc w:val="both"/>
        <w:rPr>
          <w:b/>
          <w:sz w:val="28"/>
          <w:szCs w:val="28"/>
        </w:rPr>
      </w:pPr>
      <w:r w:rsidRPr="00E641CB">
        <w:rPr>
          <w:b/>
          <w:sz w:val="28"/>
          <w:szCs w:val="28"/>
        </w:rPr>
        <w:t xml:space="preserve">                                                                     Бодня Екатерина Игоре</w:t>
      </w:r>
      <w:r w:rsidRPr="00E641CB">
        <w:rPr>
          <w:b/>
          <w:sz w:val="28"/>
          <w:szCs w:val="28"/>
        </w:rPr>
        <w:t>в</w:t>
      </w:r>
      <w:r w:rsidRPr="00E641CB">
        <w:rPr>
          <w:b/>
          <w:sz w:val="28"/>
          <w:szCs w:val="28"/>
        </w:rPr>
        <w:t>на</w:t>
      </w:r>
    </w:p>
    <w:p w:rsidR="00477220" w:rsidRPr="00E641CB" w:rsidRDefault="00477220" w:rsidP="00477220">
      <w:pPr>
        <w:ind w:left="-540" w:firstLine="360"/>
        <w:jc w:val="both"/>
        <w:rPr>
          <w:b/>
          <w:sz w:val="28"/>
          <w:szCs w:val="28"/>
        </w:rPr>
      </w:pPr>
      <w:r w:rsidRPr="00E641CB">
        <w:rPr>
          <w:b/>
          <w:sz w:val="28"/>
          <w:szCs w:val="28"/>
        </w:rPr>
        <w:t xml:space="preserve">                                                                     доктор медицинских наук, профессор </w:t>
      </w:r>
    </w:p>
    <w:p w:rsidR="00477220" w:rsidRPr="00E641CB" w:rsidRDefault="00477220" w:rsidP="00477220">
      <w:pPr>
        <w:spacing w:line="360" w:lineRule="auto"/>
        <w:ind w:left="-540" w:firstLine="360"/>
        <w:jc w:val="both"/>
        <w:rPr>
          <w:b/>
          <w:sz w:val="28"/>
          <w:szCs w:val="28"/>
        </w:rPr>
      </w:pPr>
      <w:r w:rsidRPr="00E641CB">
        <w:rPr>
          <w:b/>
          <w:sz w:val="28"/>
          <w:szCs w:val="28"/>
        </w:rPr>
        <w:t xml:space="preserve">                                                                                                                                                               </w:t>
      </w:r>
    </w:p>
    <w:p w:rsidR="00477220" w:rsidRPr="00E641CB" w:rsidRDefault="00477220" w:rsidP="00477220">
      <w:pPr>
        <w:spacing w:line="360" w:lineRule="auto"/>
        <w:ind w:left="-540" w:firstLine="360"/>
        <w:jc w:val="center"/>
        <w:rPr>
          <w:sz w:val="28"/>
          <w:szCs w:val="28"/>
        </w:rPr>
      </w:pPr>
    </w:p>
    <w:p w:rsidR="00477220" w:rsidRPr="00E641CB" w:rsidRDefault="00477220" w:rsidP="00477220">
      <w:pPr>
        <w:spacing w:line="360" w:lineRule="auto"/>
        <w:ind w:left="-540" w:firstLine="360"/>
        <w:jc w:val="center"/>
        <w:rPr>
          <w:sz w:val="28"/>
          <w:szCs w:val="28"/>
        </w:rPr>
      </w:pPr>
    </w:p>
    <w:p w:rsidR="00477220" w:rsidRPr="00E641CB" w:rsidRDefault="00477220" w:rsidP="00477220">
      <w:pPr>
        <w:spacing w:line="360" w:lineRule="auto"/>
        <w:ind w:left="-540" w:firstLine="360"/>
        <w:jc w:val="center"/>
        <w:rPr>
          <w:sz w:val="28"/>
          <w:szCs w:val="28"/>
        </w:rPr>
      </w:pPr>
    </w:p>
    <w:p w:rsidR="00477220" w:rsidRPr="00E641CB" w:rsidRDefault="00477220" w:rsidP="00477220">
      <w:pPr>
        <w:spacing w:line="360" w:lineRule="auto"/>
        <w:ind w:left="-540" w:firstLine="360"/>
        <w:jc w:val="center"/>
        <w:rPr>
          <w:sz w:val="28"/>
          <w:szCs w:val="28"/>
          <w:lang w:val="uk-UA"/>
        </w:rPr>
      </w:pPr>
      <w:r w:rsidRPr="00E641CB">
        <w:rPr>
          <w:sz w:val="28"/>
          <w:szCs w:val="28"/>
        </w:rPr>
        <w:t>Харьков – 2007</w:t>
      </w:r>
    </w:p>
    <w:p w:rsidR="00477220" w:rsidRPr="00E641CB" w:rsidRDefault="00477220" w:rsidP="00477220">
      <w:pPr>
        <w:spacing w:line="360" w:lineRule="auto"/>
        <w:ind w:left="-540" w:firstLine="360"/>
        <w:jc w:val="center"/>
        <w:rPr>
          <w:sz w:val="28"/>
          <w:szCs w:val="28"/>
          <w:lang w:val="uk-UA"/>
        </w:rPr>
      </w:pPr>
    </w:p>
    <w:p w:rsidR="00477220" w:rsidRPr="00E641CB" w:rsidRDefault="00477220" w:rsidP="00477220">
      <w:pPr>
        <w:spacing w:line="360" w:lineRule="auto"/>
        <w:ind w:left="-540" w:firstLine="360"/>
        <w:jc w:val="center"/>
        <w:rPr>
          <w:sz w:val="28"/>
          <w:szCs w:val="28"/>
          <w:lang w:val="uk-UA"/>
        </w:rPr>
      </w:pPr>
    </w:p>
    <w:tbl>
      <w:tblPr>
        <w:tblStyle w:val="affffffffffffffffffff9"/>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40"/>
        <w:gridCol w:w="709"/>
      </w:tblGrid>
      <w:tr w:rsidR="00477220" w:rsidRPr="00E641CB" w:rsidTr="00B13C98">
        <w:tc>
          <w:tcPr>
            <w:tcW w:w="9640" w:type="dxa"/>
          </w:tcPr>
          <w:p w:rsidR="00477220" w:rsidRPr="00E641CB" w:rsidRDefault="00477220" w:rsidP="00B13C98">
            <w:pPr>
              <w:spacing w:line="360" w:lineRule="auto"/>
              <w:jc w:val="center"/>
              <w:rPr>
                <w:b/>
                <w:sz w:val="28"/>
                <w:szCs w:val="28"/>
              </w:rPr>
            </w:pPr>
            <w:r w:rsidRPr="00E641CB">
              <w:rPr>
                <w:b/>
                <w:sz w:val="28"/>
                <w:szCs w:val="28"/>
                <w:lang w:val="uk-UA"/>
              </w:rPr>
              <w:br w:type="page"/>
            </w:r>
            <w:r w:rsidRPr="00E641CB">
              <w:rPr>
                <w:b/>
                <w:sz w:val="28"/>
                <w:szCs w:val="28"/>
              </w:rPr>
              <w:t>СОДЕРЖАНИЕ</w:t>
            </w:r>
          </w:p>
        </w:tc>
        <w:tc>
          <w:tcPr>
            <w:tcW w:w="709" w:type="dxa"/>
          </w:tcPr>
          <w:p w:rsidR="00477220" w:rsidRPr="00E641CB" w:rsidRDefault="00477220" w:rsidP="00B13C98">
            <w:pPr>
              <w:spacing w:line="360" w:lineRule="auto"/>
              <w:jc w:val="right"/>
              <w:rPr>
                <w:b/>
                <w:sz w:val="28"/>
                <w:szCs w:val="28"/>
              </w:rPr>
            </w:pPr>
          </w:p>
        </w:tc>
      </w:tr>
      <w:tr w:rsidR="00477220" w:rsidRPr="00E641CB" w:rsidTr="00B13C98">
        <w:tc>
          <w:tcPr>
            <w:tcW w:w="9640" w:type="dxa"/>
          </w:tcPr>
          <w:p w:rsidR="00477220" w:rsidRPr="00E641CB" w:rsidRDefault="00477220" w:rsidP="00B13C98">
            <w:pPr>
              <w:spacing w:line="360" w:lineRule="auto"/>
              <w:jc w:val="both"/>
              <w:rPr>
                <w:sz w:val="28"/>
                <w:szCs w:val="28"/>
              </w:rPr>
            </w:pPr>
            <w:r w:rsidRPr="00E641CB">
              <w:rPr>
                <w:sz w:val="28"/>
                <w:szCs w:val="28"/>
              </w:rPr>
              <w:t>ВВЕДЕНИЕ………………………………………………………………………</w:t>
            </w:r>
          </w:p>
        </w:tc>
        <w:tc>
          <w:tcPr>
            <w:tcW w:w="709" w:type="dxa"/>
          </w:tcPr>
          <w:p w:rsidR="00477220" w:rsidRPr="00E641CB" w:rsidRDefault="00477220" w:rsidP="00B13C98">
            <w:pPr>
              <w:spacing w:line="360" w:lineRule="auto"/>
              <w:jc w:val="right"/>
              <w:rPr>
                <w:sz w:val="28"/>
                <w:szCs w:val="28"/>
                <w:lang w:val="uk-UA"/>
              </w:rPr>
            </w:pPr>
            <w:r w:rsidRPr="00E641CB">
              <w:rPr>
                <w:sz w:val="28"/>
                <w:szCs w:val="28"/>
                <w:lang w:val="uk-UA"/>
              </w:rPr>
              <w:t>4</w:t>
            </w:r>
          </w:p>
        </w:tc>
      </w:tr>
      <w:tr w:rsidR="00477220" w:rsidRPr="00E641CB" w:rsidTr="00B13C98">
        <w:tc>
          <w:tcPr>
            <w:tcW w:w="9640" w:type="dxa"/>
          </w:tcPr>
          <w:p w:rsidR="00477220" w:rsidRPr="00E641CB" w:rsidRDefault="00477220" w:rsidP="00B13C98">
            <w:pPr>
              <w:spacing w:line="360" w:lineRule="auto"/>
              <w:jc w:val="both"/>
              <w:rPr>
                <w:sz w:val="28"/>
                <w:szCs w:val="28"/>
              </w:rPr>
            </w:pPr>
            <w:r w:rsidRPr="00E641CB">
              <w:rPr>
                <w:sz w:val="28"/>
                <w:szCs w:val="28"/>
              </w:rPr>
              <w:t>РАЗДЕЛ 1.  ОБЗОР ЛИТЕРАТУРЫ…………………………………………….</w:t>
            </w:r>
          </w:p>
        </w:tc>
        <w:tc>
          <w:tcPr>
            <w:tcW w:w="709" w:type="dxa"/>
          </w:tcPr>
          <w:p w:rsidR="00477220" w:rsidRPr="00E641CB" w:rsidRDefault="00477220" w:rsidP="00B13C98">
            <w:pPr>
              <w:spacing w:line="360" w:lineRule="auto"/>
              <w:jc w:val="right"/>
              <w:rPr>
                <w:sz w:val="28"/>
                <w:szCs w:val="28"/>
                <w:lang w:val="uk-UA"/>
              </w:rPr>
            </w:pPr>
            <w:r w:rsidRPr="00E641CB">
              <w:rPr>
                <w:sz w:val="28"/>
                <w:szCs w:val="28"/>
                <w:lang w:val="uk-UA"/>
              </w:rPr>
              <w:t>13</w:t>
            </w:r>
          </w:p>
        </w:tc>
      </w:tr>
      <w:tr w:rsidR="00477220" w:rsidRPr="00E641CB" w:rsidTr="00B13C98">
        <w:tc>
          <w:tcPr>
            <w:tcW w:w="9640" w:type="dxa"/>
          </w:tcPr>
          <w:p w:rsidR="00477220" w:rsidRPr="00E641CB" w:rsidRDefault="00477220" w:rsidP="00B13C98">
            <w:pPr>
              <w:spacing w:line="360" w:lineRule="auto"/>
              <w:ind w:firstLine="284"/>
              <w:rPr>
                <w:sz w:val="28"/>
                <w:szCs w:val="28"/>
                <w:lang w:val="uk-UA"/>
              </w:rPr>
            </w:pPr>
            <w:r w:rsidRPr="00E641CB">
              <w:rPr>
                <w:sz w:val="28"/>
              </w:rPr>
              <w:t>1.1. Современные представления о биологии возбудителя стронгилоидоза и медико-социальная значимость инвазии ……….……………………………</w:t>
            </w:r>
            <w:r w:rsidRPr="00E641CB">
              <w:rPr>
                <w:sz w:val="28"/>
                <w:lang w:val="uk-UA"/>
              </w:rPr>
              <w:t>.......</w:t>
            </w:r>
          </w:p>
        </w:tc>
        <w:tc>
          <w:tcPr>
            <w:tcW w:w="709" w:type="dxa"/>
          </w:tcPr>
          <w:p w:rsidR="00477220" w:rsidRPr="00E641CB" w:rsidRDefault="00477220" w:rsidP="00B13C98">
            <w:pPr>
              <w:spacing w:line="360" w:lineRule="auto"/>
              <w:jc w:val="right"/>
              <w:rPr>
                <w:sz w:val="28"/>
                <w:szCs w:val="28"/>
                <w:lang w:val="uk-UA"/>
              </w:rPr>
            </w:pPr>
          </w:p>
          <w:p w:rsidR="00477220" w:rsidRPr="00E641CB" w:rsidRDefault="00477220" w:rsidP="00B13C98">
            <w:pPr>
              <w:spacing w:line="360" w:lineRule="auto"/>
              <w:jc w:val="right"/>
              <w:rPr>
                <w:sz w:val="28"/>
                <w:szCs w:val="28"/>
                <w:lang w:val="uk-UA"/>
              </w:rPr>
            </w:pPr>
            <w:r w:rsidRPr="00E641CB">
              <w:rPr>
                <w:sz w:val="28"/>
                <w:szCs w:val="28"/>
                <w:lang w:val="uk-UA"/>
              </w:rPr>
              <w:t>13</w:t>
            </w:r>
          </w:p>
        </w:tc>
      </w:tr>
      <w:tr w:rsidR="00477220" w:rsidRPr="00E641CB" w:rsidTr="00B13C98">
        <w:tc>
          <w:tcPr>
            <w:tcW w:w="9640" w:type="dxa"/>
          </w:tcPr>
          <w:p w:rsidR="00477220" w:rsidRPr="00E641CB" w:rsidRDefault="00477220" w:rsidP="00B13C98">
            <w:pPr>
              <w:spacing w:line="360" w:lineRule="auto"/>
              <w:jc w:val="both"/>
              <w:rPr>
                <w:sz w:val="28"/>
                <w:szCs w:val="28"/>
                <w:lang w:val="uk-UA"/>
              </w:rPr>
            </w:pPr>
            <w:r w:rsidRPr="00E641CB">
              <w:rPr>
                <w:sz w:val="28"/>
                <w:szCs w:val="28"/>
              </w:rPr>
              <w:t xml:space="preserve">    1.2. </w:t>
            </w:r>
            <w:r w:rsidRPr="00E641CB">
              <w:rPr>
                <w:sz w:val="28"/>
              </w:rPr>
              <w:t>Эпидемиология и профилактика стронгилоидоза в мире, в Украине и в Одесской области ……………………………………………………………...</w:t>
            </w:r>
            <w:r w:rsidRPr="00E641CB">
              <w:rPr>
                <w:sz w:val="28"/>
                <w:lang w:val="uk-UA"/>
              </w:rPr>
              <w:t>.......</w:t>
            </w:r>
          </w:p>
        </w:tc>
        <w:tc>
          <w:tcPr>
            <w:tcW w:w="709" w:type="dxa"/>
          </w:tcPr>
          <w:p w:rsidR="00477220" w:rsidRPr="00E641CB" w:rsidRDefault="00477220" w:rsidP="00B13C98">
            <w:pPr>
              <w:spacing w:line="360" w:lineRule="auto"/>
              <w:jc w:val="right"/>
              <w:rPr>
                <w:sz w:val="28"/>
                <w:szCs w:val="28"/>
                <w:lang w:val="uk-UA"/>
              </w:rPr>
            </w:pPr>
          </w:p>
          <w:p w:rsidR="00477220" w:rsidRPr="00E641CB" w:rsidRDefault="00477220" w:rsidP="00B13C98">
            <w:pPr>
              <w:spacing w:line="360" w:lineRule="auto"/>
              <w:jc w:val="right"/>
              <w:rPr>
                <w:sz w:val="28"/>
                <w:szCs w:val="28"/>
                <w:lang w:val="uk-UA"/>
              </w:rPr>
            </w:pPr>
            <w:r w:rsidRPr="00E641CB">
              <w:rPr>
                <w:sz w:val="28"/>
                <w:szCs w:val="28"/>
                <w:lang w:val="uk-UA"/>
              </w:rPr>
              <w:t>17</w:t>
            </w:r>
          </w:p>
        </w:tc>
      </w:tr>
      <w:tr w:rsidR="00477220" w:rsidRPr="00E641CB" w:rsidTr="00B13C98">
        <w:tc>
          <w:tcPr>
            <w:tcW w:w="9640" w:type="dxa"/>
          </w:tcPr>
          <w:p w:rsidR="00477220" w:rsidRPr="00E641CB" w:rsidRDefault="00477220" w:rsidP="00B13C98">
            <w:pPr>
              <w:spacing w:line="360" w:lineRule="auto"/>
              <w:rPr>
                <w:sz w:val="28"/>
                <w:szCs w:val="28"/>
                <w:lang w:val="uk-UA"/>
              </w:rPr>
            </w:pPr>
            <w:r w:rsidRPr="00E641CB">
              <w:rPr>
                <w:sz w:val="28"/>
                <w:szCs w:val="28"/>
              </w:rPr>
              <w:t>РАЗДЕЛ 2.  МАТЕРИАЛЫ И МЕТОДЫ</w:t>
            </w:r>
            <w:r w:rsidRPr="00E641CB">
              <w:rPr>
                <w:sz w:val="28"/>
                <w:szCs w:val="28"/>
                <w:lang w:val="uk-UA"/>
              </w:rPr>
              <w:t xml:space="preserve"> </w:t>
            </w:r>
            <w:r w:rsidRPr="00E641CB">
              <w:rPr>
                <w:sz w:val="28"/>
                <w:szCs w:val="28"/>
              </w:rPr>
              <w:t>ИССЛЕДОВАНИЯ…………………</w:t>
            </w:r>
            <w:r w:rsidRPr="00E641CB">
              <w:rPr>
                <w:sz w:val="28"/>
                <w:szCs w:val="28"/>
                <w:lang w:val="uk-UA"/>
              </w:rPr>
              <w:t>...</w:t>
            </w:r>
          </w:p>
        </w:tc>
        <w:tc>
          <w:tcPr>
            <w:tcW w:w="709" w:type="dxa"/>
          </w:tcPr>
          <w:p w:rsidR="00477220" w:rsidRPr="00E641CB" w:rsidRDefault="00477220" w:rsidP="00B13C98">
            <w:pPr>
              <w:spacing w:line="360" w:lineRule="auto"/>
              <w:jc w:val="right"/>
              <w:rPr>
                <w:sz w:val="28"/>
                <w:szCs w:val="28"/>
                <w:lang w:val="uk-UA"/>
              </w:rPr>
            </w:pPr>
            <w:r w:rsidRPr="00E641CB">
              <w:rPr>
                <w:sz w:val="28"/>
                <w:szCs w:val="28"/>
                <w:lang w:val="uk-UA"/>
              </w:rPr>
              <w:t>3</w:t>
            </w:r>
            <w:r>
              <w:rPr>
                <w:sz w:val="28"/>
                <w:szCs w:val="28"/>
                <w:lang w:val="uk-UA"/>
              </w:rPr>
              <w:t>6</w:t>
            </w:r>
          </w:p>
        </w:tc>
      </w:tr>
      <w:tr w:rsidR="00477220" w:rsidRPr="00E641CB" w:rsidTr="00B13C98">
        <w:tc>
          <w:tcPr>
            <w:tcW w:w="9640" w:type="dxa"/>
          </w:tcPr>
          <w:p w:rsidR="00477220" w:rsidRPr="00E641CB" w:rsidRDefault="00477220" w:rsidP="00B13C98">
            <w:pPr>
              <w:tabs>
                <w:tab w:val="left" w:pos="-1701"/>
              </w:tabs>
              <w:spacing w:line="360" w:lineRule="auto"/>
              <w:ind w:firstLine="284"/>
              <w:jc w:val="both"/>
              <w:rPr>
                <w:sz w:val="28"/>
                <w:szCs w:val="28"/>
                <w:lang w:val="uk-UA"/>
              </w:rPr>
            </w:pPr>
            <w:r w:rsidRPr="00E641CB">
              <w:rPr>
                <w:sz w:val="28"/>
                <w:szCs w:val="28"/>
              </w:rPr>
              <w:t>2.1. Характеристика проведенных исследований…………………………...</w:t>
            </w:r>
            <w:r w:rsidRPr="00E641CB">
              <w:rPr>
                <w:sz w:val="28"/>
                <w:szCs w:val="28"/>
                <w:lang w:val="uk-UA"/>
              </w:rPr>
              <w:t>....</w:t>
            </w:r>
          </w:p>
        </w:tc>
        <w:tc>
          <w:tcPr>
            <w:tcW w:w="709" w:type="dxa"/>
          </w:tcPr>
          <w:p w:rsidR="00477220" w:rsidRPr="00E641CB" w:rsidRDefault="00477220" w:rsidP="00B13C98">
            <w:pPr>
              <w:tabs>
                <w:tab w:val="left" w:pos="360"/>
              </w:tabs>
              <w:spacing w:line="360" w:lineRule="auto"/>
              <w:jc w:val="right"/>
              <w:rPr>
                <w:sz w:val="28"/>
                <w:szCs w:val="28"/>
                <w:lang w:val="uk-UA"/>
              </w:rPr>
            </w:pPr>
            <w:r w:rsidRPr="00E641CB">
              <w:rPr>
                <w:sz w:val="28"/>
                <w:szCs w:val="28"/>
              </w:rPr>
              <w:t>3</w:t>
            </w:r>
            <w:r>
              <w:rPr>
                <w:sz w:val="28"/>
                <w:szCs w:val="28"/>
                <w:lang w:val="uk-UA"/>
              </w:rPr>
              <w:t>6</w:t>
            </w:r>
          </w:p>
        </w:tc>
      </w:tr>
      <w:tr w:rsidR="00477220" w:rsidRPr="00E641CB" w:rsidTr="00B13C98">
        <w:tc>
          <w:tcPr>
            <w:tcW w:w="9640" w:type="dxa"/>
          </w:tcPr>
          <w:p w:rsidR="00477220" w:rsidRPr="00E641CB" w:rsidRDefault="00477220" w:rsidP="00B13C98">
            <w:pPr>
              <w:tabs>
                <w:tab w:val="left" w:pos="-1701"/>
              </w:tabs>
              <w:spacing w:line="360" w:lineRule="auto"/>
              <w:ind w:firstLine="284"/>
              <w:jc w:val="both"/>
              <w:rPr>
                <w:sz w:val="28"/>
                <w:szCs w:val="28"/>
                <w:lang w:val="uk-UA"/>
              </w:rPr>
            </w:pPr>
            <w:r w:rsidRPr="00E641CB">
              <w:rPr>
                <w:sz w:val="28"/>
                <w:szCs w:val="28"/>
              </w:rPr>
              <w:t>2.2. Методы исследований………………………..………………………….</w:t>
            </w:r>
            <w:r w:rsidRPr="00E641CB">
              <w:rPr>
                <w:sz w:val="28"/>
                <w:szCs w:val="28"/>
                <w:lang w:val="uk-UA"/>
              </w:rPr>
              <w:t>......</w:t>
            </w:r>
          </w:p>
        </w:tc>
        <w:tc>
          <w:tcPr>
            <w:tcW w:w="709" w:type="dxa"/>
          </w:tcPr>
          <w:p w:rsidR="00477220" w:rsidRPr="002D5F80" w:rsidRDefault="00477220" w:rsidP="00B13C98">
            <w:pPr>
              <w:tabs>
                <w:tab w:val="left" w:pos="360"/>
              </w:tabs>
              <w:spacing w:line="360" w:lineRule="auto"/>
              <w:jc w:val="right"/>
              <w:rPr>
                <w:sz w:val="28"/>
                <w:szCs w:val="28"/>
                <w:lang w:val="uk-UA"/>
              </w:rPr>
            </w:pPr>
            <w:r w:rsidRPr="00E641CB">
              <w:rPr>
                <w:sz w:val="28"/>
                <w:szCs w:val="28"/>
              </w:rPr>
              <w:t>3</w:t>
            </w:r>
            <w:r>
              <w:rPr>
                <w:sz w:val="28"/>
                <w:szCs w:val="28"/>
                <w:lang w:val="uk-UA"/>
              </w:rPr>
              <w:t>8</w:t>
            </w:r>
          </w:p>
        </w:tc>
      </w:tr>
      <w:tr w:rsidR="00477220" w:rsidRPr="00E641CB" w:rsidTr="00B13C98">
        <w:tc>
          <w:tcPr>
            <w:tcW w:w="9640" w:type="dxa"/>
          </w:tcPr>
          <w:p w:rsidR="00477220" w:rsidRPr="00E641CB" w:rsidRDefault="00477220" w:rsidP="00B13C98">
            <w:pPr>
              <w:pStyle w:val="DisPrikh"/>
              <w:ind w:firstLine="0"/>
              <w:outlineLvl w:val="0"/>
              <w:rPr>
                <w:lang w:val="ru-RU"/>
              </w:rPr>
            </w:pPr>
            <w:r w:rsidRPr="00E641CB">
              <w:rPr>
                <w:lang w:val="ru-RU"/>
              </w:rPr>
              <w:t xml:space="preserve">РАЗДЕЛ 3.  </w:t>
            </w:r>
            <w:r w:rsidRPr="00E641CB">
              <w:rPr>
                <w:caps/>
              </w:rPr>
              <w:t xml:space="preserve">Характеристика климато-географических, социально-бытовых и производственных условий как основа эколого-эпидемиологического обоснования профилактики стронгилоидоза (на примере Одесской области) </w:t>
            </w:r>
            <w:r w:rsidRPr="00E641CB">
              <w:rPr>
                <w:caps/>
                <w:lang w:val="ru-RU"/>
              </w:rPr>
              <w:t>………………………………………………………………………….</w:t>
            </w:r>
          </w:p>
        </w:tc>
        <w:tc>
          <w:tcPr>
            <w:tcW w:w="709" w:type="dxa"/>
          </w:tcPr>
          <w:p w:rsidR="00477220" w:rsidRPr="00E641CB" w:rsidRDefault="00477220" w:rsidP="00B13C98">
            <w:pPr>
              <w:pStyle w:val="DisPrikh"/>
              <w:ind w:firstLine="0"/>
              <w:jc w:val="right"/>
              <w:outlineLvl w:val="0"/>
              <w:rPr>
                <w:lang w:val="ru-RU"/>
              </w:rPr>
            </w:pPr>
          </w:p>
          <w:p w:rsidR="00477220" w:rsidRPr="00E641CB" w:rsidRDefault="00477220" w:rsidP="00B13C98">
            <w:pPr>
              <w:pStyle w:val="DisPrikh"/>
              <w:ind w:firstLine="0"/>
              <w:jc w:val="right"/>
              <w:outlineLvl w:val="0"/>
              <w:rPr>
                <w:lang w:val="ru-RU"/>
              </w:rPr>
            </w:pPr>
          </w:p>
          <w:p w:rsidR="00477220" w:rsidRPr="00E641CB" w:rsidRDefault="00477220" w:rsidP="00B13C98">
            <w:pPr>
              <w:pStyle w:val="DisPrikh"/>
              <w:ind w:firstLine="0"/>
              <w:jc w:val="right"/>
              <w:outlineLvl w:val="0"/>
              <w:rPr>
                <w:lang w:val="ru-RU"/>
              </w:rPr>
            </w:pPr>
          </w:p>
          <w:p w:rsidR="00477220" w:rsidRPr="00E641CB" w:rsidRDefault="00477220" w:rsidP="00B13C98">
            <w:pPr>
              <w:pStyle w:val="DisPrikh"/>
              <w:ind w:firstLine="0"/>
              <w:jc w:val="right"/>
              <w:outlineLvl w:val="0"/>
              <w:rPr>
                <w:lang w:val="ru-RU"/>
              </w:rPr>
            </w:pPr>
          </w:p>
          <w:p w:rsidR="00477220" w:rsidRPr="00E641CB" w:rsidRDefault="00477220" w:rsidP="00B13C98">
            <w:pPr>
              <w:pStyle w:val="DisPrikh"/>
              <w:ind w:firstLine="0"/>
              <w:jc w:val="right"/>
              <w:outlineLvl w:val="0"/>
              <w:rPr>
                <w:lang w:val="ru-RU"/>
              </w:rPr>
            </w:pPr>
            <w:r>
              <w:rPr>
                <w:lang w:val="ru-RU"/>
              </w:rPr>
              <w:t>39</w:t>
            </w:r>
          </w:p>
        </w:tc>
      </w:tr>
      <w:tr w:rsidR="00477220" w:rsidRPr="00E641CB" w:rsidTr="00B13C98">
        <w:tc>
          <w:tcPr>
            <w:tcW w:w="9640" w:type="dxa"/>
          </w:tcPr>
          <w:p w:rsidR="00477220" w:rsidRPr="00E641CB" w:rsidRDefault="00477220" w:rsidP="00B13C98">
            <w:pPr>
              <w:pStyle w:val="DisPrikh"/>
              <w:tabs>
                <w:tab w:val="left" w:pos="1080"/>
              </w:tabs>
              <w:ind w:left="284" w:firstLine="0"/>
              <w:outlineLvl w:val="0"/>
              <w:rPr>
                <w:lang w:val="ru-RU"/>
              </w:rPr>
            </w:pPr>
            <w:r w:rsidRPr="00E641CB">
              <w:rPr>
                <w:lang w:val="ru-RU"/>
              </w:rPr>
              <w:t xml:space="preserve">3.1. </w:t>
            </w:r>
            <w:r w:rsidRPr="00E641CB">
              <w:t>Климато-географические условия</w:t>
            </w:r>
            <w:r w:rsidRPr="00E641CB">
              <w:rPr>
                <w:lang w:val="ru-RU"/>
              </w:rPr>
              <w:t xml:space="preserve"> …………………………………………</w:t>
            </w:r>
          </w:p>
        </w:tc>
        <w:tc>
          <w:tcPr>
            <w:tcW w:w="709" w:type="dxa"/>
          </w:tcPr>
          <w:p w:rsidR="00477220" w:rsidRPr="00E641CB" w:rsidRDefault="00477220" w:rsidP="00B13C98">
            <w:pPr>
              <w:pStyle w:val="DisPrikh"/>
              <w:tabs>
                <w:tab w:val="left" w:pos="1080"/>
              </w:tabs>
              <w:ind w:firstLine="0"/>
              <w:jc w:val="right"/>
              <w:outlineLvl w:val="0"/>
              <w:rPr>
                <w:lang w:val="ru-RU"/>
              </w:rPr>
            </w:pPr>
            <w:r w:rsidRPr="00E641CB">
              <w:rPr>
                <w:lang w:val="ru-RU"/>
              </w:rPr>
              <w:t>4</w:t>
            </w:r>
            <w:r>
              <w:rPr>
                <w:lang w:val="ru-RU"/>
              </w:rPr>
              <w:t>2</w:t>
            </w:r>
          </w:p>
        </w:tc>
      </w:tr>
      <w:tr w:rsidR="00477220" w:rsidRPr="00E641CB" w:rsidTr="00B13C98">
        <w:tc>
          <w:tcPr>
            <w:tcW w:w="9640" w:type="dxa"/>
          </w:tcPr>
          <w:p w:rsidR="00477220" w:rsidRPr="00E641CB" w:rsidRDefault="00477220" w:rsidP="00B13C98">
            <w:pPr>
              <w:pStyle w:val="DisPrikh"/>
              <w:tabs>
                <w:tab w:val="left" w:pos="1080"/>
              </w:tabs>
              <w:ind w:left="284" w:firstLine="0"/>
              <w:outlineLvl w:val="0"/>
              <w:rPr>
                <w:lang w:val="ru-RU"/>
              </w:rPr>
            </w:pPr>
            <w:r w:rsidRPr="00E641CB">
              <w:rPr>
                <w:lang w:val="ru-RU"/>
              </w:rPr>
              <w:t xml:space="preserve">3.2. </w:t>
            </w:r>
            <w:r w:rsidRPr="00E641CB">
              <w:t>Социально-бытовые условия …</w:t>
            </w:r>
            <w:r w:rsidRPr="00E641CB">
              <w:rPr>
                <w:lang w:val="ru-RU"/>
              </w:rPr>
              <w:t>……………………………………………</w:t>
            </w:r>
          </w:p>
        </w:tc>
        <w:tc>
          <w:tcPr>
            <w:tcW w:w="709" w:type="dxa"/>
          </w:tcPr>
          <w:p w:rsidR="00477220" w:rsidRPr="00E641CB" w:rsidRDefault="00477220" w:rsidP="00B13C98">
            <w:pPr>
              <w:pStyle w:val="DisPrikh"/>
              <w:tabs>
                <w:tab w:val="left" w:pos="1080"/>
              </w:tabs>
              <w:ind w:firstLine="0"/>
              <w:jc w:val="right"/>
              <w:outlineLvl w:val="0"/>
              <w:rPr>
                <w:lang w:val="ru-RU"/>
              </w:rPr>
            </w:pPr>
            <w:r>
              <w:rPr>
                <w:lang w:val="ru-RU"/>
              </w:rPr>
              <w:t>58</w:t>
            </w:r>
          </w:p>
        </w:tc>
      </w:tr>
      <w:tr w:rsidR="00477220" w:rsidRPr="00E641CB" w:rsidTr="00B13C98">
        <w:tc>
          <w:tcPr>
            <w:tcW w:w="9640" w:type="dxa"/>
          </w:tcPr>
          <w:p w:rsidR="00477220" w:rsidRPr="00E641CB" w:rsidRDefault="00477220" w:rsidP="00B13C98">
            <w:pPr>
              <w:pStyle w:val="DisPrikh"/>
              <w:ind w:left="284" w:firstLine="0"/>
              <w:outlineLvl w:val="0"/>
              <w:rPr>
                <w:lang w:val="ru-RU"/>
              </w:rPr>
            </w:pPr>
            <w:r w:rsidRPr="00E641CB">
              <w:t>3.3. Производственные условия ………………………………………….….....</w:t>
            </w:r>
          </w:p>
        </w:tc>
        <w:tc>
          <w:tcPr>
            <w:tcW w:w="709" w:type="dxa"/>
          </w:tcPr>
          <w:p w:rsidR="00477220" w:rsidRPr="00E641CB" w:rsidRDefault="00477220" w:rsidP="00B13C98">
            <w:pPr>
              <w:pStyle w:val="DisPrikh"/>
              <w:tabs>
                <w:tab w:val="left" w:pos="1080"/>
              </w:tabs>
              <w:ind w:firstLine="0"/>
              <w:jc w:val="right"/>
              <w:outlineLvl w:val="0"/>
              <w:rPr>
                <w:lang w:val="ru-RU"/>
              </w:rPr>
            </w:pPr>
            <w:r w:rsidRPr="00E641CB">
              <w:rPr>
                <w:lang w:val="ru-RU"/>
              </w:rPr>
              <w:t>6</w:t>
            </w:r>
            <w:r>
              <w:rPr>
                <w:lang w:val="ru-RU"/>
              </w:rPr>
              <w:t>0</w:t>
            </w:r>
          </w:p>
        </w:tc>
      </w:tr>
      <w:tr w:rsidR="00477220" w:rsidRPr="00E641CB" w:rsidTr="00B13C98">
        <w:tc>
          <w:tcPr>
            <w:tcW w:w="9640" w:type="dxa"/>
          </w:tcPr>
          <w:p w:rsidR="00477220" w:rsidRPr="00E641CB" w:rsidRDefault="00477220" w:rsidP="00B13C98">
            <w:pPr>
              <w:keepNext/>
              <w:keepLines/>
              <w:suppressLineNumbers/>
              <w:spacing w:line="360" w:lineRule="auto"/>
              <w:jc w:val="both"/>
              <w:rPr>
                <w:lang w:val="uk-UA"/>
              </w:rPr>
            </w:pPr>
            <w:r w:rsidRPr="00E641CB">
              <w:rPr>
                <w:sz w:val="28"/>
                <w:szCs w:val="28"/>
              </w:rPr>
              <w:t xml:space="preserve">РАЗДЕЛ 4. ХАРАКТЕРИСТИКА  ПОРАЖЕННОСТИ СТРОНГИЛОИДОЗОМ   НАСЕЛЕНИЯ </w:t>
            </w:r>
            <w:r w:rsidRPr="00E641CB">
              <w:rPr>
                <w:caps/>
                <w:sz w:val="28"/>
                <w:szCs w:val="28"/>
              </w:rPr>
              <w:t>Одесской области</w:t>
            </w:r>
            <w:r w:rsidRPr="00E641CB">
              <w:rPr>
                <w:caps/>
                <w:sz w:val="28"/>
                <w:szCs w:val="28"/>
                <w:lang w:val="uk-UA"/>
              </w:rPr>
              <w:t>...................................................................</w:t>
            </w:r>
          </w:p>
        </w:tc>
        <w:tc>
          <w:tcPr>
            <w:tcW w:w="709" w:type="dxa"/>
          </w:tcPr>
          <w:p w:rsidR="00477220" w:rsidRPr="00E641CB" w:rsidRDefault="00477220" w:rsidP="00B13C98">
            <w:pPr>
              <w:pStyle w:val="DisPrikh"/>
              <w:tabs>
                <w:tab w:val="left" w:pos="1080"/>
              </w:tabs>
              <w:ind w:firstLine="0"/>
              <w:jc w:val="right"/>
              <w:outlineLvl w:val="0"/>
              <w:rPr>
                <w:lang w:val="ru-RU"/>
              </w:rPr>
            </w:pPr>
          </w:p>
          <w:p w:rsidR="00477220" w:rsidRPr="00E641CB" w:rsidRDefault="00477220" w:rsidP="00B13C98">
            <w:pPr>
              <w:pStyle w:val="DisPrikh"/>
              <w:tabs>
                <w:tab w:val="left" w:pos="1080"/>
              </w:tabs>
              <w:ind w:firstLine="0"/>
              <w:jc w:val="right"/>
              <w:outlineLvl w:val="0"/>
              <w:rPr>
                <w:lang w:val="ru-RU"/>
              </w:rPr>
            </w:pPr>
            <w:r w:rsidRPr="00E641CB">
              <w:rPr>
                <w:lang w:val="ru-RU"/>
              </w:rPr>
              <w:t>6</w:t>
            </w:r>
            <w:r>
              <w:rPr>
                <w:lang w:val="ru-RU"/>
              </w:rPr>
              <w:t>5</w:t>
            </w:r>
          </w:p>
        </w:tc>
      </w:tr>
      <w:tr w:rsidR="00477220" w:rsidRPr="00E641CB" w:rsidTr="00B13C98">
        <w:tc>
          <w:tcPr>
            <w:tcW w:w="9640" w:type="dxa"/>
          </w:tcPr>
          <w:p w:rsidR="00477220" w:rsidRPr="00E641CB" w:rsidRDefault="00477220" w:rsidP="00B13C98">
            <w:pPr>
              <w:pStyle w:val="DisPrikh"/>
              <w:tabs>
                <w:tab w:val="left" w:pos="1080"/>
              </w:tabs>
              <w:ind w:left="284" w:firstLine="0"/>
              <w:outlineLvl w:val="0"/>
              <w:rPr>
                <w:lang w:val="ru-RU"/>
              </w:rPr>
            </w:pPr>
            <w:r w:rsidRPr="00E641CB">
              <w:rPr>
                <w:lang w:val="ru-RU"/>
              </w:rPr>
              <w:t>4.1. Пораженность населения Одесской области стронгилоидозом…………..</w:t>
            </w:r>
          </w:p>
        </w:tc>
        <w:tc>
          <w:tcPr>
            <w:tcW w:w="709" w:type="dxa"/>
          </w:tcPr>
          <w:p w:rsidR="00477220" w:rsidRPr="002D5F80" w:rsidRDefault="00477220" w:rsidP="00B13C98">
            <w:pPr>
              <w:spacing w:line="360" w:lineRule="auto"/>
              <w:jc w:val="right"/>
              <w:rPr>
                <w:sz w:val="28"/>
                <w:szCs w:val="28"/>
                <w:lang w:val="uk-UA"/>
              </w:rPr>
            </w:pPr>
            <w:r w:rsidRPr="00E641CB">
              <w:rPr>
                <w:sz w:val="28"/>
                <w:szCs w:val="28"/>
              </w:rPr>
              <w:t>6</w:t>
            </w:r>
            <w:r>
              <w:rPr>
                <w:sz w:val="28"/>
                <w:szCs w:val="28"/>
                <w:lang w:val="uk-UA"/>
              </w:rPr>
              <w:t>5</w:t>
            </w:r>
          </w:p>
        </w:tc>
      </w:tr>
      <w:tr w:rsidR="00477220" w:rsidRPr="00E641CB" w:rsidTr="00B13C98">
        <w:tc>
          <w:tcPr>
            <w:tcW w:w="9640" w:type="dxa"/>
          </w:tcPr>
          <w:p w:rsidR="00477220" w:rsidRPr="00E641CB" w:rsidRDefault="00477220" w:rsidP="00B13C98">
            <w:pPr>
              <w:pStyle w:val="DisPrikh"/>
              <w:tabs>
                <w:tab w:val="left" w:pos="1080"/>
              </w:tabs>
              <w:ind w:left="284" w:firstLine="0"/>
              <w:outlineLvl w:val="0"/>
              <w:rPr>
                <w:lang w:val="ru-RU"/>
              </w:rPr>
            </w:pPr>
            <w:r w:rsidRPr="00E641CB">
              <w:rPr>
                <w:lang w:val="ru-RU"/>
              </w:rPr>
              <w:t>4.2. Клинические проявления стронгилоидоза у жителей Одесской области..</w:t>
            </w:r>
          </w:p>
        </w:tc>
        <w:tc>
          <w:tcPr>
            <w:tcW w:w="709" w:type="dxa"/>
          </w:tcPr>
          <w:p w:rsidR="00477220" w:rsidRPr="002D5F80" w:rsidRDefault="00477220" w:rsidP="00B13C98">
            <w:pPr>
              <w:spacing w:line="360" w:lineRule="auto"/>
              <w:jc w:val="right"/>
              <w:rPr>
                <w:sz w:val="28"/>
                <w:szCs w:val="28"/>
                <w:lang w:val="uk-UA"/>
              </w:rPr>
            </w:pPr>
            <w:r w:rsidRPr="00E641CB">
              <w:rPr>
                <w:sz w:val="28"/>
                <w:szCs w:val="28"/>
              </w:rPr>
              <w:t>7</w:t>
            </w:r>
            <w:r>
              <w:rPr>
                <w:sz w:val="28"/>
                <w:szCs w:val="28"/>
                <w:lang w:val="uk-UA"/>
              </w:rPr>
              <w:t>3</w:t>
            </w:r>
          </w:p>
        </w:tc>
      </w:tr>
      <w:tr w:rsidR="00477220" w:rsidRPr="00E641CB" w:rsidTr="00B13C98">
        <w:tc>
          <w:tcPr>
            <w:tcW w:w="9640" w:type="dxa"/>
          </w:tcPr>
          <w:p w:rsidR="00477220" w:rsidRPr="00E641CB" w:rsidRDefault="00477220" w:rsidP="00B13C98">
            <w:pPr>
              <w:spacing w:line="360" w:lineRule="auto"/>
              <w:jc w:val="both"/>
              <w:rPr>
                <w:sz w:val="28"/>
                <w:szCs w:val="28"/>
              </w:rPr>
            </w:pPr>
            <w:r w:rsidRPr="00E641CB">
              <w:rPr>
                <w:sz w:val="28"/>
                <w:szCs w:val="28"/>
              </w:rPr>
              <w:t xml:space="preserve">РАЗДЕЛ 5. </w:t>
            </w:r>
            <w:r w:rsidRPr="00E641CB">
              <w:rPr>
                <w:caps/>
                <w:sz w:val="28"/>
                <w:szCs w:val="28"/>
              </w:rPr>
              <w:t>Характеристика обсемененности объектов внешней среды в Одесской области …………………………………</w:t>
            </w:r>
          </w:p>
        </w:tc>
        <w:tc>
          <w:tcPr>
            <w:tcW w:w="709" w:type="dxa"/>
          </w:tcPr>
          <w:p w:rsidR="00477220" w:rsidRPr="00E641CB" w:rsidRDefault="00477220" w:rsidP="00B13C98">
            <w:pPr>
              <w:spacing w:line="360" w:lineRule="auto"/>
              <w:jc w:val="right"/>
              <w:rPr>
                <w:sz w:val="28"/>
                <w:szCs w:val="28"/>
              </w:rPr>
            </w:pPr>
          </w:p>
          <w:p w:rsidR="00477220" w:rsidRPr="002D5F80" w:rsidRDefault="00477220" w:rsidP="00B13C98">
            <w:pPr>
              <w:spacing w:line="360" w:lineRule="auto"/>
              <w:jc w:val="right"/>
              <w:rPr>
                <w:sz w:val="28"/>
                <w:szCs w:val="28"/>
                <w:lang w:val="uk-UA"/>
              </w:rPr>
            </w:pPr>
            <w:r w:rsidRPr="00E641CB">
              <w:rPr>
                <w:sz w:val="28"/>
                <w:szCs w:val="28"/>
              </w:rPr>
              <w:t>7</w:t>
            </w:r>
            <w:r>
              <w:rPr>
                <w:sz w:val="28"/>
                <w:szCs w:val="28"/>
                <w:lang w:val="uk-UA"/>
              </w:rPr>
              <w:t>6</w:t>
            </w:r>
          </w:p>
        </w:tc>
      </w:tr>
      <w:tr w:rsidR="00477220" w:rsidRPr="00E641CB" w:rsidTr="00B13C98">
        <w:tc>
          <w:tcPr>
            <w:tcW w:w="9640" w:type="dxa"/>
          </w:tcPr>
          <w:p w:rsidR="00477220" w:rsidRPr="00E641CB" w:rsidRDefault="00477220" w:rsidP="00B13C98">
            <w:pPr>
              <w:spacing w:line="360" w:lineRule="auto"/>
              <w:jc w:val="both"/>
              <w:rPr>
                <w:sz w:val="28"/>
                <w:szCs w:val="28"/>
              </w:rPr>
            </w:pPr>
            <w:r w:rsidRPr="00E641CB">
              <w:rPr>
                <w:caps/>
                <w:sz w:val="28"/>
                <w:szCs w:val="28"/>
              </w:rPr>
              <w:t>Раздел 6. Совершенствование системы мероприятий по профилактике стронгилоидоза в Одесской области</w:t>
            </w:r>
            <w:r w:rsidRPr="00E641CB">
              <w:rPr>
                <w:caps/>
                <w:sz w:val="28"/>
                <w:szCs w:val="28"/>
                <w:lang w:val="uk-UA"/>
              </w:rPr>
              <w:t>.................</w:t>
            </w:r>
          </w:p>
        </w:tc>
        <w:tc>
          <w:tcPr>
            <w:tcW w:w="709" w:type="dxa"/>
          </w:tcPr>
          <w:p w:rsidR="00477220" w:rsidRPr="00E641CB" w:rsidRDefault="00477220" w:rsidP="00B13C98">
            <w:pPr>
              <w:spacing w:line="360" w:lineRule="auto"/>
              <w:jc w:val="right"/>
              <w:rPr>
                <w:sz w:val="28"/>
                <w:szCs w:val="28"/>
              </w:rPr>
            </w:pPr>
          </w:p>
          <w:p w:rsidR="00477220" w:rsidRPr="002D5F80" w:rsidRDefault="00477220" w:rsidP="00B13C98">
            <w:pPr>
              <w:spacing w:line="360" w:lineRule="auto"/>
              <w:jc w:val="right"/>
              <w:rPr>
                <w:lang w:val="uk-UA"/>
              </w:rPr>
            </w:pPr>
            <w:r w:rsidRPr="00E641CB">
              <w:rPr>
                <w:sz w:val="28"/>
                <w:szCs w:val="28"/>
              </w:rPr>
              <w:t>9</w:t>
            </w:r>
            <w:r>
              <w:rPr>
                <w:sz w:val="28"/>
                <w:szCs w:val="28"/>
                <w:lang w:val="uk-UA"/>
              </w:rPr>
              <w:t>3</w:t>
            </w:r>
          </w:p>
        </w:tc>
      </w:tr>
      <w:tr w:rsidR="00477220" w:rsidRPr="00E641CB" w:rsidTr="00B13C98">
        <w:trPr>
          <w:trHeight w:val="324"/>
        </w:trPr>
        <w:tc>
          <w:tcPr>
            <w:tcW w:w="9640" w:type="dxa"/>
          </w:tcPr>
          <w:p w:rsidR="00477220" w:rsidRPr="00E641CB" w:rsidRDefault="00477220" w:rsidP="00B13C98">
            <w:pPr>
              <w:spacing w:line="360" w:lineRule="auto"/>
              <w:jc w:val="both"/>
              <w:rPr>
                <w:lang w:val="uk-UA"/>
              </w:rPr>
            </w:pPr>
            <w:r w:rsidRPr="00E641CB">
              <w:rPr>
                <w:sz w:val="28"/>
                <w:szCs w:val="28"/>
              </w:rPr>
              <w:lastRenderedPageBreak/>
              <w:t>ЗАКЛЮЧЕНИЕ………………………………………..…………………………</w:t>
            </w:r>
            <w:r w:rsidRPr="00E641CB">
              <w:rPr>
                <w:sz w:val="28"/>
                <w:szCs w:val="28"/>
                <w:lang w:val="uk-UA"/>
              </w:rPr>
              <w:t>....</w:t>
            </w:r>
          </w:p>
        </w:tc>
        <w:tc>
          <w:tcPr>
            <w:tcW w:w="709" w:type="dxa"/>
          </w:tcPr>
          <w:p w:rsidR="00477220" w:rsidRPr="00B31B26" w:rsidRDefault="00477220" w:rsidP="00B13C98">
            <w:pPr>
              <w:spacing w:line="360" w:lineRule="auto"/>
              <w:jc w:val="right"/>
              <w:rPr>
                <w:sz w:val="28"/>
                <w:szCs w:val="28"/>
                <w:lang w:val="uk-UA"/>
              </w:rPr>
            </w:pPr>
            <w:r w:rsidRPr="00E641CB">
              <w:rPr>
                <w:sz w:val="28"/>
                <w:szCs w:val="28"/>
              </w:rPr>
              <w:t>1</w:t>
            </w:r>
            <w:r>
              <w:rPr>
                <w:sz w:val="28"/>
                <w:szCs w:val="28"/>
                <w:lang w:val="uk-UA"/>
              </w:rPr>
              <w:t>09</w:t>
            </w:r>
          </w:p>
        </w:tc>
      </w:tr>
      <w:tr w:rsidR="00477220" w:rsidRPr="00E641CB" w:rsidTr="00B13C98">
        <w:tc>
          <w:tcPr>
            <w:tcW w:w="9640" w:type="dxa"/>
          </w:tcPr>
          <w:p w:rsidR="00477220" w:rsidRPr="00E641CB" w:rsidRDefault="00477220" w:rsidP="00B13C98">
            <w:pPr>
              <w:spacing w:line="360" w:lineRule="auto"/>
              <w:jc w:val="both"/>
              <w:rPr>
                <w:sz w:val="28"/>
                <w:szCs w:val="28"/>
                <w:lang w:val="uk-UA"/>
              </w:rPr>
            </w:pPr>
            <w:r w:rsidRPr="00E641CB">
              <w:rPr>
                <w:sz w:val="28"/>
                <w:szCs w:val="28"/>
              </w:rPr>
              <w:t>ВЫВОДЫ</w:t>
            </w:r>
            <w:r w:rsidRPr="00E641CB">
              <w:rPr>
                <w:sz w:val="28"/>
              </w:rPr>
              <w:t>…………………………………………………………………………</w:t>
            </w:r>
            <w:r w:rsidRPr="00E641CB">
              <w:rPr>
                <w:sz w:val="28"/>
                <w:lang w:val="uk-UA"/>
              </w:rPr>
              <w:t>....</w:t>
            </w:r>
          </w:p>
        </w:tc>
        <w:tc>
          <w:tcPr>
            <w:tcW w:w="709" w:type="dxa"/>
          </w:tcPr>
          <w:p w:rsidR="00477220" w:rsidRPr="00B31B26" w:rsidRDefault="00477220" w:rsidP="00B13C98">
            <w:pPr>
              <w:spacing w:line="360" w:lineRule="auto"/>
              <w:jc w:val="right"/>
              <w:rPr>
                <w:sz w:val="28"/>
                <w:szCs w:val="28"/>
                <w:lang w:val="uk-UA"/>
              </w:rPr>
            </w:pPr>
            <w:r w:rsidRPr="00E641CB">
              <w:rPr>
                <w:sz w:val="28"/>
              </w:rPr>
              <w:t>11</w:t>
            </w:r>
            <w:r>
              <w:rPr>
                <w:sz w:val="28"/>
                <w:lang w:val="uk-UA"/>
              </w:rPr>
              <w:t>6</w:t>
            </w:r>
          </w:p>
        </w:tc>
      </w:tr>
      <w:tr w:rsidR="00477220" w:rsidRPr="00E641CB" w:rsidTr="00B13C98">
        <w:tc>
          <w:tcPr>
            <w:tcW w:w="9640" w:type="dxa"/>
          </w:tcPr>
          <w:p w:rsidR="00477220" w:rsidRPr="00E641CB" w:rsidRDefault="00477220" w:rsidP="00B13C98">
            <w:pPr>
              <w:spacing w:line="360" w:lineRule="auto"/>
              <w:jc w:val="both"/>
              <w:rPr>
                <w:sz w:val="28"/>
                <w:szCs w:val="28"/>
                <w:lang w:val="uk-UA"/>
              </w:rPr>
            </w:pPr>
            <w:r w:rsidRPr="00E641CB">
              <w:rPr>
                <w:sz w:val="28"/>
                <w:szCs w:val="28"/>
              </w:rPr>
              <w:t>ПРАКТИЧЕСКИЕ РЕКОМЕНДАЦИИ………………………………………...</w:t>
            </w:r>
            <w:r w:rsidRPr="00E641CB">
              <w:rPr>
                <w:sz w:val="28"/>
                <w:szCs w:val="28"/>
                <w:lang w:val="uk-UA"/>
              </w:rPr>
              <w:t>....</w:t>
            </w:r>
          </w:p>
        </w:tc>
        <w:tc>
          <w:tcPr>
            <w:tcW w:w="709" w:type="dxa"/>
          </w:tcPr>
          <w:p w:rsidR="00477220" w:rsidRPr="00B31B26" w:rsidRDefault="00477220" w:rsidP="00B13C98">
            <w:pPr>
              <w:spacing w:line="360" w:lineRule="auto"/>
              <w:jc w:val="right"/>
              <w:rPr>
                <w:sz w:val="28"/>
                <w:szCs w:val="28"/>
                <w:lang w:val="uk-UA"/>
              </w:rPr>
            </w:pPr>
            <w:r w:rsidRPr="00E641CB">
              <w:rPr>
                <w:sz w:val="28"/>
                <w:szCs w:val="28"/>
              </w:rPr>
              <w:t>11</w:t>
            </w:r>
            <w:r>
              <w:rPr>
                <w:sz w:val="28"/>
                <w:szCs w:val="28"/>
                <w:lang w:val="uk-UA"/>
              </w:rPr>
              <w:t>8</w:t>
            </w:r>
          </w:p>
        </w:tc>
      </w:tr>
      <w:tr w:rsidR="00477220" w:rsidRPr="00E641CB" w:rsidTr="00B13C98">
        <w:tc>
          <w:tcPr>
            <w:tcW w:w="9640" w:type="dxa"/>
          </w:tcPr>
          <w:p w:rsidR="00477220" w:rsidRPr="00E641CB" w:rsidRDefault="00477220" w:rsidP="00B13C98">
            <w:pPr>
              <w:spacing w:line="360" w:lineRule="auto"/>
              <w:jc w:val="both"/>
              <w:rPr>
                <w:sz w:val="28"/>
                <w:szCs w:val="28"/>
                <w:lang w:val="uk-UA"/>
              </w:rPr>
            </w:pPr>
            <w:r w:rsidRPr="00E641CB">
              <w:rPr>
                <w:sz w:val="28"/>
                <w:szCs w:val="28"/>
              </w:rPr>
              <w:t>СПИСОК ИСПОЛЬЗОВАННОЙ ЛИТЕРАТУРЫ……………………………..</w:t>
            </w:r>
            <w:r w:rsidRPr="00E641CB">
              <w:rPr>
                <w:sz w:val="28"/>
                <w:szCs w:val="28"/>
                <w:lang w:val="uk-UA"/>
              </w:rPr>
              <w:t>....</w:t>
            </w:r>
          </w:p>
        </w:tc>
        <w:tc>
          <w:tcPr>
            <w:tcW w:w="709" w:type="dxa"/>
          </w:tcPr>
          <w:p w:rsidR="00477220" w:rsidRPr="00B31B26" w:rsidRDefault="00477220" w:rsidP="00B13C98">
            <w:pPr>
              <w:spacing w:line="360" w:lineRule="auto"/>
              <w:jc w:val="right"/>
              <w:rPr>
                <w:sz w:val="28"/>
                <w:szCs w:val="28"/>
                <w:lang w:val="uk-UA"/>
              </w:rPr>
            </w:pPr>
            <w:r w:rsidRPr="00E641CB">
              <w:rPr>
                <w:sz w:val="28"/>
                <w:szCs w:val="28"/>
              </w:rPr>
              <w:t>1</w:t>
            </w:r>
            <w:r>
              <w:rPr>
                <w:sz w:val="28"/>
                <w:szCs w:val="28"/>
                <w:lang w:val="uk-UA"/>
              </w:rPr>
              <w:t>19</w:t>
            </w:r>
          </w:p>
        </w:tc>
      </w:tr>
    </w:tbl>
    <w:p w:rsidR="00477220" w:rsidRPr="00E641CB" w:rsidRDefault="00477220" w:rsidP="00477220">
      <w:pPr>
        <w:ind w:left="-180"/>
        <w:jc w:val="both"/>
        <w:rPr>
          <w:sz w:val="28"/>
          <w:szCs w:val="28"/>
        </w:rPr>
      </w:pPr>
    </w:p>
    <w:p w:rsidR="00477220" w:rsidRPr="00E641CB" w:rsidRDefault="00477220" w:rsidP="00477220">
      <w:pPr>
        <w:ind w:left="-180"/>
        <w:jc w:val="both"/>
        <w:rPr>
          <w:sz w:val="28"/>
          <w:szCs w:val="28"/>
        </w:rPr>
      </w:pPr>
      <w:r w:rsidRPr="00E641CB">
        <w:rPr>
          <w:sz w:val="28"/>
          <w:szCs w:val="28"/>
        </w:rPr>
        <w:br w:type="page"/>
      </w:r>
    </w:p>
    <w:p w:rsidR="00477220" w:rsidRPr="00E641CB" w:rsidRDefault="00477220" w:rsidP="00477220">
      <w:pPr>
        <w:jc w:val="center"/>
        <w:rPr>
          <w:b/>
          <w:sz w:val="28"/>
          <w:szCs w:val="28"/>
        </w:rPr>
      </w:pPr>
      <w:r w:rsidRPr="00E641CB">
        <w:rPr>
          <w:b/>
          <w:sz w:val="28"/>
          <w:szCs w:val="28"/>
        </w:rPr>
        <w:lastRenderedPageBreak/>
        <w:t>ПЕРЕЧЕНЬ УСЛОВНЫХ СОКРАЩЕНИЙ</w:t>
      </w:r>
    </w:p>
    <w:p w:rsidR="00477220" w:rsidRPr="00E641CB" w:rsidRDefault="00477220" w:rsidP="00477220">
      <w:pPr>
        <w:spacing w:line="360" w:lineRule="auto"/>
        <w:jc w:val="both"/>
        <w:rPr>
          <w:sz w:val="28"/>
          <w:szCs w:val="28"/>
          <w:lang w:val="uk-UA"/>
        </w:rPr>
      </w:pPr>
    </w:p>
    <w:p w:rsidR="00477220" w:rsidRPr="00E641CB" w:rsidRDefault="00477220" w:rsidP="00477220">
      <w:pPr>
        <w:spacing w:line="360" w:lineRule="auto"/>
        <w:jc w:val="both"/>
        <w:rPr>
          <w:sz w:val="28"/>
          <w:szCs w:val="28"/>
          <w:lang w:val="uk-UA"/>
        </w:rPr>
      </w:pPr>
      <w:r w:rsidRPr="00E641CB">
        <w:rPr>
          <w:sz w:val="28"/>
          <w:szCs w:val="28"/>
          <w:lang w:val="uk-UA"/>
        </w:rPr>
        <w:t xml:space="preserve">ВОЗ  —  всемирная организация здравоохранения </w:t>
      </w:r>
    </w:p>
    <w:p w:rsidR="00477220" w:rsidRPr="00E641CB" w:rsidRDefault="00477220" w:rsidP="00477220">
      <w:pPr>
        <w:spacing w:line="360" w:lineRule="auto"/>
        <w:jc w:val="both"/>
        <w:rPr>
          <w:sz w:val="28"/>
          <w:szCs w:val="28"/>
          <w:lang w:val="uk-UA"/>
        </w:rPr>
      </w:pPr>
      <w:r w:rsidRPr="00E641CB">
        <w:rPr>
          <w:rFonts w:ascii="Times New Roman CYR" w:hAnsi="Times New Roman CYR" w:cs="Times New Roman CYR"/>
          <w:sz w:val="28"/>
          <w:szCs w:val="28"/>
        </w:rPr>
        <w:t>СЭС</w:t>
      </w:r>
      <w:r w:rsidRPr="00E641CB">
        <w:rPr>
          <w:sz w:val="28"/>
        </w:rPr>
        <w:t xml:space="preserve"> </w:t>
      </w:r>
      <w:r w:rsidRPr="00E641CB">
        <w:rPr>
          <w:sz w:val="28"/>
          <w:szCs w:val="28"/>
          <w:lang w:val="uk-UA"/>
        </w:rPr>
        <w:t xml:space="preserve">— санитарно-эпидемиологическая станция </w:t>
      </w:r>
    </w:p>
    <w:p w:rsidR="00477220" w:rsidRPr="00E641CB" w:rsidRDefault="00477220" w:rsidP="00477220">
      <w:pPr>
        <w:spacing w:line="360" w:lineRule="auto"/>
        <w:jc w:val="both"/>
        <w:rPr>
          <w:sz w:val="28"/>
          <w:szCs w:val="28"/>
          <w:lang w:val="uk-UA"/>
        </w:rPr>
      </w:pPr>
      <w:r w:rsidRPr="00E641CB">
        <w:t xml:space="preserve">КДЛ  </w:t>
      </w:r>
      <w:r w:rsidRPr="00E641CB">
        <w:rPr>
          <w:sz w:val="28"/>
          <w:szCs w:val="28"/>
          <w:lang w:val="uk-UA"/>
        </w:rPr>
        <w:t>—  клинико-диагностическая лаборатория</w:t>
      </w:r>
    </w:p>
    <w:p w:rsidR="00477220" w:rsidRPr="00E641CB" w:rsidRDefault="00477220" w:rsidP="00477220">
      <w:pPr>
        <w:spacing w:line="360" w:lineRule="auto"/>
        <w:jc w:val="both"/>
        <w:rPr>
          <w:sz w:val="28"/>
          <w:szCs w:val="28"/>
          <w:lang w:val="uk-UA"/>
        </w:rPr>
      </w:pPr>
      <w:r w:rsidRPr="00E641CB">
        <w:rPr>
          <w:sz w:val="28"/>
          <w:szCs w:val="28"/>
          <w:lang w:val="uk-UA"/>
        </w:rPr>
        <w:t xml:space="preserve">ЭКГ — электрокардиограмма </w:t>
      </w:r>
    </w:p>
    <w:p w:rsidR="00477220" w:rsidRPr="00E641CB" w:rsidRDefault="00477220" w:rsidP="00477220">
      <w:pPr>
        <w:spacing w:line="360" w:lineRule="auto"/>
        <w:jc w:val="center"/>
        <w:rPr>
          <w:b/>
          <w:sz w:val="28"/>
        </w:rPr>
      </w:pPr>
      <w:r w:rsidRPr="00E641CB">
        <w:rPr>
          <w:sz w:val="28"/>
        </w:rPr>
        <w:br w:type="page"/>
      </w:r>
      <w:r w:rsidRPr="00E641CB">
        <w:rPr>
          <w:b/>
          <w:sz w:val="28"/>
        </w:rPr>
        <w:lastRenderedPageBreak/>
        <w:t>ВВЕДЕНИЕ</w:t>
      </w:r>
    </w:p>
    <w:p w:rsidR="00477220" w:rsidRPr="00E641CB" w:rsidRDefault="00477220" w:rsidP="00477220">
      <w:pPr>
        <w:spacing w:line="360" w:lineRule="auto"/>
        <w:ind w:firstLine="709"/>
        <w:jc w:val="both"/>
        <w:rPr>
          <w:sz w:val="28"/>
          <w:szCs w:val="28"/>
          <w:lang w:val="da-DK"/>
        </w:rPr>
      </w:pPr>
      <w:r w:rsidRPr="00E641CB">
        <w:rPr>
          <w:b/>
          <w:sz w:val="28"/>
        </w:rPr>
        <w:t>Актуальность темы.</w:t>
      </w:r>
      <w:r w:rsidRPr="00E641CB">
        <w:rPr>
          <w:sz w:val="28"/>
        </w:rPr>
        <w:t xml:space="preserve"> </w:t>
      </w:r>
      <w:r w:rsidRPr="00E641CB">
        <w:rPr>
          <w:sz w:val="28"/>
          <w:szCs w:val="28"/>
        </w:rPr>
        <w:t xml:space="preserve">Стронгилоидоз – тяжело протекающий гельминтоз, который вызывается нематодой </w:t>
      </w:r>
      <w:r w:rsidRPr="00E641CB">
        <w:rPr>
          <w:i/>
          <w:iCs/>
          <w:sz w:val="28"/>
          <w:szCs w:val="28"/>
        </w:rPr>
        <w:t>Strongyloides stercoralis</w:t>
      </w:r>
      <w:r w:rsidRPr="00E641CB">
        <w:rPr>
          <w:sz w:val="28"/>
          <w:szCs w:val="28"/>
        </w:rPr>
        <w:t xml:space="preserve">, характеризуется патологией желудочно-кишечного тракта, дыхательной, нервной систем и не имеет тенденции к </w:t>
      </w:r>
      <w:r w:rsidRPr="00E641CB">
        <w:rPr>
          <w:sz w:val="28"/>
          <w:szCs w:val="28"/>
          <w:lang w:val="uk-UA"/>
        </w:rPr>
        <w:t>самоизлечению</w:t>
      </w:r>
      <w:r w:rsidRPr="00E641CB">
        <w:rPr>
          <w:sz w:val="28"/>
          <w:szCs w:val="28"/>
        </w:rPr>
        <w:t xml:space="preserve"> </w:t>
      </w:r>
      <w:r w:rsidRPr="00E641CB">
        <w:rPr>
          <w:sz w:val="28"/>
          <w:szCs w:val="28"/>
          <w:lang w:val="da-DK"/>
        </w:rPr>
        <w:t xml:space="preserve">[22, 65, 133, 151, 202, 203].  </w:t>
      </w:r>
    </w:p>
    <w:p w:rsidR="00477220" w:rsidRPr="00E641CB" w:rsidRDefault="00477220" w:rsidP="00477220">
      <w:pPr>
        <w:spacing w:line="360" w:lineRule="auto"/>
        <w:ind w:firstLine="708"/>
        <w:jc w:val="both"/>
        <w:rPr>
          <w:sz w:val="28"/>
          <w:szCs w:val="28"/>
        </w:rPr>
      </w:pPr>
      <w:r w:rsidRPr="00E641CB">
        <w:rPr>
          <w:sz w:val="28"/>
          <w:szCs w:val="28"/>
        </w:rPr>
        <w:t xml:space="preserve">По данным ВОЗ (2004) </w:t>
      </w:r>
      <w:r w:rsidRPr="00E641CB">
        <w:rPr>
          <w:sz w:val="28"/>
          <w:szCs w:val="28"/>
          <w:lang w:val="uk-UA"/>
        </w:rPr>
        <w:t>стронгилоидоз</w:t>
      </w:r>
      <w:r w:rsidRPr="00E641CB">
        <w:rPr>
          <w:sz w:val="28"/>
          <w:szCs w:val="28"/>
        </w:rPr>
        <w:t xml:space="preserve"> распространен во всем мире. Наибольшее число больных выявляют среди населения стран тропического и субтропического пояса [62, 96]. В странах с умеренным климатом при определенных санитарно-бытовых условиях формируются очаги инвазии в </w:t>
      </w:r>
      <w:r w:rsidRPr="00E641CB">
        <w:rPr>
          <w:sz w:val="28"/>
          <w:szCs w:val="28"/>
          <w:lang w:val="uk-UA"/>
        </w:rPr>
        <w:t>населенных</w:t>
      </w:r>
      <w:r w:rsidRPr="00E641CB">
        <w:rPr>
          <w:sz w:val="28"/>
          <w:szCs w:val="28"/>
        </w:rPr>
        <w:t xml:space="preserve"> пунктах, заведениях </w:t>
      </w:r>
      <w:r w:rsidRPr="00E641CB">
        <w:rPr>
          <w:sz w:val="28"/>
          <w:szCs w:val="28"/>
          <w:lang w:val="uk-UA"/>
        </w:rPr>
        <w:t>интернатного</w:t>
      </w:r>
      <w:r w:rsidRPr="00E641CB">
        <w:rPr>
          <w:sz w:val="28"/>
          <w:szCs w:val="28"/>
        </w:rPr>
        <w:t xml:space="preserve"> типа для лиц с нарушением психики, домах инвалидов, больницах для умственно неполноценных детей и взрослых [59, 145].  </w:t>
      </w:r>
    </w:p>
    <w:p w:rsidR="00477220" w:rsidRPr="00E641CB" w:rsidRDefault="00477220" w:rsidP="00477220">
      <w:pPr>
        <w:autoSpaceDE w:val="0"/>
        <w:autoSpaceDN w:val="0"/>
        <w:spacing w:line="360" w:lineRule="auto"/>
        <w:ind w:firstLine="708"/>
        <w:jc w:val="both"/>
        <w:rPr>
          <w:sz w:val="28"/>
          <w:szCs w:val="28"/>
          <w:lang w:val="uk-UA"/>
        </w:rPr>
      </w:pPr>
      <w:r w:rsidRPr="00E641CB">
        <w:rPr>
          <w:sz w:val="28"/>
          <w:szCs w:val="28"/>
        </w:rPr>
        <w:t>Возбудитель развивается с изменением свободного (</w:t>
      </w:r>
      <w:r w:rsidRPr="00E641CB">
        <w:rPr>
          <w:sz w:val="28"/>
          <w:szCs w:val="28"/>
          <w:lang w:val="uk-UA"/>
        </w:rPr>
        <w:t>рабдитовидные</w:t>
      </w:r>
      <w:r w:rsidRPr="00E641CB">
        <w:rPr>
          <w:sz w:val="28"/>
          <w:szCs w:val="28"/>
        </w:rPr>
        <w:t xml:space="preserve"> личинки) и паразитических (</w:t>
      </w:r>
      <w:r w:rsidRPr="00E641CB">
        <w:rPr>
          <w:sz w:val="28"/>
          <w:szCs w:val="28"/>
          <w:lang w:val="uk-UA"/>
        </w:rPr>
        <w:t>филяриевидные</w:t>
      </w:r>
      <w:r w:rsidRPr="00E641CB">
        <w:rPr>
          <w:sz w:val="28"/>
          <w:szCs w:val="28"/>
        </w:rPr>
        <w:t xml:space="preserve"> личинки и половозрелые гельминты) поколений. Источник инвазии – зараженный гельминтозом человек, с его фекалиями в окружающую среду выделяются </w:t>
      </w:r>
      <w:r w:rsidRPr="00E641CB">
        <w:rPr>
          <w:sz w:val="28"/>
          <w:szCs w:val="28"/>
          <w:lang w:val="uk-UA"/>
        </w:rPr>
        <w:t>рабдитовидные</w:t>
      </w:r>
      <w:r w:rsidRPr="00E641CB">
        <w:rPr>
          <w:sz w:val="28"/>
          <w:szCs w:val="28"/>
        </w:rPr>
        <w:t xml:space="preserve"> личинки. Последующее развитие паразита до </w:t>
      </w:r>
      <w:r w:rsidRPr="00E641CB">
        <w:rPr>
          <w:sz w:val="28"/>
          <w:szCs w:val="28"/>
          <w:lang w:val="uk-UA"/>
        </w:rPr>
        <w:t>инвазионной</w:t>
      </w:r>
      <w:r w:rsidRPr="00E641CB">
        <w:rPr>
          <w:sz w:val="28"/>
          <w:szCs w:val="28"/>
        </w:rPr>
        <w:t xml:space="preserve"> </w:t>
      </w:r>
      <w:r w:rsidRPr="00E641CB">
        <w:rPr>
          <w:sz w:val="28"/>
          <w:szCs w:val="28"/>
          <w:lang w:val="uk-UA"/>
        </w:rPr>
        <w:t>филяриевидной</w:t>
      </w:r>
      <w:r w:rsidRPr="00E641CB">
        <w:rPr>
          <w:sz w:val="28"/>
          <w:szCs w:val="28"/>
        </w:rPr>
        <w:t xml:space="preserve"> личинки происходит в грунте при температуре – +21,5...+24,5º С, влажности –   20,5...21,2 %, </w:t>
      </w:r>
      <w:r w:rsidRPr="00E641CB">
        <w:rPr>
          <w:sz w:val="28"/>
          <w:szCs w:val="28"/>
          <w:lang w:val="uk-UA"/>
        </w:rPr>
        <w:t>рН</w:t>
      </w:r>
      <w:r w:rsidRPr="00E641CB">
        <w:rPr>
          <w:sz w:val="28"/>
          <w:szCs w:val="28"/>
        </w:rPr>
        <w:t xml:space="preserve"> – 6,8-5,0 [142, 143]. Заражение гельминтом происходит при проникновении </w:t>
      </w:r>
      <w:r w:rsidRPr="00E641CB">
        <w:rPr>
          <w:sz w:val="28"/>
          <w:szCs w:val="28"/>
          <w:lang w:val="uk-UA"/>
        </w:rPr>
        <w:t>филяриевидных</w:t>
      </w:r>
      <w:r w:rsidRPr="00E641CB">
        <w:rPr>
          <w:sz w:val="28"/>
          <w:szCs w:val="28"/>
        </w:rPr>
        <w:t xml:space="preserve"> личинок через кожу или слизистые оболочки при хождении босиком по загрязненному ґ</w:t>
      </w:r>
      <w:r w:rsidRPr="00E641CB">
        <w:rPr>
          <w:sz w:val="28"/>
          <w:szCs w:val="28"/>
          <w:lang w:val="uk-UA"/>
        </w:rPr>
        <w:t>рунту</w:t>
      </w:r>
      <w:r w:rsidRPr="00E641CB">
        <w:rPr>
          <w:sz w:val="28"/>
          <w:szCs w:val="28"/>
        </w:rPr>
        <w:t xml:space="preserve">, питье воды, употреблении пищевых продуктов, содержащих </w:t>
      </w:r>
      <w:r w:rsidRPr="00E641CB">
        <w:rPr>
          <w:sz w:val="28"/>
          <w:szCs w:val="28"/>
          <w:lang w:val="uk-UA"/>
        </w:rPr>
        <w:t xml:space="preserve">инвазионные </w:t>
      </w:r>
      <w:r w:rsidRPr="00E641CB">
        <w:rPr>
          <w:sz w:val="28"/>
          <w:szCs w:val="28"/>
        </w:rPr>
        <w:t xml:space="preserve">личинки [145, 160, 161. 190]. </w:t>
      </w:r>
    </w:p>
    <w:p w:rsidR="00477220" w:rsidRPr="00E641CB" w:rsidRDefault="00477220" w:rsidP="00477220">
      <w:pPr>
        <w:autoSpaceDE w:val="0"/>
        <w:autoSpaceDN w:val="0"/>
        <w:spacing w:line="360" w:lineRule="auto"/>
        <w:ind w:firstLine="708"/>
        <w:jc w:val="both"/>
        <w:rPr>
          <w:sz w:val="28"/>
          <w:szCs w:val="28"/>
        </w:rPr>
      </w:pPr>
      <w:r w:rsidRPr="00E641CB">
        <w:rPr>
          <w:sz w:val="28"/>
          <w:szCs w:val="28"/>
        </w:rPr>
        <w:t xml:space="preserve">Актуальность проблемы </w:t>
      </w:r>
      <w:r w:rsidRPr="00E641CB">
        <w:rPr>
          <w:sz w:val="28"/>
          <w:szCs w:val="28"/>
          <w:lang w:val="uk-UA"/>
        </w:rPr>
        <w:t>стронгилоидоза</w:t>
      </w:r>
      <w:r w:rsidRPr="00E641CB">
        <w:rPr>
          <w:sz w:val="28"/>
          <w:szCs w:val="28"/>
        </w:rPr>
        <w:t xml:space="preserve"> возросла в условиях пандемии ВИЧ-инфекции/СПИДа. Возбудитель </w:t>
      </w:r>
      <w:r w:rsidRPr="00E641CB">
        <w:rPr>
          <w:sz w:val="28"/>
          <w:szCs w:val="28"/>
          <w:lang w:val="uk-UA"/>
        </w:rPr>
        <w:t>генерализуется</w:t>
      </w:r>
      <w:r w:rsidRPr="00E641CB">
        <w:rPr>
          <w:sz w:val="28"/>
          <w:szCs w:val="28"/>
        </w:rPr>
        <w:t xml:space="preserve"> на фоне иммунодефицита и может быть причиной смерти больных СПИДом [154, 171, 172]. Поэтому </w:t>
      </w:r>
      <w:r w:rsidRPr="00E641CB">
        <w:rPr>
          <w:sz w:val="28"/>
          <w:szCs w:val="28"/>
          <w:lang w:val="uk-UA"/>
        </w:rPr>
        <w:t>стронгилоидоз</w:t>
      </w:r>
      <w:r w:rsidRPr="00E641CB">
        <w:rPr>
          <w:sz w:val="28"/>
          <w:szCs w:val="28"/>
        </w:rPr>
        <w:t xml:space="preserve"> включен в перечень СПИД-ассоциируемых болезней (WHO, 1988).</w:t>
      </w:r>
    </w:p>
    <w:p w:rsidR="00477220" w:rsidRPr="00E641CB" w:rsidRDefault="00477220" w:rsidP="00477220">
      <w:pPr>
        <w:autoSpaceDE w:val="0"/>
        <w:autoSpaceDN w:val="0"/>
        <w:spacing w:line="360" w:lineRule="auto"/>
        <w:ind w:firstLine="708"/>
        <w:jc w:val="both"/>
        <w:rPr>
          <w:sz w:val="28"/>
          <w:szCs w:val="28"/>
        </w:rPr>
      </w:pPr>
      <w:r w:rsidRPr="00E641CB">
        <w:rPr>
          <w:sz w:val="28"/>
          <w:szCs w:val="28"/>
        </w:rPr>
        <w:t xml:space="preserve">В Украине научные исследования по проблеме </w:t>
      </w:r>
      <w:r w:rsidRPr="00E641CB">
        <w:rPr>
          <w:sz w:val="28"/>
          <w:szCs w:val="28"/>
          <w:lang w:val="uk-UA"/>
        </w:rPr>
        <w:t>стронгилоидоза</w:t>
      </w:r>
      <w:r w:rsidRPr="00E641CB">
        <w:rPr>
          <w:sz w:val="28"/>
          <w:szCs w:val="28"/>
        </w:rPr>
        <w:t xml:space="preserve"> проводились в 60-70 гг. ХХ века в Западном и Восточном регионах. Они показали неравномерную распространенность инвазии среди отдельных групп </w:t>
      </w:r>
      <w:r w:rsidRPr="00E641CB">
        <w:rPr>
          <w:sz w:val="28"/>
          <w:szCs w:val="28"/>
        </w:rPr>
        <w:lastRenderedPageBreak/>
        <w:t xml:space="preserve">населения, ее зависимость от климата, характера грунта, санитарно-коммунальных и бытовых условий [16, 17, 36, 37, 137, 144, 145].  </w:t>
      </w:r>
    </w:p>
    <w:p w:rsidR="00477220" w:rsidRPr="00E641CB" w:rsidRDefault="00477220" w:rsidP="00477220">
      <w:pPr>
        <w:autoSpaceDE w:val="0"/>
        <w:autoSpaceDN w:val="0"/>
        <w:spacing w:line="360" w:lineRule="auto"/>
        <w:ind w:firstLine="708"/>
        <w:jc w:val="both"/>
        <w:rPr>
          <w:sz w:val="28"/>
          <w:szCs w:val="28"/>
        </w:rPr>
      </w:pPr>
      <w:r w:rsidRPr="00E641CB">
        <w:rPr>
          <w:sz w:val="28"/>
          <w:szCs w:val="28"/>
        </w:rPr>
        <w:t xml:space="preserve">В то же время, юг Украины принадлежит к регионам, где эпидемия ВИЧ-инфекции/СПИДа имеет особенно широкие масштабы, в частности Одесская область отнесена к областям с наиболее высокими показателями заболеваемости на ВИЧ-инфекцию/СПИД [149]. </w:t>
      </w:r>
    </w:p>
    <w:p w:rsidR="00477220" w:rsidRPr="00E641CB" w:rsidRDefault="00477220" w:rsidP="00477220">
      <w:pPr>
        <w:autoSpaceDE w:val="0"/>
        <w:autoSpaceDN w:val="0"/>
        <w:spacing w:line="360" w:lineRule="auto"/>
        <w:ind w:firstLine="708"/>
        <w:jc w:val="both"/>
        <w:rPr>
          <w:sz w:val="28"/>
          <w:szCs w:val="28"/>
        </w:rPr>
      </w:pPr>
      <w:r w:rsidRPr="00E641CB">
        <w:rPr>
          <w:sz w:val="28"/>
          <w:szCs w:val="28"/>
        </w:rPr>
        <w:t xml:space="preserve">В комплексе мероприятий, направленных на источник инвазии, важное место принадлежит выявлению больных </w:t>
      </w:r>
      <w:r w:rsidRPr="00E641CB">
        <w:rPr>
          <w:sz w:val="28"/>
          <w:szCs w:val="28"/>
          <w:lang w:val="uk-UA"/>
        </w:rPr>
        <w:t>стронгилоидозом</w:t>
      </w:r>
      <w:r w:rsidRPr="00E641CB">
        <w:rPr>
          <w:sz w:val="28"/>
          <w:szCs w:val="28"/>
        </w:rPr>
        <w:t xml:space="preserve"> и их лечению [66, 143, 145, 181, 182]. </w:t>
      </w:r>
    </w:p>
    <w:p w:rsidR="00477220" w:rsidRPr="00E641CB" w:rsidRDefault="00477220" w:rsidP="00477220">
      <w:pPr>
        <w:spacing w:line="360" w:lineRule="auto"/>
        <w:ind w:firstLine="709"/>
        <w:jc w:val="both"/>
        <w:rPr>
          <w:sz w:val="28"/>
          <w:szCs w:val="28"/>
        </w:rPr>
      </w:pPr>
      <w:r w:rsidRPr="00E641CB">
        <w:rPr>
          <w:sz w:val="28"/>
          <w:szCs w:val="28"/>
        </w:rPr>
        <w:t xml:space="preserve">Актуальность этой работы во многом определяется выбором контингентов населения (групп риска), среди которых могут быть выявлены </w:t>
      </w:r>
      <w:r w:rsidRPr="00E641CB">
        <w:rPr>
          <w:sz w:val="28"/>
          <w:szCs w:val="28"/>
          <w:lang w:val="uk-UA"/>
        </w:rPr>
        <w:t>инвазированные</w:t>
      </w:r>
      <w:r w:rsidRPr="00E641CB">
        <w:rPr>
          <w:sz w:val="28"/>
          <w:szCs w:val="28"/>
        </w:rPr>
        <w:t xml:space="preserve"> </w:t>
      </w:r>
      <w:r w:rsidRPr="00E641CB">
        <w:rPr>
          <w:sz w:val="28"/>
          <w:szCs w:val="28"/>
          <w:lang w:val="uk-UA"/>
        </w:rPr>
        <w:t>стронгилоидозом</w:t>
      </w:r>
      <w:r w:rsidRPr="00E641CB">
        <w:rPr>
          <w:sz w:val="28"/>
          <w:szCs w:val="28"/>
        </w:rPr>
        <w:t xml:space="preserve">, или выбором критериев для обследования на эту инвазию [63, 66, 144]. Одним из показательных критериев для выявления больных в ранней и хронической стадии </w:t>
      </w:r>
      <w:r w:rsidRPr="00E641CB">
        <w:rPr>
          <w:sz w:val="28"/>
          <w:szCs w:val="28"/>
          <w:lang w:val="uk-UA"/>
        </w:rPr>
        <w:t>стронгилоидоза</w:t>
      </w:r>
      <w:r w:rsidRPr="00E641CB">
        <w:rPr>
          <w:sz w:val="28"/>
          <w:szCs w:val="28"/>
        </w:rPr>
        <w:t xml:space="preserve"> является обследование по клиническим показателям: </w:t>
      </w:r>
      <w:r w:rsidRPr="00E641CB">
        <w:rPr>
          <w:sz w:val="28"/>
          <w:szCs w:val="28"/>
          <w:lang w:val="uk-UA"/>
        </w:rPr>
        <w:t>аллергическое</w:t>
      </w:r>
      <w:r w:rsidRPr="00E641CB">
        <w:rPr>
          <w:sz w:val="28"/>
          <w:szCs w:val="28"/>
        </w:rPr>
        <w:t xml:space="preserve"> состояние, э</w:t>
      </w:r>
      <w:r w:rsidRPr="00E641CB">
        <w:rPr>
          <w:sz w:val="28"/>
          <w:szCs w:val="28"/>
          <w:lang w:val="uk-UA"/>
        </w:rPr>
        <w:t>озинофилия</w:t>
      </w:r>
      <w:r w:rsidRPr="00E641CB">
        <w:rPr>
          <w:sz w:val="28"/>
          <w:szCs w:val="28"/>
        </w:rPr>
        <w:t xml:space="preserve"> крови, поражение кожи, дисфункция желудочно-кишечного тракта [64, 96]. Однако, как  показано в многочисленных публикациях [65, 133, 145, 205], инвазия отличается разнообразием клинического течения – от </w:t>
      </w:r>
      <w:r w:rsidRPr="00E641CB">
        <w:rPr>
          <w:sz w:val="28"/>
          <w:szCs w:val="28"/>
          <w:lang w:val="uk-UA"/>
        </w:rPr>
        <w:t>безсимптомного</w:t>
      </w:r>
      <w:r w:rsidRPr="00E641CB">
        <w:rPr>
          <w:sz w:val="28"/>
          <w:szCs w:val="28"/>
        </w:rPr>
        <w:t xml:space="preserve"> до тяжелых </w:t>
      </w:r>
      <w:r w:rsidRPr="00E641CB">
        <w:rPr>
          <w:sz w:val="28"/>
          <w:szCs w:val="28"/>
          <w:lang w:val="uk-UA"/>
        </w:rPr>
        <w:t>генерализованных</w:t>
      </w:r>
      <w:r w:rsidRPr="00E641CB">
        <w:rPr>
          <w:sz w:val="28"/>
          <w:szCs w:val="28"/>
        </w:rPr>
        <w:t xml:space="preserve"> форм, отсутствием патогномонических симптомов [79, 80, 133]. Больные </w:t>
      </w:r>
      <w:r w:rsidRPr="00E641CB">
        <w:rPr>
          <w:sz w:val="28"/>
          <w:szCs w:val="28"/>
          <w:lang w:val="uk-UA"/>
        </w:rPr>
        <w:t>строгилоидозом</w:t>
      </w:r>
      <w:r w:rsidRPr="00E641CB">
        <w:rPr>
          <w:sz w:val="28"/>
          <w:szCs w:val="28"/>
        </w:rPr>
        <w:t xml:space="preserve"> с субклиническим течением  могут длительное время быть источником инвазии и распространять возбудителя [145]. Недостаточно освещены в литературе вопросы о контингентах, которые подлежат обследованию по эпидемиологическим показателям. Приведенные в литературе  данные свидетельствуют о подавляющем поражении сельских жителей, которые по профессиональной или бытовой деятельности контактируют с грунтом, ходят босыми ногами по земле или обрабатывают грунт голыми руками, употребляют для питья неочищенную воду и т.д. [145, 174, 190]. Описаны очаги </w:t>
      </w:r>
      <w:r w:rsidRPr="00E641CB">
        <w:rPr>
          <w:sz w:val="28"/>
          <w:szCs w:val="28"/>
          <w:lang w:val="uk-UA"/>
        </w:rPr>
        <w:t>стронгилоидоза</w:t>
      </w:r>
      <w:r w:rsidRPr="00E641CB">
        <w:rPr>
          <w:sz w:val="28"/>
          <w:szCs w:val="28"/>
        </w:rPr>
        <w:t xml:space="preserve"> в психиатрических больницах, интернатах для умственно отсталых лиц [145, 152]. Однако уровни пораженности </w:t>
      </w:r>
      <w:r w:rsidRPr="00E641CB">
        <w:rPr>
          <w:sz w:val="28"/>
          <w:szCs w:val="28"/>
          <w:lang w:val="uk-UA"/>
        </w:rPr>
        <w:t>стронгилоидозом</w:t>
      </w:r>
      <w:r w:rsidRPr="00E641CB">
        <w:rPr>
          <w:sz w:val="28"/>
          <w:szCs w:val="28"/>
        </w:rPr>
        <w:t xml:space="preserve"> отдельных контингентов населения в разных регионах в значительной мере отличаются [145, 158, 159]. </w:t>
      </w:r>
    </w:p>
    <w:p w:rsidR="00477220" w:rsidRPr="00E641CB" w:rsidRDefault="00477220" w:rsidP="00477220">
      <w:pPr>
        <w:autoSpaceDE w:val="0"/>
        <w:autoSpaceDN w:val="0"/>
        <w:spacing w:line="360" w:lineRule="auto"/>
        <w:ind w:firstLine="709"/>
        <w:jc w:val="both"/>
        <w:rPr>
          <w:sz w:val="28"/>
          <w:szCs w:val="28"/>
        </w:rPr>
      </w:pPr>
      <w:r w:rsidRPr="00E641CB">
        <w:rPr>
          <w:sz w:val="28"/>
          <w:szCs w:val="28"/>
        </w:rPr>
        <w:lastRenderedPageBreak/>
        <w:t xml:space="preserve">В последние годы научные исследования по </w:t>
      </w:r>
      <w:r w:rsidRPr="00E641CB">
        <w:rPr>
          <w:sz w:val="28"/>
          <w:szCs w:val="28"/>
          <w:lang w:val="uk-UA"/>
        </w:rPr>
        <w:t>стронгилоидозу</w:t>
      </w:r>
      <w:r w:rsidRPr="00E641CB">
        <w:rPr>
          <w:sz w:val="28"/>
          <w:szCs w:val="28"/>
        </w:rPr>
        <w:t xml:space="preserve"> на территории СНГ, а также в Украине, практически не ведутся. В южном регионе Украины эпидемиологические особенности </w:t>
      </w:r>
      <w:r w:rsidRPr="00E641CB">
        <w:rPr>
          <w:sz w:val="28"/>
          <w:szCs w:val="28"/>
          <w:lang w:val="uk-UA"/>
        </w:rPr>
        <w:t>стронгилоидоза</w:t>
      </w:r>
      <w:r w:rsidRPr="00E641CB">
        <w:rPr>
          <w:sz w:val="28"/>
          <w:szCs w:val="28"/>
        </w:rPr>
        <w:t xml:space="preserve"> до этого времени не рассматривались. Не изучена распространенность гельминтоза среди разных групп населения Одесской области, загрязненность грунта, воды, других объектов окружающей среды личинками паразита. Отсутствуют данные о чувствительности личинок гельминта к химическим веществам (из группы гербицидов), которые применяются в сельском хозяйстве для защиты растений и могут быть использованы для </w:t>
      </w:r>
      <w:r w:rsidRPr="00E641CB">
        <w:rPr>
          <w:sz w:val="28"/>
          <w:szCs w:val="28"/>
          <w:lang w:val="uk-UA"/>
        </w:rPr>
        <w:t>дезинвазии</w:t>
      </w:r>
      <w:r w:rsidRPr="00E641CB">
        <w:rPr>
          <w:sz w:val="28"/>
          <w:szCs w:val="28"/>
        </w:rPr>
        <w:t xml:space="preserve"> объектов окружающей среды. Отсутствие данных о группах людей с наибольшей восприимчивостью к </w:t>
      </w:r>
      <w:r w:rsidRPr="00E641CB">
        <w:rPr>
          <w:sz w:val="28"/>
          <w:szCs w:val="28"/>
          <w:lang w:val="uk-UA"/>
        </w:rPr>
        <w:t>стронгилоидозу</w:t>
      </w:r>
      <w:r w:rsidRPr="00E641CB">
        <w:rPr>
          <w:sz w:val="28"/>
          <w:szCs w:val="28"/>
        </w:rPr>
        <w:t xml:space="preserve">, о факторах, которые способствуют его распространению, не дает возможности разработать современную систему мониторинга </w:t>
      </w:r>
      <w:r w:rsidRPr="00E641CB">
        <w:rPr>
          <w:sz w:val="28"/>
          <w:szCs w:val="28"/>
          <w:lang w:val="uk-UA"/>
        </w:rPr>
        <w:t>стронгилоидоза</w:t>
      </w:r>
      <w:r w:rsidRPr="00E641CB">
        <w:rPr>
          <w:sz w:val="28"/>
          <w:szCs w:val="28"/>
        </w:rPr>
        <w:t xml:space="preserve"> и внедрить эффективные профилактические мероприятия. </w:t>
      </w:r>
    </w:p>
    <w:p w:rsidR="00477220" w:rsidRPr="00E641CB" w:rsidRDefault="00477220" w:rsidP="00477220">
      <w:pPr>
        <w:spacing w:line="360" w:lineRule="auto"/>
        <w:ind w:firstLine="708"/>
        <w:jc w:val="both"/>
      </w:pPr>
      <w:r w:rsidRPr="00E641CB">
        <w:rPr>
          <w:sz w:val="28"/>
          <w:szCs w:val="28"/>
        </w:rPr>
        <w:t xml:space="preserve">Медицинское и социальное значение </w:t>
      </w:r>
      <w:r w:rsidRPr="00E641CB">
        <w:rPr>
          <w:sz w:val="28"/>
          <w:szCs w:val="28"/>
          <w:lang w:val="uk-UA"/>
        </w:rPr>
        <w:t>стронгилоидоза</w:t>
      </w:r>
      <w:r w:rsidRPr="00E641CB">
        <w:rPr>
          <w:sz w:val="28"/>
          <w:szCs w:val="28"/>
        </w:rPr>
        <w:t xml:space="preserve"> определяют актуальность последующих углубленных исследований. Изучение особенностей эпидемиологии </w:t>
      </w:r>
      <w:r w:rsidRPr="00E641CB">
        <w:rPr>
          <w:sz w:val="28"/>
          <w:szCs w:val="28"/>
          <w:lang w:val="uk-UA"/>
        </w:rPr>
        <w:t>стронгилоидоза</w:t>
      </w:r>
      <w:r w:rsidRPr="00E641CB">
        <w:rPr>
          <w:sz w:val="28"/>
          <w:szCs w:val="28"/>
        </w:rPr>
        <w:t xml:space="preserve"> в условиях юга Украины (на примере Одесской области) проведено впервые.</w:t>
      </w:r>
      <w:r w:rsidRPr="00E641CB">
        <w:t xml:space="preserve"> </w:t>
      </w:r>
      <w:r w:rsidRPr="00E641CB">
        <w:tab/>
      </w:r>
    </w:p>
    <w:p w:rsidR="00477220" w:rsidRPr="00E641CB" w:rsidRDefault="00477220" w:rsidP="00477220">
      <w:pPr>
        <w:autoSpaceDE w:val="0"/>
        <w:autoSpaceDN w:val="0"/>
        <w:spacing w:line="360" w:lineRule="auto"/>
        <w:ind w:right="-55" w:firstLine="900"/>
        <w:jc w:val="both"/>
        <w:rPr>
          <w:sz w:val="28"/>
          <w:szCs w:val="28"/>
        </w:rPr>
      </w:pPr>
      <w:r w:rsidRPr="00E641CB">
        <w:rPr>
          <w:b/>
          <w:bCs/>
          <w:sz w:val="28"/>
          <w:szCs w:val="28"/>
        </w:rPr>
        <w:t xml:space="preserve">Связь работы с научными программами, планами, темами. </w:t>
      </w:r>
      <w:r w:rsidRPr="00E641CB">
        <w:rPr>
          <w:sz w:val="28"/>
          <w:szCs w:val="28"/>
        </w:rPr>
        <w:t>Диссертационная работа является фрагментом комплексной научно-исследовательской работы кафедры медицинской паразитологии и тропических болезней Харьковской медицинской академии последипломного образования «Клинико</w:t>
      </w:r>
      <w:r w:rsidRPr="00E641CB">
        <w:rPr>
          <w:sz w:val="28"/>
          <w:szCs w:val="28"/>
          <w:lang w:val="uk-UA"/>
        </w:rPr>
        <w:sym w:font="Symbol" w:char="F02D"/>
      </w:r>
      <w:r w:rsidRPr="00E641CB">
        <w:rPr>
          <w:sz w:val="28"/>
          <w:szCs w:val="28"/>
        </w:rPr>
        <w:t>патогенетические особенности паразитарных болезней как основа диагностики и лечения» (Государственный регистрационный номер: 0101U001866, УДК 616.993</w:t>
      </w:r>
      <w:r w:rsidRPr="00E641CB">
        <w:rPr>
          <w:sz w:val="28"/>
          <w:szCs w:val="28"/>
          <w:lang w:val="uk-UA"/>
        </w:rPr>
        <w:sym w:font="Symbol" w:char="F02D"/>
      </w:r>
      <w:r w:rsidRPr="00E641CB">
        <w:rPr>
          <w:sz w:val="28"/>
          <w:szCs w:val="28"/>
        </w:rPr>
        <w:t>078:616.995.1</w:t>
      </w:r>
      <w:r w:rsidRPr="00E641CB">
        <w:rPr>
          <w:sz w:val="28"/>
          <w:szCs w:val="28"/>
          <w:lang w:val="uk-UA"/>
        </w:rPr>
        <w:sym w:font="Symbol" w:char="F02D"/>
      </w:r>
      <w:r w:rsidRPr="00E641CB">
        <w:rPr>
          <w:sz w:val="28"/>
          <w:szCs w:val="28"/>
        </w:rPr>
        <w:t>085).</w:t>
      </w:r>
    </w:p>
    <w:p w:rsidR="00477220" w:rsidRPr="00E641CB" w:rsidRDefault="00477220" w:rsidP="00477220">
      <w:pPr>
        <w:autoSpaceDE w:val="0"/>
        <w:autoSpaceDN w:val="0"/>
        <w:adjustRightInd w:val="0"/>
        <w:spacing w:line="360" w:lineRule="auto"/>
        <w:ind w:firstLine="708"/>
        <w:jc w:val="both"/>
        <w:rPr>
          <w:sz w:val="28"/>
          <w:szCs w:val="28"/>
        </w:rPr>
      </w:pPr>
      <w:r w:rsidRPr="00E641CB">
        <w:rPr>
          <w:sz w:val="28"/>
          <w:szCs w:val="28"/>
        </w:rPr>
        <w:t xml:space="preserve">Направление работы отвечает основным положениям Приказа Министерства здравоохранения Украины № 579 от 15 октября 1986 г. «Об </w:t>
      </w:r>
      <w:r w:rsidRPr="00E641CB">
        <w:rPr>
          <w:sz w:val="28"/>
          <w:szCs w:val="28"/>
          <w:lang w:val="uk-UA"/>
        </w:rPr>
        <w:t>усилении</w:t>
      </w:r>
      <w:r w:rsidRPr="00E641CB">
        <w:rPr>
          <w:sz w:val="28"/>
          <w:szCs w:val="28"/>
        </w:rPr>
        <w:t xml:space="preserve"> борьбы с </w:t>
      </w:r>
      <w:r w:rsidRPr="00E641CB">
        <w:rPr>
          <w:sz w:val="28"/>
          <w:szCs w:val="28"/>
          <w:lang w:val="uk-UA"/>
        </w:rPr>
        <w:t>гельминтозами</w:t>
      </w:r>
      <w:r w:rsidRPr="00E641CB">
        <w:rPr>
          <w:sz w:val="28"/>
          <w:szCs w:val="28"/>
        </w:rPr>
        <w:t xml:space="preserve"> в Украине», Закона Украины № </w:t>
      </w:r>
      <w:r w:rsidRPr="00E641CB">
        <w:rPr>
          <w:sz w:val="28"/>
          <w:szCs w:val="28"/>
          <w:lang w:val="uk-UA"/>
        </w:rPr>
        <w:t>1645-ИИИ</w:t>
      </w:r>
      <w:r w:rsidRPr="00E641CB">
        <w:rPr>
          <w:sz w:val="28"/>
          <w:szCs w:val="28"/>
        </w:rPr>
        <w:t xml:space="preserve"> от 6 апреля 2000 г. “О защите населения от инфекционных болезней”, Закона Украины № 2004 от 24 февраля 1994 г. “Об обеспечении санитарного и эпидемиологического благополучия населения”. </w:t>
      </w:r>
    </w:p>
    <w:p w:rsidR="00477220" w:rsidRPr="00E641CB" w:rsidRDefault="00477220" w:rsidP="00477220">
      <w:pPr>
        <w:spacing w:line="360" w:lineRule="auto"/>
        <w:ind w:firstLine="708"/>
        <w:jc w:val="both"/>
        <w:rPr>
          <w:rFonts w:ascii="Times New Roman CYR" w:hAnsi="Times New Roman CYR" w:cs="Times New Roman CYR"/>
          <w:sz w:val="28"/>
          <w:szCs w:val="28"/>
          <w:lang w:val="uk-UA"/>
        </w:rPr>
      </w:pPr>
      <w:r w:rsidRPr="00E641CB">
        <w:rPr>
          <w:rFonts w:ascii="Times New Roman CYR" w:hAnsi="Times New Roman CYR" w:cs="Times New Roman CYR"/>
          <w:b/>
          <w:bCs/>
          <w:sz w:val="28"/>
          <w:szCs w:val="28"/>
        </w:rPr>
        <w:lastRenderedPageBreak/>
        <w:t xml:space="preserve">Цель исследования: </w:t>
      </w:r>
      <w:r w:rsidRPr="00E641CB">
        <w:rPr>
          <w:rFonts w:ascii="Times New Roman CYR" w:hAnsi="Times New Roman CYR" w:cs="Times New Roman CYR"/>
          <w:sz w:val="28"/>
          <w:szCs w:val="28"/>
        </w:rPr>
        <w:t xml:space="preserve">повысить эффективность ранней диагностики и лечебных мероприятий у больных </w:t>
      </w:r>
      <w:r w:rsidRPr="00E641CB">
        <w:rPr>
          <w:rFonts w:ascii="Times New Roman CYR" w:hAnsi="Times New Roman CYR" w:cs="Times New Roman CYR"/>
          <w:sz w:val="28"/>
          <w:szCs w:val="28"/>
          <w:lang w:val="uk-UA"/>
        </w:rPr>
        <w:t>стронгилоидозом</w:t>
      </w:r>
      <w:r w:rsidRPr="00E641CB">
        <w:rPr>
          <w:rFonts w:ascii="Times New Roman CYR" w:hAnsi="Times New Roman CYR" w:cs="Times New Roman CYR"/>
          <w:sz w:val="28"/>
          <w:szCs w:val="28"/>
        </w:rPr>
        <w:t xml:space="preserve"> на основе оценки особенностей распространения  и клинических проявлений </w:t>
      </w:r>
      <w:r w:rsidRPr="00E641CB">
        <w:rPr>
          <w:rFonts w:ascii="Times New Roman CYR" w:hAnsi="Times New Roman CYR" w:cs="Times New Roman CYR"/>
          <w:sz w:val="28"/>
          <w:szCs w:val="28"/>
          <w:lang w:val="uk-UA"/>
        </w:rPr>
        <w:t>стронгилоидоза</w:t>
      </w:r>
      <w:r w:rsidRPr="00E641CB">
        <w:rPr>
          <w:rFonts w:ascii="Times New Roman CYR" w:hAnsi="Times New Roman CYR" w:cs="Times New Roman CYR"/>
          <w:sz w:val="28"/>
          <w:szCs w:val="28"/>
        </w:rPr>
        <w:t xml:space="preserve"> у жителей Одесской области. </w:t>
      </w:r>
    </w:p>
    <w:p w:rsidR="00477220" w:rsidRPr="00E641CB" w:rsidRDefault="00477220" w:rsidP="00477220">
      <w:pPr>
        <w:autoSpaceDE w:val="0"/>
        <w:autoSpaceDN w:val="0"/>
        <w:adjustRightInd w:val="0"/>
        <w:spacing w:line="360" w:lineRule="auto"/>
        <w:ind w:firstLine="708"/>
        <w:jc w:val="both"/>
        <w:rPr>
          <w:rFonts w:ascii="Times New Roman CYR" w:hAnsi="Times New Roman CYR" w:cs="Times New Roman CYR"/>
          <w:b/>
          <w:bCs/>
          <w:sz w:val="28"/>
          <w:szCs w:val="28"/>
        </w:rPr>
      </w:pPr>
      <w:r w:rsidRPr="00E641CB">
        <w:rPr>
          <w:rFonts w:ascii="Times New Roman CYR" w:hAnsi="Times New Roman CYR" w:cs="Times New Roman CYR"/>
          <w:b/>
          <w:bCs/>
          <w:sz w:val="28"/>
          <w:szCs w:val="28"/>
        </w:rPr>
        <w:t>Основные задания исследования:</w:t>
      </w:r>
    </w:p>
    <w:p w:rsidR="00477220" w:rsidRPr="00E641CB" w:rsidRDefault="00477220" w:rsidP="002A0A68">
      <w:pPr>
        <w:numPr>
          <w:ilvl w:val="0"/>
          <w:numId w:val="58"/>
        </w:numPr>
        <w:spacing w:line="360" w:lineRule="auto"/>
        <w:jc w:val="both"/>
        <w:rPr>
          <w:rFonts w:ascii="Times New Roman CYR" w:hAnsi="Times New Roman CYR" w:cs="Times New Roman CYR"/>
          <w:bCs/>
          <w:sz w:val="28"/>
          <w:szCs w:val="28"/>
        </w:rPr>
      </w:pPr>
      <w:r w:rsidRPr="00E641CB">
        <w:rPr>
          <w:rFonts w:ascii="Times New Roman CYR" w:hAnsi="Times New Roman CYR" w:cs="Times New Roman CYR"/>
          <w:bCs/>
          <w:sz w:val="28"/>
          <w:szCs w:val="28"/>
        </w:rPr>
        <w:t xml:space="preserve">Определить уровень пораженности населения </w:t>
      </w:r>
      <w:r w:rsidRPr="00E641CB">
        <w:rPr>
          <w:rFonts w:ascii="Times New Roman CYR" w:hAnsi="Times New Roman CYR" w:cs="Times New Roman CYR"/>
          <w:bCs/>
          <w:sz w:val="28"/>
          <w:szCs w:val="28"/>
          <w:lang w:val="uk-UA"/>
        </w:rPr>
        <w:t>стронгилоидозом</w:t>
      </w:r>
      <w:r w:rsidRPr="00E641CB">
        <w:rPr>
          <w:rFonts w:ascii="Times New Roman CYR" w:hAnsi="Times New Roman CYR" w:cs="Times New Roman CYR"/>
          <w:bCs/>
          <w:sz w:val="28"/>
          <w:szCs w:val="28"/>
        </w:rPr>
        <w:t xml:space="preserve"> в разных климато-географических зонах Одесской области. </w:t>
      </w:r>
    </w:p>
    <w:p w:rsidR="00477220" w:rsidRPr="00E641CB" w:rsidRDefault="00477220" w:rsidP="002A0A68">
      <w:pPr>
        <w:pStyle w:val="afffffffd"/>
        <w:numPr>
          <w:ilvl w:val="0"/>
          <w:numId w:val="58"/>
        </w:numPr>
        <w:tabs>
          <w:tab w:val="left" w:pos="720"/>
        </w:tabs>
        <w:spacing w:after="0" w:line="360" w:lineRule="auto"/>
        <w:jc w:val="both"/>
      </w:pPr>
      <w:r w:rsidRPr="00E641CB">
        <w:t xml:space="preserve">Определить роль факторов внешней среды (грунт, вода, овощи) в механизме передачи </w:t>
      </w:r>
      <w:r w:rsidRPr="00E641CB">
        <w:rPr>
          <w:lang w:val="uk-UA"/>
        </w:rPr>
        <w:t>стронгилоидоза</w:t>
      </w:r>
      <w:r w:rsidRPr="00E641CB">
        <w:t xml:space="preserve"> в Одесской области. </w:t>
      </w:r>
    </w:p>
    <w:p w:rsidR="00477220" w:rsidRPr="00E641CB" w:rsidRDefault="00477220" w:rsidP="002A0A68">
      <w:pPr>
        <w:pStyle w:val="afffffffd"/>
        <w:numPr>
          <w:ilvl w:val="0"/>
          <w:numId w:val="58"/>
        </w:numPr>
        <w:tabs>
          <w:tab w:val="clear" w:pos="360"/>
          <w:tab w:val="left" w:pos="720"/>
        </w:tabs>
        <w:autoSpaceDE w:val="0"/>
        <w:autoSpaceDN w:val="0"/>
        <w:spacing w:after="0" w:line="360" w:lineRule="auto"/>
        <w:jc w:val="both"/>
        <w:rPr>
          <w:lang w:val="uk-UA"/>
        </w:rPr>
      </w:pPr>
      <w:r w:rsidRPr="00E641CB">
        <w:t xml:space="preserve">Определить причины формирования очагов и  микроочагов </w:t>
      </w:r>
      <w:r w:rsidRPr="00E641CB">
        <w:rPr>
          <w:lang w:val="uk-UA"/>
        </w:rPr>
        <w:t>стронгилоидоза</w:t>
      </w:r>
      <w:r w:rsidRPr="00E641CB">
        <w:t xml:space="preserve"> в Одесской области.</w:t>
      </w:r>
    </w:p>
    <w:p w:rsidR="00477220" w:rsidRPr="00E641CB" w:rsidRDefault="00477220" w:rsidP="002A0A68">
      <w:pPr>
        <w:pStyle w:val="afffffffd"/>
        <w:numPr>
          <w:ilvl w:val="0"/>
          <w:numId w:val="58"/>
        </w:numPr>
        <w:tabs>
          <w:tab w:val="clear" w:pos="360"/>
          <w:tab w:val="left" w:pos="720"/>
        </w:tabs>
        <w:autoSpaceDE w:val="0"/>
        <w:autoSpaceDN w:val="0"/>
        <w:spacing w:after="0" w:line="360" w:lineRule="auto"/>
        <w:jc w:val="both"/>
      </w:pPr>
      <w:r w:rsidRPr="00E641CB">
        <w:t>Изучить э</w:t>
      </w:r>
      <w:r w:rsidRPr="00E641CB">
        <w:rPr>
          <w:lang w:val="uk-UA"/>
        </w:rPr>
        <w:t>ффективность</w:t>
      </w:r>
      <w:r w:rsidRPr="00E641CB">
        <w:t xml:space="preserve"> препаратов (</w:t>
      </w:r>
      <w:r w:rsidRPr="00E641CB">
        <w:rPr>
          <w:lang w:val="uk-UA"/>
        </w:rPr>
        <w:t>прометрин</w:t>
      </w:r>
      <w:r w:rsidRPr="00E641CB">
        <w:t xml:space="preserve">, </w:t>
      </w:r>
      <w:r w:rsidRPr="00E641CB">
        <w:rPr>
          <w:lang w:val="uk-UA"/>
        </w:rPr>
        <w:t>поликарбацин</w:t>
      </w:r>
      <w:r w:rsidRPr="00E641CB">
        <w:t xml:space="preserve">) для </w:t>
      </w:r>
      <w:r w:rsidRPr="00E641CB">
        <w:rPr>
          <w:lang w:val="uk-UA"/>
        </w:rPr>
        <w:t>дезинвазии</w:t>
      </w:r>
      <w:r w:rsidRPr="00E641CB">
        <w:t xml:space="preserve"> объектов окружающей среды. </w:t>
      </w:r>
    </w:p>
    <w:p w:rsidR="00477220" w:rsidRPr="00E641CB" w:rsidRDefault="00477220" w:rsidP="002A0A68">
      <w:pPr>
        <w:pStyle w:val="afffffffd"/>
        <w:numPr>
          <w:ilvl w:val="0"/>
          <w:numId w:val="58"/>
        </w:numPr>
        <w:tabs>
          <w:tab w:val="clear" w:pos="360"/>
          <w:tab w:val="left" w:pos="720"/>
        </w:tabs>
        <w:autoSpaceDE w:val="0"/>
        <w:autoSpaceDN w:val="0"/>
        <w:spacing w:after="0" w:line="360" w:lineRule="auto"/>
        <w:jc w:val="both"/>
        <w:rPr>
          <w:lang w:val="uk-UA"/>
        </w:rPr>
      </w:pPr>
      <w:r w:rsidRPr="00E641CB">
        <w:t xml:space="preserve">Разработать комплекс эффективных  оздоровительных мероприятий в очагах </w:t>
      </w:r>
      <w:r w:rsidRPr="00E641CB">
        <w:rPr>
          <w:lang w:val="uk-UA"/>
        </w:rPr>
        <w:t>стронгилоидоза</w:t>
      </w:r>
      <w:r w:rsidRPr="00E641CB">
        <w:t xml:space="preserve"> с учетом выявленных особенностей эпидемиологического процесса, усовершенствовать комплексную систему борьбы и профилактики </w:t>
      </w:r>
      <w:r w:rsidRPr="00E641CB">
        <w:rPr>
          <w:lang w:val="uk-UA"/>
        </w:rPr>
        <w:t>стронгилоидоза</w:t>
      </w:r>
      <w:r w:rsidRPr="00E641CB">
        <w:t xml:space="preserve"> среди населения Одесской области. </w:t>
      </w:r>
    </w:p>
    <w:p w:rsidR="00477220" w:rsidRPr="00E641CB" w:rsidRDefault="00477220" w:rsidP="00477220">
      <w:pPr>
        <w:spacing w:line="360" w:lineRule="auto"/>
        <w:ind w:firstLine="708"/>
        <w:jc w:val="both"/>
        <w:rPr>
          <w:iCs/>
          <w:sz w:val="28"/>
          <w:szCs w:val="28"/>
        </w:rPr>
      </w:pPr>
      <w:r w:rsidRPr="00E641CB">
        <w:t xml:space="preserve"> </w:t>
      </w:r>
      <w:r w:rsidRPr="00E641CB">
        <w:rPr>
          <w:b/>
          <w:iCs/>
          <w:sz w:val="28"/>
          <w:szCs w:val="28"/>
        </w:rPr>
        <w:t xml:space="preserve"> Объект исследования:</w:t>
      </w:r>
      <w:r w:rsidRPr="00E641CB">
        <w:rPr>
          <w:iCs/>
          <w:sz w:val="28"/>
          <w:szCs w:val="28"/>
        </w:rPr>
        <w:t xml:space="preserve"> люди, больные </w:t>
      </w:r>
      <w:r w:rsidRPr="00E641CB">
        <w:rPr>
          <w:iCs/>
          <w:sz w:val="28"/>
          <w:szCs w:val="28"/>
          <w:lang w:val="uk-UA"/>
        </w:rPr>
        <w:t>стронгилоидозом</w:t>
      </w:r>
      <w:r w:rsidRPr="00E641CB">
        <w:rPr>
          <w:iCs/>
          <w:sz w:val="28"/>
          <w:szCs w:val="28"/>
        </w:rPr>
        <w:t xml:space="preserve">, и практически здоровые из групп риска; объекты окружающей среды: почва, продукты растениеводства, вода, предметы быта, рабочий инвентарь. </w:t>
      </w:r>
    </w:p>
    <w:p w:rsidR="00477220" w:rsidRPr="00E641CB" w:rsidRDefault="00477220" w:rsidP="00477220">
      <w:pPr>
        <w:autoSpaceDE w:val="0"/>
        <w:autoSpaceDN w:val="0"/>
        <w:adjustRightInd w:val="0"/>
        <w:spacing w:line="360" w:lineRule="auto"/>
        <w:ind w:firstLine="708"/>
        <w:jc w:val="both"/>
        <w:rPr>
          <w:rFonts w:ascii="Times New Roman CYR" w:hAnsi="Times New Roman CYR" w:cs="Times New Roman CYR"/>
          <w:iCs/>
          <w:sz w:val="28"/>
          <w:szCs w:val="28"/>
        </w:rPr>
      </w:pPr>
      <w:r w:rsidRPr="00E641CB">
        <w:rPr>
          <w:rFonts w:ascii="Times New Roman CYR" w:hAnsi="Times New Roman CYR" w:cs="Times New Roman CYR"/>
          <w:b/>
          <w:iCs/>
          <w:sz w:val="28"/>
          <w:szCs w:val="28"/>
        </w:rPr>
        <w:t>Предмет исследования:</w:t>
      </w:r>
      <w:r w:rsidRPr="00E641CB">
        <w:rPr>
          <w:rFonts w:ascii="Times New Roman CYR" w:hAnsi="Times New Roman CYR" w:cs="Times New Roman CYR"/>
          <w:iCs/>
          <w:sz w:val="28"/>
          <w:szCs w:val="28"/>
        </w:rPr>
        <w:t xml:space="preserve"> пробы с объектов окружающей среды: грунт, вода, овощи, фрукты, ягоды; смывы с объектов внешней среды; нечистоты; </w:t>
      </w:r>
      <w:r w:rsidRPr="00E641CB">
        <w:rPr>
          <w:rFonts w:ascii="Times New Roman CYR" w:hAnsi="Times New Roman CYR" w:cs="Times New Roman CYR"/>
          <w:iCs/>
          <w:sz w:val="28"/>
          <w:szCs w:val="28"/>
          <w:lang w:val="uk-UA"/>
        </w:rPr>
        <w:t>дезинвазионные</w:t>
      </w:r>
      <w:r w:rsidRPr="00E641CB">
        <w:rPr>
          <w:rFonts w:ascii="Times New Roman CYR" w:hAnsi="Times New Roman CYR" w:cs="Times New Roman CYR"/>
          <w:iCs/>
          <w:sz w:val="28"/>
          <w:szCs w:val="28"/>
        </w:rPr>
        <w:t xml:space="preserve"> препараты из группы гербицидов: </w:t>
      </w:r>
      <w:r w:rsidRPr="00E641CB">
        <w:rPr>
          <w:rFonts w:ascii="Times New Roman CYR" w:hAnsi="Times New Roman CYR" w:cs="Times New Roman CYR"/>
          <w:iCs/>
          <w:sz w:val="28"/>
          <w:szCs w:val="28"/>
          <w:lang w:val="uk-UA"/>
        </w:rPr>
        <w:t>прометрин</w:t>
      </w:r>
      <w:r w:rsidRPr="00E641CB">
        <w:rPr>
          <w:rFonts w:ascii="Times New Roman CYR" w:hAnsi="Times New Roman CYR" w:cs="Times New Roman CYR"/>
          <w:iCs/>
          <w:sz w:val="28"/>
          <w:szCs w:val="28"/>
        </w:rPr>
        <w:t xml:space="preserve">, </w:t>
      </w:r>
      <w:r w:rsidRPr="00E641CB">
        <w:rPr>
          <w:rFonts w:ascii="Times New Roman CYR" w:hAnsi="Times New Roman CYR" w:cs="Times New Roman CYR"/>
          <w:iCs/>
          <w:sz w:val="28"/>
          <w:szCs w:val="28"/>
          <w:lang w:val="uk-UA"/>
        </w:rPr>
        <w:t>поликарбацин</w:t>
      </w:r>
      <w:r w:rsidRPr="00E641CB">
        <w:rPr>
          <w:rFonts w:ascii="Times New Roman CYR" w:hAnsi="Times New Roman CYR" w:cs="Times New Roman CYR"/>
          <w:iCs/>
          <w:sz w:val="28"/>
          <w:szCs w:val="28"/>
        </w:rPr>
        <w:t xml:space="preserve">; клинические проявления </w:t>
      </w:r>
      <w:r w:rsidRPr="00E641CB">
        <w:rPr>
          <w:rFonts w:ascii="Times New Roman CYR" w:hAnsi="Times New Roman CYR" w:cs="Times New Roman CYR"/>
          <w:iCs/>
          <w:sz w:val="28"/>
          <w:szCs w:val="28"/>
          <w:lang w:val="uk-UA"/>
        </w:rPr>
        <w:t>стронгилоидоза</w:t>
      </w:r>
      <w:r w:rsidRPr="00E641CB">
        <w:rPr>
          <w:rFonts w:ascii="Times New Roman CYR" w:hAnsi="Times New Roman CYR" w:cs="Times New Roman CYR"/>
          <w:iCs/>
          <w:sz w:val="28"/>
          <w:szCs w:val="28"/>
        </w:rPr>
        <w:t xml:space="preserve"> у жителей Одесской области; </w:t>
      </w:r>
      <w:r w:rsidRPr="00E641CB">
        <w:rPr>
          <w:rFonts w:ascii="Times New Roman CYR" w:hAnsi="Times New Roman CYR" w:cs="Times New Roman CYR"/>
          <w:iCs/>
          <w:sz w:val="28"/>
          <w:szCs w:val="28"/>
          <w:lang w:val="uk-UA"/>
        </w:rPr>
        <w:t>копроскопические</w:t>
      </w:r>
      <w:r w:rsidRPr="00E641CB">
        <w:rPr>
          <w:rFonts w:ascii="Times New Roman CYR" w:hAnsi="Times New Roman CYR" w:cs="Times New Roman CYR"/>
          <w:iCs/>
          <w:sz w:val="28"/>
          <w:szCs w:val="28"/>
        </w:rPr>
        <w:t xml:space="preserve"> показатели, которые характеризуют пораженность больных </w:t>
      </w:r>
      <w:r w:rsidRPr="00E641CB">
        <w:rPr>
          <w:rFonts w:ascii="Times New Roman CYR" w:hAnsi="Times New Roman CYR" w:cs="Times New Roman CYR"/>
          <w:iCs/>
          <w:sz w:val="28"/>
          <w:szCs w:val="28"/>
          <w:lang w:val="uk-UA"/>
        </w:rPr>
        <w:t>стронгилоидозом</w:t>
      </w:r>
      <w:r w:rsidRPr="00E641CB">
        <w:rPr>
          <w:rFonts w:ascii="Times New Roman CYR" w:hAnsi="Times New Roman CYR" w:cs="Times New Roman CYR"/>
          <w:iCs/>
          <w:sz w:val="28"/>
          <w:szCs w:val="28"/>
        </w:rPr>
        <w:t>.</w:t>
      </w:r>
    </w:p>
    <w:p w:rsidR="00477220" w:rsidRPr="00E641CB" w:rsidRDefault="00477220" w:rsidP="00477220">
      <w:pPr>
        <w:spacing w:line="360" w:lineRule="auto"/>
        <w:ind w:right="-55" w:firstLine="900"/>
        <w:jc w:val="both"/>
        <w:rPr>
          <w:rFonts w:ascii="Times New Roman CYR" w:hAnsi="Times New Roman CYR" w:cs="Times New Roman CYR"/>
          <w:sz w:val="28"/>
          <w:szCs w:val="28"/>
        </w:rPr>
      </w:pPr>
      <w:r w:rsidRPr="00E641CB">
        <w:rPr>
          <w:rFonts w:ascii="Times New Roman CYR" w:hAnsi="Times New Roman CYR" w:cs="Times New Roman CYR"/>
          <w:b/>
          <w:iCs/>
          <w:sz w:val="28"/>
          <w:szCs w:val="28"/>
        </w:rPr>
        <w:t>Методы исследования</w:t>
      </w:r>
      <w:r w:rsidRPr="00E641CB">
        <w:rPr>
          <w:rFonts w:ascii="Times New Roman CYR" w:hAnsi="Times New Roman CYR" w:cs="Times New Roman CYR"/>
          <w:b/>
          <w:sz w:val="28"/>
          <w:szCs w:val="28"/>
        </w:rPr>
        <w:t>:</w:t>
      </w:r>
      <w:r w:rsidRPr="00E641CB">
        <w:rPr>
          <w:rFonts w:ascii="Times New Roman CYR" w:hAnsi="Times New Roman CYR" w:cs="Times New Roman CYR"/>
          <w:sz w:val="28"/>
          <w:szCs w:val="28"/>
        </w:rPr>
        <w:t xml:space="preserve"> общепринятые эпидемиологические, клинические и лабораторные методы обследования больных, </w:t>
      </w:r>
      <w:r w:rsidRPr="00E641CB">
        <w:rPr>
          <w:rFonts w:ascii="Times New Roman CYR" w:hAnsi="Times New Roman CYR" w:cs="Times New Roman CYR"/>
          <w:sz w:val="28"/>
          <w:szCs w:val="28"/>
          <w:lang w:val="uk-UA"/>
        </w:rPr>
        <w:lastRenderedPageBreak/>
        <w:t>паразитологические</w:t>
      </w:r>
      <w:r w:rsidRPr="00E641CB">
        <w:rPr>
          <w:rFonts w:ascii="Times New Roman CYR" w:hAnsi="Times New Roman CYR" w:cs="Times New Roman CYR"/>
          <w:sz w:val="28"/>
          <w:szCs w:val="28"/>
        </w:rPr>
        <w:t xml:space="preserve">, </w:t>
      </w:r>
      <w:r w:rsidRPr="00E641CB">
        <w:rPr>
          <w:sz w:val="28"/>
          <w:szCs w:val="28"/>
        </w:rPr>
        <w:t xml:space="preserve">санитарно-гельминтологические исследования </w:t>
      </w:r>
      <w:r w:rsidRPr="00E641CB">
        <w:rPr>
          <w:noProof/>
          <w:sz w:val="28"/>
          <w:szCs w:val="28"/>
          <w:lang w:val="uk-UA"/>
        </w:rPr>
        <w:t xml:space="preserve">объектов окружающей среды, </w:t>
      </w:r>
      <w:r w:rsidRPr="00E641CB">
        <w:rPr>
          <w:rFonts w:ascii="Times New Roman CYR" w:hAnsi="Times New Roman CYR" w:cs="Times New Roman CYR"/>
          <w:sz w:val="28"/>
          <w:szCs w:val="28"/>
        </w:rPr>
        <w:t>статистические.</w:t>
      </w:r>
    </w:p>
    <w:p w:rsidR="00477220" w:rsidRPr="00E641CB" w:rsidRDefault="00477220" w:rsidP="00477220">
      <w:pPr>
        <w:autoSpaceDE w:val="0"/>
        <w:autoSpaceDN w:val="0"/>
        <w:adjustRightInd w:val="0"/>
        <w:spacing w:line="360" w:lineRule="auto"/>
        <w:ind w:firstLine="708"/>
        <w:jc w:val="both"/>
        <w:rPr>
          <w:rFonts w:ascii="Times New Roman CYR" w:hAnsi="Times New Roman CYR" w:cs="Times New Roman CYR"/>
          <w:bCs/>
          <w:sz w:val="28"/>
          <w:szCs w:val="28"/>
        </w:rPr>
      </w:pPr>
      <w:r w:rsidRPr="00E641CB">
        <w:rPr>
          <w:rFonts w:ascii="Times New Roman CYR" w:hAnsi="Times New Roman CYR" w:cs="Times New Roman CYR"/>
          <w:b/>
          <w:bCs/>
          <w:sz w:val="28"/>
          <w:szCs w:val="28"/>
        </w:rPr>
        <w:t>Научная новизна полученных результатов.</w:t>
      </w:r>
      <w:r w:rsidRPr="00E641CB">
        <w:rPr>
          <w:rFonts w:ascii="Times New Roman CYR" w:hAnsi="Times New Roman CYR" w:cs="Times New Roman CYR"/>
          <w:bCs/>
          <w:sz w:val="28"/>
          <w:szCs w:val="28"/>
        </w:rPr>
        <w:t xml:space="preserve"> На основе комплексного исследования в работе получены новые данные, которые дополняют представление о распространенности </w:t>
      </w:r>
      <w:r w:rsidRPr="00E641CB">
        <w:rPr>
          <w:rFonts w:ascii="Times New Roman CYR" w:hAnsi="Times New Roman CYR" w:cs="Times New Roman CYR"/>
          <w:bCs/>
          <w:sz w:val="28"/>
          <w:szCs w:val="28"/>
          <w:lang w:val="uk-UA"/>
        </w:rPr>
        <w:t>стронгилоидоза</w:t>
      </w:r>
      <w:r w:rsidRPr="00E641CB">
        <w:rPr>
          <w:rFonts w:ascii="Times New Roman CYR" w:hAnsi="Times New Roman CYR" w:cs="Times New Roman CYR"/>
          <w:bCs/>
          <w:sz w:val="28"/>
          <w:szCs w:val="28"/>
        </w:rPr>
        <w:t xml:space="preserve"> в Украине, в частности, определены уровни пораженности </w:t>
      </w:r>
      <w:r w:rsidRPr="00E641CB">
        <w:rPr>
          <w:rFonts w:ascii="Times New Roman CYR" w:hAnsi="Times New Roman CYR" w:cs="Times New Roman CYR"/>
          <w:bCs/>
          <w:sz w:val="28"/>
          <w:szCs w:val="28"/>
          <w:lang w:val="uk-UA"/>
        </w:rPr>
        <w:t>стронгилоидозом</w:t>
      </w:r>
      <w:r w:rsidRPr="00E641CB">
        <w:rPr>
          <w:rFonts w:ascii="Times New Roman CYR" w:hAnsi="Times New Roman CYR" w:cs="Times New Roman CYR"/>
          <w:bCs/>
          <w:sz w:val="28"/>
          <w:szCs w:val="28"/>
        </w:rPr>
        <w:t xml:space="preserve"> населения в разных климато-географических зонах Одесской области.</w:t>
      </w:r>
    </w:p>
    <w:p w:rsidR="00477220" w:rsidRPr="00E641CB" w:rsidRDefault="00477220" w:rsidP="00477220">
      <w:pPr>
        <w:pStyle w:val="affffffff4"/>
        <w:spacing w:line="360" w:lineRule="auto"/>
        <w:jc w:val="both"/>
        <w:rPr>
          <w:szCs w:val="28"/>
        </w:rPr>
      </w:pPr>
      <w:r w:rsidRPr="00E641CB">
        <w:rPr>
          <w:szCs w:val="28"/>
        </w:rPr>
        <w:t xml:space="preserve">Установлено, что в естественных условиях Одесской области возможно формирование очагов </w:t>
      </w:r>
      <w:r w:rsidRPr="00E641CB">
        <w:rPr>
          <w:szCs w:val="28"/>
          <w:lang w:val="uk-UA"/>
        </w:rPr>
        <w:t>стронгилоидоза</w:t>
      </w:r>
      <w:r w:rsidRPr="00E641CB">
        <w:rPr>
          <w:szCs w:val="28"/>
        </w:rPr>
        <w:t xml:space="preserve">. Впервые установлено эндемическое распространение инвазии на территории Одесской области, что характеризуется существованием очагов низкой и средней интенсивности, а также неравномерностью экстенсивности инвазии, как на разных территориях, так и в разных населенных пунктах. Впервые были установлены степень и характер зависимости распространения </w:t>
      </w:r>
      <w:r w:rsidRPr="00E641CB">
        <w:rPr>
          <w:szCs w:val="28"/>
          <w:lang w:val="uk-UA"/>
        </w:rPr>
        <w:t>стронгилоидоза</w:t>
      </w:r>
      <w:r w:rsidRPr="00E641CB">
        <w:rPr>
          <w:szCs w:val="28"/>
        </w:rPr>
        <w:t xml:space="preserve"> от особенностей увлажнения местности, температуры воздуха и почвы. Определена сезонность заражения </w:t>
      </w:r>
      <w:r w:rsidRPr="00E641CB">
        <w:rPr>
          <w:szCs w:val="28"/>
          <w:lang w:val="uk-UA"/>
        </w:rPr>
        <w:t>стронгилоидозом</w:t>
      </w:r>
      <w:r w:rsidRPr="00E641CB">
        <w:rPr>
          <w:szCs w:val="28"/>
        </w:rPr>
        <w:t xml:space="preserve"> в Одесской области.</w:t>
      </w:r>
    </w:p>
    <w:p w:rsidR="00477220" w:rsidRPr="00E641CB" w:rsidRDefault="00477220" w:rsidP="00477220">
      <w:pPr>
        <w:autoSpaceDE w:val="0"/>
        <w:autoSpaceDN w:val="0"/>
        <w:adjustRightInd w:val="0"/>
        <w:spacing w:line="360" w:lineRule="auto"/>
        <w:ind w:firstLine="709"/>
        <w:jc w:val="both"/>
        <w:rPr>
          <w:sz w:val="28"/>
          <w:szCs w:val="28"/>
          <w:lang w:val="uk-UA"/>
        </w:rPr>
      </w:pPr>
      <w:r w:rsidRPr="00E641CB">
        <w:rPr>
          <w:rFonts w:ascii="Times New Roman CYR" w:hAnsi="Times New Roman CYR" w:cs="Times New Roman CYR"/>
          <w:sz w:val="28"/>
          <w:szCs w:val="28"/>
        </w:rPr>
        <w:t xml:space="preserve">Впервые проведена оценка </w:t>
      </w:r>
      <w:r w:rsidRPr="00E641CB">
        <w:rPr>
          <w:sz w:val="28"/>
          <w:szCs w:val="28"/>
        </w:rPr>
        <w:t xml:space="preserve">и установлены уровни загрязненности объектов окружающей среды (ґрунт, вода, овощи) личинками </w:t>
      </w:r>
      <w:r w:rsidRPr="00E641CB">
        <w:rPr>
          <w:i/>
          <w:iCs/>
          <w:sz w:val="28"/>
          <w:szCs w:val="28"/>
        </w:rPr>
        <w:t xml:space="preserve">Strongyloides </w:t>
      </w:r>
      <w:r w:rsidRPr="00E641CB">
        <w:rPr>
          <w:sz w:val="28"/>
          <w:szCs w:val="28"/>
        </w:rPr>
        <w:t xml:space="preserve">для определения факторов передачи инвазии в очагах и микроочагах. Впервые получены данные о пораженности </w:t>
      </w:r>
      <w:r w:rsidRPr="00E641CB">
        <w:rPr>
          <w:sz w:val="28"/>
          <w:szCs w:val="28"/>
          <w:lang w:val="uk-UA"/>
        </w:rPr>
        <w:t>стронгилоидозом</w:t>
      </w:r>
      <w:r w:rsidRPr="00E641CB">
        <w:rPr>
          <w:sz w:val="28"/>
          <w:szCs w:val="28"/>
        </w:rPr>
        <w:t xml:space="preserve"> в Одесской области различных групп населения, обследованных по клиническим и эпидемическим показателям. Установлено, что к группам с наибольшей пораженностью </w:t>
      </w:r>
      <w:r w:rsidRPr="00E641CB">
        <w:rPr>
          <w:sz w:val="28"/>
          <w:szCs w:val="28"/>
          <w:lang w:val="uk-UA"/>
        </w:rPr>
        <w:t>стронгилоидозом</w:t>
      </w:r>
      <w:r w:rsidRPr="00E641CB">
        <w:rPr>
          <w:sz w:val="28"/>
          <w:szCs w:val="28"/>
        </w:rPr>
        <w:t xml:space="preserve"> относятся пациенты психиатрических больниц, домов инвалидов, дети детских домов, работники сельскохозяйственной отрасли: виноградари, работники животноводческих ферм. Получены новые данные о возрастной структуре пораженности населения </w:t>
      </w:r>
      <w:r w:rsidRPr="00E641CB">
        <w:rPr>
          <w:sz w:val="28"/>
          <w:szCs w:val="28"/>
          <w:lang w:val="uk-UA"/>
        </w:rPr>
        <w:t xml:space="preserve">стронгилоидозом. </w:t>
      </w:r>
    </w:p>
    <w:p w:rsidR="00477220" w:rsidRPr="00E641CB" w:rsidRDefault="00477220" w:rsidP="00477220">
      <w:pPr>
        <w:autoSpaceDE w:val="0"/>
        <w:autoSpaceDN w:val="0"/>
        <w:adjustRightInd w:val="0"/>
        <w:spacing w:line="360" w:lineRule="auto"/>
        <w:ind w:firstLine="709"/>
        <w:jc w:val="both"/>
        <w:rPr>
          <w:sz w:val="28"/>
          <w:szCs w:val="28"/>
          <w:lang w:val="uk-UA"/>
        </w:rPr>
      </w:pPr>
      <w:r w:rsidRPr="00E641CB">
        <w:rPr>
          <w:sz w:val="28"/>
          <w:szCs w:val="28"/>
        </w:rPr>
        <w:t>На основании выявления рабдитовидных личинок в почве Ананьевского дома инвалидов в течение всего года была показана возможность передачи стронгилоидоза в Одесской области круглогодично.</w:t>
      </w:r>
    </w:p>
    <w:p w:rsidR="00477220" w:rsidRPr="00E641CB" w:rsidRDefault="00477220" w:rsidP="00477220">
      <w:pPr>
        <w:autoSpaceDE w:val="0"/>
        <w:autoSpaceDN w:val="0"/>
        <w:adjustRightInd w:val="0"/>
        <w:spacing w:line="360" w:lineRule="auto"/>
        <w:ind w:firstLine="709"/>
        <w:jc w:val="both"/>
        <w:rPr>
          <w:sz w:val="28"/>
          <w:szCs w:val="28"/>
        </w:rPr>
      </w:pPr>
      <w:r w:rsidRPr="00E641CB">
        <w:rPr>
          <w:sz w:val="28"/>
          <w:szCs w:val="28"/>
        </w:rPr>
        <w:lastRenderedPageBreak/>
        <w:t xml:space="preserve">Впервые проведены опыты по изучению </w:t>
      </w:r>
      <w:r w:rsidRPr="00E641CB">
        <w:rPr>
          <w:sz w:val="28"/>
          <w:szCs w:val="28"/>
          <w:lang w:val="uk-UA"/>
        </w:rPr>
        <w:t>ларвицидной</w:t>
      </w:r>
      <w:r w:rsidRPr="00E641CB">
        <w:rPr>
          <w:sz w:val="28"/>
          <w:szCs w:val="28"/>
        </w:rPr>
        <w:t xml:space="preserve"> активности препаратов </w:t>
      </w:r>
      <w:r w:rsidRPr="00E641CB">
        <w:rPr>
          <w:sz w:val="28"/>
          <w:szCs w:val="28"/>
          <w:lang w:val="uk-UA"/>
        </w:rPr>
        <w:t>поликарбацин</w:t>
      </w:r>
      <w:r w:rsidRPr="00E641CB">
        <w:rPr>
          <w:sz w:val="28"/>
          <w:szCs w:val="28"/>
        </w:rPr>
        <w:t xml:space="preserve"> и </w:t>
      </w:r>
      <w:r w:rsidRPr="00E641CB">
        <w:rPr>
          <w:sz w:val="28"/>
          <w:szCs w:val="28"/>
          <w:lang w:val="uk-UA"/>
        </w:rPr>
        <w:t>прометрин</w:t>
      </w:r>
      <w:r w:rsidRPr="00E641CB">
        <w:rPr>
          <w:sz w:val="28"/>
          <w:szCs w:val="28"/>
        </w:rPr>
        <w:t xml:space="preserve">, предложены схемы их использования для обеззараживания грунта и пластиковых покрытий. Показано, что </w:t>
      </w:r>
      <w:r w:rsidRPr="00E641CB">
        <w:rPr>
          <w:sz w:val="28"/>
          <w:szCs w:val="28"/>
          <w:lang w:val="uk-UA"/>
        </w:rPr>
        <w:t>прометрин</w:t>
      </w:r>
      <w:r w:rsidRPr="00E641CB">
        <w:rPr>
          <w:sz w:val="28"/>
          <w:szCs w:val="28"/>
        </w:rPr>
        <w:t xml:space="preserve"> и </w:t>
      </w:r>
      <w:r w:rsidRPr="00E641CB">
        <w:rPr>
          <w:sz w:val="28"/>
          <w:szCs w:val="28"/>
          <w:lang w:val="uk-UA"/>
        </w:rPr>
        <w:t>поликарбацин</w:t>
      </w:r>
      <w:r w:rsidRPr="00E641CB">
        <w:rPr>
          <w:sz w:val="28"/>
          <w:szCs w:val="28"/>
        </w:rPr>
        <w:t xml:space="preserve"> являются эффективными химическими препаратами для </w:t>
      </w:r>
      <w:r w:rsidRPr="00E641CB">
        <w:rPr>
          <w:sz w:val="28"/>
          <w:szCs w:val="28"/>
          <w:lang w:val="uk-UA"/>
        </w:rPr>
        <w:t>дезинвазии</w:t>
      </w:r>
      <w:r w:rsidRPr="00E641CB">
        <w:rPr>
          <w:sz w:val="28"/>
          <w:szCs w:val="28"/>
        </w:rPr>
        <w:t xml:space="preserve"> объектов окружающей среды от личинок </w:t>
      </w:r>
      <w:r w:rsidRPr="00E641CB">
        <w:rPr>
          <w:i/>
          <w:iCs/>
          <w:sz w:val="28"/>
          <w:szCs w:val="28"/>
        </w:rPr>
        <w:t xml:space="preserve">Strongyloides </w:t>
      </w:r>
      <w:r w:rsidRPr="00E641CB">
        <w:rPr>
          <w:sz w:val="28"/>
          <w:szCs w:val="28"/>
        </w:rPr>
        <w:t xml:space="preserve">и разработан режим их применения. </w:t>
      </w:r>
    </w:p>
    <w:p w:rsidR="00477220" w:rsidRPr="00E641CB" w:rsidRDefault="00477220" w:rsidP="00477220">
      <w:pPr>
        <w:spacing w:line="360" w:lineRule="auto"/>
        <w:ind w:firstLine="709"/>
        <w:jc w:val="both"/>
        <w:rPr>
          <w:sz w:val="28"/>
          <w:szCs w:val="28"/>
        </w:rPr>
      </w:pPr>
      <w:r w:rsidRPr="00E641CB">
        <w:rPr>
          <w:sz w:val="28"/>
          <w:szCs w:val="28"/>
        </w:rPr>
        <w:t xml:space="preserve">Обоснована целесообразность применения препарата </w:t>
      </w:r>
      <w:r w:rsidRPr="00E641CB">
        <w:rPr>
          <w:sz w:val="28"/>
          <w:szCs w:val="28"/>
          <w:lang w:val="uk-UA"/>
        </w:rPr>
        <w:t>альбендазол</w:t>
      </w:r>
      <w:r w:rsidRPr="00E641CB">
        <w:rPr>
          <w:sz w:val="28"/>
          <w:szCs w:val="28"/>
        </w:rPr>
        <w:t xml:space="preserve"> (</w:t>
      </w:r>
      <w:r w:rsidRPr="00E641CB">
        <w:rPr>
          <w:sz w:val="28"/>
          <w:szCs w:val="28"/>
          <w:lang w:val="uk-UA"/>
        </w:rPr>
        <w:t>медизол</w:t>
      </w:r>
      <w:r w:rsidRPr="00E641CB">
        <w:rPr>
          <w:sz w:val="28"/>
          <w:szCs w:val="28"/>
        </w:rPr>
        <w:t xml:space="preserve">) у больных </w:t>
      </w:r>
      <w:r w:rsidRPr="00E641CB">
        <w:rPr>
          <w:sz w:val="28"/>
          <w:szCs w:val="28"/>
          <w:lang w:val="uk-UA"/>
        </w:rPr>
        <w:t>стронгилоидозом</w:t>
      </w:r>
      <w:r w:rsidRPr="00E641CB">
        <w:rPr>
          <w:sz w:val="28"/>
          <w:szCs w:val="28"/>
        </w:rPr>
        <w:t xml:space="preserve">. Впервые была разработана «Схема санитарно-гельминтологического надзора за </w:t>
      </w:r>
      <w:r w:rsidRPr="00E641CB">
        <w:rPr>
          <w:sz w:val="28"/>
          <w:szCs w:val="28"/>
          <w:lang w:val="uk-UA"/>
        </w:rPr>
        <w:t>стронгилоидозом</w:t>
      </w:r>
      <w:r w:rsidRPr="00E641CB">
        <w:rPr>
          <w:sz w:val="28"/>
          <w:szCs w:val="28"/>
        </w:rPr>
        <w:t xml:space="preserve"> в степной зоне Юга Украины» и усовершенствована система оздоровления микроочагов </w:t>
      </w:r>
      <w:r w:rsidRPr="00E641CB">
        <w:rPr>
          <w:sz w:val="28"/>
          <w:szCs w:val="28"/>
          <w:lang w:val="uk-UA"/>
        </w:rPr>
        <w:t>стронгилоидоза</w:t>
      </w:r>
      <w:r w:rsidRPr="00E641CB">
        <w:rPr>
          <w:sz w:val="28"/>
          <w:szCs w:val="28"/>
        </w:rPr>
        <w:t xml:space="preserve">. </w:t>
      </w:r>
    </w:p>
    <w:p w:rsidR="00477220" w:rsidRPr="00E641CB" w:rsidRDefault="00477220" w:rsidP="00477220">
      <w:pPr>
        <w:autoSpaceDE w:val="0"/>
        <w:autoSpaceDN w:val="0"/>
        <w:spacing w:line="360" w:lineRule="auto"/>
        <w:ind w:firstLine="709"/>
        <w:jc w:val="both"/>
        <w:rPr>
          <w:rFonts w:ascii="Times New Roman CYR" w:hAnsi="Times New Roman CYR" w:cs="Times New Roman CYR"/>
          <w:sz w:val="28"/>
          <w:szCs w:val="28"/>
        </w:rPr>
      </w:pPr>
      <w:r w:rsidRPr="00E641CB">
        <w:rPr>
          <w:b/>
          <w:bCs/>
          <w:sz w:val="28"/>
          <w:szCs w:val="28"/>
        </w:rPr>
        <w:t xml:space="preserve">Практическое </w:t>
      </w:r>
      <w:r w:rsidRPr="00E641CB">
        <w:rPr>
          <w:rFonts w:ascii="Times New Roman CYR" w:hAnsi="Times New Roman CYR" w:cs="Times New Roman CYR"/>
          <w:b/>
          <w:bCs/>
          <w:sz w:val="28"/>
          <w:szCs w:val="28"/>
        </w:rPr>
        <w:t>значение полученных результатов.</w:t>
      </w:r>
      <w:r w:rsidRPr="00E641CB">
        <w:rPr>
          <w:rFonts w:ascii="Times New Roman CYR" w:hAnsi="Times New Roman CYR" w:cs="Times New Roman CYR"/>
          <w:bCs/>
          <w:sz w:val="28"/>
          <w:szCs w:val="28"/>
        </w:rPr>
        <w:t xml:space="preserve"> </w:t>
      </w:r>
      <w:r w:rsidRPr="00E641CB">
        <w:rPr>
          <w:rFonts w:ascii="Times New Roman CYR" w:hAnsi="Times New Roman CYR" w:cs="Times New Roman CYR"/>
          <w:sz w:val="28"/>
          <w:szCs w:val="28"/>
        </w:rPr>
        <w:t xml:space="preserve">В работе обоснован комплексный подход к изучению эпидемиологии </w:t>
      </w:r>
      <w:r w:rsidRPr="00E641CB">
        <w:rPr>
          <w:rFonts w:ascii="Times New Roman CYR" w:hAnsi="Times New Roman CYR" w:cs="Times New Roman CYR"/>
          <w:sz w:val="28"/>
          <w:szCs w:val="28"/>
          <w:lang w:val="uk-UA"/>
        </w:rPr>
        <w:t>стронгилоидоза</w:t>
      </w:r>
      <w:r w:rsidRPr="00E641CB">
        <w:rPr>
          <w:rFonts w:ascii="Times New Roman CYR" w:hAnsi="Times New Roman CYR" w:cs="Times New Roman CYR"/>
          <w:sz w:val="28"/>
          <w:szCs w:val="28"/>
        </w:rPr>
        <w:t>, что позволило дать объективную оценку эпидемиологической ситуации в условиях Одесской области, и может быть использовано при последующем изучении других гельминтозов. Продемонстрирована значимость эпидемического анамнеза в клинической практике при постановке диагноза «</w:t>
      </w:r>
      <w:r w:rsidRPr="00E641CB">
        <w:rPr>
          <w:rFonts w:ascii="Times New Roman CYR" w:hAnsi="Times New Roman CYR" w:cs="Times New Roman CYR"/>
          <w:sz w:val="28"/>
          <w:szCs w:val="28"/>
          <w:lang w:val="uk-UA"/>
        </w:rPr>
        <w:t>стронгилоидоз»</w:t>
      </w:r>
      <w:r w:rsidRPr="00E641CB">
        <w:rPr>
          <w:rFonts w:ascii="Times New Roman CYR" w:hAnsi="Times New Roman CYR" w:cs="Times New Roman CYR"/>
          <w:sz w:val="28"/>
          <w:szCs w:val="28"/>
        </w:rPr>
        <w:t>.</w:t>
      </w:r>
    </w:p>
    <w:p w:rsidR="00477220" w:rsidRPr="00E641CB" w:rsidRDefault="00477220" w:rsidP="00477220">
      <w:pPr>
        <w:spacing w:line="360" w:lineRule="auto"/>
        <w:jc w:val="both"/>
        <w:rPr>
          <w:rFonts w:ascii="Times New Roman CYR" w:hAnsi="Times New Roman CYR" w:cs="Times New Roman CYR"/>
          <w:sz w:val="28"/>
          <w:szCs w:val="28"/>
        </w:rPr>
      </w:pPr>
      <w:r w:rsidRPr="00E641CB">
        <w:rPr>
          <w:rFonts w:ascii="Times New Roman CYR" w:hAnsi="Times New Roman CYR" w:cs="Times New Roman CYR"/>
          <w:sz w:val="28"/>
          <w:szCs w:val="28"/>
        </w:rPr>
        <w:t xml:space="preserve">В работе обосновано использование препаратов </w:t>
      </w:r>
      <w:r w:rsidRPr="00E641CB">
        <w:rPr>
          <w:sz w:val="28"/>
          <w:szCs w:val="28"/>
          <w:lang w:val="uk-UA"/>
        </w:rPr>
        <w:t>прометрин</w:t>
      </w:r>
      <w:r w:rsidRPr="00E641CB">
        <w:rPr>
          <w:sz w:val="28"/>
          <w:szCs w:val="28"/>
        </w:rPr>
        <w:t xml:space="preserve"> и </w:t>
      </w:r>
      <w:r w:rsidRPr="00E641CB">
        <w:rPr>
          <w:sz w:val="28"/>
          <w:szCs w:val="28"/>
          <w:lang w:val="uk-UA"/>
        </w:rPr>
        <w:t>поликарбацин</w:t>
      </w:r>
      <w:r w:rsidRPr="00E641CB">
        <w:rPr>
          <w:sz w:val="28"/>
          <w:szCs w:val="28"/>
        </w:rPr>
        <w:t xml:space="preserve"> для </w:t>
      </w:r>
      <w:r w:rsidRPr="00E641CB">
        <w:rPr>
          <w:sz w:val="28"/>
          <w:szCs w:val="28"/>
          <w:lang w:val="uk-UA"/>
        </w:rPr>
        <w:t>дезинвазии</w:t>
      </w:r>
      <w:r w:rsidRPr="00E641CB">
        <w:rPr>
          <w:sz w:val="28"/>
          <w:szCs w:val="28"/>
        </w:rPr>
        <w:t xml:space="preserve"> объектов окружающей среды от личинок </w:t>
      </w:r>
      <w:r w:rsidRPr="00E641CB">
        <w:rPr>
          <w:i/>
          <w:iCs/>
          <w:sz w:val="28"/>
          <w:szCs w:val="28"/>
        </w:rPr>
        <w:t xml:space="preserve">Strongyloides </w:t>
      </w:r>
      <w:r w:rsidRPr="00E641CB">
        <w:rPr>
          <w:sz w:val="28"/>
          <w:szCs w:val="28"/>
        </w:rPr>
        <w:t>и разработан режим их применения (</w:t>
      </w:r>
      <w:r w:rsidRPr="00E641CB">
        <w:rPr>
          <w:rFonts w:ascii="Times New Roman CYR" w:hAnsi="Times New Roman CYR" w:cs="Times New Roman CYR"/>
          <w:sz w:val="28"/>
          <w:szCs w:val="28"/>
        </w:rPr>
        <w:t>Декларационный патент на изобретение: № 67079 А “</w:t>
      </w:r>
      <w:r w:rsidRPr="00E641CB">
        <w:rPr>
          <w:rFonts w:ascii="Times New Roman CYR" w:hAnsi="Times New Roman CYR" w:cs="Times New Roman CYR"/>
          <w:sz w:val="28"/>
          <w:szCs w:val="28"/>
          <w:lang w:val="uk-UA"/>
        </w:rPr>
        <w:t xml:space="preserve">Спосіб обробки зовнішнього середовища при </w:t>
      </w:r>
      <w:r w:rsidRPr="00E641CB">
        <w:rPr>
          <w:rFonts w:ascii="Times New Roman CYR" w:hAnsi="Times New Roman CYR" w:cs="Times New Roman CYR"/>
          <w:sz w:val="28"/>
          <w:szCs w:val="28"/>
          <w:lang w:eastAsia="uk-UA"/>
        </w:rPr>
        <w:t>стронг</w:t>
      </w:r>
      <w:r w:rsidRPr="00E641CB">
        <w:rPr>
          <w:rFonts w:ascii="Times New Roman CYR" w:hAnsi="Times New Roman CYR" w:cs="Times New Roman CYR"/>
          <w:sz w:val="28"/>
          <w:szCs w:val="28"/>
          <w:lang w:val="uk-UA" w:eastAsia="uk-UA"/>
        </w:rPr>
        <w:t>і</w:t>
      </w:r>
      <w:r w:rsidRPr="00E641CB">
        <w:rPr>
          <w:rFonts w:ascii="Times New Roman CYR" w:hAnsi="Times New Roman CYR" w:cs="Times New Roman CYR"/>
          <w:sz w:val="28"/>
          <w:szCs w:val="28"/>
          <w:lang w:eastAsia="uk-UA"/>
        </w:rPr>
        <w:t>лоїдозі</w:t>
      </w:r>
      <w:r w:rsidRPr="00E641CB">
        <w:rPr>
          <w:rFonts w:ascii="Times New Roman CYR" w:hAnsi="Times New Roman CYR" w:cs="Times New Roman CYR"/>
          <w:sz w:val="28"/>
          <w:szCs w:val="28"/>
          <w:lang w:val="uk-UA"/>
        </w:rPr>
        <w:t xml:space="preserve">” </w:t>
      </w:r>
      <w:r w:rsidRPr="00E641CB">
        <w:rPr>
          <w:rFonts w:ascii="Times New Roman CYR" w:hAnsi="Times New Roman CYR" w:cs="Times New Roman CYR"/>
          <w:sz w:val="28"/>
          <w:szCs w:val="28"/>
        </w:rPr>
        <w:t>от 15.06.2004 г.), что позволило на основании полученных данных рекомендовать при оздоровлении микро</w:t>
      </w:r>
      <w:r w:rsidRPr="00E641CB">
        <w:rPr>
          <w:rFonts w:ascii="Times New Roman CYR" w:hAnsi="Times New Roman CYR" w:cs="Times New Roman CYR"/>
          <w:sz w:val="28"/>
          <w:szCs w:val="28"/>
          <w:lang w:val="uk-UA"/>
        </w:rPr>
        <w:t>очагов</w:t>
      </w:r>
      <w:r w:rsidRPr="00E641CB">
        <w:rPr>
          <w:rFonts w:ascii="Times New Roman CYR" w:hAnsi="Times New Roman CYR" w:cs="Times New Roman CYR"/>
          <w:sz w:val="28"/>
          <w:szCs w:val="28"/>
        </w:rPr>
        <w:t xml:space="preserve"> </w:t>
      </w:r>
      <w:r w:rsidRPr="00E641CB">
        <w:rPr>
          <w:rFonts w:ascii="Times New Roman CYR" w:hAnsi="Times New Roman CYR" w:cs="Times New Roman CYR"/>
          <w:sz w:val="28"/>
          <w:szCs w:val="28"/>
          <w:lang w:val="uk-UA"/>
        </w:rPr>
        <w:t>стронгилоидоза</w:t>
      </w:r>
      <w:r w:rsidRPr="00E641CB">
        <w:rPr>
          <w:rFonts w:ascii="Times New Roman CYR" w:hAnsi="Times New Roman CYR" w:cs="Times New Roman CYR"/>
          <w:sz w:val="28"/>
          <w:szCs w:val="28"/>
        </w:rPr>
        <w:t xml:space="preserve"> для </w:t>
      </w:r>
      <w:r w:rsidRPr="00E641CB">
        <w:rPr>
          <w:rFonts w:ascii="Times New Roman CYR" w:hAnsi="Times New Roman CYR" w:cs="Times New Roman CYR"/>
          <w:sz w:val="28"/>
          <w:szCs w:val="28"/>
          <w:lang w:val="uk-UA"/>
        </w:rPr>
        <w:t>дезинвазии</w:t>
      </w:r>
      <w:r w:rsidRPr="00E641CB">
        <w:rPr>
          <w:rFonts w:ascii="Times New Roman CYR" w:hAnsi="Times New Roman CYR" w:cs="Times New Roman CYR"/>
          <w:sz w:val="28"/>
          <w:szCs w:val="28"/>
        </w:rPr>
        <w:t xml:space="preserve"> почвы, деревянных и пластиковых покрытий применять 2-3%  растворы </w:t>
      </w:r>
      <w:r w:rsidRPr="00E641CB">
        <w:rPr>
          <w:rFonts w:ascii="Times New Roman CYR" w:hAnsi="Times New Roman CYR" w:cs="Times New Roman CYR"/>
          <w:sz w:val="28"/>
          <w:szCs w:val="28"/>
          <w:lang w:val="uk-UA"/>
        </w:rPr>
        <w:t>поликарбацина</w:t>
      </w:r>
      <w:r w:rsidRPr="00E641CB">
        <w:rPr>
          <w:rFonts w:ascii="Times New Roman CYR" w:hAnsi="Times New Roman CYR" w:cs="Times New Roman CYR"/>
          <w:sz w:val="28"/>
          <w:szCs w:val="28"/>
        </w:rPr>
        <w:t xml:space="preserve">, 3% раствор </w:t>
      </w:r>
      <w:r w:rsidRPr="00E641CB">
        <w:rPr>
          <w:rFonts w:ascii="Times New Roman CYR" w:hAnsi="Times New Roman CYR" w:cs="Times New Roman CYR"/>
          <w:sz w:val="28"/>
          <w:szCs w:val="28"/>
          <w:lang w:val="uk-UA"/>
        </w:rPr>
        <w:t>прометрина</w:t>
      </w:r>
      <w:r w:rsidRPr="00E641CB">
        <w:rPr>
          <w:rFonts w:ascii="Times New Roman CYR" w:hAnsi="Times New Roman CYR" w:cs="Times New Roman CYR"/>
          <w:sz w:val="28"/>
          <w:szCs w:val="28"/>
        </w:rPr>
        <w:t xml:space="preserve"> в дозе 1  л / м </w:t>
      </w:r>
      <w:r w:rsidRPr="00E641CB">
        <w:rPr>
          <w:rFonts w:ascii="Times New Roman CYR" w:hAnsi="Times New Roman CYR" w:cs="Times New Roman CYR"/>
          <w:sz w:val="28"/>
          <w:szCs w:val="28"/>
          <w:vertAlign w:val="superscript"/>
        </w:rPr>
        <w:t>2</w:t>
      </w:r>
      <w:r w:rsidRPr="00E641CB">
        <w:rPr>
          <w:rFonts w:ascii="Times New Roman CYR" w:hAnsi="Times New Roman CYR" w:cs="Times New Roman CYR"/>
          <w:sz w:val="28"/>
          <w:szCs w:val="28"/>
        </w:rPr>
        <w:t xml:space="preserve"> </w:t>
      </w:r>
      <w:r w:rsidRPr="00E641CB">
        <w:rPr>
          <w:rFonts w:ascii="Times New Roman CYR" w:hAnsi="Times New Roman CYR" w:cs="Times New Roman CYR"/>
          <w:sz w:val="28"/>
          <w:szCs w:val="28"/>
          <w:vertAlign w:val="superscript"/>
        </w:rPr>
        <w:t xml:space="preserve">  </w:t>
      </w:r>
      <w:r w:rsidRPr="00E641CB">
        <w:rPr>
          <w:rFonts w:ascii="Times New Roman CYR" w:hAnsi="Times New Roman CYR" w:cs="Times New Roman CYR"/>
          <w:sz w:val="28"/>
          <w:szCs w:val="28"/>
        </w:rPr>
        <w:t>при экспозиции 5-10 суток.</w:t>
      </w:r>
    </w:p>
    <w:p w:rsidR="00477220" w:rsidRPr="00E641CB" w:rsidRDefault="00477220" w:rsidP="00477220">
      <w:pPr>
        <w:spacing w:line="360" w:lineRule="auto"/>
        <w:ind w:firstLine="709"/>
        <w:jc w:val="both"/>
        <w:rPr>
          <w:sz w:val="28"/>
          <w:szCs w:val="28"/>
        </w:rPr>
      </w:pPr>
      <w:r w:rsidRPr="00E641CB">
        <w:rPr>
          <w:sz w:val="28"/>
          <w:szCs w:val="28"/>
        </w:rPr>
        <w:t>Полученные данные позволили рекомендовать для широкого внедрения в практику «Схему</w:t>
      </w:r>
      <w:r w:rsidRPr="00E641CB">
        <w:t xml:space="preserve"> </w:t>
      </w:r>
      <w:r w:rsidRPr="00E641CB">
        <w:rPr>
          <w:sz w:val="28"/>
          <w:szCs w:val="28"/>
        </w:rPr>
        <w:t xml:space="preserve">санитарно-гельминтологического надзора за </w:t>
      </w:r>
      <w:r w:rsidRPr="00E641CB">
        <w:rPr>
          <w:sz w:val="28"/>
          <w:szCs w:val="28"/>
          <w:lang w:val="uk-UA"/>
        </w:rPr>
        <w:t>стронгилоидозом</w:t>
      </w:r>
      <w:r w:rsidRPr="00E641CB">
        <w:rPr>
          <w:sz w:val="28"/>
          <w:szCs w:val="28"/>
        </w:rPr>
        <w:t xml:space="preserve"> в степной зоне Юга Украины», что в течение 3-х </w:t>
      </w:r>
      <w:r w:rsidRPr="00E641CB">
        <w:rPr>
          <w:sz w:val="28"/>
          <w:szCs w:val="28"/>
          <w:lang w:val="uk-UA"/>
        </w:rPr>
        <w:t>лет</w:t>
      </w:r>
      <w:r w:rsidRPr="00E641CB">
        <w:rPr>
          <w:sz w:val="28"/>
          <w:szCs w:val="28"/>
        </w:rPr>
        <w:t xml:space="preserve"> дало возможность снизить </w:t>
      </w:r>
      <w:r w:rsidRPr="00E641CB">
        <w:rPr>
          <w:sz w:val="28"/>
          <w:szCs w:val="28"/>
        </w:rPr>
        <w:lastRenderedPageBreak/>
        <w:t xml:space="preserve">экстенсивные показатели пораженности населения </w:t>
      </w:r>
      <w:r w:rsidRPr="00E641CB">
        <w:rPr>
          <w:sz w:val="28"/>
          <w:szCs w:val="28"/>
          <w:lang w:val="uk-UA"/>
        </w:rPr>
        <w:t>стронгилоидозом</w:t>
      </w:r>
      <w:r w:rsidRPr="00E641CB">
        <w:t xml:space="preserve"> </w:t>
      </w:r>
      <w:r w:rsidRPr="00E641CB">
        <w:rPr>
          <w:sz w:val="28"/>
          <w:szCs w:val="28"/>
        </w:rPr>
        <w:t>в 5,7 раза, загрязненности почвы</w:t>
      </w:r>
      <w:r w:rsidRPr="00E641CB">
        <w:t xml:space="preserve"> </w:t>
      </w:r>
      <w:r w:rsidRPr="00E641CB">
        <w:rPr>
          <w:sz w:val="28"/>
          <w:szCs w:val="28"/>
        </w:rPr>
        <w:t xml:space="preserve">в 8,9 раза, плодово-ягодных и овощных культур от 13 </w:t>
      </w:r>
      <w:r w:rsidRPr="00E641CB">
        <w:rPr>
          <w:sz w:val="28"/>
          <w:szCs w:val="28"/>
          <w:lang w:val="uk-UA"/>
        </w:rPr>
        <w:t>до</w:t>
      </w:r>
      <w:r w:rsidRPr="00E641CB">
        <w:rPr>
          <w:sz w:val="28"/>
          <w:szCs w:val="28"/>
        </w:rPr>
        <w:t xml:space="preserve"> 27 раз. Это способствовало снижению или исключению риска новых заражений.</w:t>
      </w:r>
    </w:p>
    <w:p w:rsidR="00477220" w:rsidRPr="00E641CB" w:rsidRDefault="00477220" w:rsidP="00477220">
      <w:pPr>
        <w:autoSpaceDE w:val="0"/>
        <w:autoSpaceDN w:val="0"/>
        <w:adjustRightInd w:val="0"/>
        <w:spacing w:line="360" w:lineRule="auto"/>
        <w:ind w:firstLine="709"/>
        <w:jc w:val="both"/>
        <w:rPr>
          <w:rFonts w:ascii="Times New Roman CYR" w:hAnsi="Times New Roman CYR" w:cs="Times New Roman CYR"/>
          <w:sz w:val="28"/>
          <w:szCs w:val="28"/>
        </w:rPr>
      </w:pPr>
      <w:r w:rsidRPr="00E641CB">
        <w:rPr>
          <w:sz w:val="28"/>
          <w:szCs w:val="28"/>
        </w:rPr>
        <w:t xml:space="preserve">Также в </w:t>
      </w:r>
      <w:r w:rsidRPr="00E641CB">
        <w:rPr>
          <w:rFonts w:ascii="Times New Roman CYR" w:hAnsi="Times New Roman CYR" w:cs="Times New Roman CYR"/>
          <w:sz w:val="28"/>
          <w:szCs w:val="28"/>
        </w:rPr>
        <w:t>работе об</w:t>
      </w:r>
      <w:r w:rsidRPr="00E641CB">
        <w:rPr>
          <w:rFonts w:ascii="Times New Roman CYR" w:hAnsi="Times New Roman CYR" w:cs="Times New Roman CYR"/>
          <w:sz w:val="28"/>
          <w:szCs w:val="28"/>
          <w:lang w:val="uk-UA"/>
        </w:rPr>
        <w:t>основано</w:t>
      </w:r>
      <w:r w:rsidRPr="00E641CB">
        <w:rPr>
          <w:rFonts w:ascii="Times New Roman CYR" w:hAnsi="Times New Roman CYR" w:cs="Times New Roman CYR"/>
          <w:sz w:val="28"/>
          <w:szCs w:val="28"/>
        </w:rPr>
        <w:t xml:space="preserve"> использовани</w:t>
      </w:r>
      <w:r w:rsidRPr="00E641CB">
        <w:rPr>
          <w:rFonts w:ascii="Times New Roman CYR" w:hAnsi="Times New Roman CYR" w:cs="Times New Roman CYR"/>
          <w:sz w:val="28"/>
          <w:szCs w:val="28"/>
          <w:lang w:val="uk-UA"/>
        </w:rPr>
        <w:t>е</w:t>
      </w:r>
      <w:r w:rsidRPr="00E641CB">
        <w:rPr>
          <w:rFonts w:ascii="Times New Roman CYR" w:hAnsi="Times New Roman CYR" w:cs="Times New Roman CYR"/>
          <w:sz w:val="28"/>
          <w:szCs w:val="28"/>
        </w:rPr>
        <w:t xml:space="preserve"> препарата </w:t>
      </w:r>
      <w:r w:rsidRPr="00E641CB">
        <w:rPr>
          <w:rFonts w:ascii="Times New Roman CYR" w:hAnsi="Times New Roman CYR" w:cs="Times New Roman CYR"/>
          <w:sz w:val="28"/>
          <w:szCs w:val="28"/>
          <w:lang w:val="uk-UA"/>
        </w:rPr>
        <w:t>альбендазол</w:t>
      </w:r>
      <w:r w:rsidRPr="00E641CB">
        <w:rPr>
          <w:rFonts w:ascii="Times New Roman CYR" w:hAnsi="Times New Roman CYR" w:cs="Times New Roman CYR"/>
          <w:sz w:val="28"/>
          <w:szCs w:val="28"/>
        </w:rPr>
        <w:t xml:space="preserve"> (</w:t>
      </w:r>
      <w:r w:rsidRPr="00E641CB">
        <w:rPr>
          <w:rFonts w:ascii="Times New Roman CYR" w:hAnsi="Times New Roman CYR" w:cs="Times New Roman CYR"/>
          <w:sz w:val="28"/>
          <w:szCs w:val="28"/>
          <w:lang w:val="uk-UA"/>
        </w:rPr>
        <w:t>медизол</w:t>
      </w:r>
      <w:r w:rsidRPr="00E641CB">
        <w:rPr>
          <w:rFonts w:ascii="Times New Roman CYR" w:hAnsi="Times New Roman CYR" w:cs="Times New Roman CYR"/>
          <w:sz w:val="28"/>
          <w:szCs w:val="28"/>
        </w:rPr>
        <w:t xml:space="preserve">) для противопаразитарного лечения больных </w:t>
      </w:r>
      <w:r w:rsidRPr="00E641CB">
        <w:rPr>
          <w:rFonts w:ascii="Times New Roman CYR" w:hAnsi="Times New Roman CYR" w:cs="Times New Roman CYR"/>
          <w:sz w:val="28"/>
          <w:szCs w:val="28"/>
          <w:lang w:val="uk-UA"/>
        </w:rPr>
        <w:t>стронгилоидозом</w:t>
      </w:r>
      <w:r w:rsidRPr="00E641CB">
        <w:rPr>
          <w:rFonts w:ascii="Times New Roman CYR" w:hAnsi="Times New Roman CYR" w:cs="Times New Roman CYR"/>
          <w:sz w:val="28"/>
          <w:szCs w:val="28"/>
        </w:rPr>
        <w:t xml:space="preserve"> и </w:t>
      </w:r>
      <w:r w:rsidRPr="00E641CB">
        <w:rPr>
          <w:rFonts w:ascii="Times New Roman CYR" w:hAnsi="Times New Roman CYR" w:cs="Times New Roman CYR"/>
          <w:sz w:val="28"/>
          <w:szCs w:val="28"/>
          <w:lang w:val="uk-UA"/>
        </w:rPr>
        <w:t>получен</w:t>
      </w:r>
      <w:r w:rsidRPr="00E641CB">
        <w:rPr>
          <w:rFonts w:ascii="Times New Roman CYR" w:hAnsi="Times New Roman CYR" w:cs="Times New Roman CYR"/>
          <w:sz w:val="28"/>
          <w:szCs w:val="28"/>
        </w:rPr>
        <w:t xml:space="preserve"> Декларационны</w:t>
      </w:r>
      <w:r w:rsidRPr="00E641CB">
        <w:rPr>
          <w:rFonts w:ascii="Times New Roman CYR" w:hAnsi="Times New Roman CYR" w:cs="Times New Roman CYR"/>
          <w:sz w:val="28"/>
          <w:szCs w:val="28"/>
          <w:lang w:val="uk-UA"/>
        </w:rPr>
        <w:t>й</w:t>
      </w:r>
      <w:r w:rsidRPr="00E641CB">
        <w:rPr>
          <w:rFonts w:ascii="Times New Roman CYR" w:hAnsi="Times New Roman CYR" w:cs="Times New Roman CYR"/>
          <w:sz w:val="28"/>
          <w:szCs w:val="28"/>
        </w:rPr>
        <w:t xml:space="preserve"> патент на изобретение: № 65391 А “Спос</w:t>
      </w:r>
      <w:r w:rsidRPr="00E641CB">
        <w:rPr>
          <w:rFonts w:ascii="Times New Roman CYR" w:hAnsi="Times New Roman CYR" w:cs="Times New Roman CYR"/>
          <w:sz w:val="28"/>
          <w:szCs w:val="28"/>
          <w:lang w:val="uk-UA"/>
        </w:rPr>
        <w:t>і</w:t>
      </w:r>
      <w:r w:rsidRPr="00E641CB">
        <w:rPr>
          <w:rFonts w:ascii="Times New Roman CYR" w:hAnsi="Times New Roman CYR" w:cs="Times New Roman CYR"/>
          <w:sz w:val="28"/>
          <w:szCs w:val="28"/>
        </w:rPr>
        <w:t>б л</w:t>
      </w:r>
      <w:r w:rsidRPr="00E641CB">
        <w:rPr>
          <w:rFonts w:ascii="Times New Roman CYR" w:hAnsi="Times New Roman CYR" w:cs="Times New Roman CYR"/>
          <w:sz w:val="28"/>
          <w:szCs w:val="28"/>
          <w:lang w:val="uk-UA"/>
        </w:rPr>
        <w:t>ікування</w:t>
      </w:r>
      <w:r w:rsidRPr="00E641CB">
        <w:rPr>
          <w:rFonts w:ascii="Times New Roman CYR" w:hAnsi="Times New Roman CYR" w:cs="Times New Roman CYR"/>
          <w:sz w:val="28"/>
          <w:szCs w:val="28"/>
        </w:rPr>
        <w:t xml:space="preserve"> </w:t>
      </w:r>
      <w:r w:rsidRPr="00E641CB">
        <w:rPr>
          <w:rFonts w:ascii="Times New Roman CYR" w:hAnsi="Times New Roman CYR" w:cs="Times New Roman CYR"/>
          <w:sz w:val="28"/>
          <w:szCs w:val="28"/>
          <w:lang w:val="uk-UA"/>
        </w:rPr>
        <w:t>стронгілоїдозу</w:t>
      </w:r>
      <w:r w:rsidRPr="00E641CB">
        <w:rPr>
          <w:rFonts w:ascii="Times New Roman CYR" w:hAnsi="Times New Roman CYR" w:cs="Times New Roman CYR"/>
          <w:sz w:val="28"/>
          <w:szCs w:val="28"/>
        </w:rPr>
        <w:t xml:space="preserve">” от 15.03.2004 г. </w:t>
      </w:r>
    </w:p>
    <w:p w:rsidR="00477220" w:rsidRPr="00E641CB" w:rsidRDefault="00477220" w:rsidP="00477220">
      <w:pPr>
        <w:autoSpaceDE w:val="0"/>
        <w:autoSpaceDN w:val="0"/>
        <w:adjustRightInd w:val="0"/>
        <w:spacing w:line="360" w:lineRule="auto"/>
        <w:ind w:firstLine="709"/>
        <w:jc w:val="both"/>
        <w:rPr>
          <w:sz w:val="28"/>
          <w:szCs w:val="28"/>
        </w:rPr>
      </w:pPr>
      <w:r w:rsidRPr="00E641CB">
        <w:rPr>
          <w:sz w:val="28"/>
          <w:szCs w:val="28"/>
        </w:rPr>
        <w:t xml:space="preserve">Показано, что повышенный риск заражения </w:t>
      </w:r>
      <w:r w:rsidRPr="00E641CB">
        <w:rPr>
          <w:sz w:val="28"/>
          <w:szCs w:val="28"/>
          <w:lang w:val="uk-UA"/>
        </w:rPr>
        <w:t>стронгилоидозом</w:t>
      </w:r>
      <w:r w:rsidRPr="00E641CB">
        <w:rPr>
          <w:sz w:val="28"/>
          <w:szCs w:val="28"/>
        </w:rPr>
        <w:t xml:space="preserve"> на территории Одесской области требует проведения гельминтологического надзора и повышения санитарно-просветительной работы среди населения по профилактике данного гельминтоза.</w:t>
      </w:r>
    </w:p>
    <w:p w:rsidR="00477220" w:rsidRPr="00E641CB" w:rsidRDefault="00477220" w:rsidP="00477220">
      <w:pPr>
        <w:autoSpaceDE w:val="0"/>
        <w:autoSpaceDN w:val="0"/>
        <w:adjustRightInd w:val="0"/>
        <w:spacing w:line="360" w:lineRule="auto"/>
        <w:ind w:firstLine="709"/>
        <w:jc w:val="both"/>
        <w:rPr>
          <w:rFonts w:ascii="Times New Roman CYR" w:hAnsi="Times New Roman CYR" w:cs="Times New Roman CYR"/>
          <w:bCs/>
          <w:sz w:val="28"/>
          <w:szCs w:val="28"/>
        </w:rPr>
      </w:pPr>
      <w:r w:rsidRPr="00E641CB">
        <w:rPr>
          <w:rFonts w:ascii="Times New Roman CYR" w:hAnsi="Times New Roman CYR" w:cs="Times New Roman CYR"/>
          <w:b/>
          <w:bCs/>
          <w:sz w:val="28"/>
          <w:szCs w:val="28"/>
        </w:rPr>
        <w:t>Внедрение результатов исследования в практику.</w:t>
      </w:r>
      <w:r w:rsidRPr="00E641CB">
        <w:rPr>
          <w:rFonts w:ascii="Times New Roman CYR" w:hAnsi="Times New Roman CYR" w:cs="Times New Roman CYR"/>
          <w:bCs/>
          <w:sz w:val="28"/>
          <w:szCs w:val="28"/>
        </w:rPr>
        <w:t xml:space="preserve"> Результаты исследования внедрены в работу лечебно-профилактических учреждений и санитарно-эпидемиологических станций Одесской, Харьковской, Донецкой, Полтавской, Сумской областей и используются при лечении больных </w:t>
      </w:r>
      <w:r w:rsidRPr="00E641CB">
        <w:rPr>
          <w:rFonts w:ascii="Times New Roman CYR" w:hAnsi="Times New Roman CYR" w:cs="Times New Roman CYR"/>
          <w:bCs/>
          <w:sz w:val="28"/>
          <w:szCs w:val="28"/>
          <w:lang w:val="uk-UA"/>
        </w:rPr>
        <w:t>стронгилоидозом</w:t>
      </w:r>
      <w:r w:rsidRPr="00E641CB">
        <w:rPr>
          <w:rFonts w:ascii="Times New Roman CYR" w:hAnsi="Times New Roman CYR" w:cs="Times New Roman CYR"/>
          <w:bCs/>
          <w:sz w:val="28"/>
          <w:szCs w:val="28"/>
        </w:rPr>
        <w:t xml:space="preserve"> и для оздоровления объектов окружающей среды в очагах и микроочагах. </w:t>
      </w:r>
    </w:p>
    <w:p w:rsidR="00477220" w:rsidRPr="00E641CB" w:rsidRDefault="00477220" w:rsidP="00477220">
      <w:pPr>
        <w:autoSpaceDE w:val="0"/>
        <w:autoSpaceDN w:val="0"/>
        <w:adjustRightInd w:val="0"/>
        <w:spacing w:line="360" w:lineRule="auto"/>
        <w:ind w:firstLine="709"/>
        <w:jc w:val="both"/>
        <w:rPr>
          <w:bCs/>
          <w:sz w:val="28"/>
          <w:szCs w:val="28"/>
          <w:lang w:val="uk-UA"/>
        </w:rPr>
      </w:pPr>
      <w:r w:rsidRPr="00E641CB">
        <w:rPr>
          <w:rFonts w:ascii="Times New Roman CYR" w:hAnsi="Times New Roman CYR" w:cs="Times New Roman CYR"/>
          <w:sz w:val="28"/>
          <w:szCs w:val="28"/>
        </w:rPr>
        <w:t>Данные диссертационной работы внедрены в учебный процесс кафедры медицинской паразитологии и тропических болезней Харьковской медицинской академии последипломного образования. Все это подтверждается актами внедрения.</w:t>
      </w:r>
      <w:r w:rsidRPr="00E641CB">
        <w:rPr>
          <w:sz w:val="28"/>
          <w:szCs w:val="28"/>
        </w:rPr>
        <w:t xml:space="preserve"> </w:t>
      </w:r>
    </w:p>
    <w:p w:rsidR="00477220" w:rsidRPr="00E641CB" w:rsidRDefault="00477220" w:rsidP="00477220">
      <w:pPr>
        <w:autoSpaceDE w:val="0"/>
        <w:autoSpaceDN w:val="0"/>
        <w:adjustRightInd w:val="0"/>
        <w:spacing w:line="360" w:lineRule="auto"/>
        <w:ind w:firstLine="708"/>
        <w:jc w:val="both"/>
        <w:rPr>
          <w:rFonts w:ascii="Times New Roman CYR" w:hAnsi="Times New Roman CYR" w:cs="Times New Roman CYR"/>
          <w:bCs/>
          <w:i/>
          <w:iCs/>
          <w:sz w:val="28"/>
          <w:szCs w:val="28"/>
        </w:rPr>
      </w:pPr>
      <w:r w:rsidRPr="00E641CB">
        <w:rPr>
          <w:rFonts w:ascii="Times New Roman CYR" w:hAnsi="Times New Roman CYR" w:cs="Times New Roman CYR"/>
          <w:b/>
          <w:bCs/>
          <w:sz w:val="28"/>
          <w:szCs w:val="28"/>
        </w:rPr>
        <w:t>Личный вклад диссертанта.</w:t>
      </w:r>
      <w:r w:rsidRPr="00E641CB">
        <w:rPr>
          <w:rFonts w:ascii="Times New Roman CYR" w:hAnsi="Times New Roman CYR" w:cs="Times New Roman CYR"/>
          <w:bCs/>
          <w:sz w:val="28"/>
          <w:szCs w:val="28"/>
        </w:rPr>
        <w:t xml:space="preserve"> Автором лично проведен анализ научной литературы, проведено патентно-информационное обоснование выбранного направления исследований и сформулированы задачи для его реализации. Проанализированы данные: метеорологической службы о температуре и относительной влажности воздуха; агрохимической лаборатории о физико-химических свойствах грунта Одесской области; официальных статистических форм по заболеваемости паразитарными болезнями в Украине и в Одесской области; истории болезней пациентов со </w:t>
      </w:r>
      <w:r w:rsidRPr="00E641CB">
        <w:rPr>
          <w:rFonts w:ascii="Times New Roman CYR" w:hAnsi="Times New Roman CYR" w:cs="Times New Roman CYR"/>
          <w:bCs/>
          <w:sz w:val="28"/>
          <w:szCs w:val="28"/>
          <w:lang w:val="uk-UA"/>
        </w:rPr>
        <w:lastRenderedPageBreak/>
        <w:t>стронгилоидозом</w:t>
      </w:r>
      <w:r w:rsidRPr="00E641CB">
        <w:rPr>
          <w:rFonts w:ascii="Times New Roman CYR" w:hAnsi="Times New Roman CYR" w:cs="Times New Roman CYR"/>
          <w:bCs/>
          <w:sz w:val="28"/>
          <w:szCs w:val="28"/>
        </w:rPr>
        <w:t xml:space="preserve">; карты эпидемиологического обследования очагов </w:t>
      </w:r>
      <w:r w:rsidRPr="00E641CB">
        <w:rPr>
          <w:rFonts w:ascii="Times New Roman CYR" w:hAnsi="Times New Roman CYR" w:cs="Times New Roman CYR"/>
          <w:bCs/>
          <w:sz w:val="28"/>
          <w:szCs w:val="28"/>
          <w:lang w:val="uk-UA"/>
        </w:rPr>
        <w:t>стронгилоидоза</w:t>
      </w:r>
      <w:r w:rsidRPr="00E641CB">
        <w:rPr>
          <w:rFonts w:ascii="Times New Roman CYR" w:hAnsi="Times New Roman CYR" w:cs="Times New Roman CYR"/>
          <w:bCs/>
          <w:sz w:val="28"/>
          <w:szCs w:val="28"/>
        </w:rPr>
        <w:t xml:space="preserve">. Самостоятельно проведено обследование населения Одесской области на пораженность </w:t>
      </w:r>
      <w:r w:rsidRPr="00E641CB">
        <w:rPr>
          <w:rFonts w:ascii="Times New Roman CYR" w:hAnsi="Times New Roman CYR" w:cs="Times New Roman CYR"/>
          <w:bCs/>
          <w:sz w:val="28"/>
          <w:szCs w:val="28"/>
          <w:lang w:val="uk-UA"/>
        </w:rPr>
        <w:t>стронгилоидозом</w:t>
      </w:r>
      <w:r w:rsidRPr="00E641CB">
        <w:rPr>
          <w:rFonts w:ascii="Times New Roman CYR" w:hAnsi="Times New Roman CYR" w:cs="Times New Roman CYR"/>
          <w:bCs/>
          <w:sz w:val="28"/>
          <w:szCs w:val="28"/>
        </w:rPr>
        <w:t>; объектов окружающей среды на наличие личинок Strongyloides</w:t>
      </w:r>
      <w:r w:rsidRPr="00E641CB">
        <w:rPr>
          <w:rFonts w:ascii="Times New Roman CYR" w:hAnsi="Times New Roman CYR" w:cs="Times New Roman CYR"/>
          <w:bCs/>
          <w:iCs/>
          <w:sz w:val="28"/>
          <w:szCs w:val="28"/>
        </w:rPr>
        <w:t xml:space="preserve">. Проведено изучение </w:t>
      </w:r>
      <w:r w:rsidRPr="00E641CB">
        <w:rPr>
          <w:rFonts w:ascii="Times New Roman CYR" w:hAnsi="Times New Roman CYR" w:cs="Times New Roman CYR"/>
          <w:bCs/>
          <w:iCs/>
          <w:sz w:val="28"/>
          <w:szCs w:val="28"/>
          <w:lang w:val="uk-UA"/>
        </w:rPr>
        <w:t>ларвицидной</w:t>
      </w:r>
      <w:r w:rsidRPr="00E641CB">
        <w:rPr>
          <w:rFonts w:ascii="Times New Roman CYR" w:hAnsi="Times New Roman CYR" w:cs="Times New Roman CYR"/>
          <w:bCs/>
          <w:iCs/>
          <w:sz w:val="28"/>
          <w:szCs w:val="28"/>
        </w:rPr>
        <w:t xml:space="preserve"> активности препаратов </w:t>
      </w:r>
      <w:r w:rsidRPr="00E641CB">
        <w:rPr>
          <w:rFonts w:ascii="Times New Roman CYR" w:hAnsi="Times New Roman CYR" w:cs="Times New Roman CYR"/>
          <w:bCs/>
          <w:iCs/>
          <w:sz w:val="28"/>
          <w:szCs w:val="28"/>
          <w:lang w:val="uk-UA"/>
        </w:rPr>
        <w:t>поликарбацин и</w:t>
      </w:r>
      <w:r w:rsidRPr="00E641CB">
        <w:rPr>
          <w:rFonts w:ascii="Times New Roman CYR" w:hAnsi="Times New Roman CYR" w:cs="Times New Roman CYR"/>
          <w:bCs/>
          <w:iCs/>
          <w:sz w:val="28"/>
          <w:szCs w:val="28"/>
        </w:rPr>
        <w:t xml:space="preserve"> </w:t>
      </w:r>
      <w:r w:rsidRPr="00E641CB">
        <w:rPr>
          <w:rFonts w:ascii="Times New Roman CYR" w:hAnsi="Times New Roman CYR" w:cs="Times New Roman CYR"/>
          <w:bCs/>
          <w:iCs/>
          <w:sz w:val="28"/>
          <w:szCs w:val="28"/>
          <w:lang w:val="uk-UA"/>
        </w:rPr>
        <w:t>прометрин</w:t>
      </w:r>
      <w:r w:rsidRPr="00E641CB">
        <w:rPr>
          <w:rFonts w:ascii="Times New Roman CYR" w:hAnsi="Times New Roman CYR" w:cs="Times New Roman CYR"/>
          <w:bCs/>
          <w:iCs/>
          <w:sz w:val="28"/>
          <w:szCs w:val="28"/>
        </w:rPr>
        <w:t>, предложены схемы их использования для обеззараживания грунта и пластиковых покрытий. Самостоятельно проведены статистическая обработка и интерпретация полученных данных, обобщение полученных результатов, сформулированы выводы и практические рекомендации.</w:t>
      </w:r>
    </w:p>
    <w:p w:rsidR="00477220" w:rsidRPr="00E641CB" w:rsidRDefault="00477220" w:rsidP="00477220">
      <w:pPr>
        <w:autoSpaceDE w:val="0"/>
        <w:autoSpaceDN w:val="0"/>
        <w:adjustRightInd w:val="0"/>
        <w:spacing w:line="360" w:lineRule="auto"/>
        <w:ind w:firstLine="708"/>
        <w:jc w:val="both"/>
        <w:rPr>
          <w:rFonts w:ascii="Times New Roman CYR" w:hAnsi="Times New Roman CYR" w:cs="Times New Roman CYR"/>
          <w:sz w:val="28"/>
          <w:szCs w:val="28"/>
        </w:rPr>
      </w:pPr>
      <w:r w:rsidRPr="00E641CB">
        <w:rPr>
          <w:rFonts w:ascii="Times New Roman CYR" w:hAnsi="Times New Roman CYR" w:cs="Times New Roman CYR"/>
          <w:sz w:val="28"/>
          <w:szCs w:val="28"/>
        </w:rPr>
        <w:t xml:space="preserve">Автор непосредственно принимала участие в организации отбора, доставки и лабораторном исследовании фекалий, проб грунта, воды, смывов, изучении активности </w:t>
      </w:r>
      <w:r w:rsidRPr="00E641CB">
        <w:rPr>
          <w:rFonts w:ascii="Times New Roman CYR" w:hAnsi="Times New Roman CYR" w:cs="Times New Roman CYR"/>
          <w:sz w:val="28"/>
          <w:szCs w:val="28"/>
          <w:lang w:val="uk-UA"/>
        </w:rPr>
        <w:t>дезинвазионных</w:t>
      </w:r>
      <w:r w:rsidRPr="00E641CB">
        <w:rPr>
          <w:rFonts w:ascii="Times New Roman CYR" w:hAnsi="Times New Roman CYR" w:cs="Times New Roman CYR"/>
          <w:sz w:val="28"/>
          <w:szCs w:val="28"/>
        </w:rPr>
        <w:t xml:space="preserve"> препаратов. Сбор материала для исследований проводился совместно со специалистами областной СЭС, за что автор выражает им искреннюю благодарность.</w:t>
      </w:r>
    </w:p>
    <w:p w:rsidR="00477220" w:rsidRPr="00E641CB" w:rsidRDefault="00477220" w:rsidP="00477220">
      <w:pPr>
        <w:autoSpaceDE w:val="0"/>
        <w:autoSpaceDN w:val="0"/>
        <w:adjustRightInd w:val="0"/>
        <w:spacing w:line="360" w:lineRule="auto"/>
        <w:ind w:firstLine="708"/>
        <w:jc w:val="both"/>
        <w:rPr>
          <w:rFonts w:ascii="Times New Roman CYR" w:hAnsi="Times New Roman CYR" w:cs="Times New Roman CYR"/>
          <w:bCs/>
          <w:sz w:val="28"/>
          <w:szCs w:val="28"/>
        </w:rPr>
      </w:pPr>
      <w:r w:rsidRPr="00E641CB">
        <w:rPr>
          <w:rFonts w:ascii="Times New Roman CYR" w:hAnsi="Times New Roman CYR" w:cs="Times New Roman CYR"/>
          <w:b/>
          <w:bCs/>
          <w:sz w:val="28"/>
          <w:szCs w:val="28"/>
        </w:rPr>
        <w:t>Апробация результатов диссертации.</w:t>
      </w:r>
      <w:r w:rsidRPr="00E641CB">
        <w:rPr>
          <w:rFonts w:ascii="Times New Roman CYR" w:hAnsi="Times New Roman CYR" w:cs="Times New Roman CYR"/>
          <w:bCs/>
          <w:sz w:val="28"/>
          <w:szCs w:val="28"/>
        </w:rPr>
        <w:t xml:space="preserve"> Основные теоретические и практические положения диссертационной работы изложены и обсуждены на рабочем совещании-семинаре по актуальным вопросам медицинской паразитологии и организации работы </w:t>
      </w:r>
      <w:r w:rsidRPr="00E641CB">
        <w:rPr>
          <w:rFonts w:ascii="Times New Roman CYR" w:hAnsi="Times New Roman CYR" w:cs="Times New Roman CYR"/>
          <w:bCs/>
          <w:sz w:val="28"/>
          <w:szCs w:val="28"/>
          <w:lang w:val="uk-UA"/>
        </w:rPr>
        <w:t>паразитологических</w:t>
      </w:r>
      <w:r w:rsidRPr="00E641CB">
        <w:rPr>
          <w:rFonts w:ascii="Times New Roman CYR" w:hAnsi="Times New Roman CYR" w:cs="Times New Roman CYR"/>
          <w:bCs/>
          <w:sz w:val="28"/>
          <w:szCs w:val="28"/>
        </w:rPr>
        <w:t xml:space="preserve"> отделов учреждений государственной </w:t>
      </w:r>
      <w:r w:rsidRPr="00E641CB">
        <w:rPr>
          <w:rFonts w:ascii="Times New Roman CYR" w:hAnsi="Times New Roman CYR" w:cs="Times New Roman CYR"/>
          <w:bCs/>
          <w:sz w:val="28"/>
          <w:szCs w:val="28"/>
          <w:lang w:val="uk-UA"/>
        </w:rPr>
        <w:t>санэпидслужбы</w:t>
      </w:r>
      <w:r w:rsidRPr="00E641CB">
        <w:rPr>
          <w:rFonts w:ascii="Times New Roman CYR" w:hAnsi="Times New Roman CYR" w:cs="Times New Roman CYR"/>
          <w:bCs/>
          <w:sz w:val="28"/>
          <w:szCs w:val="28"/>
        </w:rPr>
        <w:t xml:space="preserve"> МЗ Украины (г. Донецк, 2002); ХІ и ХІІ конференциях Украинского научного общества паразитологов (г. Севастополь, 2002, 2005); Х конгрессе Мировой федерации украинских врачебных обществ (г. Полтава, 2006); V международной научно-практической конференции (г. Витебск, 2006); VII съезде инфекционистов Украины (г. Миргород, 2006); на заседаниях общества паразитологов (г. Харьков, 2001-2006).</w:t>
      </w:r>
    </w:p>
    <w:p w:rsidR="00477220" w:rsidRPr="00E641CB" w:rsidRDefault="00477220" w:rsidP="00477220">
      <w:pPr>
        <w:autoSpaceDE w:val="0"/>
        <w:autoSpaceDN w:val="0"/>
        <w:adjustRightInd w:val="0"/>
        <w:spacing w:line="360" w:lineRule="auto"/>
        <w:ind w:firstLine="709"/>
        <w:jc w:val="both"/>
        <w:rPr>
          <w:rFonts w:ascii="Times New Roman CYR" w:hAnsi="Times New Roman CYR" w:cs="Times New Roman CYR"/>
          <w:sz w:val="28"/>
          <w:szCs w:val="28"/>
        </w:rPr>
      </w:pPr>
      <w:r w:rsidRPr="00E641CB">
        <w:rPr>
          <w:rFonts w:ascii="Times New Roman CYR" w:hAnsi="Times New Roman CYR" w:cs="Times New Roman CYR"/>
          <w:sz w:val="28"/>
          <w:szCs w:val="28"/>
        </w:rPr>
        <w:t xml:space="preserve">Материалы диссертации были использованы при проведении семинаров по актуальным вопросам медицинской паразитологии на базе Центральной СЭС МЗ Украины для подготовки специалистов областных СЭС по теме: „Система оздоровления микроочагов </w:t>
      </w:r>
      <w:r w:rsidRPr="00E641CB">
        <w:rPr>
          <w:rFonts w:ascii="Times New Roman CYR" w:hAnsi="Times New Roman CYR" w:cs="Times New Roman CYR"/>
          <w:sz w:val="28"/>
          <w:szCs w:val="28"/>
          <w:lang w:val="uk-UA"/>
        </w:rPr>
        <w:t>стронгилоидоза</w:t>
      </w:r>
      <w:r w:rsidRPr="00E641CB">
        <w:rPr>
          <w:rFonts w:ascii="Times New Roman CYR" w:hAnsi="Times New Roman CYR" w:cs="Times New Roman CYR"/>
          <w:sz w:val="28"/>
          <w:szCs w:val="28"/>
        </w:rPr>
        <w:t xml:space="preserve">” (2001-2005 гг.). </w:t>
      </w:r>
    </w:p>
    <w:p w:rsidR="00477220" w:rsidRPr="00E641CB" w:rsidRDefault="00477220" w:rsidP="00477220">
      <w:pPr>
        <w:pStyle w:val="34"/>
        <w:suppressAutoHyphens/>
        <w:spacing w:line="360" w:lineRule="auto"/>
        <w:ind w:firstLine="720"/>
        <w:jc w:val="both"/>
        <w:rPr>
          <w:sz w:val="28"/>
          <w:szCs w:val="28"/>
        </w:rPr>
      </w:pPr>
      <w:r w:rsidRPr="00E641CB">
        <w:rPr>
          <w:b/>
          <w:bCs/>
          <w:sz w:val="28"/>
          <w:szCs w:val="28"/>
        </w:rPr>
        <w:lastRenderedPageBreak/>
        <w:t>Публикации.</w:t>
      </w:r>
      <w:r w:rsidRPr="00E641CB">
        <w:rPr>
          <w:bCs/>
          <w:sz w:val="28"/>
          <w:szCs w:val="28"/>
        </w:rPr>
        <w:t xml:space="preserve"> </w:t>
      </w:r>
      <w:r w:rsidRPr="00E641CB">
        <w:rPr>
          <w:sz w:val="28"/>
          <w:szCs w:val="28"/>
        </w:rPr>
        <w:t>По материалам диссертации опубликовано 24 научные работы. Опубликовано 5 статей в научных изданиях, рекомендованных ВАК Украины, 13 работ опубликовано в трудах и сборниках Международных, Республиканских съездов</w:t>
      </w:r>
      <w:r w:rsidRPr="00E641CB">
        <w:t xml:space="preserve"> </w:t>
      </w:r>
      <w:r w:rsidRPr="00E641CB">
        <w:rPr>
          <w:sz w:val="28"/>
          <w:szCs w:val="28"/>
        </w:rPr>
        <w:t>и конференций. Получено 2 декларационных патента</w:t>
      </w:r>
      <w:r w:rsidRPr="00E641CB">
        <w:t xml:space="preserve"> </w:t>
      </w:r>
      <w:r w:rsidRPr="00E641CB">
        <w:rPr>
          <w:sz w:val="28"/>
          <w:szCs w:val="28"/>
        </w:rPr>
        <w:t>на изобретения.</w:t>
      </w:r>
    </w:p>
    <w:p w:rsidR="00477220" w:rsidRPr="00E641CB" w:rsidRDefault="00477220" w:rsidP="00477220">
      <w:pPr>
        <w:spacing w:line="360" w:lineRule="auto"/>
        <w:ind w:firstLine="708"/>
        <w:jc w:val="both"/>
        <w:rPr>
          <w:sz w:val="28"/>
          <w:szCs w:val="28"/>
        </w:rPr>
      </w:pPr>
      <w:r w:rsidRPr="00E641CB">
        <w:rPr>
          <w:rFonts w:ascii="Times New Roman CYR" w:hAnsi="Times New Roman CYR" w:cs="Times New Roman CYR"/>
          <w:b/>
          <w:bCs/>
          <w:sz w:val="28"/>
          <w:szCs w:val="28"/>
        </w:rPr>
        <w:t>Структура и объем диссертации.</w:t>
      </w:r>
      <w:r w:rsidRPr="00E641CB">
        <w:rPr>
          <w:rFonts w:ascii="Times New Roman CYR" w:hAnsi="Times New Roman CYR" w:cs="Times New Roman CYR"/>
          <w:bCs/>
          <w:sz w:val="28"/>
          <w:szCs w:val="28"/>
        </w:rPr>
        <w:t xml:space="preserve"> Диссертация изложена на 136 страницах машинописного текста, построена по общепринятому плану и состоит из вступления, обзора литературы, материалов и методов исследований, разделов собственных исследований с анализом и обобщением их результатов, выводов, практических рекомендаций и имеет 205 источников отечественных и зарубежных авторов. Работа проиллюстрирована 21 </w:t>
      </w:r>
      <w:r w:rsidRPr="00E641CB">
        <w:rPr>
          <w:rFonts w:ascii="Times New Roman CYR" w:hAnsi="Times New Roman CYR" w:cs="Times New Roman CYR"/>
          <w:bCs/>
          <w:sz w:val="28"/>
          <w:szCs w:val="28"/>
          <w:lang w:val="uk-UA"/>
        </w:rPr>
        <w:t>таблицею</w:t>
      </w:r>
      <w:r w:rsidRPr="00E641CB">
        <w:rPr>
          <w:rFonts w:ascii="Times New Roman CYR" w:hAnsi="Times New Roman CYR" w:cs="Times New Roman CYR"/>
          <w:bCs/>
          <w:sz w:val="28"/>
          <w:szCs w:val="28"/>
        </w:rPr>
        <w:t xml:space="preserve">, 6 </w:t>
      </w:r>
      <w:r w:rsidRPr="00E641CB">
        <w:rPr>
          <w:rFonts w:ascii="Times New Roman CYR" w:hAnsi="Times New Roman CYR" w:cs="Times New Roman CYR"/>
          <w:bCs/>
          <w:sz w:val="28"/>
          <w:szCs w:val="28"/>
          <w:lang w:val="uk-UA"/>
        </w:rPr>
        <w:t>рисунками</w:t>
      </w:r>
      <w:r w:rsidRPr="00E641CB">
        <w:rPr>
          <w:rFonts w:ascii="Times New Roman CYR" w:hAnsi="Times New Roman CYR" w:cs="Times New Roman CYR"/>
          <w:bCs/>
          <w:sz w:val="28"/>
          <w:szCs w:val="28"/>
        </w:rPr>
        <w:t>.</w:t>
      </w:r>
      <w:r w:rsidRPr="00E641CB">
        <w:rPr>
          <w:sz w:val="28"/>
          <w:szCs w:val="28"/>
        </w:rPr>
        <w:tab/>
        <w:t xml:space="preserve"> </w:t>
      </w:r>
    </w:p>
    <w:p w:rsidR="00477220" w:rsidRPr="00E641CB" w:rsidRDefault="00477220" w:rsidP="00477220">
      <w:pPr>
        <w:jc w:val="both"/>
        <w:rPr>
          <w:sz w:val="28"/>
          <w:szCs w:val="28"/>
          <w:lang w:val="uk-UA"/>
        </w:rPr>
      </w:pPr>
    </w:p>
    <w:p w:rsidR="00477220" w:rsidRPr="00E641CB" w:rsidRDefault="00477220" w:rsidP="00477220">
      <w:pPr>
        <w:autoSpaceDE w:val="0"/>
        <w:autoSpaceDN w:val="0"/>
        <w:adjustRightInd w:val="0"/>
        <w:ind w:firstLine="567"/>
        <w:jc w:val="both"/>
        <w:rPr>
          <w:rFonts w:ascii="Times New Roman CYR" w:hAnsi="Times New Roman CYR" w:cs="Times New Roman CYR"/>
          <w:b/>
          <w:bCs/>
          <w:sz w:val="28"/>
          <w:szCs w:val="28"/>
          <w:lang w:val="uk-UA"/>
        </w:rPr>
      </w:pPr>
      <w:r w:rsidRPr="00E641CB">
        <w:rPr>
          <w:b/>
          <w:bCs/>
          <w:sz w:val="28"/>
          <w:szCs w:val="28"/>
        </w:rPr>
        <w:tab/>
      </w:r>
    </w:p>
    <w:p w:rsidR="00477220" w:rsidRPr="00E641CB" w:rsidRDefault="00477220" w:rsidP="00477220">
      <w:pPr>
        <w:spacing w:line="360" w:lineRule="auto"/>
        <w:jc w:val="center"/>
        <w:rPr>
          <w:b/>
          <w:bCs/>
          <w:sz w:val="28"/>
          <w:szCs w:val="28"/>
        </w:rPr>
      </w:pPr>
      <w:r w:rsidRPr="00E641CB">
        <w:br w:type="page"/>
      </w:r>
      <w:r w:rsidRPr="00E641CB">
        <w:rPr>
          <w:b/>
          <w:bCs/>
          <w:sz w:val="28"/>
          <w:szCs w:val="28"/>
        </w:rPr>
        <w:lastRenderedPageBreak/>
        <w:t>ВЫВОДЫ</w:t>
      </w:r>
    </w:p>
    <w:p w:rsidR="00477220" w:rsidRPr="00E641CB" w:rsidRDefault="00477220" w:rsidP="00477220">
      <w:pPr>
        <w:spacing w:line="360" w:lineRule="auto"/>
        <w:ind w:firstLine="709"/>
        <w:jc w:val="both"/>
        <w:rPr>
          <w:sz w:val="28"/>
          <w:szCs w:val="28"/>
        </w:rPr>
      </w:pPr>
      <w:r w:rsidRPr="00E641CB">
        <w:rPr>
          <w:sz w:val="28"/>
          <w:szCs w:val="28"/>
        </w:rPr>
        <w:t xml:space="preserve">На основе изучения распространения и клинических проявлений </w:t>
      </w:r>
      <w:r w:rsidRPr="00E641CB">
        <w:rPr>
          <w:sz w:val="28"/>
          <w:szCs w:val="28"/>
          <w:lang w:val="uk-UA"/>
        </w:rPr>
        <w:t>стронгилоидоза</w:t>
      </w:r>
      <w:r w:rsidRPr="00E641CB">
        <w:rPr>
          <w:sz w:val="28"/>
          <w:szCs w:val="28"/>
        </w:rPr>
        <w:t xml:space="preserve"> в Одесской области дополнено представление о взаимозависимости между степенью загрязнения внешней среды и пораженностью населения </w:t>
      </w:r>
      <w:r w:rsidRPr="00E641CB">
        <w:rPr>
          <w:sz w:val="28"/>
          <w:szCs w:val="28"/>
          <w:lang w:val="uk-UA"/>
        </w:rPr>
        <w:t>строгилоидозом</w:t>
      </w:r>
      <w:r w:rsidRPr="00E641CB">
        <w:rPr>
          <w:sz w:val="28"/>
          <w:szCs w:val="28"/>
        </w:rPr>
        <w:t xml:space="preserve">, решена актуальная задача повышения эффективности </w:t>
      </w:r>
      <w:r w:rsidRPr="00E641CB">
        <w:rPr>
          <w:sz w:val="28"/>
          <w:szCs w:val="28"/>
          <w:lang w:val="uk-UA"/>
        </w:rPr>
        <w:t xml:space="preserve">ранней </w:t>
      </w:r>
      <w:r w:rsidRPr="00E641CB">
        <w:rPr>
          <w:sz w:val="28"/>
          <w:szCs w:val="28"/>
        </w:rPr>
        <w:t xml:space="preserve">диагностики, лечебных и профилактических мероприятий при </w:t>
      </w:r>
      <w:r w:rsidRPr="00E641CB">
        <w:rPr>
          <w:sz w:val="28"/>
          <w:szCs w:val="28"/>
          <w:lang w:val="uk-UA"/>
        </w:rPr>
        <w:t>стронгилоидозе</w:t>
      </w:r>
      <w:r w:rsidRPr="00E641CB">
        <w:rPr>
          <w:sz w:val="28"/>
          <w:szCs w:val="28"/>
        </w:rPr>
        <w:t>.</w:t>
      </w:r>
    </w:p>
    <w:p w:rsidR="00477220" w:rsidRPr="00E641CB" w:rsidRDefault="00477220" w:rsidP="002A0A68">
      <w:pPr>
        <w:numPr>
          <w:ilvl w:val="0"/>
          <w:numId w:val="60"/>
        </w:numPr>
        <w:spacing w:line="360" w:lineRule="auto"/>
        <w:jc w:val="both"/>
        <w:rPr>
          <w:sz w:val="28"/>
          <w:szCs w:val="28"/>
        </w:rPr>
      </w:pPr>
      <w:r w:rsidRPr="00E641CB">
        <w:rPr>
          <w:sz w:val="28"/>
          <w:szCs w:val="28"/>
        </w:rPr>
        <w:t xml:space="preserve">Установлена высокая пораженность населения </w:t>
      </w:r>
      <w:r w:rsidRPr="00E641CB">
        <w:rPr>
          <w:sz w:val="28"/>
          <w:szCs w:val="28"/>
          <w:lang w:val="uk-UA"/>
        </w:rPr>
        <w:t>стронгилоидозом</w:t>
      </w:r>
      <w:r w:rsidRPr="00E641CB">
        <w:rPr>
          <w:sz w:val="28"/>
          <w:szCs w:val="28"/>
        </w:rPr>
        <w:t xml:space="preserve"> в зоне Южной степи (0,80±0,05 %) по сравнению с Лесостепью (0,34±0,05 %) и Центральной степью (0,43±0,08 %), в обоих случаях Р &lt;0,01. Установлено, что в условиях юга Украины </w:t>
      </w:r>
      <w:r w:rsidRPr="00E641CB">
        <w:rPr>
          <w:sz w:val="28"/>
          <w:szCs w:val="28"/>
          <w:lang w:val="uk-UA"/>
        </w:rPr>
        <w:t>стронгилоидоз</w:t>
      </w:r>
      <w:r w:rsidRPr="00E641CB">
        <w:rPr>
          <w:sz w:val="28"/>
          <w:szCs w:val="28"/>
        </w:rPr>
        <w:t xml:space="preserve"> имеет очаговое распространение с наибольшей пораженностью </w:t>
      </w:r>
      <w:r w:rsidRPr="00E641CB">
        <w:rPr>
          <w:sz w:val="28"/>
          <w:szCs w:val="28"/>
          <w:lang w:val="uk-UA"/>
        </w:rPr>
        <w:t>стронгилоидозом</w:t>
      </w:r>
      <w:r w:rsidRPr="00E641CB">
        <w:rPr>
          <w:sz w:val="28"/>
          <w:szCs w:val="28"/>
        </w:rPr>
        <w:t xml:space="preserve"> пациентов в домах для умственно отсталых детей (7,5±1,6 % от числа обследованных), в детских домах для инвалидов (3,1±0,8 %), в психиатрических больницах (4,4±0,9 %).</w:t>
      </w:r>
    </w:p>
    <w:p w:rsidR="00477220" w:rsidRPr="00E641CB" w:rsidRDefault="00477220" w:rsidP="002A0A68">
      <w:pPr>
        <w:numPr>
          <w:ilvl w:val="0"/>
          <w:numId w:val="60"/>
        </w:numPr>
        <w:tabs>
          <w:tab w:val="left" w:pos="360"/>
        </w:tabs>
        <w:autoSpaceDE w:val="0"/>
        <w:autoSpaceDN w:val="0"/>
        <w:spacing w:line="360" w:lineRule="auto"/>
        <w:jc w:val="both"/>
        <w:rPr>
          <w:sz w:val="28"/>
          <w:szCs w:val="28"/>
          <w:lang w:val="uk-UA"/>
        </w:rPr>
      </w:pPr>
      <w:r w:rsidRPr="00E641CB">
        <w:rPr>
          <w:sz w:val="28"/>
          <w:szCs w:val="28"/>
        </w:rPr>
        <w:t xml:space="preserve">Наблюдается неравномерное распространение </w:t>
      </w:r>
      <w:r w:rsidRPr="00E641CB">
        <w:rPr>
          <w:sz w:val="28"/>
          <w:szCs w:val="28"/>
          <w:lang w:val="uk-UA"/>
        </w:rPr>
        <w:t>стронгилоидоза</w:t>
      </w:r>
      <w:r w:rsidRPr="00E641CB">
        <w:rPr>
          <w:sz w:val="28"/>
          <w:szCs w:val="28"/>
        </w:rPr>
        <w:t xml:space="preserve"> среди населения Одесской области: чаще </w:t>
      </w:r>
      <w:r w:rsidRPr="00E641CB">
        <w:rPr>
          <w:sz w:val="28"/>
          <w:szCs w:val="28"/>
          <w:lang w:val="uk-UA"/>
        </w:rPr>
        <w:t>стронгилоидозом</w:t>
      </w:r>
      <w:r w:rsidRPr="00E641CB">
        <w:rPr>
          <w:sz w:val="28"/>
          <w:szCs w:val="28"/>
        </w:rPr>
        <w:t xml:space="preserve"> болеют дети до 14 лет (4,27±0,64 %), чем взрослые (0,38±0,04 %); мужчины (0,55±0,06 %), чем женщины (0,21±0,04 %); сельское население (0,66±0,07 %), чем городское (0,38±0,05 %). </w:t>
      </w:r>
    </w:p>
    <w:p w:rsidR="00477220" w:rsidRPr="00E641CB" w:rsidRDefault="00477220" w:rsidP="002A0A68">
      <w:pPr>
        <w:numPr>
          <w:ilvl w:val="0"/>
          <w:numId w:val="60"/>
        </w:numPr>
        <w:tabs>
          <w:tab w:val="left" w:pos="360"/>
        </w:tabs>
        <w:autoSpaceDE w:val="0"/>
        <w:autoSpaceDN w:val="0"/>
        <w:spacing w:line="360" w:lineRule="auto"/>
        <w:jc w:val="both"/>
        <w:rPr>
          <w:bCs/>
          <w:sz w:val="28"/>
          <w:szCs w:val="28"/>
        </w:rPr>
      </w:pPr>
      <w:r w:rsidRPr="00E641CB">
        <w:rPr>
          <w:sz w:val="28"/>
          <w:szCs w:val="28"/>
        </w:rPr>
        <w:t xml:space="preserve">Клинические проявления </w:t>
      </w:r>
      <w:r w:rsidRPr="00E641CB">
        <w:rPr>
          <w:sz w:val="28"/>
          <w:szCs w:val="28"/>
          <w:lang w:val="uk-UA"/>
        </w:rPr>
        <w:t>стронгилоидоза</w:t>
      </w:r>
      <w:r w:rsidRPr="00E641CB">
        <w:rPr>
          <w:sz w:val="28"/>
          <w:szCs w:val="28"/>
        </w:rPr>
        <w:t xml:space="preserve"> отличались многообразием и протекали в виде общих и местных синдромов:  у 57,8 % больных имел место болевой абодминальный синдром, у 80,27 % – </w:t>
      </w:r>
      <w:r w:rsidRPr="00E641CB">
        <w:rPr>
          <w:sz w:val="28"/>
          <w:szCs w:val="28"/>
          <w:lang w:val="uk-UA"/>
        </w:rPr>
        <w:t>диспептический</w:t>
      </w:r>
      <w:r w:rsidRPr="00E641CB">
        <w:rPr>
          <w:sz w:val="28"/>
          <w:szCs w:val="28"/>
        </w:rPr>
        <w:t xml:space="preserve"> синдром, у 30,61 % – синдром вегето-дистонии, у 28,57 % – астено-невротический синдром, у 30,61 % –  </w:t>
      </w:r>
      <w:r w:rsidRPr="00E641CB">
        <w:rPr>
          <w:sz w:val="28"/>
          <w:szCs w:val="28"/>
          <w:lang w:val="uk-UA"/>
        </w:rPr>
        <w:t>аллергический</w:t>
      </w:r>
      <w:r w:rsidRPr="00E641CB">
        <w:rPr>
          <w:sz w:val="28"/>
          <w:szCs w:val="28"/>
        </w:rPr>
        <w:t xml:space="preserve"> синдром, проявления хронического гепато-холецистита были у 15,7 % больных, хронического гастрита и гастродуоденита – у 66,67 %, хронический </w:t>
      </w:r>
      <w:r w:rsidRPr="00E641CB">
        <w:rPr>
          <w:sz w:val="28"/>
          <w:szCs w:val="28"/>
          <w:lang w:val="uk-UA"/>
        </w:rPr>
        <w:t>проктосигмоидит</w:t>
      </w:r>
      <w:r w:rsidRPr="00E641CB">
        <w:rPr>
          <w:sz w:val="28"/>
          <w:szCs w:val="28"/>
        </w:rPr>
        <w:t xml:space="preserve"> – у 44,21 %, подтвержденные рентгенологически. Предложен способ лечения </w:t>
      </w:r>
      <w:r w:rsidRPr="00E641CB">
        <w:rPr>
          <w:sz w:val="28"/>
          <w:szCs w:val="28"/>
          <w:lang w:val="uk-UA"/>
        </w:rPr>
        <w:t>стронгилоидоза</w:t>
      </w:r>
      <w:r w:rsidRPr="00E641CB">
        <w:rPr>
          <w:sz w:val="28"/>
          <w:szCs w:val="28"/>
        </w:rPr>
        <w:t xml:space="preserve"> </w:t>
      </w:r>
      <w:r w:rsidRPr="00E641CB">
        <w:rPr>
          <w:sz w:val="28"/>
          <w:szCs w:val="28"/>
          <w:lang w:val="uk-UA"/>
        </w:rPr>
        <w:t>альбендазолом</w:t>
      </w:r>
      <w:r w:rsidRPr="00E641CB">
        <w:rPr>
          <w:sz w:val="28"/>
          <w:szCs w:val="28"/>
        </w:rPr>
        <w:t xml:space="preserve"> (</w:t>
      </w:r>
      <w:r w:rsidRPr="00E641CB">
        <w:rPr>
          <w:sz w:val="28"/>
          <w:szCs w:val="28"/>
          <w:lang w:val="uk-UA"/>
        </w:rPr>
        <w:t>медизолом</w:t>
      </w:r>
      <w:r w:rsidRPr="00E641CB">
        <w:rPr>
          <w:sz w:val="28"/>
          <w:szCs w:val="28"/>
        </w:rPr>
        <w:t xml:space="preserve">) в дозе 400 </w:t>
      </w:r>
      <w:r w:rsidRPr="00E641CB">
        <w:rPr>
          <w:sz w:val="28"/>
          <w:szCs w:val="28"/>
          <w:lang w:val="uk-UA"/>
        </w:rPr>
        <w:t>мг</w:t>
      </w:r>
      <w:r w:rsidRPr="00E641CB">
        <w:rPr>
          <w:sz w:val="28"/>
          <w:szCs w:val="28"/>
        </w:rPr>
        <w:t xml:space="preserve"> х 2 раза в сутки в течение 3-5 суток.</w:t>
      </w:r>
      <w:r w:rsidRPr="00E641CB">
        <w:rPr>
          <w:bCs/>
          <w:sz w:val="28"/>
          <w:szCs w:val="28"/>
        </w:rPr>
        <w:t xml:space="preserve"> </w:t>
      </w:r>
    </w:p>
    <w:p w:rsidR="00477220" w:rsidRPr="00E641CB" w:rsidRDefault="00477220" w:rsidP="002A0A68">
      <w:pPr>
        <w:numPr>
          <w:ilvl w:val="0"/>
          <w:numId w:val="60"/>
        </w:numPr>
        <w:tabs>
          <w:tab w:val="left" w:pos="360"/>
        </w:tabs>
        <w:autoSpaceDE w:val="0"/>
        <w:autoSpaceDN w:val="0"/>
        <w:spacing w:line="360" w:lineRule="auto"/>
        <w:jc w:val="both"/>
        <w:rPr>
          <w:iCs/>
          <w:sz w:val="28"/>
          <w:szCs w:val="28"/>
        </w:rPr>
      </w:pPr>
      <w:r w:rsidRPr="00E641CB">
        <w:rPr>
          <w:sz w:val="28"/>
          <w:szCs w:val="28"/>
        </w:rPr>
        <w:t xml:space="preserve">Главным фактором передачи </w:t>
      </w:r>
      <w:r w:rsidRPr="00E641CB">
        <w:rPr>
          <w:sz w:val="28"/>
          <w:szCs w:val="28"/>
          <w:lang w:val="uk-UA"/>
        </w:rPr>
        <w:t>стронгилоидоза</w:t>
      </w:r>
      <w:r w:rsidRPr="00E641CB">
        <w:rPr>
          <w:sz w:val="28"/>
          <w:szCs w:val="28"/>
        </w:rPr>
        <w:t xml:space="preserve"> в Одесской области является грунт. В зоне Южной степи личинками паразита загрязнено  24,1±1,2 % </w:t>
      </w:r>
      <w:r w:rsidRPr="00E641CB">
        <w:rPr>
          <w:sz w:val="28"/>
          <w:szCs w:val="28"/>
        </w:rPr>
        <w:lastRenderedPageBreak/>
        <w:t xml:space="preserve">исследованных проб почвы, Центральной степи – 19,6±1,5 %, Лесостепи –15,3±2,0 %. Между уровнями пораженности населения </w:t>
      </w:r>
      <w:r w:rsidRPr="00E641CB">
        <w:rPr>
          <w:sz w:val="28"/>
          <w:szCs w:val="28"/>
          <w:lang w:val="uk-UA"/>
        </w:rPr>
        <w:t>стронгилоидозом</w:t>
      </w:r>
      <w:r w:rsidRPr="00E641CB">
        <w:rPr>
          <w:sz w:val="28"/>
          <w:szCs w:val="28"/>
        </w:rPr>
        <w:t xml:space="preserve"> и загрязненности грунта личинками </w:t>
      </w:r>
      <w:r w:rsidRPr="00E641CB">
        <w:rPr>
          <w:iCs/>
          <w:sz w:val="28"/>
          <w:szCs w:val="28"/>
        </w:rPr>
        <w:t xml:space="preserve">Strongyloides существует прямая корреляционная связь, r = + 0,94±0,06.  Активными факторами передачи </w:t>
      </w:r>
      <w:r w:rsidRPr="00E641CB">
        <w:rPr>
          <w:iCs/>
          <w:sz w:val="28"/>
          <w:szCs w:val="28"/>
          <w:lang w:val="uk-UA"/>
        </w:rPr>
        <w:t>стронгилоидоза</w:t>
      </w:r>
      <w:r w:rsidRPr="00E641CB">
        <w:rPr>
          <w:iCs/>
          <w:sz w:val="28"/>
          <w:szCs w:val="28"/>
        </w:rPr>
        <w:t xml:space="preserve"> являются овощи, фрукты, ягоды, которые являются важной составной частью пищевого рациона населения Одессы. Личинками Strongyloides загрязнено 14,7±1,7 % исследованных проб клубники, 12,9±  1,6 % – моркови, 11,6±1,2 % – столовой зелени, 10,8±1,4 % – огурцов, 9,6±1,4 % – абрикосов. Факторами передачи </w:t>
      </w:r>
      <w:r w:rsidRPr="00E641CB">
        <w:rPr>
          <w:iCs/>
          <w:sz w:val="28"/>
          <w:szCs w:val="28"/>
          <w:lang w:val="uk-UA"/>
        </w:rPr>
        <w:t>стронгилоидоза</w:t>
      </w:r>
      <w:r w:rsidRPr="00E641CB">
        <w:rPr>
          <w:iCs/>
          <w:sz w:val="28"/>
          <w:szCs w:val="28"/>
        </w:rPr>
        <w:t xml:space="preserve"> на животноводческих фермах является одежда, обувь персонала по уходу за животными, орудия труда, остатки </w:t>
      </w:r>
      <w:r w:rsidRPr="00E641CB">
        <w:rPr>
          <w:iCs/>
          <w:sz w:val="28"/>
          <w:szCs w:val="28"/>
          <w:lang w:val="uk-UA"/>
        </w:rPr>
        <w:t>навоза</w:t>
      </w:r>
      <w:r w:rsidRPr="00E641CB">
        <w:rPr>
          <w:iCs/>
          <w:sz w:val="28"/>
          <w:szCs w:val="28"/>
        </w:rPr>
        <w:t xml:space="preserve">, пол, нечистоты. </w:t>
      </w:r>
    </w:p>
    <w:p w:rsidR="00477220" w:rsidRPr="00E641CB" w:rsidRDefault="00477220" w:rsidP="002A0A68">
      <w:pPr>
        <w:numPr>
          <w:ilvl w:val="0"/>
          <w:numId w:val="60"/>
        </w:numPr>
        <w:tabs>
          <w:tab w:val="left" w:pos="360"/>
        </w:tabs>
        <w:autoSpaceDE w:val="0"/>
        <w:autoSpaceDN w:val="0"/>
        <w:spacing w:line="360" w:lineRule="auto"/>
        <w:jc w:val="both"/>
        <w:rPr>
          <w:iCs/>
          <w:sz w:val="28"/>
          <w:szCs w:val="28"/>
          <w:lang w:val="uk-UA"/>
        </w:rPr>
      </w:pPr>
      <w:r w:rsidRPr="00E641CB">
        <w:rPr>
          <w:sz w:val="28"/>
          <w:szCs w:val="28"/>
        </w:rPr>
        <w:t xml:space="preserve">Выявлены </w:t>
      </w:r>
      <w:r w:rsidRPr="00E641CB">
        <w:rPr>
          <w:sz w:val="28"/>
          <w:szCs w:val="28"/>
          <w:lang w:val="uk-UA"/>
        </w:rPr>
        <w:t>ларвицидные</w:t>
      </w:r>
      <w:r w:rsidRPr="00E641CB">
        <w:rPr>
          <w:sz w:val="28"/>
          <w:szCs w:val="28"/>
        </w:rPr>
        <w:t xml:space="preserve"> свойства препаратов из группы гербицидов – </w:t>
      </w:r>
      <w:r w:rsidRPr="00E641CB">
        <w:rPr>
          <w:sz w:val="28"/>
          <w:szCs w:val="28"/>
          <w:lang w:val="uk-UA"/>
        </w:rPr>
        <w:t>прометрина</w:t>
      </w:r>
      <w:r w:rsidRPr="00E641CB">
        <w:rPr>
          <w:sz w:val="28"/>
          <w:szCs w:val="28"/>
        </w:rPr>
        <w:t xml:space="preserve"> и </w:t>
      </w:r>
      <w:r w:rsidRPr="00E641CB">
        <w:rPr>
          <w:sz w:val="28"/>
          <w:szCs w:val="28"/>
          <w:lang w:val="uk-UA"/>
        </w:rPr>
        <w:t>поликарбацина</w:t>
      </w:r>
      <w:r w:rsidRPr="00E641CB">
        <w:rPr>
          <w:sz w:val="28"/>
          <w:szCs w:val="28"/>
        </w:rPr>
        <w:t xml:space="preserve">, предложен режим их использования для обеззараживания от личинок </w:t>
      </w:r>
      <w:r w:rsidRPr="00E641CB">
        <w:rPr>
          <w:iCs/>
          <w:sz w:val="28"/>
          <w:szCs w:val="28"/>
        </w:rPr>
        <w:t xml:space="preserve">Strongyloides грунта, нечистот, пластиковых и деревянных покрытий в очагах </w:t>
      </w:r>
      <w:r w:rsidRPr="00E641CB">
        <w:rPr>
          <w:iCs/>
          <w:sz w:val="28"/>
          <w:szCs w:val="28"/>
          <w:lang w:val="uk-UA"/>
        </w:rPr>
        <w:t>стронгилоидоза</w:t>
      </w:r>
      <w:r w:rsidRPr="00E641CB">
        <w:rPr>
          <w:iCs/>
          <w:sz w:val="28"/>
          <w:szCs w:val="28"/>
        </w:rPr>
        <w:t xml:space="preserve">. </w:t>
      </w:r>
    </w:p>
    <w:p w:rsidR="00477220" w:rsidRPr="00E641CB" w:rsidRDefault="00477220" w:rsidP="002A0A68">
      <w:pPr>
        <w:numPr>
          <w:ilvl w:val="0"/>
          <w:numId w:val="60"/>
        </w:numPr>
        <w:tabs>
          <w:tab w:val="left" w:pos="360"/>
        </w:tabs>
        <w:autoSpaceDE w:val="0"/>
        <w:autoSpaceDN w:val="0"/>
        <w:spacing w:line="360" w:lineRule="auto"/>
        <w:jc w:val="both"/>
        <w:rPr>
          <w:sz w:val="28"/>
          <w:szCs w:val="28"/>
        </w:rPr>
      </w:pPr>
      <w:r w:rsidRPr="00E641CB">
        <w:rPr>
          <w:sz w:val="28"/>
          <w:szCs w:val="28"/>
        </w:rPr>
        <w:t xml:space="preserve">Внедрение усовершенствованного комплекса оздоровительных и предупредительных мер против </w:t>
      </w:r>
      <w:r w:rsidRPr="00E641CB">
        <w:rPr>
          <w:sz w:val="28"/>
          <w:szCs w:val="28"/>
          <w:lang w:val="uk-UA"/>
        </w:rPr>
        <w:t>стронгилоидоза</w:t>
      </w:r>
      <w:r w:rsidRPr="00E641CB">
        <w:rPr>
          <w:sz w:val="28"/>
          <w:szCs w:val="28"/>
        </w:rPr>
        <w:t xml:space="preserve"> в работу лечебно-профилактических и санитарно-эпидемиологических учреждений Одесской области позволило в течение 3 лет снизить пораженность </w:t>
      </w:r>
      <w:r w:rsidRPr="00E641CB">
        <w:rPr>
          <w:sz w:val="28"/>
          <w:szCs w:val="28"/>
          <w:lang w:val="uk-UA"/>
        </w:rPr>
        <w:t>стронгилоидозом</w:t>
      </w:r>
      <w:r w:rsidRPr="00E641CB">
        <w:rPr>
          <w:sz w:val="28"/>
          <w:szCs w:val="28"/>
        </w:rPr>
        <w:t xml:space="preserve"> населения Одесской области в 5,7 раз (с 0,52±0,04 % к 0,09±0,04 %), уменьшить частоту загрязнения грунта </w:t>
      </w:r>
      <w:r w:rsidRPr="00E641CB">
        <w:rPr>
          <w:sz w:val="28"/>
          <w:szCs w:val="28"/>
          <w:lang w:val="uk-UA"/>
        </w:rPr>
        <w:t>стронгилоидозом</w:t>
      </w:r>
      <w:r w:rsidRPr="00E641CB">
        <w:rPr>
          <w:sz w:val="28"/>
          <w:szCs w:val="28"/>
        </w:rPr>
        <w:t xml:space="preserve"> в 8,9 раз (с 18,0± 0,8 % до 2,36±0,53 %) и снизить общее число проб плодово-ягодных культур, обсемененных личинками </w:t>
      </w:r>
      <w:r w:rsidRPr="00E641CB">
        <w:rPr>
          <w:iCs/>
          <w:sz w:val="28"/>
          <w:szCs w:val="28"/>
        </w:rPr>
        <w:t>Strongyloides:</w:t>
      </w:r>
      <w:r w:rsidRPr="00E641CB">
        <w:rPr>
          <w:sz w:val="28"/>
          <w:szCs w:val="28"/>
        </w:rPr>
        <w:t xml:space="preserve"> столовой зелени в 13,2-20,3 раз, клубники </w:t>
      </w:r>
      <w:r w:rsidRPr="00E641CB">
        <w:rPr>
          <w:sz w:val="28"/>
          <w:szCs w:val="28"/>
          <w:lang w:val="uk-UA"/>
        </w:rPr>
        <w:sym w:font="Symbol" w:char="F02D"/>
      </w:r>
      <w:r w:rsidRPr="00E641CB">
        <w:rPr>
          <w:sz w:val="28"/>
          <w:szCs w:val="28"/>
        </w:rPr>
        <w:t xml:space="preserve"> в 15,6 раз, моркови – в 27 раз (с 9,6±1,4 %-14,7±1,7 % до 1,44</w:t>
      </w:r>
      <w:r w:rsidRPr="00E641CB">
        <w:rPr>
          <w:sz w:val="28"/>
          <w:szCs w:val="28"/>
        </w:rPr>
        <w:sym w:font="Symbol" w:char="F0B1"/>
      </w:r>
      <w:r w:rsidRPr="00E641CB">
        <w:rPr>
          <w:sz w:val="28"/>
          <w:szCs w:val="28"/>
        </w:rPr>
        <w:t>0,12 %). Количество личинок в 1 г грунта снизилось с 11,3±1,4-442,9±37,1 до 0-8,4±2,4, а на плодово-ягодных культурах – с 3,3±0,9-7,4±1,8 до 0,33±0,03-1,41±0,05.</w:t>
      </w:r>
    </w:p>
    <w:p w:rsidR="00477220" w:rsidRPr="00E641CB" w:rsidRDefault="00477220" w:rsidP="00477220">
      <w:pPr>
        <w:spacing w:line="360" w:lineRule="auto"/>
        <w:jc w:val="center"/>
        <w:rPr>
          <w:bCs/>
          <w:sz w:val="28"/>
          <w:szCs w:val="28"/>
        </w:rPr>
      </w:pPr>
    </w:p>
    <w:p w:rsidR="00477220" w:rsidRPr="00E641CB" w:rsidRDefault="00477220" w:rsidP="00477220">
      <w:pPr>
        <w:autoSpaceDE w:val="0"/>
        <w:autoSpaceDN w:val="0"/>
        <w:spacing w:line="360" w:lineRule="auto"/>
        <w:jc w:val="center"/>
        <w:rPr>
          <w:b/>
          <w:bCs/>
          <w:sz w:val="28"/>
          <w:szCs w:val="28"/>
        </w:rPr>
      </w:pPr>
      <w:r w:rsidRPr="00E641CB">
        <w:rPr>
          <w:b/>
          <w:bCs/>
          <w:sz w:val="28"/>
          <w:szCs w:val="28"/>
        </w:rPr>
        <w:t>ПРАКТИЧЕСКИЕ РЕКОМЕНДАЦИИ</w:t>
      </w:r>
    </w:p>
    <w:p w:rsidR="00477220" w:rsidRPr="00E641CB" w:rsidRDefault="00477220" w:rsidP="00477220">
      <w:pPr>
        <w:spacing w:line="360" w:lineRule="auto"/>
        <w:ind w:firstLine="709"/>
        <w:jc w:val="both"/>
        <w:rPr>
          <w:sz w:val="28"/>
          <w:szCs w:val="28"/>
          <w:lang w:val="uk-UA"/>
        </w:rPr>
      </w:pPr>
      <w:r w:rsidRPr="00E641CB">
        <w:rPr>
          <w:sz w:val="28"/>
          <w:szCs w:val="28"/>
        </w:rPr>
        <w:lastRenderedPageBreak/>
        <w:t xml:space="preserve">Материалы проведенного исследования свидетельствуют о том, что эпидемиологическая ситуация по </w:t>
      </w:r>
      <w:r w:rsidRPr="00E641CB">
        <w:rPr>
          <w:sz w:val="28"/>
          <w:szCs w:val="28"/>
          <w:lang w:val="uk-UA"/>
        </w:rPr>
        <w:t>стронгилоидозу</w:t>
      </w:r>
      <w:r w:rsidRPr="00E641CB">
        <w:rPr>
          <w:sz w:val="28"/>
          <w:szCs w:val="28"/>
        </w:rPr>
        <w:t xml:space="preserve"> в Одесской области определяется существованием микроочагов (очагов) данной инвазии в специализированных учреждениях </w:t>
      </w:r>
      <w:r w:rsidRPr="00E641CB">
        <w:rPr>
          <w:sz w:val="28"/>
          <w:szCs w:val="28"/>
          <w:lang w:val="uk-UA"/>
        </w:rPr>
        <w:t>интернатного</w:t>
      </w:r>
      <w:r w:rsidRPr="00E641CB">
        <w:rPr>
          <w:sz w:val="28"/>
          <w:szCs w:val="28"/>
        </w:rPr>
        <w:t xml:space="preserve"> типа. В связи с этим: </w:t>
      </w:r>
    </w:p>
    <w:p w:rsidR="00477220" w:rsidRPr="00E641CB" w:rsidRDefault="00477220" w:rsidP="002A0A68">
      <w:pPr>
        <w:numPr>
          <w:ilvl w:val="0"/>
          <w:numId w:val="59"/>
        </w:numPr>
        <w:tabs>
          <w:tab w:val="clear" w:pos="720"/>
          <w:tab w:val="left" w:pos="-1985"/>
        </w:tabs>
        <w:autoSpaceDE w:val="0"/>
        <w:autoSpaceDN w:val="0"/>
        <w:spacing w:line="360" w:lineRule="auto"/>
        <w:ind w:left="284"/>
        <w:jc w:val="both"/>
        <w:rPr>
          <w:sz w:val="28"/>
          <w:szCs w:val="28"/>
        </w:rPr>
      </w:pPr>
      <w:r w:rsidRPr="00E641CB">
        <w:rPr>
          <w:sz w:val="28"/>
          <w:szCs w:val="28"/>
        </w:rPr>
        <w:t xml:space="preserve">на эндемических территориях целесообразно организовать проведение обследований на </w:t>
      </w:r>
      <w:r w:rsidRPr="00E641CB">
        <w:rPr>
          <w:sz w:val="28"/>
          <w:szCs w:val="28"/>
          <w:lang w:val="uk-UA"/>
        </w:rPr>
        <w:t>стронгилоидоз</w:t>
      </w:r>
      <w:r w:rsidRPr="00E641CB">
        <w:rPr>
          <w:sz w:val="28"/>
          <w:szCs w:val="28"/>
        </w:rPr>
        <w:t xml:space="preserve"> контингентов повышенного риска заболевания. При установлении очагов </w:t>
      </w:r>
      <w:r w:rsidRPr="00E641CB">
        <w:rPr>
          <w:sz w:val="28"/>
          <w:szCs w:val="28"/>
          <w:lang w:val="uk-UA"/>
        </w:rPr>
        <w:t>стронгилоидоза</w:t>
      </w:r>
      <w:r w:rsidRPr="00E641CB">
        <w:rPr>
          <w:sz w:val="28"/>
          <w:szCs w:val="28"/>
        </w:rPr>
        <w:t xml:space="preserve"> средней интенсивности необходимо организовывать проведение массовых обследований населения на </w:t>
      </w:r>
      <w:r w:rsidRPr="00E641CB">
        <w:rPr>
          <w:sz w:val="28"/>
          <w:szCs w:val="28"/>
          <w:lang w:val="uk-UA"/>
        </w:rPr>
        <w:t>стронгилоидоз</w:t>
      </w:r>
      <w:r w:rsidRPr="00E641CB">
        <w:rPr>
          <w:sz w:val="28"/>
          <w:szCs w:val="28"/>
        </w:rPr>
        <w:t>;</w:t>
      </w:r>
    </w:p>
    <w:p w:rsidR="00477220" w:rsidRPr="00E641CB" w:rsidRDefault="00477220" w:rsidP="002A0A68">
      <w:pPr>
        <w:numPr>
          <w:ilvl w:val="0"/>
          <w:numId w:val="59"/>
        </w:numPr>
        <w:tabs>
          <w:tab w:val="clear" w:pos="720"/>
          <w:tab w:val="left" w:pos="-1985"/>
        </w:tabs>
        <w:autoSpaceDE w:val="0"/>
        <w:autoSpaceDN w:val="0"/>
        <w:spacing w:line="360" w:lineRule="auto"/>
        <w:ind w:left="284"/>
        <w:jc w:val="both"/>
        <w:rPr>
          <w:sz w:val="28"/>
          <w:szCs w:val="28"/>
        </w:rPr>
      </w:pPr>
      <w:r w:rsidRPr="00E641CB">
        <w:rPr>
          <w:sz w:val="28"/>
          <w:szCs w:val="28"/>
        </w:rPr>
        <w:t xml:space="preserve">в специализированных учреждениях </w:t>
      </w:r>
      <w:r w:rsidRPr="00E641CB">
        <w:rPr>
          <w:sz w:val="28"/>
          <w:szCs w:val="28"/>
          <w:lang w:val="uk-UA"/>
        </w:rPr>
        <w:t>интернатного</w:t>
      </w:r>
      <w:r w:rsidRPr="00E641CB">
        <w:rPr>
          <w:sz w:val="28"/>
          <w:szCs w:val="28"/>
        </w:rPr>
        <w:t xml:space="preserve"> типа (детские дома для детей-инвалидов, детей умственно отсталых, психиатрические диспансеры и др.) проводить обследование на </w:t>
      </w:r>
      <w:r w:rsidRPr="00E641CB">
        <w:rPr>
          <w:sz w:val="28"/>
          <w:szCs w:val="28"/>
          <w:lang w:val="uk-UA"/>
        </w:rPr>
        <w:t>стронгилоидоз</w:t>
      </w:r>
      <w:r w:rsidRPr="00E641CB">
        <w:rPr>
          <w:sz w:val="28"/>
          <w:szCs w:val="28"/>
        </w:rPr>
        <w:t xml:space="preserve"> не меньше одного раза в год в осенний период, а больных с тяжелыми поражениями психики проверять на </w:t>
      </w:r>
      <w:r w:rsidRPr="00E641CB">
        <w:rPr>
          <w:sz w:val="28"/>
          <w:szCs w:val="28"/>
          <w:lang w:val="uk-UA"/>
        </w:rPr>
        <w:t>стронгилоидоз</w:t>
      </w:r>
      <w:r w:rsidRPr="00E641CB">
        <w:rPr>
          <w:sz w:val="28"/>
          <w:szCs w:val="28"/>
        </w:rPr>
        <w:t xml:space="preserve"> 2 раза в год с проведением оздоровления </w:t>
      </w:r>
      <w:r w:rsidRPr="00E641CB">
        <w:rPr>
          <w:sz w:val="28"/>
          <w:szCs w:val="28"/>
          <w:lang w:val="uk-UA"/>
        </w:rPr>
        <w:t>инвазированных</w:t>
      </w:r>
      <w:r w:rsidRPr="00E641CB">
        <w:rPr>
          <w:sz w:val="28"/>
          <w:szCs w:val="28"/>
        </w:rPr>
        <w:t xml:space="preserve"> лиц; </w:t>
      </w:r>
    </w:p>
    <w:p w:rsidR="00477220" w:rsidRPr="00E641CB" w:rsidRDefault="00477220" w:rsidP="002A0A68">
      <w:pPr>
        <w:numPr>
          <w:ilvl w:val="0"/>
          <w:numId w:val="59"/>
        </w:numPr>
        <w:tabs>
          <w:tab w:val="clear" w:pos="720"/>
          <w:tab w:val="left" w:pos="-1985"/>
        </w:tabs>
        <w:autoSpaceDE w:val="0"/>
        <w:autoSpaceDN w:val="0"/>
        <w:spacing w:line="360" w:lineRule="auto"/>
        <w:ind w:left="284"/>
        <w:jc w:val="both"/>
        <w:rPr>
          <w:sz w:val="28"/>
          <w:szCs w:val="28"/>
        </w:rPr>
      </w:pPr>
      <w:r w:rsidRPr="00E641CB">
        <w:rPr>
          <w:sz w:val="28"/>
          <w:szCs w:val="28"/>
        </w:rPr>
        <w:t xml:space="preserve">при оздоровлении очагов (микроочагов) </w:t>
      </w:r>
      <w:r w:rsidRPr="00E641CB">
        <w:rPr>
          <w:sz w:val="28"/>
          <w:szCs w:val="28"/>
          <w:lang w:val="uk-UA"/>
        </w:rPr>
        <w:t>стронгилоидоза</w:t>
      </w:r>
      <w:r w:rsidRPr="00E641CB">
        <w:rPr>
          <w:sz w:val="28"/>
          <w:szCs w:val="28"/>
        </w:rPr>
        <w:t xml:space="preserve"> рекомендуется применять для </w:t>
      </w:r>
      <w:r w:rsidRPr="00E641CB">
        <w:rPr>
          <w:sz w:val="28"/>
          <w:szCs w:val="28"/>
          <w:lang w:val="uk-UA"/>
        </w:rPr>
        <w:t>дезинвазии</w:t>
      </w:r>
      <w:r w:rsidRPr="00E641CB">
        <w:rPr>
          <w:sz w:val="28"/>
          <w:szCs w:val="28"/>
        </w:rPr>
        <w:t xml:space="preserve"> почвы, деревянных и пластиковых покрытий        2-3 % растворы </w:t>
      </w:r>
      <w:r w:rsidRPr="00E641CB">
        <w:rPr>
          <w:sz w:val="28"/>
          <w:szCs w:val="28"/>
          <w:lang w:val="uk-UA"/>
        </w:rPr>
        <w:t>поликарбацина</w:t>
      </w:r>
      <w:r w:rsidRPr="00E641CB">
        <w:rPr>
          <w:sz w:val="28"/>
          <w:szCs w:val="28"/>
        </w:rPr>
        <w:t xml:space="preserve">, 3 % раствор </w:t>
      </w:r>
      <w:r w:rsidRPr="00E641CB">
        <w:rPr>
          <w:sz w:val="28"/>
          <w:szCs w:val="28"/>
          <w:lang w:val="uk-UA"/>
        </w:rPr>
        <w:t>прометрина</w:t>
      </w:r>
      <w:r w:rsidRPr="00E641CB">
        <w:rPr>
          <w:sz w:val="28"/>
          <w:szCs w:val="28"/>
        </w:rPr>
        <w:t xml:space="preserve"> в дозе 1 л/м</w:t>
      </w:r>
      <w:r w:rsidRPr="00E641CB">
        <w:rPr>
          <w:sz w:val="28"/>
          <w:szCs w:val="28"/>
          <w:vertAlign w:val="superscript"/>
        </w:rPr>
        <w:t xml:space="preserve">2 </w:t>
      </w:r>
      <w:r w:rsidRPr="00E641CB">
        <w:rPr>
          <w:sz w:val="28"/>
          <w:szCs w:val="28"/>
        </w:rPr>
        <w:t>при экспозиции 5-10 суток;</w:t>
      </w:r>
    </w:p>
    <w:p w:rsidR="00477220" w:rsidRPr="00E641CB" w:rsidRDefault="00477220" w:rsidP="002A0A68">
      <w:pPr>
        <w:numPr>
          <w:ilvl w:val="0"/>
          <w:numId w:val="59"/>
        </w:numPr>
        <w:tabs>
          <w:tab w:val="clear" w:pos="720"/>
          <w:tab w:val="left" w:pos="-1985"/>
        </w:tabs>
        <w:autoSpaceDE w:val="0"/>
        <w:autoSpaceDN w:val="0"/>
        <w:spacing w:line="360" w:lineRule="auto"/>
        <w:ind w:left="284"/>
        <w:jc w:val="both"/>
        <w:rPr>
          <w:sz w:val="28"/>
          <w:szCs w:val="28"/>
        </w:rPr>
      </w:pPr>
      <w:r w:rsidRPr="00E641CB">
        <w:rPr>
          <w:sz w:val="28"/>
          <w:szCs w:val="28"/>
        </w:rPr>
        <w:t>необходимо внедрять в практику работы лечебно-профилактических учреждений и санитарно-эпидемиологических станций усовершенствованную систему оздоровления очагов (микроочагов) стронгилоидоза, что включает санитарно-гельминтологический мониторинг окружающей среды;</w:t>
      </w:r>
    </w:p>
    <w:p w:rsidR="00477220" w:rsidRPr="00E641CB" w:rsidRDefault="00477220" w:rsidP="002A0A68">
      <w:pPr>
        <w:numPr>
          <w:ilvl w:val="0"/>
          <w:numId w:val="59"/>
        </w:numPr>
        <w:tabs>
          <w:tab w:val="clear" w:pos="720"/>
          <w:tab w:val="left" w:pos="-1985"/>
        </w:tabs>
        <w:autoSpaceDE w:val="0"/>
        <w:autoSpaceDN w:val="0"/>
        <w:spacing w:line="360" w:lineRule="auto"/>
        <w:ind w:left="284"/>
        <w:jc w:val="both"/>
        <w:rPr>
          <w:sz w:val="28"/>
          <w:szCs w:val="28"/>
        </w:rPr>
      </w:pPr>
      <w:r w:rsidRPr="00E641CB">
        <w:rPr>
          <w:sz w:val="28"/>
          <w:szCs w:val="28"/>
        </w:rPr>
        <w:t>повышенный риск поражения стронгилоидозом на территории Одесской облати требует проведения гельминтологического наблюдения  и повышения санитарно-просветительской работы среди населения для профилактики данного гельминтоза.</w:t>
      </w:r>
    </w:p>
    <w:p w:rsidR="00477220" w:rsidRPr="00E641CB" w:rsidRDefault="00477220" w:rsidP="00477220">
      <w:pPr>
        <w:spacing w:line="360" w:lineRule="auto"/>
        <w:jc w:val="center"/>
        <w:rPr>
          <w:sz w:val="28"/>
          <w:szCs w:val="28"/>
          <w:lang w:val="uk-UA"/>
        </w:rPr>
      </w:pPr>
    </w:p>
    <w:p w:rsidR="00477220" w:rsidRPr="00E641CB" w:rsidRDefault="00477220" w:rsidP="00477220">
      <w:pPr>
        <w:spacing w:line="360" w:lineRule="auto"/>
        <w:jc w:val="center"/>
        <w:rPr>
          <w:b/>
          <w:sz w:val="28"/>
        </w:rPr>
      </w:pPr>
      <w:r w:rsidRPr="00E641CB">
        <w:rPr>
          <w:b/>
          <w:sz w:val="28"/>
        </w:rPr>
        <w:t>ЛИТЕРАТУРА</w:t>
      </w:r>
    </w:p>
    <w:p w:rsidR="00477220" w:rsidRPr="00E641CB" w:rsidRDefault="00477220" w:rsidP="00477220">
      <w:pPr>
        <w:pStyle w:val="affffffff4"/>
        <w:spacing w:line="360" w:lineRule="auto"/>
      </w:pPr>
    </w:p>
    <w:p w:rsidR="00477220" w:rsidRPr="00E641CB" w:rsidRDefault="00477220" w:rsidP="002A0A68">
      <w:pPr>
        <w:numPr>
          <w:ilvl w:val="0"/>
          <w:numId w:val="61"/>
        </w:numPr>
        <w:spacing w:line="360" w:lineRule="auto"/>
        <w:ind w:hanging="540"/>
        <w:jc w:val="both"/>
        <w:rPr>
          <w:sz w:val="28"/>
        </w:rPr>
      </w:pPr>
      <w:r w:rsidRPr="00E641CB">
        <w:rPr>
          <w:sz w:val="28"/>
        </w:rPr>
        <w:lastRenderedPageBreak/>
        <w:t xml:space="preserve">Авдюхина Т.И., Аляутдинова Л.В., Гороненкова О.Н. и др. Вспышка стронгилоидоза в психоневрологическом интернате // Вопр. эпидемиол. инфекц. болезней // Рос. мед. акад. последиплом. образования. – М., 1996. </w:t>
      </w:r>
      <w:r w:rsidRPr="00E641CB">
        <w:rPr>
          <w:sz w:val="28"/>
        </w:rPr>
        <w:sym w:font="Symbol" w:char="F02D"/>
      </w:r>
      <w:r w:rsidRPr="00E641CB">
        <w:rPr>
          <w:sz w:val="28"/>
        </w:rPr>
        <w:t xml:space="preserve"> С. 145-147.</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Аржанов Н.П. А паразиты – никогда?: (История гельминтологии) / Н.П. Аржанов // Провизор. – 2002. – № 5. – С. 23 – 26.</w:t>
      </w:r>
    </w:p>
    <w:p w:rsidR="00477220" w:rsidRPr="00E641CB" w:rsidRDefault="00477220" w:rsidP="002A0A68">
      <w:pPr>
        <w:numPr>
          <w:ilvl w:val="0"/>
          <w:numId w:val="61"/>
        </w:numPr>
        <w:spacing w:line="360" w:lineRule="auto"/>
        <w:ind w:right="57" w:hanging="540"/>
        <w:jc w:val="both"/>
        <w:rPr>
          <w:rFonts w:ascii="Times New Roman CYR" w:hAnsi="Times New Roman CYR" w:cs="Times New Roman CYR"/>
          <w:sz w:val="28"/>
          <w:szCs w:val="28"/>
        </w:rPr>
      </w:pPr>
      <w:r w:rsidRPr="00E641CB">
        <w:rPr>
          <w:sz w:val="28"/>
          <w:szCs w:val="28"/>
        </w:rPr>
        <w:t>Бабаева Р.И. Упрощенный метод исследования почвы на яйца гел</w:t>
      </w:r>
      <w:r w:rsidRPr="00E641CB">
        <w:rPr>
          <w:sz w:val="28"/>
          <w:szCs w:val="28"/>
        </w:rPr>
        <w:t>ь</w:t>
      </w:r>
      <w:r w:rsidRPr="00E641CB">
        <w:rPr>
          <w:sz w:val="28"/>
          <w:szCs w:val="28"/>
        </w:rPr>
        <w:t>минтов // Мед. журнал Узбекистана. – 1987. – № 2. – С. 55.</w:t>
      </w:r>
    </w:p>
    <w:p w:rsidR="00477220" w:rsidRPr="00E641CB" w:rsidRDefault="00477220" w:rsidP="002A0A68">
      <w:pPr>
        <w:numPr>
          <w:ilvl w:val="0"/>
          <w:numId w:val="61"/>
        </w:numPr>
        <w:spacing w:line="360" w:lineRule="auto"/>
        <w:ind w:right="57" w:hanging="540"/>
        <w:jc w:val="both"/>
        <w:rPr>
          <w:rFonts w:ascii="Times New Roman CYR" w:hAnsi="Times New Roman CYR" w:cs="Times New Roman CYR"/>
          <w:sz w:val="28"/>
          <w:szCs w:val="28"/>
        </w:rPr>
      </w:pPr>
      <w:r w:rsidRPr="00E641CB">
        <w:rPr>
          <w:rFonts w:ascii="Times New Roman CYR" w:hAnsi="Times New Roman CYR" w:cs="Times New Roman CYR"/>
          <w:sz w:val="28"/>
          <w:szCs w:val="28"/>
        </w:rPr>
        <w:t xml:space="preserve">Бабич П.Н., Чубенко А.В., Лапач С.Н. Статистические методы в медико-биологических исследованиях с использованием EXCEL. </w:t>
      </w:r>
      <w:r w:rsidRPr="00E641CB">
        <w:rPr>
          <w:sz w:val="28"/>
          <w:szCs w:val="28"/>
        </w:rPr>
        <w:t>–</w:t>
      </w:r>
      <w:r w:rsidRPr="00E641CB">
        <w:rPr>
          <w:rFonts w:ascii="Times New Roman CYR" w:hAnsi="Times New Roman CYR" w:cs="Times New Roman CYR"/>
          <w:sz w:val="28"/>
          <w:szCs w:val="28"/>
        </w:rPr>
        <w:t xml:space="preserve"> К.: Морион, 2000. </w:t>
      </w:r>
      <w:r w:rsidRPr="00E641CB">
        <w:rPr>
          <w:sz w:val="28"/>
          <w:szCs w:val="28"/>
        </w:rPr>
        <w:t>–</w:t>
      </w:r>
      <w:r w:rsidRPr="00E641CB">
        <w:rPr>
          <w:rFonts w:ascii="Times New Roman CYR" w:hAnsi="Times New Roman CYR" w:cs="Times New Roman CYR"/>
          <w:sz w:val="28"/>
          <w:szCs w:val="28"/>
        </w:rPr>
        <w:t xml:space="preserve"> 320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Беляков В.Д. Эпидемический процесс (теория и метод изучения). – М.: Медицина, 1964. – С.204-237.</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Богоявленский Ю.К., Рачковская Н.В., Чебышев Н.В. Структурные нарушения тканей нематод подотряда Ascaridata после воздействия антигельминтиков // Медицинская паразитология и паразимтарные болезни. – 1995. – № 2. – С. 19-26.</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Богоявленский Ю.К., Рачковская Н.В., Чебышев Н.В. Нематоды и антигельминтные средства. – М.: Медицина, 1994. – 253 с.</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 xml:space="preserve">Бодня Е.И. Адаптационная роль стрессорной реакции паразитарной этиологии у человека // Пробл. мед. науки та освіти. – 2000. – № 4. – С. 53- 54. </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 xml:space="preserve">Бодня Е.И., Замазий Т.Н., Квитко М.А. и др. Исследования обсемененности почвы яйцами токсокар в Харьковской области // </w:t>
      </w:r>
      <w:r w:rsidRPr="00E641CB">
        <w:rPr>
          <w:sz w:val="28"/>
          <w:szCs w:val="28"/>
          <w:lang w:val="uk-UA"/>
        </w:rPr>
        <w:t xml:space="preserve">"Сучасні інфекції". </w:t>
      </w:r>
      <w:r w:rsidRPr="00E641CB">
        <w:rPr>
          <w:sz w:val="28"/>
          <w:szCs w:val="28"/>
        </w:rPr>
        <w:t xml:space="preserve">– </w:t>
      </w:r>
      <w:r w:rsidRPr="00E641CB">
        <w:rPr>
          <w:sz w:val="28"/>
          <w:szCs w:val="28"/>
          <w:lang w:val="uk-UA"/>
        </w:rPr>
        <w:t xml:space="preserve">2005. </w:t>
      </w:r>
      <w:r w:rsidRPr="00E641CB">
        <w:rPr>
          <w:sz w:val="28"/>
          <w:szCs w:val="28"/>
        </w:rPr>
        <w:t xml:space="preserve">– </w:t>
      </w:r>
      <w:r w:rsidRPr="00E641CB">
        <w:rPr>
          <w:sz w:val="28"/>
          <w:szCs w:val="28"/>
          <w:lang w:val="uk-UA"/>
        </w:rPr>
        <w:t xml:space="preserve">№ 2. </w:t>
      </w:r>
      <w:r w:rsidRPr="00E641CB">
        <w:rPr>
          <w:sz w:val="28"/>
          <w:szCs w:val="28"/>
        </w:rPr>
        <w:t xml:space="preserve">– </w:t>
      </w:r>
      <w:r w:rsidRPr="00E641CB">
        <w:rPr>
          <w:sz w:val="28"/>
          <w:szCs w:val="28"/>
          <w:lang w:val="uk-UA"/>
        </w:rPr>
        <w:t>С. 11-15.</w:t>
      </w:r>
    </w:p>
    <w:p w:rsidR="00477220" w:rsidRPr="00E641CB" w:rsidRDefault="00477220" w:rsidP="002A0A68">
      <w:pPr>
        <w:numPr>
          <w:ilvl w:val="0"/>
          <w:numId w:val="61"/>
        </w:numPr>
        <w:spacing w:line="360" w:lineRule="auto"/>
        <w:ind w:right="57" w:hanging="540"/>
        <w:jc w:val="both"/>
        <w:rPr>
          <w:sz w:val="28"/>
          <w:szCs w:val="28"/>
          <w:lang w:val="uk-UA"/>
        </w:rPr>
      </w:pPr>
      <w:r w:rsidRPr="00E641CB">
        <w:rPr>
          <w:sz w:val="28"/>
          <w:szCs w:val="28"/>
          <w:lang w:val="uk-UA"/>
        </w:rPr>
        <w:t xml:space="preserve">Бодня К.І., Марченко В.Г., Єфименко Т.П., Холтобіна Л.В. Схема обстеження хворих на паразитози за клінічними показниками у практиці сімейного лікаря. Методичні рекомендації. – Харків, 2005. </w:t>
      </w:r>
      <w:r w:rsidRPr="00E641CB">
        <w:rPr>
          <w:sz w:val="28"/>
          <w:szCs w:val="28"/>
        </w:rPr>
        <w:t>–</w:t>
      </w:r>
      <w:r w:rsidRPr="00E641CB">
        <w:rPr>
          <w:sz w:val="28"/>
          <w:szCs w:val="28"/>
          <w:lang w:val="uk-UA"/>
        </w:rPr>
        <w:t xml:space="preserve"> 24 с. </w:t>
      </w:r>
    </w:p>
    <w:p w:rsidR="00477220" w:rsidRPr="00E641CB" w:rsidRDefault="00477220" w:rsidP="002A0A68">
      <w:pPr>
        <w:numPr>
          <w:ilvl w:val="0"/>
          <w:numId w:val="61"/>
        </w:numPr>
        <w:spacing w:line="360" w:lineRule="auto"/>
        <w:ind w:right="57" w:hanging="540"/>
        <w:jc w:val="both"/>
        <w:rPr>
          <w:sz w:val="28"/>
          <w:szCs w:val="28"/>
          <w:lang w:val="uk-UA"/>
        </w:rPr>
      </w:pPr>
      <w:r w:rsidRPr="00E641CB">
        <w:rPr>
          <w:sz w:val="28"/>
          <w:szCs w:val="28"/>
          <w:lang w:val="uk-UA"/>
        </w:rPr>
        <w:t>Бодня Е.И., Москаленко И.К., Коробова В.А. Особенности клинико-эпидемио</w:t>
      </w:r>
      <w:r w:rsidRPr="00E641CB">
        <w:rPr>
          <w:sz w:val="28"/>
          <w:szCs w:val="28"/>
        </w:rPr>
        <w:t xml:space="preserve">логических и адаптационно-защитных показателей у больных </w:t>
      </w:r>
      <w:r w:rsidRPr="00E641CB">
        <w:rPr>
          <w:sz w:val="28"/>
          <w:szCs w:val="28"/>
        </w:rPr>
        <w:lastRenderedPageBreak/>
        <w:t>описторхозом Украины // Тр. научно-практической конференции «Актуальные вопросы микробиологии, эпидемиологии и иммунологии инф. болезней». – Харьков, 1993. – С. 55.</w:t>
      </w:r>
      <w:r w:rsidRPr="00E641CB">
        <w:rPr>
          <w:sz w:val="28"/>
          <w:szCs w:val="28"/>
          <w:lang w:val="uk-UA"/>
        </w:rPr>
        <w:t xml:space="preserve"> </w:t>
      </w:r>
    </w:p>
    <w:p w:rsidR="00477220" w:rsidRPr="00E641CB" w:rsidRDefault="00477220" w:rsidP="002A0A68">
      <w:pPr>
        <w:numPr>
          <w:ilvl w:val="0"/>
          <w:numId w:val="61"/>
        </w:numPr>
        <w:spacing w:line="360" w:lineRule="auto"/>
        <w:ind w:right="57" w:hanging="540"/>
        <w:jc w:val="both"/>
        <w:rPr>
          <w:sz w:val="28"/>
          <w:szCs w:val="28"/>
          <w:lang w:val="uk-UA"/>
        </w:rPr>
      </w:pPr>
      <w:r w:rsidRPr="00E641CB">
        <w:rPr>
          <w:sz w:val="28"/>
          <w:szCs w:val="28"/>
          <w:lang w:val="uk-UA"/>
        </w:rPr>
        <w:t xml:space="preserve">Бодня К.І., Мухарська Л.М. Стан, проблеми та перспективи боротьби з паразитарними захворюваннями в Україні // "Інфекційні хвороби". </w:t>
      </w:r>
      <w:r w:rsidRPr="00E641CB">
        <w:rPr>
          <w:sz w:val="28"/>
          <w:szCs w:val="28"/>
        </w:rPr>
        <w:t>–</w:t>
      </w:r>
      <w:r w:rsidRPr="00E641CB">
        <w:rPr>
          <w:sz w:val="28"/>
          <w:szCs w:val="28"/>
          <w:lang w:val="uk-UA"/>
        </w:rPr>
        <w:t xml:space="preserve"> 2005. </w:t>
      </w:r>
      <w:r w:rsidRPr="00E641CB">
        <w:rPr>
          <w:sz w:val="28"/>
          <w:szCs w:val="28"/>
        </w:rPr>
        <w:t>–</w:t>
      </w:r>
      <w:r w:rsidRPr="00E641CB">
        <w:rPr>
          <w:sz w:val="28"/>
          <w:szCs w:val="28"/>
          <w:lang w:val="uk-UA"/>
        </w:rPr>
        <w:t xml:space="preserve"> № 1. </w:t>
      </w:r>
      <w:r w:rsidRPr="00E641CB">
        <w:rPr>
          <w:sz w:val="28"/>
          <w:szCs w:val="28"/>
        </w:rPr>
        <w:t>–</w:t>
      </w:r>
      <w:r w:rsidRPr="00E641CB">
        <w:rPr>
          <w:sz w:val="28"/>
          <w:szCs w:val="28"/>
          <w:lang w:val="uk-UA"/>
        </w:rPr>
        <w:t xml:space="preserve"> С. 6-10.</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lang w:val="uk-UA"/>
        </w:rPr>
        <w:t>Бодня К.І., Холтобіна Л.В., Бут-Гусаїм О.О. Медизол – високоефе</w:t>
      </w:r>
      <w:r w:rsidRPr="00E641CB">
        <w:rPr>
          <w:sz w:val="28"/>
          <w:szCs w:val="28"/>
          <w:lang w:val="uk-UA"/>
        </w:rPr>
        <w:t>к</w:t>
      </w:r>
      <w:r w:rsidRPr="00E641CB">
        <w:rPr>
          <w:sz w:val="28"/>
          <w:szCs w:val="28"/>
          <w:lang w:val="uk-UA"/>
        </w:rPr>
        <w:t>тивний засіб лікування паразитарних хвороб // Труды 7-ой итоговой региональной научно-практической конференции "Эпидемиология, экология и гигиена", посвященной 200-летию Харьковской высшей медицинской школы. - Часть 2.  – Харьков: Харьковская областная сан</w:t>
      </w:r>
      <w:r w:rsidRPr="00E641CB">
        <w:rPr>
          <w:sz w:val="28"/>
          <w:szCs w:val="28"/>
        </w:rPr>
        <w:t>эпидстанция</w:t>
      </w:r>
      <w:r w:rsidRPr="00E641CB">
        <w:rPr>
          <w:sz w:val="28"/>
          <w:szCs w:val="28"/>
          <w:lang w:val="uk-UA"/>
        </w:rPr>
        <w:t>, 2004. – С. 137-138.</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Борисенко </w:t>
      </w:r>
      <w:r w:rsidRPr="00E641CB">
        <w:rPr>
          <w:sz w:val="28"/>
          <w:lang w:val="en-US"/>
        </w:rPr>
        <w:t>B</w:t>
      </w:r>
      <w:r w:rsidRPr="00E641CB">
        <w:rPr>
          <w:sz w:val="28"/>
        </w:rPr>
        <w:t>.</w:t>
      </w:r>
      <w:r w:rsidRPr="00E641CB">
        <w:rPr>
          <w:sz w:val="28"/>
          <w:lang w:val="en-US"/>
        </w:rPr>
        <w:t>C</w:t>
      </w:r>
      <w:r w:rsidRPr="00E641CB">
        <w:rPr>
          <w:sz w:val="28"/>
        </w:rPr>
        <w:t xml:space="preserve">. О стронгилоидозе в психоневрологических интернатах в Днепропетровской области // В   книге: Проблемы  паразитологии. – Киев, 1975. – Ч. 1. – С. 140-143.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Борисенко В.С. Стронгилоидоз и особенности его эпидемиологии в степной зоне Приднепровья: Автореф. дис. … канд. мед. наук: 14.00.30. – Киев, 1978. – 26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Борисенко </w:t>
      </w:r>
      <w:r w:rsidRPr="00E641CB">
        <w:rPr>
          <w:sz w:val="28"/>
          <w:lang w:val="en-US"/>
        </w:rPr>
        <w:t>B</w:t>
      </w:r>
      <w:r w:rsidRPr="00E641CB">
        <w:rPr>
          <w:sz w:val="28"/>
        </w:rPr>
        <w:t>.</w:t>
      </w:r>
      <w:r w:rsidRPr="00E641CB">
        <w:rPr>
          <w:sz w:val="28"/>
          <w:lang w:val="en-US"/>
        </w:rPr>
        <w:t>C</w:t>
      </w:r>
      <w:r w:rsidRPr="00E641CB">
        <w:rPr>
          <w:sz w:val="28"/>
        </w:rPr>
        <w:t>., Гольдреер В.Г. О путях выявления и оздоровления очагов   стронгилоидоза   в   Днепропетровской   области // В   книге: Проблемы  паразитологии. – Киев, 1975. – Ч. 1. – С. 72-74.</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Борисенко </w:t>
      </w:r>
      <w:r w:rsidRPr="00E641CB">
        <w:rPr>
          <w:sz w:val="28"/>
          <w:lang w:val="en-US"/>
        </w:rPr>
        <w:t>B</w:t>
      </w:r>
      <w:r w:rsidRPr="00E641CB">
        <w:rPr>
          <w:sz w:val="28"/>
        </w:rPr>
        <w:t>.</w:t>
      </w:r>
      <w:r w:rsidRPr="00E641CB">
        <w:rPr>
          <w:sz w:val="28"/>
          <w:lang w:val="en-US"/>
        </w:rPr>
        <w:t>C</w:t>
      </w:r>
      <w:r w:rsidRPr="00E641CB">
        <w:rPr>
          <w:sz w:val="28"/>
        </w:rPr>
        <w:t xml:space="preserve">. Применение упрощенной методики исследований для обнаружения личинок возбудителей стронгилоидоза // Лабораторное дело. – 1979. – № 8. – С. 501-502.   </w:t>
      </w:r>
    </w:p>
    <w:p w:rsidR="00477220" w:rsidRPr="00E641CB" w:rsidRDefault="00477220" w:rsidP="002A0A68">
      <w:pPr>
        <w:widowControl w:val="0"/>
        <w:numPr>
          <w:ilvl w:val="0"/>
          <w:numId w:val="61"/>
        </w:numPr>
        <w:autoSpaceDE w:val="0"/>
        <w:autoSpaceDN w:val="0"/>
        <w:adjustRightInd w:val="0"/>
        <w:spacing w:line="360" w:lineRule="auto"/>
        <w:ind w:right="57" w:hanging="540"/>
        <w:jc w:val="both"/>
        <w:rPr>
          <w:sz w:val="28"/>
          <w:szCs w:val="28"/>
        </w:rPr>
      </w:pPr>
      <w:r w:rsidRPr="00E641CB">
        <w:rPr>
          <w:sz w:val="28"/>
          <w:szCs w:val="28"/>
        </w:rPr>
        <w:t>Бритов В.А. Паразитизм как явление: отрицательные и положительные стороны // Гельминтозы человека: Респ. Сб. науч. трудов / Ленингр. НИИ эпидемиологии и микробиологии им. Пастера. – Л., 1989. – С. 3-9.</w:t>
      </w:r>
    </w:p>
    <w:p w:rsidR="00477220" w:rsidRPr="00E641CB" w:rsidRDefault="00477220" w:rsidP="002A0A68">
      <w:pPr>
        <w:widowControl w:val="0"/>
        <w:numPr>
          <w:ilvl w:val="0"/>
          <w:numId w:val="61"/>
        </w:numPr>
        <w:autoSpaceDE w:val="0"/>
        <w:autoSpaceDN w:val="0"/>
        <w:adjustRightInd w:val="0"/>
        <w:spacing w:line="360" w:lineRule="auto"/>
        <w:ind w:right="57" w:hanging="540"/>
        <w:jc w:val="both"/>
        <w:rPr>
          <w:sz w:val="28"/>
          <w:szCs w:val="28"/>
        </w:rPr>
      </w:pPr>
      <w:r w:rsidRPr="00E641CB">
        <w:rPr>
          <w:sz w:val="28"/>
          <w:szCs w:val="28"/>
        </w:rPr>
        <w:t>Бронштейн А.М. Кишечные нематодозы: клиника, диагностика, лечение //  Качество жизни. Медицина. Паразитарные болезни. – 2005. – № 1 (8). – С. 16-22.</w:t>
      </w:r>
    </w:p>
    <w:p w:rsidR="00477220" w:rsidRPr="00E641CB" w:rsidRDefault="00477220" w:rsidP="002A0A68">
      <w:pPr>
        <w:widowControl w:val="0"/>
        <w:numPr>
          <w:ilvl w:val="0"/>
          <w:numId w:val="61"/>
        </w:numPr>
        <w:autoSpaceDE w:val="0"/>
        <w:autoSpaceDN w:val="0"/>
        <w:adjustRightInd w:val="0"/>
        <w:spacing w:line="360" w:lineRule="auto"/>
        <w:ind w:right="57" w:hanging="540"/>
        <w:jc w:val="both"/>
        <w:rPr>
          <w:sz w:val="28"/>
          <w:szCs w:val="28"/>
        </w:rPr>
      </w:pPr>
      <w:r w:rsidRPr="00E641CB">
        <w:rPr>
          <w:sz w:val="28"/>
          <w:szCs w:val="28"/>
        </w:rPr>
        <w:t>Бронштейн А.М., Токмалаев А.К. Паразитарные болезни человека: протозоозы и гельминтозы. – М.: Изд-во РУДН, 2002. – 207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lastRenderedPageBreak/>
        <w:t xml:space="preserve">Василенко З.Е., Вайцман М.К. Опыт борьбы со стронгилоидозом в Днепропетровской области // В книге: Проблемы паразитологии. – Киев, 1975. – Ч. 1. </w:t>
      </w:r>
      <w:r w:rsidRPr="00E641CB">
        <w:rPr>
          <w:sz w:val="28"/>
          <w:szCs w:val="28"/>
        </w:rPr>
        <w:t xml:space="preserve">– </w:t>
      </w:r>
      <w:r w:rsidRPr="00E641CB">
        <w:rPr>
          <w:sz w:val="28"/>
        </w:rPr>
        <w:t>С. 25-27.</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lang w:val="uk-UA"/>
        </w:rPr>
        <w:t xml:space="preserve">Возіанова Ж.І. Інфекційні і паразитарні хвороби: В 3 т. </w:t>
      </w:r>
      <w:r w:rsidRPr="00E641CB">
        <w:rPr>
          <w:sz w:val="28"/>
          <w:szCs w:val="28"/>
        </w:rPr>
        <w:t>–</w:t>
      </w:r>
      <w:r w:rsidRPr="00E641CB">
        <w:rPr>
          <w:sz w:val="28"/>
          <w:szCs w:val="28"/>
          <w:lang w:val="uk-UA"/>
        </w:rPr>
        <w:t xml:space="preserve"> К.: Здоров</w:t>
      </w:r>
      <w:r w:rsidRPr="00E641CB">
        <w:rPr>
          <w:sz w:val="28"/>
          <w:szCs w:val="28"/>
        </w:rPr>
        <w:t>’</w:t>
      </w:r>
      <w:r w:rsidRPr="00E641CB">
        <w:rPr>
          <w:sz w:val="28"/>
          <w:szCs w:val="28"/>
          <w:lang w:val="uk-UA"/>
        </w:rPr>
        <w:t xml:space="preserve">я, 2000. </w:t>
      </w:r>
      <w:r w:rsidRPr="00E641CB">
        <w:rPr>
          <w:sz w:val="28"/>
          <w:szCs w:val="28"/>
        </w:rPr>
        <w:t>–</w:t>
      </w:r>
      <w:r w:rsidRPr="00E641CB">
        <w:rPr>
          <w:sz w:val="28"/>
          <w:szCs w:val="28"/>
          <w:lang w:val="uk-UA"/>
        </w:rPr>
        <w:t xml:space="preserve"> Т. 1. </w:t>
      </w:r>
      <w:r w:rsidRPr="00E641CB">
        <w:rPr>
          <w:sz w:val="28"/>
          <w:szCs w:val="28"/>
        </w:rPr>
        <w:t>–</w:t>
      </w:r>
      <w:r w:rsidRPr="00E641CB">
        <w:rPr>
          <w:sz w:val="28"/>
          <w:szCs w:val="28"/>
          <w:lang w:val="uk-UA"/>
        </w:rPr>
        <w:t xml:space="preserve"> 904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Волкова Н.С., Дюбина Т.А. К вопросу о выявлении стронгилоидоза  в Ворошиловоградской    области // В   книге: Проблемы  паразитологии. – Киев, 1975. – Ч. 1. – С. 152.</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szCs w:val="28"/>
        </w:rPr>
        <w:t>Воробьев Е.В., Лукас А.Я., Янзинов В.И. и др. Опыт оздоровления от гельминтозов в Ханты-мансийском районе // Медицинская паразитология и паразитарные болезни. – 1998. – № 3. – С. 51-54.</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szCs w:val="28"/>
        </w:rPr>
      </w:pPr>
      <w:r w:rsidRPr="00E641CB">
        <w:rPr>
          <w:sz w:val="28"/>
          <w:szCs w:val="28"/>
        </w:rPr>
        <w:t>Генес В.С. Некоторые простые методы кибернетической обработки данных диагностических и физиологических исследований. – М.: Наука, 1967. – 208 с.</w:t>
      </w:r>
    </w:p>
    <w:p w:rsidR="00477220" w:rsidRPr="00E641CB" w:rsidRDefault="00477220" w:rsidP="002A0A68">
      <w:pPr>
        <w:numPr>
          <w:ilvl w:val="0"/>
          <w:numId w:val="61"/>
        </w:numPr>
        <w:spacing w:line="360" w:lineRule="auto"/>
        <w:ind w:right="97" w:hanging="540"/>
        <w:jc w:val="both"/>
        <w:rPr>
          <w:sz w:val="28"/>
          <w:szCs w:val="28"/>
        </w:rPr>
      </w:pPr>
      <w:r w:rsidRPr="00E641CB">
        <w:rPr>
          <w:sz w:val="28"/>
        </w:rPr>
        <w:t>Генис Д.Е. Медицинская паразитология. – М.: Медицина, 1979. – 344 с.</w:t>
      </w:r>
    </w:p>
    <w:p w:rsidR="00477220" w:rsidRPr="00E641CB" w:rsidRDefault="00477220" w:rsidP="002A0A68">
      <w:pPr>
        <w:numPr>
          <w:ilvl w:val="0"/>
          <w:numId w:val="61"/>
        </w:numPr>
        <w:suppressAutoHyphens w:val="0"/>
        <w:spacing w:line="360" w:lineRule="auto"/>
        <w:jc w:val="both"/>
      </w:pPr>
      <w:r w:rsidRPr="00E641CB">
        <w:rPr>
          <w:sz w:val="28"/>
        </w:rPr>
        <w:t xml:space="preserve">Гладенко В.И. Функционально-морфологические нарушения некоторых внутренних органов и терапевтическая эффективность тиабендазола при стронгилоидозе: Автореф. дис. … канд. мед. наук: 03.0019. </w:t>
      </w:r>
      <w:r w:rsidRPr="00E641CB">
        <w:rPr>
          <w:sz w:val="28"/>
          <w:szCs w:val="28"/>
        </w:rPr>
        <w:t>– Харьков, 1973. – 19 с.</w:t>
      </w:r>
      <w:r w:rsidRPr="00E641CB">
        <w:rPr>
          <w:sz w:val="28"/>
        </w:rPr>
        <w:t xml:space="preserve">  </w:t>
      </w:r>
    </w:p>
    <w:p w:rsidR="00477220" w:rsidRPr="00E641CB" w:rsidRDefault="00477220" w:rsidP="002A0A68">
      <w:pPr>
        <w:numPr>
          <w:ilvl w:val="0"/>
          <w:numId w:val="61"/>
        </w:numPr>
        <w:spacing w:line="360" w:lineRule="auto"/>
        <w:ind w:right="97" w:hanging="540"/>
        <w:jc w:val="both"/>
      </w:pPr>
      <w:r w:rsidRPr="00E641CB">
        <w:rPr>
          <w:sz w:val="28"/>
          <w:szCs w:val="28"/>
        </w:rPr>
        <w:t xml:space="preserve">Горохов В.В. Проблемы экологии гельминтов // Вестник с.-х. науки. – 1990. – № 9. – С. 106-110. </w:t>
      </w:r>
    </w:p>
    <w:p w:rsidR="00477220" w:rsidRPr="00E641CB" w:rsidRDefault="00477220" w:rsidP="002A0A68">
      <w:pPr>
        <w:numPr>
          <w:ilvl w:val="0"/>
          <w:numId w:val="61"/>
        </w:numPr>
        <w:spacing w:line="360" w:lineRule="auto"/>
        <w:ind w:right="97" w:hanging="540"/>
        <w:jc w:val="both"/>
      </w:pPr>
      <w:r w:rsidRPr="00E641CB">
        <w:rPr>
          <w:sz w:val="28"/>
          <w:szCs w:val="28"/>
        </w:rPr>
        <w:t xml:space="preserve">Гримайло Л.В. Интегрированный метод дезинвазии объектов окружающей среды при аскаридозе: Автореф. дис. … канд. мед. наук: 03.00.20. – Москва, 1990. – 24 с.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Грицай М.А. Анализ состояния заболеваемости тропическими паразитарными болезнями и организация мероприятий в УССР // Медицинская паразитология и паразитарные болезни. – 1975. – № 1. – С. 93-96.</w:t>
      </w:r>
    </w:p>
    <w:p w:rsidR="00477220" w:rsidRPr="00E641CB" w:rsidRDefault="00477220" w:rsidP="002A0A68">
      <w:pPr>
        <w:numPr>
          <w:ilvl w:val="0"/>
          <w:numId w:val="61"/>
        </w:numPr>
        <w:spacing w:line="360" w:lineRule="auto"/>
        <w:ind w:right="97" w:hanging="540"/>
        <w:jc w:val="both"/>
        <w:rPr>
          <w:sz w:val="28"/>
          <w:szCs w:val="28"/>
        </w:rPr>
      </w:pPr>
      <w:r w:rsidRPr="00E641CB">
        <w:rPr>
          <w:sz w:val="28"/>
          <w:szCs w:val="28"/>
        </w:rPr>
        <w:t>Гузеева Т.М. Паразитологическая ситуация в Ханты-мансийском автономном округе (ХМАО) // Медицинская паразитология и паразитарные болезни. – 2004. – № 1. – С. 6-10.</w:t>
      </w:r>
    </w:p>
    <w:p w:rsidR="00477220" w:rsidRPr="00E641CB" w:rsidRDefault="00477220" w:rsidP="002A0A68">
      <w:pPr>
        <w:numPr>
          <w:ilvl w:val="0"/>
          <w:numId w:val="61"/>
        </w:numPr>
        <w:spacing w:line="360" w:lineRule="auto"/>
        <w:ind w:right="97" w:hanging="540"/>
        <w:jc w:val="both"/>
        <w:rPr>
          <w:sz w:val="28"/>
          <w:szCs w:val="28"/>
        </w:rPr>
      </w:pPr>
      <w:r w:rsidRPr="00E641CB">
        <w:rPr>
          <w:sz w:val="28"/>
          <w:szCs w:val="28"/>
        </w:rPr>
        <w:lastRenderedPageBreak/>
        <w:t>Дайтер А.Б., Тумка А.Ф. Паразитарные болезни. – Л.: Медицина. Ленингр. отд-ние, 1980. – 304 с.</w:t>
      </w:r>
    </w:p>
    <w:p w:rsidR="00477220" w:rsidRPr="00E641CB" w:rsidRDefault="00477220" w:rsidP="002A0A68">
      <w:pPr>
        <w:numPr>
          <w:ilvl w:val="0"/>
          <w:numId w:val="61"/>
        </w:numPr>
        <w:spacing w:line="360" w:lineRule="auto"/>
        <w:ind w:hanging="540"/>
        <w:jc w:val="both"/>
        <w:rPr>
          <w:sz w:val="28"/>
        </w:rPr>
      </w:pPr>
      <w:r w:rsidRPr="00E641CB">
        <w:rPr>
          <w:sz w:val="28"/>
        </w:rPr>
        <w:t xml:space="preserve">Дарченкова Н.Н., Романенко Н.А., Сергиев П.П. и др. Картографический метод в медицинской паразитологии. – Моска-Курск, 2000. – 80 с.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Дарченкова Н.Н., Супряга В.Г., Плющева Г.Л., Яроцкий Л.С. Географические аспекты завоза тропических гельминтозов в СССР // Медицинская паразитология и паразитарные болезни. – 1978. – № 4. – С. 7-11.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Джавадов Р.Б., Чобанов Р.Э., Алиева С.И. и др. Завоз паразитарных   болезней   в  Азербайжанскую  СССР // Труды Азербайдж. НИИ  мед. паразитол. и троп. мед. им. С.М. Кирова. – Баку, 1975. – Т. 9. –  С. 145-151.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Дюбина Т.А. К эпидемиологии стронгилоидоза // Труды </w:t>
      </w:r>
      <w:r w:rsidRPr="00E641CB">
        <w:rPr>
          <w:sz w:val="28"/>
          <w:lang w:val="en-US"/>
        </w:rPr>
        <w:t>IX</w:t>
      </w:r>
      <w:r w:rsidRPr="00E641CB">
        <w:rPr>
          <w:sz w:val="28"/>
        </w:rPr>
        <w:t xml:space="preserve"> конф. Укр. паразитологического общества. – К.: Наукова  думка, 1980. –  С. 30-31.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Дюбина Т.А. Выживаемость   возбудителя   стронгилоидоза  в   водах каменноугольных шахт. – В кн: Проблемы паразитологии. – Киев, 1975. – Ч.1. – С. 169-171. </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Евдокимов В.И., Землянский О.А., Беляев Н.Б. и др. Миграция нас</w:t>
      </w:r>
      <w:r w:rsidRPr="00E641CB">
        <w:rPr>
          <w:sz w:val="28"/>
          <w:szCs w:val="28"/>
        </w:rPr>
        <w:t>е</w:t>
      </w:r>
      <w:r w:rsidRPr="00E641CB">
        <w:rPr>
          <w:sz w:val="28"/>
          <w:szCs w:val="28"/>
        </w:rPr>
        <w:t>ления и эпидемическая ситуация по паразитозам в Белгородской области // Медицинская паразитология и паразитарные болезни. – 1998. – № 3. – С. 44-45.</w:t>
      </w:r>
    </w:p>
    <w:p w:rsidR="00477220" w:rsidRPr="00E641CB" w:rsidRDefault="00477220" w:rsidP="002A0A68">
      <w:pPr>
        <w:numPr>
          <w:ilvl w:val="0"/>
          <w:numId w:val="61"/>
        </w:numPr>
        <w:spacing w:line="360" w:lineRule="auto"/>
        <w:ind w:hanging="540"/>
        <w:jc w:val="both"/>
        <w:rPr>
          <w:sz w:val="28"/>
        </w:rPr>
      </w:pPr>
      <w:r w:rsidRPr="00E641CB">
        <w:rPr>
          <w:sz w:val="28"/>
        </w:rPr>
        <w:t>Животкевич Т.А., Тумольская Н.И., Горбунова Л.И. Стронгилоидоз у ребенка 1 год  // Вопр. охраны матер. и детства. – 1989.  – №7. – С.72-73.</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Зайцева В.Г., Філоненко Т.П., Шевера С.С. Санітарно-паразитологічні дослідження і їх роль в епіднагляді за паразитарними хворобами // Тр. Х1V з'їзду мікробіологів, епідеміологів та паразитологів. – Полтава, 2004. – С. 148.</w:t>
      </w:r>
    </w:p>
    <w:p w:rsidR="00477220" w:rsidRPr="00E641CB" w:rsidRDefault="00477220" w:rsidP="002A0A68">
      <w:pPr>
        <w:numPr>
          <w:ilvl w:val="0"/>
          <w:numId w:val="61"/>
        </w:numPr>
        <w:spacing w:line="360" w:lineRule="auto"/>
        <w:ind w:right="57" w:hanging="540"/>
        <w:jc w:val="both"/>
        <w:rPr>
          <w:sz w:val="28"/>
          <w:szCs w:val="28"/>
        </w:rPr>
      </w:pPr>
      <w:r w:rsidRPr="00E641CB">
        <w:rPr>
          <w:sz w:val="28"/>
        </w:rPr>
        <w:t>Зальнова М.С., Карнаухов В.К., Майорова Л.А., Шульман Е.С. и др. Особенности стронгилоидоза в умеренном климатическом поясе // Сов. Медицина. – 1982. – № 10. – С. 117-120.</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Заяц Р.Г. Основы общей и медицинской паразитологии // Заяц Р.Г., Рачковская И.В., Карпов И.А. – Ростов-на-Дону: «Феникс», 2002. – 224 с.</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lastRenderedPageBreak/>
        <w:t>Инструкция по организации и проведению санитарно-гельминтологических исследований объектов окружающей среды в зоне лесостепных районов Украинской ССР: Утв. министерством здравоохранения УССР 28.06.1985. – К., 1985. –</w:t>
      </w:r>
      <w:r w:rsidRPr="00E641CB">
        <w:rPr>
          <w:sz w:val="28"/>
          <w:szCs w:val="28"/>
          <w:lang w:val="uk-UA"/>
        </w:rPr>
        <w:t xml:space="preserve"> </w:t>
      </w:r>
      <w:r w:rsidRPr="00E641CB">
        <w:rPr>
          <w:sz w:val="28"/>
          <w:szCs w:val="28"/>
        </w:rPr>
        <w:t xml:space="preserve"> 65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lang w:val="uk-UA"/>
        </w:rPr>
        <w:t xml:space="preserve">Інфекційні хвороби в загальній практиці та сімейній медицині / За ред. М.А. Андрейчина. </w:t>
      </w:r>
      <w:r w:rsidRPr="00E641CB">
        <w:rPr>
          <w:sz w:val="28"/>
          <w:szCs w:val="28"/>
        </w:rPr>
        <w:t>–</w:t>
      </w:r>
      <w:r w:rsidRPr="00E641CB">
        <w:rPr>
          <w:sz w:val="28"/>
          <w:szCs w:val="28"/>
          <w:lang w:val="uk-UA"/>
        </w:rPr>
        <w:t xml:space="preserve"> Тернопіль: ТДМУ, 2007. </w:t>
      </w:r>
      <w:r w:rsidRPr="00E641CB">
        <w:rPr>
          <w:sz w:val="28"/>
          <w:szCs w:val="28"/>
        </w:rPr>
        <w:t>–</w:t>
      </w:r>
      <w:r w:rsidRPr="00E641CB">
        <w:rPr>
          <w:sz w:val="28"/>
          <w:szCs w:val="28"/>
          <w:lang w:val="uk-UA"/>
        </w:rPr>
        <w:t xml:space="preserve"> 500 с.</w:t>
      </w:r>
      <w:r w:rsidRPr="00E641CB">
        <w:rPr>
          <w:sz w:val="28"/>
          <w:lang w:val="uk-UA"/>
        </w:rPr>
        <w:t xml:space="preserve">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Ишмухаметов А.Н., Шабловская Е.А. Стронгилоидоз // В кн.: Руководство  по микробиол.,  клинике и эпидемиологии инфекционных болезней. – М., 1968. – С.587-595.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Ишмухаметов А.Н. Стронгилоидоз. – М.-Л., 1975. – 85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Ишмухаметов А.Н., Шабловская Е.А. Стронгилоидоз // В кн.: Руководство  по микробиол.,  клинике и эпидемиологии инфекционных болезней. – М., 1968. – С.495-587. </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Каспарова Т.Ю. Использование статистических методов в эпидемиологическом анализе: Уч. пособие. – М.: Москва, 1988. – 44 с.</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Козырева Т.Г., Семенова Т.А. Проблема токсокароза на Дальнем Востоке и пути ее решения // Медицинская паразитология и паразитарные болезни. – 2002. – № 3. – С. 16-18.</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Козырева Т.Г. Эколого-эпидемиологические основы профилактики токсокароза в Дальневосточном регионе России (на примере Хабаровского края): Автореф. дис. … канд. биол. наук: 03.00.19. – М., 1999. – 23 с.</w:t>
      </w:r>
      <w:r w:rsidRPr="00E641CB">
        <w:t xml:space="preserve"> </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Котельников Г.А. Гельминтологические исследования окружающей среды. – М.: Росагропромиздат, 1991. – 118 с.</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Красильников А.А. Методы санитарно-гельминтологических исследований: Утв. редакц. советом ЦОЛИУВ в качестве учебного пособия. – М., 1981. – 29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lang w:val="uk-UA"/>
        </w:rPr>
        <w:t>Кронштейн А.М., Мал</w:t>
      </w:r>
      <w:r w:rsidRPr="00E641CB">
        <w:rPr>
          <w:sz w:val="28"/>
        </w:rPr>
        <w:t>ышев Н.А., Милонова Н.Г., Аляутдина Л.В. Случай заражения стронгилоидозом в Московской области // Медицинская паразитология и паразитарные болезни. – 2004. –  №1. –  С. 52.</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lastRenderedPageBreak/>
        <w:t xml:space="preserve"> Крутик И.И. Выявление случаев стронгилоидоза в Черниговской области // Медицинская паразитология и паразитарные болезни. – 1978. – № 6. – С. 113.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Кулиев Н.Д., Бадалов Т.А., Таиров Г.Б. и др. Опыт оздоровления очагов стронгилоидоза в разных климатических зонах Азербайджанской ССР // Акт. вопр. мед. паразитол. и троп. мед. – Баку, 1984. –  С. 86-88.</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 Кулиев Н.Д. Распространение стронгилоидоза среди населения Кура-араксинской низменности Азербайджанской ССР // Медицинская паразитология и паразитарные болезни. – 1981. – № 2. – С. 14-17. </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Куприянова Н.Ю., Лысенко А.Я. География токсокароза в СССР. Сообщение Ι. Ареал Toxocara canis (Werner, 1782) // Медицинская паразитология и параз</w:t>
      </w:r>
      <w:r w:rsidRPr="00E641CB">
        <w:rPr>
          <w:sz w:val="28"/>
          <w:szCs w:val="28"/>
        </w:rPr>
        <w:t>и</w:t>
      </w:r>
      <w:r w:rsidRPr="00E641CB">
        <w:rPr>
          <w:sz w:val="28"/>
          <w:szCs w:val="28"/>
        </w:rPr>
        <w:t>тарные болезни. – 1988. – № 4. – С. 73-74.</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Лавдовская М.В., Лысенко А.Я., Константинова Т.Н. и др. Стронгилоидоз у больных с иммунодефицитом // Эпидемиол. и инфек. бол.  – 1998. – №2. – С. 45-49. </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Лапушенко О.П., Бережнов С.П., Мухарська Л.М., Некрасова Л.С. Стан захворюваності на інфекційні та паразитарні хвороби в Україні у 2003 році // Тези докл. XΙY з'їзду мікробіологів, епідеміологів та паразитологів. Полтава, 2004. – С. 18-183.</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Лебедева М.Н., Михайлицын Ф.С., Сергиев В.П. и др. Создание отечественных противопаразитарных препаратов // Медицинская паразитология и паразита</w:t>
      </w:r>
      <w:r w:rsidRPr="00E641CB">
        <w:rPr>
          <w:sz w:val="28"/>
          <w:szCs w:val="28"/>
        </w:rPr>
        <w:t>р</w:t>
      </w:r>
      <w:r w:rsidRPr="00E641CB">
        <w:rPr>
          <w:sz w:val="28"/>
          <w:szCs w:val="28"/>
        </w:rPr>
        <w:t>ные болезни. – 2001. – № 4. – С. 13-16.</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Лебедева М.Н., Михайлицын Ф.С., Сергиев В.П. и др. Создание отечественных противопаразитарных препаратов // Медицинская паразитология и паразита</w:t>
      </w:r>
      <w:r w:rsidRPr="00E641CB">
        <w:rPr>
          <w:sz w:val="28"/>
          <w:szCs w:val="28"/>
        </w:rPr>
        <w:t>р</w:t>
      </w:r>
      <w:r w:rsidRPr="00E641CB">
        <w:rPr>
          <w:sz w:val="28"/>
          <w:szCs w:val="28"/>
        </w:rPr>
        <w:t>ные болезни. – 2001. – № 4. – С. 13-16.</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Лукшина Р.Г. и др. Актуальні проблеми медичної паразитології та сучасні аспекти лікування паразитарних хвороб // Актуальні проблеми медичної науки: Ювілей. наук. зб. – Х.: Око, 1998. – C. 366.</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 xml:space="preserve">Лысенко А.Я. К теории общей эпидемиологии паразитозов-зоонозов. Сообщение 3. Роль пораженного человека как источника инвазии // </w:t>
      </w:r>
      <w:r w:rsidRPr="00E641CB">
        <w:rPr>
          <w:sz w:val="28"/>
          <w:szCs w:val="28"/>
        </w:rPr>
        <w:lastRenderedPageBreak/>
        <w:t>Медицинская паразитология и паразитарные болезни. – 1986. – № 2. – С. 7-11.</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Лысенко А.Я. Общие и особенные черты ларвальных гельминтозов человека // Медицинская паразитология и паразитарные болезни. – 1998. – № 2. – С. 27-29.</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Лысенко А.Я., Владимова М.Г., Кондрашин А.В., Майори Дж. Клиническая паразитология  / Под общей ред. А.Я.Лысенко. – Женева.: ВОЗ, 2000. – С.377-388.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Лысенко А.Я., Турьянов М.Х., Лавдовская М.В., Подольский В.М. ВИЧ-инфекция и СПИД-ассоциируемые заболевания // Медицинская паразитология и паразитарные болезни. – 1996. – № 2. – С. 361-370. </w:t>
      </w:r>
    </w:p>
    <w:p w:rsidR="00477220" w:rsidRPr="00E641CB" w:rsidRDefault="00477220" w:rsidP="002A0A68">
      <w:pPr>
        <w:numPr>
          <w:ilvl w:val="0"/>
          <w:numId w:val="61"/>
        </w:numPr>
        <w:spacing w:line="360" w:lineRule="auto"/>
        <w:ind w:right="57" w:hanging="540"/>
        <w:jc w:val="both"/>
        <w:rPr>
          <w:sz w:val="28"/>
          <w:szCs w:val="28"/>
        </w:rPr>
      </w:pPr>
      <w:r w:rsidRPr="00E641CB">
        <w:rPr>
          <w:sz w:val="28"/>
          <w:szCs w:val="28"/>
        </w:rPr>
        <w:t>Любина А.Я., Ильичева Л.П., Катасонова Т.В., Петросова С.А. Клинические лабораторные исследования. – М.: Медицина, 1984. – 780 с.</w:t>
      </w:r>
    </w:p>
    <w:p w:rsidR="00477220" w:rsidRPr="00E641CB" w:rsidRDefault="00477220" w:rsidP="002A0A68">
      <w:pPr>
        <w:numPr>
          <w:ilvl w:val="0"/>
          <w:numId w:val="61"/>
        </w:numPr>
        <w:spacing w:line="360" w:lineRule="auto"/>
        <w:ind w:hanging="540"/>
        <w:jc w:val="both"/>
        <w:rPr>
          <w:sz w:val="28"/>
          <w:lang w:val="uk-UA"/>
        </w:rPr>
      </w:pPr>
      <w:r w:rsidRPr="00E641CB">
        <w:rPr>
          <w:sz w:val="28"/>
        </w:rPr>
        <w:t xml:space="preserve">Маричев Г.Л. Роль </w:t>
      </w:r>
      <w:r w:rsidRPr="00E641CB">
        <w:rPr>
          <w:sz w:val="28"/>
          <w:lang w:val="uk-UA"/>
        </w:rPr>
        <w:t xml:space="preserve">факторів довкілля у формуванні імунного статусу дитини // Дитячі інфекції: Укр.міжвдом. збірка. </w:t>
      </w:r>
      <w:r w:rsidRPr="00E641CB">
        <w:rPr>
          <w:sz w:val="28"/>
        </w:rPr>
        <w:t xml:space="preserve">– </w:t>
      </w:r>
      <w:r w:rsidRPr="00E641CB">
        <w:rPr>
          <w:sz w:val="28"/>
          <w:lang w:val="uk-UA"/>
        </w:rPr>
        <w:t xml:space="preserve">К, 1999. </w:t>
      </w:r>
      <w:r w:rsidRPr="00E641CB">
        <w:rPr>
          <w:sz w:val="28"/>
        </w:rPr>
        <w:t xml:space="preserve">– </w:t>
      </w:r>
      <w:r w:rsidRPr="00E641CB">
        <w:rPr>
          <w:sz w:val="28"/>
          <w:lang w:val="uk-UA"/>
        </w:rPr>
        <w:t xml:space="preserve">№ 26. </w:t>
      </w:r>
      <w:r w:rsidRPr="00E641CB">
        <w:rPr>
          <w:sz w:val="28"/>
        </w:rPr>
        <w:t xml:space="preserve">– </w:t>
      </w:r>
      <w:r w:rsidRPr="00E641CB">
        <w:rPr>
          <w:sz w:val="28"/>
          <w:lang w:val="uk-UA"/>
        </w:rPr>
        <w:t>С. 186-192.</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Матузенко В.А. Об инвазии человека возбудителем стронгилоидоза свиньи //  Медицинская паразитология и паразитарные болезни. – 1971. – № 4. – С. 427-431.  </w:t>
      </w:r>
    </w:p>
    <w:p w:rsidR="00477220" w:rsidRPr="00E641CB" w:rsidRDefault="00477220" w:rsidP="002A0A68">
      <w:pPr>
        <w:numPr>
          <w:ilvl w:val="0"/>
          <w:numId w:val="61"/>
        </w:numPr>
        <w:tabs>
          <w:tab w:val="left" w:pos="426"/>
        </w:tabs>
        <w:spacing w:line="360" w:lineRule="auto"/>
        <w:ind w:right="57" w:hanging="540"/>
        <w:jc w:val="both"/>
        <w:rPr>
          <w:sz w:val="28"/>
          <w:szCs w:val="28"/>
        </w:rPr>
      </w:pPr>
      <w:r w:rsidRPr="00E641CB">
        <w:rPr>
          <w:sz w:val="28"/>
          <w:szCs w:val="28"/>
        </w:rPr>
        <w:t>Медицинская паразитология: Уч. пособие для студентов / Под редакцией В.В. Шкарина, А.М. Минеева; Нижегор. гос. мед. акад. – Н. Новгород: НГМА, 1996. – 43 с.</w:t>
      </w:r>
    </w:p>
    <w:p w:rsidR="00477220" w:rsidRPr="00E641CB" w:rsidRDefault="00477220" w:rsidP="002A0A68">
      <w:pPr>
        <w:numPr>
          <w:ilvl w:val="0"/>
          <w:numId w:val="61"/>
        </w:numPr>
        <w:tabs>
          <w:tab w:val="left" w:pos="426"/>
        </w:tabs>
        <w:spacing w:line="360" w:lineRule="auto"/>
        <w:ind w:right="57" w:hanging="540"/>
        <w:jc w:val="both"/>
        <w:rPr>
          <w:sz w:val="28"/>
          <w:szCs w:val="28"/>
        </w:rPr>
      </w:pPr>
      <w:r w:rsidRPr="00E641CB">
        <w:rPr>
          <w:sz w:val="28"/>
          <w:szCs w:val="28"/>
        </w:rPr>
        <w:t>Методические указания по гельминтологическому исследованию объектов внешней среды и санитарным мероприятиям по охране от загрязнения яйцами гельминтов и обезвреживанию от них нечистот, почвы, овощей, ягод, предметов обихода: МУ 1440 – 76: Утв. министерством здравоохранения СССР 14.07.1976. – М., 1976. – 38 с.</w:t>
      </w:r>
    </w:p>
    <w:p w:rsidR="00477220" w:rsidRPr="00E641CB" w:rsidRDefault="00477220" w:rsidP="002A0A68">
      <w:pPr>
        <w:numPr>
          <w:ilvl w:val="0"/>
          <w:numId w:val="61"/>
        </w:numPr>
        <w:tabs>
          <w:tab w:val="left" w:pos="426"/>
        </w:tabs>
        <w:spacing w:line="360" w:lineRule="auto"/>
        <w:ind w:right="57" w:hanging="540"/>
        <w:jc w:val="both"/>
        <w:rPr>
          <w:sz w:val="28"/>
          <w:szCs w:val="28"/>
        </w:rPr>
      </w:pPr>
      <w:r w:rsidRPr="00E641CB">
        <w:rPr>
          <w:sz w:val="28"/>
          <w:szCs w:val="28"/>
        </w:rPr>
        <w:t>Методы санитарно-паразитологических исследований: Методические указания. – М.: Федеральный центр госсанэпиднадзора Минздрава России, 2000. – 67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lastRenderedPageBreak/>
        <w:t>Москаленко   И.К,   Заславская   С.И.,   Робцер   А.Н.   и   др.   Изучение распространения стронгилоидоза в Харьковской области // В   книге: Проблемы  паразитологии. – Киев, 1975. – Ч. 1. – С. 245-247.</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Москаленко И.К. Материалы к экспериментальному стронгилоидозу собак // В   книге: Проблемы  паразитологии. – Киев, 1975. – Ч. 1. – С. 122. </w:t>
      </w:r>
    </w:p>
    <w:p w:rsidR="00477220" w:rsidRPr="00E641CB" w:rsidRDefault="00477220" w:rsidP="002A0A68">
      <w:pPr>
        <w:numPr>
          <w:ilvl w:val="0"/>
          <w:numId w:val="61"/>
        </w:numPr>
        <w:tabs>
          <w:tab w:val="left" w:pos="426"/>
        </w:tabs>
        <w:spacing w:line="360" w:lineRule="auto"/>
        <w:ind w:right="57" w:hanging="540"/>
        <w:jc w:val="both"/>
        <w:rPr>
          <w:sz w:val="28"/>
          <w:szCs w:val="28"/>
        </w:rPr>
      </w:pPr>
      <w:r w:rsidRPr="00E641CB">
        <w:rPr>
          <w:sz w:val="28"/>
          <w:szCs w:val="28"/>
        </w:rPr>
        <w:t>Мухарська Л.М., Бодня К.І., Павліковська Т.М. та інш. Стратегія та такт</w:t>
      </w:r>
      <w:r w:rsidRPr="00E641CB">
        <w:rPr>
          <w:sz w:val="28"/>
          <w:szCs w:val="28"/>
        </w:rPr>
        <w:t>и</w:t>
      </w:r>
      <w:r w:rsidRPr="00E641CB">
        <w:rPr>
          <w:sz w:val="28"/>
          <w:szCs w:val="28"/>
        </w:rPr>
        <w:t>ка боротьби з паразитарними хворобами в Україні // Анали Мечниківського інституту. – 2002. – № 2-3. – С. 5-8.</w:t>
      </w:r>
    </w:p>
    <w:p w:rsidR="00477220" w:rsidRPr="00E641CB" w:rsidRDefault="00477220" w:rsidP="002A0A68">
      <w:pPr>
        <w:numPr>
          <w:ilvl w:val="0"/>
          <w:numId w:val="61"/>
        </w:numPr>
        <w:tabs>
          <w:tab w:val="left" w:pos="426"/>
        </w:tabs>
        <w:spacing w:line="360" w:lineRule="auto"/>
        <w:ind w:right="57" w:hanging="540"/>
        <w:jc w:val="both"/>
        <w:rPr>
          <w:sz w:val="28"/>
          <w:szCs w:val="28"/>
        </w:rPr>
      </w:pPr>
      <w:r w:rsidRPr="00E641CB">
        <w:rPr>
          <w:sz w:val="28"/>
          <w:szCs w:val="28"/>
        </w:rPr>
        <w:t>Мухарська Л.М., Павліковська Т.М. Проблемні питання інфекційних та паразитарних хвороб // Матеріали робочої наради – семінару з актуальних питань мед. паразитології та організації роботи паразитологічних відділів (відділень), установ державної санепідслужби МОЗ України. – Донецьк, 2002. – С. 38-42.</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Найт Р. Паразитарные болезни. – М.: Медицина, 1985. – 415 с.</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Некрасова Л.С., Світа В.М., Михайленко Т.Ф., Павліковська Т.М. Ситуація з інфекційних і паразитарних хвороб в Україні за 2001 рік та шляхи її поліпшення // Матеріали робочої наради-семінару з актуальних питань мед. паразитології та організації роботи паразитологічних відділів (відділень), установ державної санепідслужби МОЗ України. – Донецьк, 2002. – С. 4-10.</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Озерецковская Н.Н. Биологические аспекты терапии паразитарных боле</w:t>
      </w:r>
      <w:r w:rsidRPr="00E641CB">
        <w:rPr>
          <w:sz w:val="28"/>
          <w:szCs w:val="28"/>
        </w:rPr>
        <w:t>з</w:t>
      </w:r>
      <w:r w:rsidRPr="00E641CB">
        <w:rPr>
          <w:sz w:val="28"/>
          <w:szCs w:val="28"/>
        </w:rPr>
        <w:t>ней // Мед. паразитология и паразитарные болезни. – 1990. – № 5. – С. 21-26.</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Озерецковская Н.Н., Загальнева Н.С., Тумольская Н.И. Клиника и лечение гельминтозов. – Л.: Медицина, 1985. – 184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Онищенко Г.Г. Состояние заболеваемости паразитарными болезнями в 1998 году и меры по его стабилизации в Росийской Федерации // Медицинская паразитология и паразитарные болезни. – 2000. – № 1. – С. 3-7.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Павликовская Т.Н. Ситуация по паразитарным болезням на Украине и п</w:t>
      </w:r>
      <w:r w:rsidRPr="00E641CB">
        <w:rPr>
          <w:sz w:val="28"/>
          <w:szCs w:val="28"/>
        </w:rPr>
        <w:t>у</w:t>
      </w:r>
      <w:r w:rsidRPr="00E641CB">
        <w:rPr>
          <w:sz w:val="28"/>
          <w:szCs w:val="28"/>
        </w:rPr>
        <w:t>ти ее улучшения // Мед. паразитология и паразитарные болезни. – 2004. – № 2. – С. 39-41.</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lastRenderedPageBreak/>
        <w:t xml:space="preserve">Падченко И.К. , Данько О.П., Локтева И.М. Эпидемиологическая ситуация по основным паразитозам человека в сельских населенных пунктах с разным уровнем коммунального благоустройства // Медицинская паразитология и паразитарные болезни. – 1987. – № 3. – С. 64-67.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Паразитарные болезни человека / Шабловская Е.А., Падченко И.К., Мельник М.Н. и др. – К.: Здоров'я, 1984. – 157 с.</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Паразитарные болезни человека // Лукшина Р.Г., Локтева И.М., Павликовская Т.Н. / Под общей ред. Р.Г. Лукшиной. – Х.: Издательский Дом «ИНЖЕК», 2005. – 472 с.</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Паразитологія: Навч. посіб. / Під ред. О.В. Жукова, О.Ф. Пилипенко; Дніпропетр. нац. ун-т. Дніпропетровськ: РВВ ДНУ. – 2001. – 76 с.</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Паразитологія та інвазійні хвороби тварин: Підручник / В.Ф. Галат, А.В. Березовський, М.П. Прус, Н.М. Сорока; За ред. В.Ф. Галата. – К.: Вища освіта, 2003. – 464 с.</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Пат. 2067865 С1 Россия, МКИ А 61 К 31/725 // (А 61 К 31/725,31:715). Способ лечения и профилактики инвазионных заболеваний: Пат. 2067865 С1 Россия, МКИ А 61 К 31/725 // (А 61 К 31/725,31:715) П.Е. Игнатов, А.И. Федоров (Россия). – № 94022334/15; Заявл. 10.06.94; Опубл. 20.10.96, Бюл. № 29. – 12 с.</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Пат. 2015696 С1 Россия, МКИ А 61 К 31/21. Средство для профилактики и лечения гельминтозов: Пат. 2015696 С1 Россия, МКИ А 61 К 31/21 А.П. Ордынцева, Н.А. Лосев, В.А Круцких, А.П. Шепеляв (Россия). – № 5050152/14; Заявл. 11.06.92; Опубл. 15.07.94, Бюл. № 13. – 12 с.: ил.</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rPr>
        <w:t xml:space="preserve">Подмазко Н.П. Стронгилоидоз в Волынской области // Медицинская паразитология и паразитарные болезни. – 1991. – № 2. – С. 60. </w:t>
      </w:r>
      <w:r w:rsidRPr="00E641CB">
        <w:rPr>
          <w:sz w:val="28"/>
          <w:szCs w:val="28"/>
        </w:rPr>
        <w:t xml:space="preserve">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 xml:space="preserve">Поляков В.Е. Гельминтозы у детей и подростков. – М.: «Медицина», 2003. – 256 с.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Приходько Ю.О. Кишкові гельмінтози свиней і собак та експериментальне обґрунтування застосування вітчизняного антигельмінтика альбендазолу: Дис. … д. вет. наук: 16.00.11. – Харків, 2002. – 375 с.</w:t>
      </w:r>
    </w:p>
    <w:p w:rsidR="00477220" w:rsidRPr="00E641CB" w:rsidRDefault="00477220" w:rsidP="002A0A68">
      <w:pPr>
        <w:numPr>
          <w:ilvl w:val="0"/>
          <w:numId w:val="61"/>
        </w:numPr>
        <w:tabs>
          <w:tab w:val="left" w:pos="-709"/>
        </w:tabs>
        <w:spacing w:line="360" w:lineRule="auto"/>
        <w:jc w:val="both"/>
        <w:rPr>
          <w:sz w:val="28"/>
          <w:szCs w:val="28"/>
          <w:lang w:val="uk-UA"/>
        </w:rPr>
      </w:pPr>
      <w:r w:rsidRPr="00E641CB">
        <w:rPr>
          <w:sz w:val="28"/>
          <w:szCs w:val="28"/>
        </w:rPr>
        <w:lastRenderedPageBreak/>
        <w:t xml:space="preserve">Профилактика паразитарных болезней на территории Российской Федерации: Санитарно-эпидемиологические правила и нормативы. </w:t>
      </w:r>
      <w:r w:rsidRPr="00E641CB">
        <w:rPr>
          <w:sz w:val="28"/>
          <w:szCs w:val="28"/>
        </w:rPr>
        <w:sym w:font="Symbol" w:char="F02D"/>
      </w:r>
      <w:r w:rsidRPr="00E641CB">
        <w:rPr>
          <w:sz w:val="28"/>
          <w:szCs w:val="28"/>
        </w:rPr>
        <w:t xml:space="preserve"> М.: Федеральный центр Госсанэпиднадзора Минздрава России, 2003. </w:t>
      </w:r>
      <w:r w:rsidRPr="00E641CB">
        <w:rPr>
          <w:sz w:val="28"/>
          <w:szCs w:val="28"/>
        </w:rPr>
        <w:sym w:font="Symbol" w:char="F02D"/>
      </w:r>
      <w:r w:rsidRPr="00E641CB">
        <w:rPr>
          <w:sz w:val="28"/>
          <w:szCs w:val="28"/>
        </w:rPr>
        <w:t xml:space="preserve"> 67 с. </w:t>
      </w:r>
      <w:r w:rsidRPr="00E641CB">
        <w:rPr>
          <w:sz w:val="28"/>
          <w:szCs w:val="28"/>
          <w:lang w:val="uk-UA"/>
        </w:rPr>
        <w:t xml:space="preserve">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Прохоров А.Ф. Современная ситуация по стронгилоидозу с стране // Медицинская паразитология и паразитарные болезни. – 1990. – № 4. – С. 19-21.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Прохоров А.Ф. Характеристика мирового нозоареала стронгилоидоза (обзор литературы) // Медицинская паразитология и паразитарные болезни. – 1980. – № 3. – С. 69-75.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Прохоров А.Ф. Эпидемиология, диагностика и профилактика стронгилоидоза в умеренном климатическом поясе в современных условиях: Дис. … д. мед. н. – Ростов-на-Дону, 1985. – 347с.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Робцер А.Н., Засинская С.И. Распространение стронгилоидоза в Харьковской области // В   книге: Проблемы  паразитологии. – Киев, 1975. – Ч. 1. – С. 125-136.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Романенко Н.А. Место санитарно-паразитологического надзора в социально-гигиеническом мониторинге // Материалы международной научной конференции. «Образование в решении экологических проблем». – Курск, 2001. – С.121-126.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Романенко Н.А. Методические указания по гельминтологическому исследованию объектов внешней среды и санитарным мероприятиям  по охране от загрязнения яйцами гельминтов и обезвреживанию от них нечистот, почвы, овощей, ягод, предметов обих</w:t>
      </w:r>
      <w:r w:rsidRPr="00E641CB">
        <w:rPr>
          <w:sz w:val="28"/>
        </w:rPr>
        <w:t>о</w:t>
      </w:r>
      <w:r w:rsidRPr="00E641CB">
        <w:rPr>
          <w:sz w:val="28"/>
        </w:rPr>
        <w:t xml:space="preserve">да. – М., 1976. – 38 с.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Романенко Н.А, Охрана почвы от з</w:t>
      </w:r>
      <w:r w:rsidRPr="00E641CB">
        <w:rPr>
          <w:sz w:val="28"/>
        </w:rPr>
        <w:t>а</w:t>
      </w:r>
      <w:r w:rsidRPr="00E641CB">
        <w:rPr>
          <w:sz w:val="28"/>
        </w:rPr>
        <w:t xml:space="preserve">грязнения бытовыми отходами – важная гельминтологическая проблема // Труды </w:t>
      </w:r>
      <w:r w:rsidRPr="00E641CB">
        <w:rPr>
          <w:sz w:val="28"/>
          <w:lang w:val="en-US"/>
        </w:rPr>
        <w:t>II</w:t>
      </w:r>
      <w:r w:rsidRPr="00E641CB">
        <w:rPr>
          <w:sz w:val="28"/>
        </w:rPr>
        <w:t xml:space="preserve">-го международного конгресса по управлению отходами ВЭЙТЭК. – М, 2001. – С. 359-360.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Романенко    Н.А</w:t>
      </w:r>
      <w:r w:rsidRPr="00E641CB">
        <w:rPr>
          <w:rFonts w:ascii="Arial" w:hAnsi="Arial"/>
          <w:sz w:val="28"/>
        </w:rPr>
        <w:t xml:space="preserve"> </w:t>
      </w:r>
      <w:r w:rsidRPr="00E641CB">
        <w:rPr>
          <w:sz w:val="28"/>
        </w:rPr>
        <w:t xml:space="preserve">Оценка    связи    заболеваемости    населения паразитарными болезнями с обсемененностью окружающей среды их возбудителями // Медицинская паразитология и паразитарные болезни. – 2000. – № 1. – С. 12-15.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lastRenderedPageBreak/>
        <w:t>Романенко    Н.А,    Падченко    И.К.,    Чебышев    Н.В.    Санитарная паразитология. Руководство для вр</w:t>
      </w:r>
      <w:r w:rsidRPr="00E641CB">
        <w:rPr>
          <w:sz w:val="28"/>
        </w:rPr>
        <w:t>а</w:t>
      </w:r>
      <w:r w:rsidRPr="00E641CB">
        <w:rPr>
          <w:sz w:val="28"/>
        </w:rPr>
        <w:t xml:space="preserve">чей. – М.: «Медицина», 2000. – 320 с.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Романенко Н.А. Практическое использование санитарно-гельминтологических исследований // Медицинская паразитология и паразитарные болезни. – 1990. – № 5. – С. 34-36.</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Романенко Н.А. Санитарная гельминтология. – М.: Медицина, 1982. – 176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Романенко Н.А. Санитарная паразитология - важное научное направление в пр</w:t>
      </w:r>
      <w:r w:rsidRPr="00E641CB">
        <w:rPr>
          <w:sz w:val="28"/>
        </w:rPr>
        <w:t>о</w:t>
      </w:r>
      <w:r w:rsidRPr="00E641CB">
        <w:rPr>
          <w:sz w:val="28"/>
        </w:rPr>
        <w:t xml:space="preserve">филактике паразитарных болезней // РЭТ-инфо. – 2001. – № </w:t>
      </w:r>
      <w:r w:rsidRPr="00E641CB">
        <w:rPr>
          <w:sz w:val="28"/>
          <w:lang w:val="en-US"/>
        </w:rPr>
        <w:t>l</w:t>
      </w:r>
      <w:r w:rsidRPr="00E641CB">
        <w:rPr>
          <w:sz w:val="28"/>
        </w:rPr>
        <w:t xml:space="preserve">. – С. 20-23.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Романенко Н.А, Семенова Т.А. Совершенствование системы санэпиднадзора – необходимое условие повышения эффективности профилактических мероприятий при паразитозах // Медицинская паразитология и паразитарные болезни. – 2000. – № 4. – С. 3-6.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Романенко Н.А. Современные задачи санитарной паразитологии // Медицинская паразитология и паразитарные болезни. – 2001. – № 4. – С. 24-29.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Романенко Н.А. Среда обитания человека и паразитарные болезни // РЭТ-инфо. – 2001. – № 3. – С. 17-20.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Садиков Т., Сагбуллаев Ш., Нуриддинов Х.Р., Арипов Х.Н. и др. Разработка и внедрение нового отечественного антигельминтика альбендазола // Медицинская паразитология и паразитарные болезни. – 2001. – № 3. – С. 49-51.</w:t>
      </w:r>
    </w:p>
    <w:p w:rsidR="00477220" w:rsidRPr="00E641CB" w:rsidRDefault="00477220" w:rsidP="002A0A68">
      <w:pPr>
        <w:numPr>
          <w:ilvl w:val="0"/>
          <w:numId w:val="61"/>
        </w:numPr>
        <w:tabs>
          <w:tab w:val="left" w:pos="-709"/>
        </w:tabs>
        <w:spacing w:line="360" w:lineRule="auto"/>
        <w:jc w:val="both"/>
        <w:rPr>
          <w:sz w:val="28"/>
          <w:szCs w:val="28"/>
          <w:lang w:val="uk-UA"/>
        </w:rPr>
      </w:pPr>
      <w:r w:rsidRPr="00E641CB">
        <w:rPr>
          <w:sz w:val="28"/>
          <w:szCs w:val="28"/>
          <w:lang w:val="uk-UA"/>
        </w:rPr>
        <w:t xml:space="preserve">Санитарно-микробиологический и санитарно-паразитологический анализ воды поверхностных водных объектов: Методические указания. – М.: Федеральный центр гигиены и эпидемиологии Роспотребнадзора, 2005. – 75 с.   </w:t>
      </w:r>
    </w:p>
    <w:p w:rsidR="00477220" w:rsidRPr="00E641CB" w:rsidRDefault="00477220" w:rsidP="002A0A68">
      <w:pPr>
        <w:numPr>
          <w:ilvl w:val="0"/>
          <w:numId w:val="61"/>
        </w:numPr>
        <w:tabs>
          <w:tab w:val="clear" w:pos="360"/>
          <w:tab w:val="num" w:pos="-1843"/>
          <w:tab w:val="left" w:pos="-709"/>
        </w:tabs>
        <w:spacing w:line="360" w:lineRule="auto"/>
        <w:ind w:left="426" w:hanging="568"/>
        <w:jc w:val="both"/>
        <w:rPr>
          <w:sz w:val="28"/>
          <w:szCs w:val="28"/>
          <w:lang w:val="uk-UA"/>
        </w:rPr>
      </w:pPr>
      <w:r w:rsidRPr="00E641CB">
        <w:rPr>
          <w:sz w:val="28"/>
          <w:szCs w:val="28"/>
          <w:lang w:val="uk-UA"/>
        </w:rPr>
        <w:t xml:space="preserve">Санитарно-паразитологические исследования плодоовощной, плодово-ягодной и растительной продукции: Методические указания. – </w:t>
      </w:r>
      <w:r w:rsidRPr="00E641CB">
        <w:rPr>
          <w:sz w:val="28"/>
          <w:szCs w:val="28"/>
        </w:rPr>
        <w:t xml:space="preserve">М.: Федеральный центр Госсанэпиднадзора Минздрава России, 2004. </w:t>
      </w:r>
      <w:r w:rsidRPr="00E641CB">
        <w:rPr>
          <w:sz w:val="28"/>
          <w:szCs w:val="28"/>
        </w:rPr>
        <w:sym w:font="Symbol" w:char="F02D"/>
      </w:r>
      <w:r w:rsidRPr="00E641CB">
        <w:rPr>
          <w:sz w:val="28"/>
          <w:szCs w:val="28"/>
        </w:rPr>
        <w:t xml:space="preserve"> 19 с.</w:t>
      </w:r>
      <w:r w:rsidRPr="00E641CB">
        <w:rPr>
          <w:sz w:val="28"/>
          <w:szCs w:val="28"/>
          <w:lang w:val="uk-UA"/>
        </w:rPr>
        <w:t xml:space="preserve">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lastRenderedPageBreak/>
        <w:t>Сергиев В.П., Лебедева М.Н., Фролова А.А., Романенко Н.А. Паразитарные болезни человека, их профилактика и лечение // Эпидемиология и инфекционные болезни. – 1997. – № 2. – С. 8-11.</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Сергиев В.П., Малышев Н.А., Дрынов И.Д. Значение паразитарных болезней в патологии человека // Эпидемиология и инфекционные болезни. – 1999. – № 4. – С. 4-9.</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Сергиев В.П., Малышев Н.А., Дрынов И.Д. Человек и паразиты: пример сочетанной эволюции // Вестн. рос. академии мед. наук. – 2000. – № 11. – С. 15-18.</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Сергиев В.П. Паразитарные болезни: проблемы новые и старые // Журнал микробиологии, эпидемиологии и иммунологии. – 1991. – № 10. – С. 66.</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Сергиев В.П. Паразитарные болезни сегодня и завтра // Качество жизни. Медицина. Паразитарные болезни. – 2005. – № 1 (8). – С. 10-15.</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Славин М.Б. Методы системного анализа в медицинских исследованиях. – М.: Медицина, 1989. – 303 с.</w:t>
      </w:r>
    </w:p>
    <w:p w:rsidR="00477220" w:rsidRPr="00E641CB" w:rsidRDefault="00477220" w:rsidP="002A0A68">
      <w:pPr>
        <w:numPr>
          <w:ilvl w:val="0"/>
          <w:numId w:val="61"/>
        </w:numPr>
        <w:spacing w:line="360" w:lineRule="auto"/>
        <w:ind w:hanging="540"/>
        <w:jc w:val="both"/>
        <w:rPr>
          <w:sz w:val="28"/>
        </w:rPr>
      </w:pPr>
      <w:r w:rsidRPr="00E641CB">
        <w:rPr>
          <w:sz w:val="28"/>
        </w:rPr>
        <w:t>Скрипова Л.В., Штейн Л.К., Рудая А.Т. Случай стронгилоидоза в Беларуси // Здравоохр. Беларуси. – 1992. – №12. – С.50-51.</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Слюсарев А.А., Исарович Т.К. Стронгилоидоз в Донецкой области // Труды науч. конф. Всесоюзн. об-ва гельминтологов. – М., 1964. – С. 149-150.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Способ определения выживаемости яиц гельминтов и устройство для его осуществления: А.с. SU 1099956 А СССР, МКИ А 61 В 10/00 / А.А. Черепанов (СССР). – № 3491125/30 – 15; Заявл. 14.07.82; Опубл. 30.06.84, Бюл. № 24. – 6 с.: ил.</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Способ определения жизнеспособности яиц гельминтов: А.с. SU 1082402 А СССР, МКИ А 61 В 10/00 / С.М. Герман, С.А. Беэр (СССР). – № 3491322/28 – 13; Заявл. 14.09.82; Опубл. 30.03.84, Бюл. № 12. – 4 с.</w:t>
      </w:r>
    </w:p>
    <w:p w:rsidR="00477220" w:rsidRPr="00E641CB" w:rsidRDefault="00477220" w:rsidP="002A0A68">
      <w:pPr>
        <w:numPr>
          <w:ilvl w:val="0"/>
          <w:numId w:val="61"/>
        </w:numPr>
        <w:tabs>
          <w:tab w:val="left" w:pos="426"/>
          <w:tab w:val="left" w:pos="567"/>
        </w:tabs>
        <w:spacing w:line="360" w:lineRule="auto"/>
        <w:ind w:right="57" w:hanging="540"/>
        <w:jc w:val="both"/>
        <w:rPr>
          <w:rFonts w:ascii="Times New Roman CYR" w:hAnsi="Times New Roman CYR" w:cs="Times New Roman CYR"/>
          <w:sz w:val="28"/>
          <w:szCs w:val="28"/>
        </w:rPr>
      </w:pPr>
      <w:r w:rsidRPr="00E641CB">
        <w:rPr>
          <w:sz w:val="28"/>
          <w:szCs w:val="28"/>
        </w:rPr>
        <w:t>Способ определения количества яиц гельминтов при дождевании полей орошения: А.с. SU 1409232 А1 СССР, МКИ А 61 В 10/00 / Н.А. Романе</w:t>
      </w:r>
      <w:r w:rsidRPr="00E641CB">
        <w:rPr>
          <w:sz w:val="28"/>
          <w:szCs w:val="28"/>
        </w:rPr>
        <w:t>н</w:t>
      </w:r>
      <w:r w:rsidRPr="00E641CB">
        <w:rPr>
          <w:sz w:val="28"/>
          <w:szCs w:val="28"/>
        </w:rPr>
        <w:t>ко, А.А. Красильников, А.В. Сапин, А.В. Пронина, С.С. Маслов (СССР). – № 4165124/28 – 14; Заявл. 17.12.86; Опубл. 15.07.88, Бюл. № 26. – 2с.</w:t>
      </w:r>
    </w:p>
    <w:p w:rsidR="00477220" w:rsidRPr="00E641CB" w:rsidRDefault="00477220" w:rsidP="002A0A68">
      <w:pPr>
        <w:numPr>
          <w:ilvl w:val="0"/>
          <w:numId w:val="61"/>
        </w:numPr>
        <w:tabs>
          <w:tab w:val="left" w:pos="426"/>
          <w:tab w:val="left" w:pos="567"/>
        </w:tabs>
        <w:spacing w:line="360" w:lineRule="auto"/>
        <w:ind w:right="57" w:hanging="540"/>
        <w:jc w:val="both"/>
        <w:rPr>
          <w:rFonts w:ascii="Times New Roman CYR" w:hAnsi="Times New Roman CYR" w:cs="Times New Roman CYR"/>
          <w:sz w:val="28"/>
          <w:szCs w:val="28"/>
        </w:rPr>
      </w:pPr>
      <w:r w:rsidRPr="00E641CB">
        <w:rPr>
          <w:sz w:val="28"/>
          <w:szCs w:val="28"/>
        </w:rPr>
        <w:lastRenderedPageBreak/>
        <w:t>Станку М.Л., Романенко Н.А., Яровой П.И. Изучение пораженности геогельминтозами лиц, занятых возделыванием овощей и фруктов на орошаемых землях // Гигиена и санитария. – 1991. – № 10. – С. 33-35.</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Станку М.Л., Романенко Н.А., Хижняк Н.И. К вопросу об охране внешней среды на свиноводческих комплексах от загрязнения навозом и навозными стоками в аспекте профилактики гельминтозов / Сб.: Актуальные вопросы охраны окружающей среды. – Киев, 1980. – С. 78-79.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rPr>
        <w:t xml:space="preserve">Станку М.Л. Эпидемиологические аспекты аскаридоза и стронгилоидоза свиней и профилактика этих гельминтозов среди работников свиноводческих хозяйств промышленного типа: Автореф. дис. … канд. мед. наук: 03.00.20. – Москва, 1982. – 23 с.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Супряга   В.Г., Плющева Г.Л., Езиева Г.М. Организация   массовых обследований на стронгилоидоз, упрощенный метод его лабораторной диагностики. В сб.: Актуальные вопросы борьбы с гельминтозами. – Л., 1977. – С. 28-32.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Супряга  В.Г. Упрощенный    метод    лабораторной    диагностики стронгилоидоза // Лаб.дело. – 1976. – № 4. – С. 216-218.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Сучасні методи лікування основних паразитарних хвороб людини: Методичні рекомендації / МОЗ України, ХМАПО. – Харків, 2004. – 39 с.</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Таги-заде Т.А., Кулиев Н.Д. Распространение стронгилоидоза в субтропиках Азербайджанской ССР // Медицинская паразитология и паразитарные болезни. – 1990. – № 2. – С. 29-31.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Тихомирова Э.П., Прохоров А.Ф. Гиперэозинофильная лейкемоидная реакция при стронгилоидозе // Медицинская паразитология и паразитарные болезни. – 1984. – № 12. – С. 116-117.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Тихомирова Э.П., Прохоров А.Ф. Аллергический синдром в клинике стронгилоидоза // Медицинская паразитология и паразитарные болезни. – 1980. – № 5. – С. 16-21.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Тихомирова Э.П., Прохоров А.Ф., Лысакова Л.А. Клиника и лечение стронгилоидоза в сочетании с другими клиническими гельминтозами у </w:t>
      </w:r>
      <w:r w:rsidRPr="00E641CB">
        <w:rPr>
          <w:sz w:val="28"/>
        </w:rPr>
        <w:lastRenderedPageBreak/>
        <w:t xml:space="preserve">жителей тропиков // Медицинская паразитология и паразитарные болезни. – 1985. – № 5. – С. 42-46.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Тумольская   Н.И.,   Мазманян   М.В.,   Плющева   Г.Л.  Рогова Л.А. </w:t>
      </w:r>
      <w:r w:rsidRPr="00E641CB">
        <w:rPr>
          <w:i/>
          <w:sz w:val="28"/>
        </w:rPr>
        <w:t xml:space="preserve"> </w:t>
      </w:r>
      <w:r w:rsidRPr="00E641CB">
        <w:rPr>
          <w:sz w:val="28"/>
        </w:rPr>
        <w:t xml:space="preserve">Случай тяжелого стронгилоидоза // Медицинская паразитология и паразитарные болезни. – 2002. – № 1. – С. 50-52.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Устройство для контроля за выживаемостью яиц гельминтов: А.с. SU 1480812 А2 СССР, МКИ А 61 В 10/00 / А.А. Черепанов, П.В. Захаров, Е.П. Попан (СССР). – № 4210532/28 – 14; Заявл. 16.02.87; Опубл. 23.05.89, Бюл. № 19. – 2 с.</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Устройство для подсчета яиц гельминтов: А.с. SU 1644912 А1 СССР, МКИ А 61 В 10/00 / А.О. Мустафин, Н.В. Демидов, С.Д. Салмурзин (СССР). – № 4675180/14; Заявл. 06.04.89; Опубл. 30.04.91, Бюл. № 16. – 4с.: ил.</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Хроменкова Е.П. Методические подходы к совершенствованию методов санитарно-гельминтологического исследования почвы // Гельминтозы человека: Респ. сб. научн. трудов / Ленингр. НИИ эпидемиологии и микробиологии им. Пастера. – Л., 1987. – С. 85-91.</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Хроменкова Е.П., Романенко Н.А. Новые аспекты в методологии санита</w:t>
      </w:r>
      <w:r w:rsidRPr="00E641CB">
        <w:rPr>
          <w:sz w:val="28"/>
          <w:szCs w:val="28"/>
        </w:rPr>
        <w:t>р</w:t>
      </w:r>
      <w:r w:rsidRPr="00E641CB">
        <w:rPr>
          <w:sz w:val="28"/>
          <w:szCs w:val="28"/>
        </w:rPr>
        <w:t>но-гельминтологического обследования водоемов // Гельминтозы человека: Респ. сб. научн. трудов / Ленингр. НИИ эпидемиологии и микробиологии им. Пастера. – Л., 1989. – С. 95-100.</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 xml:space="preserve">Хроменкова Е.П. Санитерно-гельминтологическое обоснование мероприятий по охране окружающей среды как основа профилактики гельминтозов: Автореф. дис. … к. мед. н.: 03.00.19. – Москва, 1992. – 14 с.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Чиргадзе Т.В. К вопросу распространения стронгилоидоза в Грузии. В кн.: Достижения мед. паразитол. и троп. мед. – Тбилиси, 1975. – Т. 21. – С. 343-349. </w:t>
      </w:r>
    </w:p>
    <w:p w:rsidR="00477220" w:rsidRPr="00E641CB" w:rsidRDefault="00477220" w:rsidP="002A0A68">
      <w:pPr>
        <w:numPr>
          <w:ilvl w:val="0"/>
          <w:numId w:val="61"/>
        </w:numPr>
        <w:tabs>
          <w:tab w:val="clear" w:pos="360"/>
          <w:tab w:val="num" w:pos="-2410"/>
          <w:tab w:val="left" w:pos="-2127"/>
        </w:tabs>
        <w:suppressAutoHyphens w:val="0"/>
        <w:spacing w:line="360" w:lineRule="auto"/>
        <w:ind w:right="57" w:hanging="502"/>
        <w:jc w:val="both"/>
        <w:rPr>
          <w:sz w:val="28"/>
          <w:szCs w:val="28"/>
        </w:rPr>
      </w:pPr>
      <w:r w:rsidRPr="00E641CB">
        <w:rPr>
          <w:sz w:val="28"/>
          <w:szCs w:val="28"/>
        </w:rPr>
        <w:t>Чобанов Р.Э., Гулиева Р.О., Салехов А.А. и др. Санитарно-гельминтологическое состояние внешней среды в очагах зоогельминтозов в условиях городских агломераций // Гигиена и санитария. – 1990. – № 7. – С. 24-25.</w:t>
      </w:r>
    </w:p>
    <w:p w:rsidR="00477220" w:rsidRPr="00E641CB" w:rsidRDefault="00477220" w:rsidP="002A0A68">
      <w:pPr>
        <w:pStyle w:val="affffffff4"/>
        <w:numPr>
          <w:ilvl w:val="0"/>
          <w:numId w:val="61"/>
        </w:numPr>
        <w:spacing w:after="0" w:line="360" w:lineRule="auto"/>
        <w:ind w:hanging="540"/>
      </w:pPr>
      <w:r w:rsidRPr="00E641CB">
        <w:lastRenderedPageBreak/>
        <w:t xml:space="preserve">Чобанов    Р.Э.    Мирзоев    М.С.    Урбанизация    и    эпидемиология паразитозов. – Баку, 1995. – 178 с.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Шабловская Е.А. К вопросу распространения стронгилоидоза среди сельского населения западных областей УССР // Медицинская паразитология и паразитарные болезни. – 1963. – № 2. – С. 168-171.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Шабловская Е.А. О  возможности применения  вапама  для обеззараживания внешней среды от </w:t>
      </w:r>
      <w:r w:rsidRPr="00E641CB">
        <w:rPr>
          <w:sz w:val="28"/>
          <w:lang w:val="en-US"/>
        </w:rPr>
        <w:t>Strongyloides</w:t>
      </w:r>
      <w:r w:rsidRPr="00E641CB">
        <w:rPr>
          <w:sz w:val="28"/>
        </w:rPr>
        <w:t xml:space="preserve"> </w:t>
      </w:r>
      <w:r w:rsidRPr="00E641CB">
        <w:rPr>
          <w:sz w:val="28"/>
          <w:lang w:val="en-US"/>
        </w:rPr>
        <w:t>stercoralis</w:t>
      </w:r>
      <w:r w:rsidRPr="00E641CB">
        <w:rPr>
          <w:sz w:val="28"/>
          <w:lang w:val="uk-UA"/>
        </w:rPr>
        <w:t>.</w:t>
      </w:r>
      <w:r w:rsidRPr="00E641CB">
        <w:rPr>
          <w:sz w:val="28"/>
        </w:rPr>
        <w:t xml:space="preserve"> </w:t>
      </w:r>
      <w:r w:rsidRPr="00E641CB">
        <w:rPr>
          <w:sz w:val="28"/>
          <w:lang w:val="uk-UA"/>
        </w:rPr>
        <w:t xml:space="preserve">Труды </w:t>
      </w:r>
      <w:r w:rsidRPr="00E641CB">
        <w:rPr>
          <w:sz w:val="28"/>
        </w:rPr>
        <w:t xml:space="preserve">науч. конф. Всесоюзн. об-ва гельминтологов. </w:t>
      </w:r>
      <w:r w:rsidRPr="00E641CB">
        <w:rPr>
          <w:sz w:val="28"/>
          <w:szCs w:val="28"/>
        </w:rPr>
        <w:t xml:space="preserve">– </w:t>
      </w:r>
      <w:r w:rsidRPr="00E641CB">
        <w:rPr>
          <w:sz w:val="28"/>
        </w:rPr>
        <w:t xml:space="preserve">М., 1963. </w:t>
      </w:r>
      <w:r w:rsidRPr="00E641CB">
        <w:rPr>
          <w:sz w:val="28"/>
          <w:szCs w:val="28"/>
        </w:rPr>
        <w:t xml:space="preserve">– С. </w:t>
      </w:r>
      <w:r w:rsidRPr="00E641CB">
        <w:rPr>
          <w:sz w:val="28"/>
        </w:rPr>
        <w:t xml:space="preserve">170-171.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 xml:space="preserve">Шабловская Е.А. Об инвазионных свойствах </w:t>
      </w:r>
      <w:r w:rsidRPr="00E641CB">
        <w:rPr>
          <w:sz w:val="28"/>
          <w:lang w:val="en-US"/>
        </w:rPr>
        <w:t>Strongyloides</w:t>
      </w:r>
      <w:r w:rsidRPr="00E641CB">
        <w:rPr>
          <w:sz w:val="28"/>
        </w:rPr>
        <w:t xml:space="preserve"> </w:t>
      </w:r>
      <w:r w:rsidRPr="00E641CB">
        <w:rPr>
          <w:sz w:val="28"/>
          <w:lang w:val="en-US"/>
        </w:rPr>
        <w:t>stercoralis</w:t>
      </w:r>
      <w:r w:rsidRPr="00E641CB">
        <w:rPr>
          <w:sz w:val="28"/>
        </w:rPr>
        <w:t>, обитающих в почве.</w:t>
      </w:r>
      <w:r w:rsidRPr="00E641CB">
        <w:rPr>
          <w:sz w:val="28"/>
          <w:lang w:val="uk-UA"/>
        </w:rPr>
        <w:t xml:space="preserve"> </w:t>
      </w:r>
      <w:r w:rsidRPr="00E641CB">
        <w:rPr>
          <w:sz w:val="28"/>
        </w:rPr>
        <w:t>В кн.</w:t>
      </w:r>
      <w:r w:rsidRPr="00E641CB">
        <w:rPr>
          <w:sz w:val="28"/>
          <w:lang w:val="uk-UA"/>
        </w:rPr>
        <w:t>:</w:t>
      </w:r>
      <w:r w:rsidRPr="00E641CB">
        <w:rPr>
          <w:sz w:val="28"/>
        </w:rPr>
        <w:t xml:space="preserve"> Гельминты человека, животных и растений.</w:t>
      </w:r>
      <w:r w:rsidRPr="00E641CB">
        <w:rPr>
          <w:sz w:val="28"/>
          <w:lang w:val="uk-UA"/>
        </w:rPr>
        <w:t xml:space="preserve"> </w:t>
      </w:r>
      <w:r w:rsidRPr="00E641CB">
        <w:rPr>
          <w:sz w:val="28"/>
          <w:szCs w:val="28"/>
        </w:rPr>
        <w:t>–</w:t>
      </w:r>
      <w:r w:rsidRPr="00E641CB">
        <w:rPr>
          <w:sz w:val="28"/>
          <w:szCs w:val="28"/>
          <w:lang w:val="uk-UA"/>
        </w:rPr>
        <w:t xml:space="preserve"> </w:t>
      </w:r>
      <w:r w:rsidRPr="00E641CB">
        <w:rPr>
          <w:sz w:val="28"/>
        </w:rPr>
        <w:t>М.,</w:t>
      </w:r>
      <w:r w:rsidRPr="00E641CB">
        <w:rPr>
          <w:sz w:val="28"/>
          <w:lang w:val="uk-UA"/>
        </w:rPr>
        <w:t xml:space="preserve"> </w:t>
      </w:r>
      <w:r w:rsidRPr="00E641CB">
        <w:rPr>
          <w:sz w:val="28"/>
        </w:rPr>
        <w:t>1963</w:t>
      </w:r>
      <w:r w:rsidRPr="00E641CB">
        <w:rPr>
          <w:sz w:val="28"/>
          <w:lang w:val="uk-UA"/>
        </w:rPr>
        <w:t xml:space="preserve">. </w:t>
      </w:r>
      <w:r w:rsidRPr="00E641CB">
        <w:rPr>
          <w:sz w:val="28"/>
          <w:szCs w:val="28"/>
        </w:rPr>
        <w:t>–</w:t>
      </w:r>
      <w:r w:rsidRPr="00E641CB">
        <w:rPr>
          <w:sz w:val="28"/>
          <w:szCs w:val="28"/>
          <w:lang w:val="uk-UA"/>
        </w:rPr>
        <w:t xml:space="preserve"> С</w:t>
      </w:r>
      <w:r w:rsidRPr="00E641CB">
        <w:rPr>
          <w:sz w:val="28"/>
        </w:rPr>
        <w:t>.</w:t>
      </w:r>
      <w:r w:rsidRPr="00E641CB">
        <w:rPr>
          <w:sz w:val="28"/>
          <w:lang w:val="uk-UA"/>
        </w:rPr>
        <w:t xml:space="preserve"> </w:t>
      </w:r>
      <w:r w:rsidRPr="00E641CB">
        <w:rPr>
          <w:sz w:val="28"/>
        </w:rPr>
        <w:t>246-248</w:t>
      </w:r>
      <w:r w:rsidRPr="00E641CB">
        <w:rPr>
          <w:sz w:val="28"/>
          <w:lang w:val="uk-UA"/>
        </w:rPr>
        <w:t>.</w:t>
      </w:r>
      <w:r w:rsidRPr="00E641CB">
        <w:rPr>
          <w:sz w:val="28"/>
        </w:rPr>
        <w:t xml:space="preserve"> </w:t>
      </w:r>
    </w:p>
    <w:p w:rsidR="00477220" w:rsidRPr="00E641CB" w:rsidRDefault="00477220" w:rsidP="002A0A68">
      <w:pPr>
        <w:numPr>
          <w:ilvl w:val="0"/>
          <w:numId w:val="61"/>
        </w:numPr>
        <w:spacing w:line="360" w:lineRule="auto"/>
        <w:ind w:hanging="540"/>
        <w:jc w:val="both"/>
        <w:rPr>
          <w:sz w:val="28"/>
        </w:rPr>
      </w:pPr>
      <w:r w:rsidRPr="00E641CB">
        <w:rPr>
          <w:sz w:val="28"/>
        </w:rPr>
        <w:t>Шабловская Е.А. Стронгилоидоз. – М:Медицина, 1986 – 128</w:t>
      </w:r>
      <w:r w:rsidRPr="00E641CB">
        <w:rPr>
          <w:sz w:val="28"/>
          <w:lang w:val="uk-UA"/>
        </w:rPr>
        <w:t xml:space="preserve"> </w:t>
      </w:r>
      <w:r w:rsidRPr="00E641CB">
        <w:rPr>
          <w:sz w:val="28"/>
        </w:rPr>
        <w:t>с.</w:t>
      </w:r>
    </w:p>
    <w:p w:rsidR="00477220" w:rsidRPr="00E641CB" w:rsidRDefault="00477220" w:rsidP="002A0A68">
      <w:pPr>
        <w:numPr>
          <w:ilvl w:val="0"/>
          <w:numId w:val="61"/>
        </w:numPr>
        <w:spacing w:line="360" w:lineRule="auto"/>
        <w:ind w:hanging="540"/>
        <w:jc w:val="both"/>
        <w:rPr>
          <w:sz w:val="28"/>
        </w:rPr>
      </w:pPr>
      <w:r w:rsidRPr="00E641CB">
        <w:rPr>
          <w:sz w:val="28"/>
        </w:rPr>
        <w:t>Шалаев С.В., Степанова Т.Ф., Кузнецова Н.И. и др. Поражение сердца у больного стронгилоидозом // Ка</w:t>
      </w:r>
      <w:r w:rsidRPr="00E641CB">
        <w:rPr>
          <w:sz w:val="28"/>
        </w:rPr>
        <w:t>р</w:t>
      </w:r>
      <w:r w:rsidRPr="00E641CB">
        <w:rPr>
          <w:sz w:val="28"/>
        </w:rPr>
        <w:t>диология</w:t>
      </w:r>
      <w:r w:rsidRPr="00E641CB">
        <w:rPr>
          <w:sz w:val="28"/>
          <w:lang w:val="uk-UA"/>
        </w:rPr>
        <w:t>.</w:t>
      </w:r>
      <w:r w:rsidRPr="00E641CB">
        <w:rPr>
          <w:sz w:val="28"/>
        </w:rPr>
        <w:t xml:space="preserve"> </w:t>
      </w:r>
      <w:r w:rsidRPr="00E641CB">
        <w:rPr>
          <w:sz w:val="28"/>
          <w:szCs w:val="28"/>
        </w:rPr>
        <w:t>–</w:t>
      </w:r>
      <w:r w:rsidRPr="00E641CB">
        <w:rPr>
          <w:sz w:val="28"/>
          <w:szCs w:val="28"/>
          <w:lang w:val="uk-UA"/>
        </w:rPr>
        <w:t xml:space="preserve"> </w:t>
      </w:r>
      <w:r w:rsidRPr="00E641CB">
        <w:rPr>
          <w:sz w:val="28"/>
        </w:rPr>
        <w:t>1996.</w:t>
      </w:r>
      <w:r w:rsidRPr="00E641CB">
        <w:rPr>
          <w:sz w:val="28"/>
          <w:lang w:val="uk-UA"/>
        </w:rPr>
        <w:t xml:space="preserve"> </w:t>
      </w:r>
      <w:r w:rsidRPr="00E641CB">
        <w:rPr>
          <w:sz w:val="28"/>
          <w:szCs w:val="28"/>
        </w:rPr>
        <w:t>–</w:t>
      </w:r>
      <w:r w:rsidRPr="00E641CB">
        <w:rPr>
          <w:sz w:val="28"/>
          <w:szCs w:val="28"/>
          <w:lang w:val="uk-UA"/>
        </w:rPr>
        <w:t xml:space="preserve"> </w:t>
      </w:r>
      <w:r w:rsidRPr="00E641CB">
        <w:rPr>
          <w:sz w:val="28"/>
        </w:rPr>
        <w:t>Т.</w:t>
      </w:r>
      <w:r w:rsidRPr="00E641CB">
        <w:rPr>
          <w:sz w:val="28"/>
          <w:lang w:val="uk-UA"/>
        </w:rPr>
        <w:t xml:space="preserve"> </w:t>
      </w:r>
      <w:r w:rsidRPr="00E641CB">
        <w:rPr>
          <w:sz w:val="28"/>
        </w:rPr>
        <w:t>36</w:t>
      </w:r>
      <w:r w:rsidRPr="00E641CB">
        <w:rPr>
          <w:sz w:val="28"/>
          <w:lang w:val="uk-UA"/>
        </w:rPr>
        <w:t xml:space="preserve">. </w:t>
      </w:r>
      <w:r w:rsidRPr="00E641CB">
        <w:rPr>
          <w:sz w:val="28"/>
          <w:szCs w:val="28"/>
        </w:rPr>
        <w:t>–</w:t>
      </w:r>
      <w:r w:rsidRPr="00E641CB">
        <w:rPr>
          <w:sz w:val="28"/>
        </w:rPr>
        <w:t xml:space="preserve"> №5.</w:t>
      </w:r>
      <w:r w:rsidRPr="00E641CB">
        <w:rPr>
          <w:sz w:val="28"/>
          <w:lang w:val="uk-UA"/>
        </w:rPr>
        <w:t xml:space="preserve"> </w:t>
      </w:r>
      <w:r w:rsidRPr="00E641CB">
        <w:rPr>
          <w:sz w:val="28"/>
          <w:szCs w:val="28"/>
        </w:rPr>
        <w:t>–</w:t>
      </w:r>
      <w:r w:rsidRPr="00E641CB">
        <w:rPr>
          <w:sz w:val="28"/>
        </w:rPr>
        <w:t xml:space="preserve"> С.90-91.</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Шарпило В.П. Паратенический паразитизм: продолжительность персистирования инвазионных личинок паразитических организмов в паратенических хозяевах // Вестник зоологии. Актуальные проблемы паразитологии / Труды украинского научного общества паразитологов. – 2004. – Вып. 18. – С. 166</w:t>
      </w:r>
      <w:r w:rsidRPr="00E641CB">
        <w:rPr>
          <w:sz w:val="28"/>
          <w:szCs w:val="28"/>
          <w:lang w:val="uk-UA"/>
        </w:rPr>
        <w:t>-</w:t>
      </w:r>
      <w:r w:rsidRPr="00E641CB">
        <w:rPr>
          <w:sz w:val="28"/>
          <w:szCs w:val="28"/>
        </w:rPr>
        <w:t>172.</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rPr>
        <w:t>Шмидт  Т.А.,  Корсун  Е.А.   Стронгилоидоз  в  Одесской  области //</w:t>
      </w:r>
      <w:r w:rsidRPr="00E641CB">
        <w:rPr>
          <w:sz w:val="28"/>
          <w:lang w:val="uk-UA"/>
        </w:rPr>
        <w:t xml:space="preserve"> </w:t>
      </w:r>
      <w:r w:rsidRPr="00E641CB">
        <w:rPr>
          <w:sz w:val="28"/>
        </w:rPr>
        <w:t>Медицинская паразитология и паразитарные болезни. – 19</w:t>
      </w:r>
      <w:r w:rsidRPr="00E641CB">
        <w:rPr>
          <w:sz w:val="28"/>
          <w:lang w:val="uk-UA"/>
        </w:rPr>
        <w:t>57</w:t>
      </w:r>
      <w:r w:rsidRPr="00E641CB">
        <w:rPr>
          <w:sz w:val="28"/>
        </w:rPr>
        <w:t xml:space="preserve">. – № </w:t>
      </w:r>
      <w:r w:rsidRPr="00E641CB">
        <w:rPr>
          <w:sz w:val="28"/>
          <w:lang w:val="uk-UA"/>
        </w:rPr>
        <w:t>1</w:t>
      </w:r>
      <w:r w:rsidRPr="00E641CB">
        <w:rPr>
          <w:sz w:val="28"/>
        </w:rPr>
        <w:t xml:space="preserve">. – С. </w:t>
      </w:r>
      <w:r w:rsidRPr="00E641CB">
        <w:rPr>
          <w:sz w:val="28"/>
          <w:lang w:val="uk-UA"/>
        </w:rPr>
        <w:t>7</w:t>
      </w:r>
      <w:r w:rsidRPr="00E641CB">
        <w:rPr>
          <w:sz w:val="28"/>
        </w:rPr>
        <w:t>4</w:t>
      </w:r>
      <w:r w:rsidRPr="00E641CB">
        <w:rPr>
          <w:sz w:val="28"/>
          <w:lang w:val="uk-UA"/>
        </w:rPr>
        <w:t>.</w:t>
      </w:r>
      <w:r w:rsidRPr="00E641CB">
        <w:rPr>
          <w:sz w:val="28"/>
        </w:rPr>
        <w:t xml:space="preserve"> </w:t>
      </w:r>
    </w:p>
    <w:p w:rsidR="00477220" w:rsidRPr="00E641CB" w:rsidRDefault="00477220" w:rsidP="002A0A68">
      <w:pPr>
        <w:numPr>
          <w:ilvl w:val="0"/>
          <w:numId w:val="61"/>
        </w:numPr>
        <w:spacing w:line="360" w:lineRule="auto"/>
        <w:ind w:hanging="540"/>
        <w:jc w:val="both"/>
        <w:rPr>
          <w:sz w:val="28"/>
        </w:rPr>
      </w:pPr>
      <w:r w:rsidRPr="00E641CB">
        <w:rPr>
          <w:sz w:val="28"/>
          <w:szCs w:val="28"/>
          <w:lang w:val="uk-UA"/>
        </w:rPr>
        <w:t xml:space="preserve">Эпидемиологический надзор за паразитарними болезнями: Методические указания. – </w:t>
      </w:r>
      <w:r w:rsidRPr="00E641CB">
        <w:rPr>
          <w:sz w:val="28"/>
          <w:szCs w:val="28"/>
        </w:rPr>
        <w:t xml:space="preserve">М.: Федеральный центр Госсанэпиднадзора Минздрава России, 2005. </w:t>
      </w:r>
      <w:r w:rsidRPr="00E641CB">
        <w:rPr>
          <w:sz w:val="28"/>
          <w:szCs w:val="28"/>
        </w:rPr>
        <w:sym w:font="Symbol" w:char="F02D"/>
      </w:r>
      <w:r w:rsidRPr="00E641CB">
        <w:rPr>
          <w:sz w:val="28"/>
          <w:szCs w:val="28"/>
        </w:rPr>
        <w:t xml:space="preserve"> 83 с.</w:t>
      </w:r>
      <w:r w:rsidRPr="00E641CB">
        <w:rPr>
          <w:sz w:val="28"/>
          <w:szCs w:val="28"/>
          <w:lang w:val="uk-UA"/>
        </w:rPr>
        <w:t xml:space="preserve">   </w:t>
      </w:r>
    </w:p>
    <w:p w:rsidR="00477220" w:rsidRPr="00E641CB" w:rsidRDefault="00477220" w:rsidP="002A0A68">
      <w:pPr>
        <w:numPr>
          <w:ilvl w:val="0"/>
          <w:numId w:val="61"/>
        </w:numPr>
        <w:tabs>
          <w:tab w:val="left" w:pos="426"/>
          <w:tab w:val="left" w:pos="567"/>
        </w:tabs>
        <w:spacing w:line="360" w:lineRule="auto"/>
        <w:ind w:right="57" w:hanging="540"/>
        <w:jc w:val="both"/>
        <w:rPr>
          <w:sz w:val="28"/>
          <w:szCs w:val="28"/>
        </w:rPr>
      </w:pPr>
      <w:r w:rsidRPr="00E641CB">
        <w:rPr>
          <w:sz w:val="28"/>
          <w:szCs w:val="28"/>
        </w:rPr>
        <w:t>Янович В.А., Брюнеткина Н.М. Исследование почвы на наличие яиц токсокар в Еврейской автономной области // Мед</w:t>
      </w:r>
      <w:r w:rsidRPr="00E641CB">
        <w:rPr>
          <w:sz w:val="28"/>
          <w:szCs w:val="28"/>
          <w:lang w:val="uk-UA"/>
        </w:rPr>
        <w:t xml:space="preserve">ицинская </w:t>
      </w:r>
      <w:r w:rsidRPr="00E641CB">
        <w:rPr>
          <w:sz w:val="28"/>
          <w:szCs w:val="28"/>
        </w:rPr>
        <w:t>паразитология и паразитарные болезни. – 1999. – № 3. – С. 29</w:t>
      </w:r>
      <w:r w:rsidRPr="00E641CB">
        <w:rPr>
          <w:sz w:val="28"/>
          <w:szCs w:val="28"/>
          <w:lang w:val="uk-UA"/>
        </w:rPr>
        <w:t>-</w:t>
      </w:r>
      <w:r w:rsidRPr="00E641CB">
        <w:rPr>
          <w:sz w:val="28"/>
          <w:szCs w:val="28"/>
        </w:rPr>
        <w:t>30.</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Albanese  G.,  Prurigo  in  a patient with  intestinal  strondyloidiasis     // IntJ.Dermatol. – 2001 – 40. №</w:t>
      </w:r>
      <w:r w:rsidRPr="00E641CB">
        <w:rPr>
          <w:sz w:val="28"/>
        </w:rPr>
        <w:t xml:space="preserve">1– </w:t>
      </w:r>
      <w:r w:rsidRPr="00E641CB">
        <w:rPr>
          <w:sz w:val="28"/>
          <w:lang w:val="en-US"/>
        </w:rPr>
        <w:t xml:space="preserve">p.52-54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Al-Hanoon Z., Hayatee Z.G. The prevalence of intestinal parasitic infection among Al Cadisiya school girls in Mosul, Irak.-Indian J.Parasitol., 1982,6,1,145-146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lastRenderedPageBreak/>
        <w:t>Aubry P., Menard M., Klots P. Nematodes et malabsorption intestinale.</w:t>
      </w:r>
      <w:r w:rsidRPr="00477220">
        <w:rPr>
          <w:sz w:val="28"/>
          <w:lang w:val="en-US"/>
        </w:rPr>
        <w:t xml:space="preserve"> – </w:t>
      </w:r>
      <w:r w:rsidRPr="00E641CB">
        <w:rPr>
          <w:sz w:val="28"/>
          <w:lang w:val="en-US"/>
        </w:rPr>
        <w:t xml:space="preserve">Gastroent. Clin. Biol., 1982,6,4,408-409; Helm.Abatr., 1983,52,12,605 </w:t>
      </w:r>
    </w:p>
    <w:p w:rsidR="00477220" w:rsidRPr="00E641CB" w:rsidRDefault="00477220" w:rsidP="002A0A68">
      <w:pPr>
        <w:numPr>
          <w:ilvl w:val="0"/>
          <w:numId w:val="61"/>
        </w:numPr>
        <w:spacing w:line="360" w:lineRule="auto"/>
        <w:ind w:hanging="540"/>
        <w:jc w:val="both"/>
        <w:rPr>
          <w:sz w:val="28"/>
        </w:rPr>
      </w:pPr>
      <w:r w:rsidRPr="00E641CB">
        <w:rPr>
          <w:sz w:val="28"/>
        </w:rPr>
        <w:t>Вучев Д, Гагова Л. Клинико-терапевтични проучвання въерху стронгилоидозата // Инфектология. – 1999. –Т. 36. – № 2. – С. 29-31.</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Bassan-Preminger L. El-Ifshar I. Strondyloidiasis. Trop. Dis. Bull., 1968, 65,8, 1019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Bhaibulaya M., Punnavitti V., Yamput S. et al. Control trial of soil - tranamintted helmintic infection with pyrantel pamoate. – Sjutheast Asian J.Trop. Med.Publ.Hlth, 1977, 8, 3, 329-334, Helm. Abatr., 1978/ 47. 8, 353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Biava M.F., Kures L., Percebois G. Parasites intestinaux obsorves choz des ressortissents du Sud-Tst asiatique. – Ann.med.Hancy et Tst. 1982, 21, 6-7, 577-578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Blumenthal D.S. Intestinal nematodes in the United States. – N.Engl.J.Med., 1977,297,26, 1437-1439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Buck   A.A.,   Anderson   R.J.,   MacRae   A.A.   et   al.   Epidemiology   of poliparasitiam.   1.   Occurrence,   frequency  and  distribution  of multiple infections in rural communities in Chad. Peru. Afganistan and Zaire.</w:t>
      </w:r>
      <w:r w:rsidRPr="00E641CB">
        <w:rPr>
          <w:sz w:val="28"/>
        </w:rPr>
        <w:t xml:space="preserve"> – </w:t>
      </w:r>
      <w:r w:rsidRPr="00E641CB">
        <w:rPr>
          <w:sz w:val="28"/>
          <w:lang w:val="en-US"/>
        </w:rPr>
        <w:t xml:space="preserve">Tropemmed. Parasitol., 1978, 29, 1, 61-70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Cabrera B.D. Prevalense of S. stercoralis infection in selected areas in the Philippines using a modified Harada-Mori culture technique. – Acta Med. Phil., Ser.2, 1981, 17,</w:t>
      </w:r>
      <w:r w:rsidRPr="00E641CB">
        <w:rPr>
          <w:sz w:val="28"/>
        </w:rPr>
        <w:t xml:space="preserve"> </w:t>
      </w:r>
      <w:r w:rsidRPr="00E641CB">
        <w:rPr>
          <w:sz w:val="28"/>
          <w:lang w:val="en-US"/>
        </w:rPr>
        <w:t>3,</w:t>
      </w:r>
      <w:r w:rsidRPr="00E641CB">
        <w:rPr>
          <w:sz w:val="28"/>
        </w:rPr>
        <w:t xml:space="preserve"> </w:t>
      </w:r>
      <w:r w:rsidRPr="00E641CB">
        <w:rPr>
          <w:sz w:val="28"/>
          <w:lang w:val="en-US"/>
        </w:rPr>
        <w:t xml:space="preserve">84-90 </w:t>
      </w:r>
    </w:p>
    <w:p w:rsidR="00477220" w:rsidRPr="00E641CB" w:rsidRDefault="00477220" w:rsidP="002A0A68">
      <w:pPr>
        <w:numPr>
          <w:ilvl w:val="0"/>
          <w:numId w:val="61"/>
        </w:numPr>
        <w:spacing w:line="360" w:lineRule="auto"/>
        <w:ind w:hanging="540"/>
        <w:jc w:val="both"/>
        <w:rPr>
          <w:sz w:val="28"/>
          <w:lang w:val="en-US"/>
        </w:rPr>
      </w:pPr>
      <w:r w:rsidRPr="00E641CB">
        <w:rPr>
          <w:sz w:val="28"/>
          <w:lang w:val="en-US"/>
        </w:rPr>
        <w:t>Cents R.M., weesner R., Douce R.W. et.al. Strongyloidiasis in US veterans of the Vietnam and other wars // JAMA – 1987 – 258, №1 – P.49-52.</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Couland J.P., Morgier Y., Tessier S et al. Analise epidemiologique, clinique et therapiutique de 427 cas d'anguilluloses observts a Paris. Ibid., 1980, 73, 1, 100-108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Cremades R. Strongyloides stercoralis   infection in patient with bronchial obstructive patology // Frch.Bronconeumol. – 1997. – 33. №8.</w:t>
      </w:r>
      <w:r w:rsidRPr="00E641CB">
        <w:rPr>
          <w:sz w:val="28"/>
        </w:rPr>
        <w:t xml:space="preserve"> – </w:t>
      </w:r>
      <w:r w:rsidRPr="00E641CB">
        <w:rPr>
          <w:sz w:val="28"/>
          <w:lang w:val="en-US"/>
        </w:rPr>
        <w:t xml:space="preserve">P.384-388.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Crouch P.R., Shield J.V. Strondyloidide fulleborni-like infectionsin Anga children.- Papua New Guinea Med. J., 1982, 25, 3, 164-165; Helm. Abstr., 1983,52, 10,526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lastRenderedPageBreak/>
        <w:t xml:space="preserve">Dancesco P., Chadli A., Ben Rechid M.S. et al. Sur un foyer endemique de strondyloidose en Afrique du Nord. -Arch.Inat.Pasteur (Tunis). 1971, 48, 4, 337-348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De   Muyncr   A.,   Zuna   H.,   Silva   de   Lagrana   M.   Estudio   clinico-epidemiologico de la estrondyloidiasis en mujeres embarazadas de Santa Cms. Dolivia.</w:t>
      </w:r>
      <w:r w:rsidRPr="00E641CB">
        <w:rPr>
          <w:sz w:val="28"/>
        </w:rPr>
        <w:t xml:space="preserve"> – </w:t>
      </w:r>
      <w:r w:rsidRPr="00E641CB">
        <w:rPr>
          <w:sz w:val="28"/>
          <w:lang w:val="en-US"/>
        </w:rPr>
        <w:t xml:space="preserve">Bol.Chil Parasitol., 1982, 37, 3-4, 50-54, Holm Abstr., 1983, 52, 9, 476 </w:t>
      </w:r>
    </w:p>
    <w:p w:rsidR="00477220" w:rsidRPr="00E641CB" w:rsidRDefault="00477220" w:rsidP="002A0A68">
      <w:pPr>
        <w:numPr>
          <w:ilvl w:val="0"/>
          <w:numId w:val="61"/>
        </w:numPr>
        <w:spacing w:line="360" w:lineRule="auto"/>
        <w:ind w:hanging="540"/>
        <w:jc w:val="both"/>
        <w:rPr>
          <w:sz w:val="28"/>
          <w:lang w:val="en-US"/>
        </w:rPr>
      </w:pPr>
      <w:r w:rsidRPr="00E641CB">
        <w:rPr>
          <w:sz w:val="28"/>
          <w:lang w:val="en-US"/>
        </w:rPr>
        <w:t>De Vault G.A., King J.W., Rohr M.S. et al. Opportunistic infections with Strongyloides stercoralis in renal tran</w:t>
      </w:r>
      <w:r w:rsidRPr="00E641CB">
        <w:rPr>
          <w:sz w:val="28"/>
          <w:lang w:val="en-US"/>
        </w:rPr>
        <w:t>s</w:t>
      </w:r>
      <w:r w:rsidRPr="00E641CB">
        <w:rPr>
          <w:sz w:val="28"/>
          <w:lang w:val="en-US"/>
        </w:rPr>
        <w:t>plantation // Rev.Infec.Diseases. – 1990. –12, №4. – P.653-671.</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Deliol   A.M.,   Cena  C.   J.,   Couland  J.P  Efficacite   comparre  de  deux techniques   de   concentracion   envue   du   diagnostic   coprologique   de anguillulose intestinale. Bull.Soc.Path.Exot, 1980/ 73, 3. 312-315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Dias L.S., Dellome F.J., Paes M et al. Prevalensia de parasites intestinais em habitantes do rio Negro, Estado do Amzsonas, Brasil. – Acta Amazon., 1982, 12, 1, 65-70; Helm.Abster., 1983, 52, 10, 526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Estevez E.G., Levine J.A., Warren J. Intestinal parasites in a remote village in Nepal. – J.Clin.Vicrobiol., 1983, 17, 1, 160-161 </w:t>
      </w:r>
    </w:p>
    <w:p w:rsidR="00477220" w:rsidRPr="00E641CB" w:rsidRDefault="00477220" w:rsidP="002A0A68">
      <w:pPr>
        <w:numPr>
          <w:ilvl w:val="0"/>
          <w:numId w:val="61"/>
        </w:numPr>
        <w:spacing w:line="360" w:lineRule="auto"/>
        <w:ind w:hanging="540"/>
        <w:jc w:val="both"/>
        <w:rPr>
          <w:sz w:val="28"/>
          <w:lang w:val="en-US"/>
        </w:rPr>
      </w:pPr>
      <w:r w:rsidRPr="00E641CB">
        <w:rPr>
          <w:sz w:val="28"/>
          <w:lang w:val="en-US"/>
        </w:rPr>
        <w:t>Ferreira M.S., Nishioka S., Borges A.S. et.al. Strongyloidiasis aud infection due to human immunodeficiency virus: 25 cases at Brasilian teaching hospital, including seven cases of hyperinfection syndrome // Clin.Infec. Diseases. – 1999 – 28, №1, – P.154-155</w:t>
      </w:r>
    </w:p>
    <w:p w:rsidR="00477220" w:rsidRPr="00E641CB" w:rsidRDefault="00477220" w:rsidP="002A0A68">
      <w:pPr>
        <w:numPr>
          <w:ilvl w:val="0"/>
          <w:numId w:val="61"/>
        </w:numPr>
        <w:spacing w:line="360" w:lineRule="auto"/>
        <w:ind w:hanging="540"/>
        <w:jc w:val="both"/>
        <w:rPr>
          <w:sz w:val="28"/>
          <w:lang w:val="en-US"/>
        </w:rPr>
      </w:pPr>
      <w:r w:rsidRPr="00E641CB">
        <w:rPr>
          <w:sz w:val="28"/>
          <w:lang w:val="en-US"/>
        </w:rPr>
        <w:t>Figweiredo F.A., Pelosi A.D., Blaise P.H. Estrongiloidiase disseminada: Relato de um caso e revisao da limeratura // J.Bras.patol. – 2000. – 36, №1. – P.12-17.</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Georgescu M. Structure of epidemiologic process of humen strondyloidiasis. – 4</w:t>
      </w:r>
      <w:r w:rsidRPr="00E641CB">
        <w:rPr>
          <w:sz w:val="28"/>
          <w:vertAlign w:val="superscript"/>
          <w:lang w:val="en-US"/>
        </w:rPr>
        <w:t>th</w:t>
      </w:r>
      <w:r w:rsidRPr="00E641CB">
        <w:rPr>
          <w:sz w:val="28"/>
          <w:lang w:val="en-US"/>
        </w:rPr>
        <w:t xml:space="preserve"> Int.Congr. Parasitol. Warssava, 1978, Sect.D, S.I, 61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Goulart E.G., Jordan M.C., Brasil R.P. et al. Ecological control of hookworn and strond</w:t>
      </w:r>
      <w:r w:rsidRPr="00E641CB">
        <w:rPr>
          <w:sz w:val="28"/>
          <w:lang w:val="en-US"/>
        </w:rPr>
        <w:t>y</w:t>
      </w:r>
      <w:r w:rsidRPr="00E641CB">
        <w:rPr>
          <w:sz w:val="28"/>
          <w:lang w:val="en-US"/>
        </w:rPr>
        <w:t xml:space="preserve">loidiasis. – J.Helminth., 1977, 51/2, 131-132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Grove D.J. Strondyloidiasis in allied ex-prisoners of war in sousth-east Asia. Brit Med.J. , 1980, 280/ 6214, 598-601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Grove D.J. Strondyloidiasis -is it transmitted from hasbend to wifo? – Brit.J.Vener dis.,1982, 568, 4, 271-272 </w:t>
      </w:r>
    </w:p>
    <w:p w:rsidR="00477220" w:rsidRPr="00E641CB" w:rsidRDefault="00477220" w:rsidP="002A0A68">
      <w:pPr>
        <w:numPr>
          <w:ilvl w:val="0"/>
          <w:numId w:val="61"/>
        </w:numPr>
        <w:spacing w:line="360" w:lineRule="auto"/>
        <w:ind w:hanging="540"/>
        <w:jc w:val="both"/>
        <w:rPr>
          <w:sz w:val="28"/>
          <w:lang w:val="en-US"/>
        </w:rPr>
      </w:pPr>
      <w:r w:rsidRPr="00E641CB">
        <w:rPr>
          <w:sz w:val="28"/>
          <w:lang w:val="en-US"/>
        </w:rPr>
        <w:lastRenderedPageBreak/>
        <w:t>Grove D.J. strongyloidiadis in allied ex-prisoners of var in south-east Aasia //Brit.Med.J. – 1980. – 280, №6214. – P.598-601.</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Harper J.S.,Rico J.M. et al. Disseminated Strondyloidiasis in Erithrocebus patas. – Amer.J.Primat., 1982, 3, 1-4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Lott D.A. A surveyof intestinale nematodes in childrens of a primary school in Ovalan. South Pacif.J. Natur.Sci./ 1980, 1, 22-25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Masdeu J.C., Corolick P.P. et al. Brain abscess caused by S. stercoralis. – Arch. He</w:t>
      </w:r>
      <w:r w:rsidRPr="00E641CB">
        <w:rPr>
          <w:sz w:val="28"/>
          <w:lang w:val="en-US"/>
        </w:rPr>
        <w:t>u</w:t>
      </w:r>
      <w:r w:rsidRPr="00E641CB">
        <w:rPr>
          <w:sz w:val="28"/>
          <w:lang w:val="en-US"/>
        </w:rPr>
        <w:t xml:space="preserve">rol., 1982, 39, 1, 62-63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Mashado  E.R.   Strondyloides  stercoralis     and  other  enteroparasites  in children    at    Uberlanda    city.    State    of   Minas    Gerais,    Brazil    // Mem.InstOswaldo Cruz.</w:t>
      </w:r>
      <w:r w:rsidRPr="00E641CB">
        <w:rPr>
          <w:sz w:val="28"/>
        </w:rPr>
        <w:t xml:space="preserve"> – </w:t>
      </w:r>
      <w:r w:rsidRPr="00E641CB">
        <w:rPr>
          <w:sz w:val="28"/>
          <w:lang w:val="en-US"/>
        </w:rPr>
        <w:t xml:space="preserve">1998-93 *2. P. 161-164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Mukhtar A.A., Abbas M.I. Intestinal parasitic load in school going childrens of East Equitoria province of Sudan. – J.Commun.Dis., 1981, 13, 3, 200-203 </w:t>
      </w:r>
    </w:p>
    <w:p w:rsidR="00477220" w:rsidRPr="00E641CB" w:rsidRDefault="00477220" w:rsidP="002A0A68">
      <w:pPr>
        <w:numPr>
          <w:ilvl w:val="0"/>
          <w:numId w:val="61"/>
        </w:numPr>
        <w:spacing w:line="360" w:lineRule="auto"/>
        <w:ind w:hanging="540"/>
        <w:jc w:val="both"/>
        <w:rPr>
          <w:sz w:val="28"/>
          <w:lang w:val="en-US"/>
        </w:rPr>
      </w:pPr>
      <w:r w:rsidRPr="00E641CB">
        <w:rPr>
          <w:sz w:val="28"/>
          <w:lang w:val="en-US"/>
        </w:rPr>
        <w:t>Olteanu G. On opportunista pasitic infection // VII European multicolloguium of Paras</w:t>
      </w:r>
      <w:r w:rsidRPr="00E641CB">
        <w:rPr>
          <w:sz w:val="28"/>
          <w:lang w:val="en-US"/>
        </w:rPr>
        <w:t>i</w:t>
      </w:r>
      <w:r w:rsidRPr="00E641CB">
        <w:rPr>
          <w:sz w:val="28"/>
          <w:lang w:val="en-US"/>
        </w:rPr>
        <w:t>tilogy/ -Parma, 1996. – P.419.</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Paul P.C., Das N.S., Jonh V.M. Prevalence of intestinal parasitic infections in selected rural population of Arunachal Pradesh. – J.Commun.Dis., 1982.14, 4,309-312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Poltera A.A. Fatal Strondyloidiasis in Uganda. – Tropemmed. Parasitol., 1974,68, 1,81-90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PowellR.W., Moss J.P., Molo J.C. Strondyloidiasis in immunosupressed hosts. – Arch.Intorn.Ved., 1980, 140, 8, 1061-1063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Pretel  S.L.  Strondyloides  stercoralis     infectionin patients with chronic jbstructive lung diseases in Vtga del Seggyra (Murcia) 3 cfse reports (Letter) // Rev. Clin. Esp. 2001.</w:t>
      </w:r>
      <w:r w:rsidRPr="00E641CB">
        <w:rPr>
          <w:sz w:val="28"/>
        </w:rPr>
        <w:t xml:space="preserve"> – </w:t>
      </w:r>
      <w:r w:rsidRPr="00E641CB">
        <w:rPr>
          <w:sz w:val="28"/>
          <w:lang w:val="en-US"/>
        </w:rPr>
        <w:t>201, № 2.</w:t>
      </w:r>
      <w:r w:rsidRPr="00E641CB">
        <w:rPr>
          <w:sz w:val="28"/>
        </w:rPr>
        <w:t xml:space="preserve"> – </w:t>
      </w:r>
      <w:r w:rsidRPr="00E641CB">
        <w:rPr>
          <w:sz w:val="28"/>
          <w:lang w:val="en-US"/>
        </w:rPr>
        <w:t xml:space="preserve">P. 109-110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Rabbani G.H. Oilman R.H., Froolich J. Comparison of string-test and stool examination   in   the   diagnosis   of   Strondyloidiasis      and   giardiasis   in gastroenteritis patients. – Asian Med.J., 1982, 25, 9, 695-706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Ravlins S.C. Changing paterns intho prevalence of intestinal parasites at tho Univerciti Hospital of the West Indiana (1964-1981). West Ind.Ved.J., 1982, 31, 3/111-120; Holm.Abstr., 1983,52,2, 100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lastRenderedPageBreak/>
        <w:t>Rodriguez C.D. Agriccultures occupation and Strondyloidiasis. A case - control studu //   Rev. Clin. Esp. 2001.</w:t>
      </w:r>
      <w:r w:rsidRPr="00E641CB">
        <w:rPr>
          <w:sz w:val="28"/>
        </w:rPr>
        <w:t xml:space="preserve"> – </w:t>
      </w:r>
      <w:r w:rsidRPr="00E641CB">
        <w:rPr>
          <w:sz w:val="28"/>
          <w:lang w:val="en-US"/>
        </w:rPr>
        <w:t>201, * 2.</w:t>
      </w:r>
      <w:r w:rsidRPr="00E641CB">
        <w:rPr>
          <w:sz w:val="28"/>
        </w:rPr>
        <w:t xml:space="preserve"> – </w:t>
      </w:r>
      <w:r w:rsidRPr="00E641CB">
        <w:rPr>
          <w:sz w:val="28"/>
          <w:lang w:val="en-US"/>
        </w:rPr>
        <w:t xml:space="preserve">P.81-84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Sadolier B.C. Statistica of some helmintoses currantlynotod at Cotonou. – Yolm.Abstr., 1983,52,7,370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Sancfl V., Polo P. La pathologic parasitairo des Antillais et Guyannatis en France. Veditor.Ved., 1981, 243/ 29-37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Savage    D.,    Toadi    M.,    Grant    A.    Marced    eosinophilia    in    an immunosuppressed patient with   Strondyloidiasis // J.Inter.Vtd. – 1994. – 234, № 4. – p.473-474 </w:t>
      </w:r>
    </w:p>
    <w:p w:rsidR="00477220" w:rsidRPr="00E641CB" w:rsidRDefault="00477220" w:rsidP="002A0A68">
      <w:pPr>
        <w:numPr>
          <w:ilvl w:val="0"/>
          <w:numId w:val="61"/>
        </w:numPr>
        <w:spacing w:line="360" w:lineRule="auto"/>
        <w:ind w:hanging="540"/>
        <w:jc w:val="both"/>
        <w:rPr>
          <w:sz w:val="28"/>
          <w:lang w:val="en-US"/>
        </w:rPr>
      </w:pPr>
      <w:r w:rsidRPr="00E641CB">
        <w:rPr>
          <w:sz w:val="28"/>
          <w:lang w:val="en-US"/>
        </w:rPr>
        <w:t>Savage D., Foadi M., Haworth C., Grant A. Marked eosinophilia in immunosuppressed patient with strongyloidiasis // J.Intern.Med. – 1994. – 236, №4. – P.473-475.</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Schenons H., Rojes A.  et al.  Panorama de  las helmintosis  intestinais humanas transmisidas a traves del suclo en Chile (1970-1980). Bol.Chil. parasites, 1981, 36, 1-2, 9-13; Trop.Dis. Bull   1982, 79, 5, 486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Stemmerman   G.N.,   Nakasono  N.   Strondyloides   stercoralis     Infection Malabsorption defect with reaction to dithiazolino iodido. – J.Amer.Med.Ass., 1960, 174, 10, 1250-1253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Stern M.S. Joshpo G. Strondyloides stercoralis autoinfection. – Ibid., 1971, 215,2,297-298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Tesol K.B. Intestinal parasites of   humanas in Etimesgut ( near Ancara Turkey). Holm.Abctr., 1983, 52, 4, 209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Tham K.T. Strondyloides gastritis – report of a caso. – J.Trop.Med. Hig., 1979,82, 1,21-22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Vattana S.S., Frasainsarakit N. Dissemsnated strondyloidiasis: a case roport. -J.Liod.Ass.Thailand, 1983, 66, 1, 61-65; Holm.Abstr., 1983, 52, 7, 371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Vichwanath S., Bakor R.A.Strondyloides Infection and meningitis in an immunocompr</w:t>
      </w:r>
      <w:r w:rsidRPr="00E641CB">
        <w:rPr>
          <w:sz w:val="28"/>
          <w:lang w:val="en-US"/>
        </w:rPr>
        <w:t>o</w:t>
      </w:r>
      <w:r w:rsidRPr="00E641CB">
        <w:rPr>
          <w:sz w:val="28"/>
          <w:lang w:val="en-US"/>
        </w:rPr>
        <w:t xml:space="preserve">mised host. Rmor.J.Trop.Med.Hyg. 1982, 31, 4, 857-858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 xml:space="preserve">Weigh S.C. Strondyloides stercoralis  infection masgutrading as ulcerative colitis //J.R.Cjll.Surg.Edinb. – 1997. –  № 3. – p 202-203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lastRenderedPageBreak/>
        <w:t xml:space="preserve">Wernec-Silva A.L. Irf£e£li/nal permeability in strondyloidiasis /Braz. J. Med.Biol.Res. – 2001. – 34. – № 3. – 353-357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lang w:val="en-US"/>
        </w:rPr>
      </w:pPr>
      <w:r w:rsidRPr="00E641CB">
        <w:rPr>
          <w:sz w:val="28"/>
          <w:lang w:val="en-US"/>
        </w:rPr>
        <w:t>Yan    H.R.    Fatal    strondyloidts    hyper-    infection    in    patient    with reheumatoidarthritis (Letter) // Rev. Clin. Esp. 2001.</w:t>
      </w:r>
      <w:r w:rsidRPr="00E641CB">
        <w:rPr>
          <w:sz w:val="28"/>
        </w:rPr>
        <w:t xml:space="preserve"> –</w:t>
      </w:r>
      <w:r w:rsidRPr="00E641CB">
        <w:rPr>
          <w:sz w:val="28"/>
          <w:lang w:val="en-US"/>
        </w:rPr>
        <w:t xml:space="preserve"> 19, № 2.</w:t>
      </w:r>
      <w:r w:rsidRPr="00E641CB">
        <w:rPr>
          <w:sz w:val="28"/>
        </w:rPr>
        <w:t xml:space="preserve"> – </w:t>
      </w:r>
      <w:r w:rsidRPr="00E641CB">
        <w:rPr>
          <w:sz w:val="28"/>
          <w:lang w:val="en-US"/>
        </w:rPr>
        <w:t xml:space="preserve">P.224 </w:t>
      </w:r>
    </w:p>
    <w:p w:rsidR="00477220" w:rsidRPr="00E641CB" w:rsidRDefault="00477220" w:rsidP="002A0A68">
      <w:pPr>
        <w:numPr>
          <w:ilvl w:val="0"/>
          <w:numId w:val="61"/>
        </w:numPr>
        <w:shd w:val="clear" w:color="auto" w:fill="FFFFFF"/>
        <w:autoSpaceDE w:val="0"/>
        <w:autoSpaceDN w:val="0"/>
        <w:adjustRightInd w:val="0"/>
        <w:spacing w:line="360" w:lineRule="auto"/>
        <w:ind w:hanging="540"/>
        <w:jc w:val="both"/>
        <w:rPr>
          <w:sz w:val="28"/>
        </w:rPr>
      </w:pPr>
      <w:r w:rsidRPr="00E641CB">
        <w:rPr>
          <w:sz w:val="28"/>
          <w:lang w:val="en-US"/>
        </w:rPr>
        <w:t>Zaha O. Strondyloidias-progress in diagnosis and treatment // Infern. Ved</w:t>
      </w:r>
      <w:r w:rsidRPr="00E641CB">
        <w:rPr>
          <w:sz w:val="28"/>
        </w:rPr>
        <w:t xml:space="preserve">. – 2000. – № 9. – </w:t>
      </w:r>
      <w:r w:rsidRPr="00E641CB">
        <w:rPr>
          <w:sz w:val="28"/>
          <w:lang w:val="en-US"/>
        </w:rPr>
        <w:t>p</w:t>
      </w:r>
      <w:r w:rsidRPr="00E641CB">
        <w:rPr>
          <w:sz w:val="28"/>
        </w:rPr>
        <w:t xml:space="preserve">. 695-700. </w:t>
      </w:r>
    </w:p>
    <w:p w:rsidR="000A25D7" w:rsidRPr="00477220" w:rsidRDefault="000A25D7" w:rsidP="00477220">
      <w:pPr>
        <w:ind w:left="513"/>
        <w:rPr>
          <w:sz w:val="28"/>
          <w:lang w:val="en-US"/>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68" w:rsidRDefault="002A0A68">
      <w:r>
        <w:separator/>
      </w:r>
    </w:p>
  </w:endnote>
  <w:endnote w:type="continuationSeparator" w:id="0">
    <w:p w:rsidR="002A0A68" w:rsidRDefault="002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68" w:rsidRDefault="002A0A68">
      <w:r>
        <w:separator/>
      </w:r>
    </w:p>
  </w:footnote>
  <w:footnote w:type="continuationSeparator" w:id="0">
    <w:p w:rsidR="002A0A68" w:rsidRDefault="002A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DF3E04"/>
    <w:multiLevelType w:val="hybridMultilevel"/>
    <w:tmpl w:val="D79886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953FDF"/>
    <w:multiLevelType w:val="hybridMultilevel"/>
    <w:tmpl w:val="0FF2FD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0BB59B0"/>
    <w:multiLevelType w:val="multilevel"/>
    <w:tmpl w:val="D64A7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1812805"/>
    <w:multiLevelType w:val="hybridMultilevel"/>
    <w:tmpl w:val="EF3209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4"/>
  </w:num>
  <w:num w:numId="47">
    <w:abstractNumId w:val="56"/>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6"/>
  </w:num>
  <w:num w:numId="55">
    <w:abstractNumId w:val="62"/>
  </w:num>
  <w:num w:numId="56">
    <w:abstractNumId w:val="48"/>
  </w:num>
  <w:num w:numId="57">
    <w:abstractNumId w:val="58"/>
  </w:num>
  <w:num w:numId="58">
    <w:abstractNumId w:val="43"/>
  </w:num>
  <w:num w:numId="59">
    <w:abstractNumId w:val="55"/>
  </w:num>
  <w:num w:numId="60">
    <w:abstractNumId w:val="41"/>
  </w:num>
  <w:num w:numId="61">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0A68"/>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D695-B934-4135-8883-15AA0E7B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36</Pages>
  <Words>8750</Words>
  <Characters>49880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532</cp:revision>
  <cp:lastPrinted>2009-02-06T08:36:00Z</cp:lastPrinted>
  <dcterms:created xsi:type="dcterms:W3CDTF">2015-03-22T11:10:00Z</dcterms:created>
  <dcterms:modified xsi:type="dcterms:W3CDTF">2016-03-02T16:59:00Z</dcterms:modified>
</cp:coreProperties>
</file>