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7B" w:rsidRPr="00E32A7B" w:rsidRDefault="00E32A7B" w:rsidP="00E32A7B">
      <w:pPr>
        <w:tabs>
          <w:tab w:val="clear" w:pos="709"/>
        </w:tabs>
        <w:suppressAutoHyphens w:val="0"/>
        <w:autoSpaceDE w:val="0"/>
        <w:autoSpaceDN w:val="0"/>
        <w:spacing w:before="124" w:after="0" w:line="240" w:lineRule="auto"/>
        <w:ind w:left="1499" w:right="1456" w:firstLine="0"/>
        <w:jc w:val="center"/>
        <w:outlineLvl w:val="1"/>
        <w:rPr>
          <w:rFonts w:ascii="Times New Roman" w:eastAsia="Times New Roman" w:hAnsi="Times New Roman" w:cs="Times New Roman"/>
          <w:b/>
          <w:bCs/>
          <w:kern w:val="0"/>
          <w:sz w:val="28"/>
          <w:szCs w:val="28"/>
          <w:lang w:val="uk-UA" w:eastAsia="en-US"/>
        </w:rPr>
      </w:pPr>
      <w:r w:rsidRPr="00E32A7B">
        <w:rPr>
          <w:rFonts w:ascii="Times New Roman" w:eastAsia="Times New Roman" w:hAnsi="Times New Roman" w:cs="Times New Roman"/>
          <w:b/>
          <w:bCs/>
          <w:kern w:val="0"/>
          <w:sz w:val="28"/>
          <w:szCs w:val="28"/>
          <w:lang w:val="uk-UA" w:eastAsia="en-US"/>
        </w:rPr>
        <w:t>Національна</w:t>
      </w:r>
      <w:r w:rsidRPr="00E32A7B">
        <w:rPr>
          <w:rFonts w:ascii="Times New Roman" w:eastAsia="Times New Roman" w:hAnsi="Times New Roman" w:cs="Times New Roman"/>
          <w:b/>
          <w:bCs/>
          <w:spacing w:val="-7"/>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академія</w:t>
      </w:r>
      <w:r w:rsidRPr="00E32A7B">
        <w:rPr>
          <w:rFonts w:ascii="Times New Roman" w:eastAsia="Times New Roman" w:hAnsi="Times New Roman" w:cs="Times New Roman"/>
          <w:b/>
          <w:bCs/>
          <w:spacing w:val="-6"/>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аграрних</w:t>
      </w:r>
      <w:r w:rsidRPr="00E32A7B">
        <w:rPr>
          <w:rFonts w:ascii="Times New Roman" w:eastAsia="Times New Roman" w:hAnsi="Times New Roman" w:cs="Times New Roman"/>
          <w:b/>
          <w:bCs/>
          <w:spacing w:val="-7"/>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наук</w:t>
      </w:r>
      <w:r w:rsidRPr="00E32A7B">
        <w:rPr>
          <w:rFonts w:ascii="Times New Roman" w:eastAsia="Times New Roman" w:hAnsi="Times New Roman" w:cs="Times New Roman"/>
          <w:b/>
          <w:bCs/>
          <w:spacing w:val="-6"/>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України</w:t>
      </w:r>
      <w:r w:rsidRPr="00E32A7B">
        <w:rPr>
          <w:rFonts w:ascii="Times New Roman" w:eastAsia="Times New Roman" w:hAnsi="Times New Roman" w:cs="Times New Roman"/>
          <w:b/>
          <w:bCs/>
          <w:spacing w:val="-67"/>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Інститут</w:t>
      </w:r>
      <w:r w:rsidRPr="00E32A7B">
        <w:rPr>
          <w:rFonts w:ascii="Times New Roman" w:eastAsia="Times New Roman" w:hAnsi="Times New Roman" w:cs="Times New Roman"/>
          <w:b/>
          <w:bCs/>
          <w:spacing w:val="-3"/>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зрошуваного</w:t>
      </w:r>
      <w:r w:rsidRPr="00E32A7B">
        <w:rPr>
          <w:rFonts w:ascii="Times New Roman" w:eastAsia="Times New Roman" w:hAnsi="Times New Roman" w:cs="Times New Roman"/>
          <w:b/>
          <w:bCs/>
          <w:spacing w:val="-2"/>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землеробства</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E32A7B" w:rsidRPr="00E32A7B" w:rsidRDefault="00E32A7B" w:rsidP="00E32A7B">
      <w:pPr>
        <w:tabs>
          <w:tab w:val="clear" w:pos="709"/>
        </w:tabs>
        <w:suppressAutoHyphens w:val="0"/>
        <w:autoSpaceDE w:val="0"/>
        <w:autoSpaceDN w:val="0"/>
        <w:spacing w:before="266" w:after="0" w:line="240" w:lineRule="auto"/>
        <w:ind w:right="231" w:firstLine="0"/>
        <w:jc w:val="righ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На</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правах</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рукопису</w:t>
      </w:r>
    </w:p>
    <w:p w:rsidR="00E32A7B" w:rsidRPr="00E32A7B" w:rsidRDefault="00E32A7B" w:rsidP="00E32A7B">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23"/>
          <w:szCs w:val="28"/>
          <w:lang w:val="uk-UA" w:eastAsia="en-US"/>
        </w:rPr>
      </w:pPr>
    </w:p>
    <w:p w:rsidR="00E32A7B" w:rsidRPr="00E32A7B" w:rsidRDefault="00E32A7B" w:rsidP="00E32A7B">
      <w:pPr>
        <w:tabs>
          <w:tab w:val="clear" w:pos="709"/>
        </w:tabs>
        <w:suppressAutoHyphens w:val="0"/>
        <w:autoSpaceDE w:val="0"/>
        <w:autoSpaceDN w:val="0"/>
        <w:spacing w:after="0" w:line="240" w:lineRule="auto"/>
        <w:ind w:left="1499" w:right="1453" w:firstLine="0"/>
        <w:jc w:val="center"/>
        <w:outlineLvl w:val="1"/>
        <w:rPr>
          <w:rFonts w:ascii="Times New Roman" w:eastAsia="Times New Roman" w:hAnsi="Times New Roman" w:cs="Times New Roman"/>
          <w:b/>
          <w:bCs/>
          <w:kern w:val="0"/>
          <w:sz w:val="28"/>
          <w:szCs w:val="28"/>
          <w:lang w:val="uk-UA" w:eastAsia="en-US"/>
        </w:rPr>
      </w:pPr>
      <w:r w:rsidRPr="00E32A7B">
        <w:rPr>
          <w:rFonts w:ascii="Times New Roman" w:eastAsia="Times New Roman" w:hAnsi="Times New Roman" w:cs="Times New Roman"/>
          <w:b/>
          <w:bCs/>
          <w:kern w:val="0"/>
          <w:sz w:val="28"/>
          <w:szCs w:val="28"/>
          <w:lang w:val="uk-UA" w:eastAsia="en-US"/>
        </w:rPr>
        <w:t>БІДНИНА</w:t>
      </w:r>
      <w:r w:rsidRPr="00E32A7B">
        <w:rPr>
          <w:rFonts w:ascii="Times New Roman" w:eastAsia="Times New Roman" w:hAnsi="Times New Roman" w:cs="Times New Roman"/>
          <w:b/>
          <w:bCs/>
          <w:spacing w:val="-6"/>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ІРИНА</w:t>
      </w:r>
      <w:r w:rsidRPr="00E32A7B">
        <w:rPr>
          <w:rFonts w:ascii="Times New Roman" w:eastAsia="Times New Roman" w:hAnsi="Times New Roman" w:cs="Times New Roman"/>
          <w:b/>
          <w:bCs/>
          <w:spacing w:val="-6"/>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ОЛЕКСАНДРІВНА</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b/>
          <w:kern w:val="0"/>
          <w:sz w:val="30"/>
          <w:szCs w:val="28"/>
          <w:lang w:val="uk-UA" w:eastAsia="en-US"/>
        </w:rPr>
      </w:pPr>
    </w:p>
    <w:p w:rsidR="00E32A7B" w:rsidRPr="00E32A7B" w:rsidRDefault="00E32A7B" w:rsidP="00E32A7B">
      <w:pPr>
        <w:tabs>
          <w:tab w:val="clear" w:pos="709"/>
        </w:tabs>
        <w:suppressAutoHyphens w:val="0"/>
        <w:autoSpaceDE w:val="0"/>
        <w:autoSpaceDN w:val="0"/>
        <w:spacing w:before="250" w:after="0" w:line="240" w:lineRule="auto"/>
        <w:ind w:right="235" w:firstLine="0"/>
        <w:jc w:val="righ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УДК</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631.82:633.85:631.4</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(477.72)</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E32A7B" w:rsidRPr="00E32A7B" w:rsidRDefault="00E32A7B" w:rsidP="00E32A7B">
      <w:pPr>
        <w:tabs>
          <w:tab w:val="clear" w:pos="709"/>
        </w:tabs>
        <w:suppressAutoHyphens w:val="0"/>
        <w:autoSpaceDE w:val="0"/>
        <w:autoSpaceDN w:val="0"/>
        <w:spacing w:before="5" w:after="0" w:line="240" w:lineRule="auto"/>
        <w:ind w:firstLine="0"/>
        <w:jc w:val="left"/>
        <w:rPr>
          <w:rFonts w:ascii="Times New Roman" w:eastAsia="Times New Roman" w:hAnsi="Times New Roman" w:cs="Times New Roman"/>
          <w:kern w:val="0"/>
          <w:sz w:val="25"/>
          <w:szCs w:val="28"/>
          <w:lang w:val="uk-UA" w:eastAsia="en-US"/>
        </w:rPr>
      </w:pPr>
    </w:p>
    <w:p w:rsidR="00E32A7B" w:rsidRPr="00E32A7B" w:rsidRDefault="00E32A7B" w:rsidP="00E32A7B">
      <w:pPr>
        <w:tabs>
          <w:tab w:val="clear" w:pos="709"/>
        </w:tabs>
        <w:suppressAutoHyphens w:val="0"/>
        <w:autoSpaceDE w:val="0"/>
        <w:autoSpaceDN w:val="0"/>
        <w:spacing w:after="0" w:line="240" w:lineRule="auto"/>
        <w:ind w:left="390" w:right="420" w:firstLine="0"/>
        <w:jc w:val="center"/>
        <w:outlineLvl w:val="1"/>
        <w:rPr>
          <w:rFonts w:ascii="Times New Roman" w:eastAsia="Times New Roman" w:hAnsi="Times New Roman" w:cs="Times New Roman"/>
          <w:b/>
          <w:bCs/>
          <w:kern w:val="0"/>
          <w:sz w:val="28"/>
          <w:szCs w:val="28"/>
          <w:lang w:val="uk-UA" w:eastAsia="en-US"/>
        </w:rPr>
      </w:pPr>
      <w:r w:rsidRPr="00E32A7B">
        <w:rPr>
          <w:rFonts w:ascii="Times New Roman" w:eastAsia="Times New Roman" w:hAnsi="Times New Roman" w:cs="Times New Roman"/>
          <w:b/>
          <w:bCs/>
          <w:kern w:val="0"/>
          <w:sz w:val="28"/>
          <w:szCs w:val="28"/>
          <w:lang w:val="uk-UA" w:eastAsia="en-US"/>
        </w:rPr>
        <w:t>ЕФЕКТИВНІСТЬ</w:t>
      </w:r>
      <w:r w:rsidRPr="00E32A7B">
        <w:rPr>
          <w:rFonts w:ascii="Times New Roman" w:eastAsia="Times New Roman" w:hAnsi="Times New Roman" w:cs="Times New Roman"/>
          <w:b/>
          <w:bCs/>
          <w:spacing w:val="-8"/>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ЗАСТОСУВАННЯ</w:t>
      </w:r>
      <w:r w:rsidRPr="00E32A7B">
        <w:rPr>
          <w:rFonts w:ascii="Times New Roman" w:eastAsia="Times New Roman" w:hAnsi="Times New Roman" w:cs="Times New Roman"/>
          <w:b/>
          <w:bCs/>
          <w:spacing w:val="-7"/>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МІНЕРАЛЬНИХ</w:t>
      </w:r>
      <w:r w:rsidRPr="00E32A7B">
        <w:rPr>
          <w:rFonts w:ascii="Times New Roman" w:eastAsia="Times New Roman" w:hAnsi="Times New Roman" w:cs="Times New Roman"/>
          <w:b/>
          <w:bCs/>
          <w:spacing w:val="-7"/>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ДОБРИВ</w:t>
      </w:r>
      <w:r w:rsidRPr="00E32A7B">
        <w:rPr>
          <w:rFonts w:ascii="Times New Roman" w:eastAsia="Times New Roman" w:hAnsi="Times New Roman" w:cs="Times New Roman"/>
          <w:b/>
          <w:bCs/>
          <w:spacing w:val="-7"/>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ПІД</w:t>
      </w:r>
      <w:r w:rsidRPr="00E32A7B">
        <w:rPr>
          <w:rFonts w:ascii="Times New Roman" w:eastAsia="Times New Roman" w:hAnsi="Times New Roman" w:cs="Times New Roman"/>
          <w:b/>
          <w:bCs/>
          <w:spacing w:val="-67"/>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ЛЬОН ОЛІЙНИЙ НА ТЕМНО-КАШТАНОВОМУ ҐРУНТІ</w:t>
      </w:r>
      <w:r w:rsidRPr="00E32A7B">
        <w:rPr>
          <w:rFonts w:ascii="Times New Roman" w:eastAsia="Times New Roman" w:hAnsi="Times New Roman" w:cs="Times New Roman"/>
          <w:b/>
          <w:bCs/>
          <w:spacing w:val="1"/>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ПІВДЕННОГО</w:t>
      </w:r>
      <w:r w:rsidRPr="00E32A7B">
        <w:rPr>
          <w:rFonts w:ascii="Times New Roman" w:eastAsia="Times New Roman" w:hAnsi="Times New Roman" w:cs="Times New Roman"/>
          <w:b/>
          <w:bCs/>
          <w:spacing w:val="-2"/>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СТЕПУ</w:t>
      </w:r>
      <w:r w:rsidRPr="00E32A7B">
        <w:rPr>
          <w:rFonts w:ascii="Times New Roman" w:eastAsia="Times New Roman" w:hAnsi="Times New Roman" w:cs="Times New Roman"/>
          <w:b/>
          <w:bCs/>
          <w:spacing w:val="-1"/>
          <w:kern w:val="0"/>
          <w:sz w:val="28"/>
          <w:szCs w:val="28"/>
          <w:lang w:val="uk-UA" w:eastAsia="en-US"/>
        </w:rPr>
        <w:t xml:space="preserve"> </w:t>
      </w:r>
      <w:r w:rsidRPr="00E32A7B">
        <w:rPr>
          <w:rFonts w:ascii="Times New Roman" w:eastAsia="Times New Roman" w:hAnsi="Times New Roman" w:cs="Times New Roman"/>
          <w:b/>
          <w:bCs/>
          <w:kern w:val="0"/>
          <w:sz w:val="28"/>
          <w:szCs w:val="28"/>
          <w:lang w:val="uk-UA" w:eastAsia="en-US"/>
        </w:rPr>
        <w:t>УКРАЇНИ</w:t>
      </w:r>
    </w:p>
    <w:p w:rsidR="00E32A7B" w:rsidRPr="00E32A7B" w:rsidRDefault="00E32A7B" w:rsidP="00E32A7B">
      <w:pPr>
        <w:tabs>
          <w:tab w:val="clear" w:pos="709"/>
        </w:tabs>
        <w:suppressAutoHyphens w:val="0"/>
        <w:autoSpaceDE w:val="0"/>
        <w:autoSpaceDN w:val="0"/>
        <w:spacing w:before="4" w:after="0" w:line="240" w:lineRule="auto"/>
        <w:ind w:firstLine="0"/>
        <w:jc w:val="left"/>
        <w:rPr>
          <w:rFonts w:ascii="Times New Roman" w:eastAsia="Times New Roman" w:hAnsi="Times New Roman" w:cs="Times New Roman"/>
          <w:b/>
          <w:kern w:val="0"/>
          <w:sz w:val="27"/>
          <w:szCs w:val="28"/>
          <w:lang w:val="uk-UA" w:eastAsia="en-US"/>
        </w:rPr>
      </w:pPr>
    </w:p>
    <w:p w:rsidR="00E32A7B" w:rsidRPr="00E32A7B" w:rsidRDefault="00E32A7B" w:rsidP="00E32A7B">
      <w:pPr>
        <w:tabs>
          <w:tab w:val="clear" w:pos="709"/>
        </w:tabs>
        <w:suppressAutoHyphens w:val="0"/>
        <w:autoSpaceDE w:val="0"/>
        <w:autoSpaceDN w:val="0"/>
        <w:spacing w:after="0" w:line="240" w:lineRule="auto"/>
        <w:ind w:left="3767"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06.01.04</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агрохімія</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E32A7B" w:rsidRPr="00E32A7B" w:rsidRDefault="00E32A7B" w:rsidP="00E32A7B">
      <w:pPr>
        <w:tabs>
          <w:tab w:val="clear" w:pos="709"/>
        </w:tabs>
        <w:suppressAutoHyphens w:val="0"/>
        <w:autoSpaceDE w:val="0"/>
        <w:autoSpaceDN w:val="0"/>
        <w:spacing w:before="249" w:after="0" w:line="240" w:lineRule="auto"/>
        <w:ind w:left="1431" w:right="1462" w:firstLine="0"/>
        <w:jc w:val="center"/>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Дисертація</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здобуття</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наукового</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ступеня</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кандидата</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сільськогосподарських</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наук</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E32A7B" w:rsidRPr="00E32A7B" w:rsidRDefault="00E32A7B" w:rsidP="00E32A7B">
      <w:pPr>
        <w:tabs>
          <w:tab w:val="clear" w:pos="709"/>
        </w:tabs>
        <w:suppressAutoHyphens w:val="0"/>
        <w:autoSpaceDE w:val="0"/>
        <w:autoSpaceDN w:val="0"/>
        <w:spacing w:before="3" w:after="0" w:line="240" w:lineRule="auto"/>
        <w:ind w:firstLine="0"/>
        <w:jc w:val="left"/>
        <w:rPr>
          <w:rFonts w:ascii="Times New Roman" w:eastAsia="Times New Roman" w:hAnsi="Times New Roman" w:cs="Times New Roman"/>
          <w:kern w:val="0"/>
          <w:sz w:val="25"/>
          <w:szCs w:val="28"/>
          <w:lang w:val="uk-UA" w:eastAsia="en-US"/>
        </w:rPr>
      </w:pPr>
    </w:p>
    <w:p w:rsidR="00E32A7B" w:rsidRPr="00E32A7B" w:rsidRDefault="00E32A7B" w:rsidP="00E32A7B">
      <w:pPr>
        <w:tabs>
          <w:tab w:val="clear" w:pos="709"/>
        </w:tabs>
        <w:suppressAutoHyphens w:val="0"/>
        <w:autoSpaceDE w:val="0"/>
        <w:autoSpaceDN w:val="0"/>
        <w:spacing w:after="0" w:line="321" w:lineRule="exact"/>
        <w:ind w:left="5501"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Науковий</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керівник</w:t>
      </w:r>
    </w:p>
    <w:p w:rsidR="00E32A7B" w:rsidRPr="00E32A7B" w:rsidRDefault="00E32A7B" w:rsidP="00E32A7B">
      <w:pPr>
        <w:tabs>
          <w:tab w:val="clear" w:pos="709"/>
        </w:tabs>
        <w:suppressAutoHyphens w:val="0"/>
        <w:autoSpaceDE w:val="0"/>
        <w:autoSpaceDN w:val="0"/>
        <w:spacing w:after="0" w:line="240" w:lineRule="auto"/>
        <w:ind w:left="5501" w:right="723" w:firstLine="0"/>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b/>
          <w:kern w:val="0"/>
          <w:sz w:val="28"/>
          <w:lang w:val="uk-UA" w:eastAsia="en-US"/>
        </w:rPr>
        <w:t>Філіп’єв Іван Давидович,</w:t>
      </w:r>
      <w:r w:rsidRPr="00E32A7B">
        <w:rPr>
          <w:rFonts w:ascii="Times New Roman" w:eastAsia="Times New Roman" w:hAnsi="Times New Roman" w:cs="Times New Roman"/>
          <w:b/>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доктор</w:t>
      </w:r>
      <w:r w:rsidRPr="00E32A7B">
        <w:rPr>
          <w:rFonts w:ascii="Times New Roman" w:eastAsia="Times New Roman" w:hAnsi="Times New Roman" w:cs="Times New Roman"/>
          <w:spacing w:val="-16"/>
          <w:kern w:val="0"/>
          <w:sz w:val="28"/>
          <w:lang w:val="uk-UA" w:eastAsia="en-US"/>
        </w:rPr>
        <w:t xml:space="preserve"> </w:t>
      </w:r>
      <w:r w:rsidRPr="00E32A7B">
        <w:rPr>
          <w:rFonts w:ascii="Times New Roman" w:eastAsia="Times New Roman" w:hAnsi="Times New Roman" w:cs="Times New Roman"/>
          <w:kern w:val="0"/>
          <w:sz w:val="28"/>
          <w:lang w:val="uk-UA" w:eastAsia="en-US"/>
        </w:rPr>
        <w:t>сільськогосподарських</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наук,</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професор</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30"/>
          <w:szCs w:val="28"/>
          <w:lang w:val="uk-UA" w:eastAsia="en-US"/>
        </w:rPr>
      </w:pPr>
    </w:p>
    <w:p w:rsidR="00E32A7B" w:rsidRPr="00E32A7B" w:rsidRDefault="00E32A7B" w:rsidP="00E32A7B">
      <w:pPr>
        <w:tabs>
          <w:tab w:val="clear" w:pos="709"/>
        </w:tabs>
        <w:suppressAutoHyphens w:val="0"/>
        <w:autoSpaceDE w:val="0"/>
        <w:autoSpaceDN w:val="0"/>
        <w:spacing w:before="1" w:after="0" w:line="240" w:lineRule="auto"/>
        <w:ind w:firstLine="0"/>
        <w:jc w:val="left"/>
        <w:rPr>
          <w:rFonts w:ascii="Times New Roman" w:eastAsia="Times New Roman" w:hAnsi="Times New Roman" w:cs="Times New Roman"/>
          <w:kern w:val="0"/>
          <w:sz w:val="25"/>
          <w:szCs w:val="28"/>
          <w:lang w:val="uk-UA" w:eastAsia="en-US"/>
        </w:rPr>
      </w:pPr>
    </w:p>
    <w:p w:rsidR="00E32A7B" w:rsidRPr="00E32A7B" w:rsidRDefault="00E32A7B" w:rsidP="00E32A7B">
      <w:pPr>
        <w:tabs>
          <w:tab w:val="clear" w:pos="709"/>
        </w:tabs>
        <w:suppressAutoHyphens w:val="0"/>
        <w:autoSpaceDE w:val="0"/>
        <w:autoSpaceDN w:val="0"/>
        <w:spacing w:after="0" w:line="240" w:lineRule="auto"/>
        <w:ind w:left="1499" w:right="1451" w:firstLine="0"/>
        <w:jc w:val="center"/>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Херсон</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2012</w:t>
      </w:r>
    </w:p>
    <w:p w:rsidR="00E32A7B" w:rsidRPr="00E32A7B" w:rsidRDefault="00E32A7B" w:rsidP="00E32A7B">
      <w:pPr>
        <w:tabs>
          <w:tab w:val="clear" w:pos="709"/>
        </w:tabs>
        <w:suppressAutoHyphens w:val="0"/>
        <w:autoSpaceDE w:val="0"/>
        <w:autoSpaceDN w:val="0"/>
        <w:spacing w:before="7" w:after="0" w:line="240" w:lineRule="auto"/>
        <w:ind w:firstLine="0"/>
        <w:jc w:val="left"/>
        <w:rPr>
          <w:rFonts w:ascii="Times New Roman" w:eastAsia="Times New Roman" w:hAnsi="Times New Roman" w:cs="Times New Roman"/>
          <w:kern w:val="0"/>
          <w:sz w:val="27"/>
          <w:szCs w:val="28"/>
          <w:lang w:val="uk-UA" w:eastAsia="en-US"/>
        </w:rPr>
      </w:pPr>
    </w:p>
    <w:p w:rsidR="00E32A7B" w:rsidRPr="00E32A7B" w:rsidRDefault="00E32A7B" w:rsidP="00E32A7B">
      <w:pPr>
        <w:tabs>
          <w:tab w:val="clear" w:pos="709"/>
        </w:tabs>
        <w:suppressAutoHyphens w:val="0"/>
        <w:autoSpaceDE w:val="0"/>
        <w:autoSpaceDN w:val="0"/>
        <w:spacing w:before="1" w:after="0" w:line="240" w:lineRule="auto"/>
        <w:ind w:left="1499" w:right="1450" w:firstLine="0"/>
        <w:jc w:val="center"/>
        <w:outlineLvl w:val="1"/>
        <w:rPr>
          <w:rFonts w:ascii="Times New Roman" w:eastAsia="Times New Roman" w:hAnsi="Times New Roman" w:cs="Times New Roman"/>
          <w:b/>
          <w:bCs/>
          <w:kern w:val="0"/>
          <w:sz w:val="28"/>
          <w:szCs w:val="28"/>
          <w:lang w:val="uk-UA" w:eastAsia="en-US"/>
        </w:rPr>
      </w:pPr>
      <w:r w:rsidRPr="00E32A7B">
        <w:rPr>
          <w:rFonts w:ascii="Times New Roman" w:eastAsia="Times New Roman" w:hAnsi="Times New Roman" w:cs="Times New Roman"/>
          <w:b/>
          <w:bCs/>
          <w:kern w:val="0"/>
          <w:sz w:val="28"/>
          <w:szCs w:val="28"/>
          <w:lang w:val="uk-UA" w:eastAsia="en-US"/>
        </w:rPr>
        <w:t>ЗМІСТ</w:t>
      </w:r>
    </w:p>
    <w:p w:rsidR="00E32A7B" w:rsidRPr="00E32A7B" w:rsidRDefault="00E32A7B" w:rsidP="00E32A7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b/>
          <w:kern w:val="0"/>
          <w:sz w:val="20"/>
          <w:szCs w:val="28"/>
          <w:lang w:val="uk-UA" w:eastAsia="en-US"/>
        </w:rPr>
      </w:pPr>
    </w:p>
    <w:p w:rsidR="00E32A7B" w:rsidRPr="00E32A7B" w:rsidRDefault="00E32A7B" w:rsidP="00E32A7B">
      <w:pPr>
        <w:tabs>
          <w:tab w:val="clear" w:pos="709"/>
        </w:tabs>
        <w:suppressAutoHyphens w:val="0"/>
        <w:autoSpaceDE w:val="0"/>
        <w:autoSpaceDN w:val="0"/>
        <w:spacing w:before="86" w:after="0" w:line="321" w:lineRule="exact"/>
        <w:ind w:left="20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ВСТУП</w:t>
      </w:r>
      <w:r w:rsidRPr="00E32A7B">
        <w:rPr>
          <w:rFonts w:ascii="Times New Roman" w:eastAsia="Times New Roman" w:hAnsi="Times New Roman" w:cs="Times New Roman"/>
          <w:spacing w:val="-1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w:t>
      </w:r>
    </w:p>
    <w:p w:rsidR="00E32A7B" w:rsidRPr="00E32A7B" w:rsidRDefault="00E32A7B" w:rsidP="00E32A7B">
      <w:pPr>
        <w:tabs>
          <w:tab w:val="clear" w:pos="709"/>
        </w:tabs>
        <w:suppressAutoHyphens w:val="0"/>
        <w:autoSpaceDE w:val="0"/>
        <w:autoSpaceDN w:val="0"/>
        <w:spacing w:after="0" w:line="320" w:lineRule="exact"/>
        <w:ind w:left="9328"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4</w:t>
      </w:r>
    </w:p>
    <w:p w:rsidR="00E32A7B" w:rsidRPr="00E32A7B" w:rsidRDefault="00E32A7B" w:rsidP="00E32A7B">
      <w:pPr>
        <w:tabs>
          <w:tab w:val="clear" w:pos="709"/>
        </w:tabs>
        <w:suppressAutoHyphens w:val="0"/>
        <w:autoSpaceDE w:val="0"/>
        <w:autoSpaceDN w:val="0"/>
        <w:spacing w:after="0" w:line="321"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РОЗДІЛ</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1.</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ОСОБЛИВОСТІ</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МІНЕРАЛЬНОГО</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ЖИВЛЕННЯ</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p>
    <w:p w:rsidR="00E32A7B" w:rsidRPr="00E32A7B" w:rsidRDefault="00E32A7B" w:rsidP="00E32A7B">
      <w:pPr>
        <w:tabs>
          <w:tab w:val="clear" w:pos="709"/>
          <w:tab w:val="left" w:pos="9328"/>
        </w:tabs>
        <w:suppressAutoHyphens w:val="0"/>
        <w:autoSpaceDE w:val="0"/>
        <w:autoSpaceDN w:val="0"/>
        <w:spacing w:after="0" w:line="319" w:lineRule="exact"/>
        <w:ind w:left="246" w:firstLine="0"/>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УДОБРЕННЯ</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r w:rsidRPr="00E32A7B">
        <w:rPr>
          <w:rFonts w:ascii="Times New Roman" w:eastAsia="Times New Roman" w:hAnsi="Times New Roman" w:cs="Times New Roman"/>
          <w:spacing w:val="-12"/>
          <w:kern w:val="0"/>
          <w:sz w:val="28"/>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kern w:val="0"/>
          <w:sz w:val="24"/>
          <w:lang w:val="uk-UA" w:eastAsia="en-US"/>
        </w:rPr>
        <w:tab/>
      </w:r>
      <w:r w:rsidRPr="00E32A7B">
        <w:rPr>
          <w:rFonts w:ascii="Times New Roman" w:eastAsia="Times New Roman" w:hAnsi="Times New Roman" w:cs="Times New Roman"/>
          <w:kern w:val="0"/>
          <w:sz w:val="28"/>
          <w:lang w:val="uk-UA" w:eastAsia="en-US"/>
        </w:rPr>
        <w:t>8</w:t>
      </w:r>
    </w:p>
    <w:sdt>
      <w:sdtPr>
        <w:rPr>
          <w:rFonts w:ascii="Times New Roman" w:eastAsia="Times New Roman" w:hAnsi="Times New Roman" w:cs="Times New Roman"/>
          <w:kern w:val="0"/>
          <w:sz w:val="28"/>
          <w:szCs w:val="28"/>
          <w:lang w:val="uk-UA" w:eastAsia="en-US"/>
        </w:rPr>
        <w:id w:val="112131222"/>
        <w:docPartObj>
          <w:docPartGallery w:val="Table of Contents"/>
          <w:docPartUnique/>
        </w:docPartObj>
      </w:sdtPr>
      <w:sdtContent>
        <w:p w:rsidR="00E32A7B" w:rsidRPr="00E32A7B" w:rsidRDefault="00E32A7B" w:rsidP="00E32A7B">
          <w:pPr>
            <w:numPr>
              <w:ilvl w:val="1"/>
              <w:numId w:val="47"/>
            </w:numPr>
            <w:tabs>
              <w:tab w:val="clear" w:pos="709"/>
              <w:tab w:val="left" w:pos="1662"/>
              <w:tab w:val="left" w:pos="1663"/>
              <w:tab w:val="left" w:leader="dot" w:pos="9258"/>
            </w:tabs>
            <w:suppressAutoHyphens w:val="0"/>
            <w:autoSpaceDE w:val="0"/>
            <w:autoSpaceDN w:val="0"/>
            <w:spacing w:after="0" w:line="240" w:lineRule="auto"/>
            <w:ind w:right="325" w:firstLine="0"/>
            <w:jc w:val="left"/>
            <w:rPr>
              <w:rFonts w:ascii="Times New Roman" w:eastAsia="Times New Roman" w:hAnsi="Times New Roman" w:cs="Times New Roman"/>
              <w:kern w:val="0"/>
              <w:sz w:val="28"/>
              <w:szCs w:val="28"/>
              <w:lang w:val="uk-UA" w:eastAsia="en-US"/>
            </w:rPr>
          </w:pPr>
          <w:hyperlink w:anchor="_TOC_250002" w:history="1">
            <w:r w:rsidRPr="00E32A7B">
              <w:rPr>
                <w:rFonts w:ascii="Times New Roman" w:eastAsia="Times New Roman" w:hAnsi="Times New Roman" w:cs="Times New Roman"/>
                <w:kern w:val="0"/>
                <w:sz w:val="28"/>
                <w:szCs w:val="28"/>
                <w:lang w:val="uk-UA" w:eastAsia="en-US"/>
              </w:rPr>
              <w:t>Сучасний стан вирощування льону олійного та його</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агроекологічні</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особливості</w:t>
            </w:r>
            <w:r w:rsidRPr="00E32A7B">
              <w:rPr>
                <w:rFonts w:ascii="Times New Roman" w:eastAsia="Times New Roman" w:hAnsi="Times New Roman" w:cs="Times New Roman"/>
                <w:kern w:val="0"/>
                <w:sz w:val="28"/>
                <w:szCs w:val="28"/>
                <w:lang w:val="uk-UA" w:eastAsia="en-US"/>
              </w:rPr>
              <w:tab/>
            </w:r>
            <w:r w:rsidRPr="00E32A7B">
              <w:rPr>
                <w:rFonts w:ascii="Times New Roman" w:eastAsia="Times New Roman" w:hAnsi="Times New Roman" w:cs="Times New Roman"/>
                <w:spacing w:val="-1"/>
                <w:kern w:val="0"/>
                <w:sz w:val="28"/>
                <w:szCs w:val="28"/>
                <w:lang w:val="uk-UA" w:eastAsia="en-US"/>
              </w:rPr>
              <w:t>14</w:t>
            </w:r>
          </w:hyperlink>
        </w:p>
        <w:p w:rsidR="00E32A7B" w:rsidRPr="00E32A7B" w:rsidRDefault="00E32A7B" w:rsidP="00E32A7B">
          <w:pPr>
            <w:numPr>
              <w:ilvl w:val="1"/>
              <w:numId w:val="47"/>
            </w:numPr>
            <w:tabs>
              <w:tab w:val="clear" w:pos="709"/>
              <w:tab w:val="left" w:pos="1664"/>
              <w:tab w:val="left" w:pos="1665"/>
              <w:tab w:val="left" w:leader="dot" w:pos="9258"/>
            </w:tabs>
            <w:suppressAutoHyphens w:val="0"/>
            <w:autoSpaceDE w:val="0"/>
            <w:autoSpaceDN w:val="0"/>
            <w:spacing w:after="0" w:line="237" w:lineRule="auto"/>
            <w:ind w:right="325" w:firstLine="0"/>
            <w:jc w:val="left"/>
            <w:rPr>
              <w:rFonts w:ascii="Times New Roman" w:eastAsia="Times New Roman" w:hAnsi="Times New Roman" w:cs="Times New Roman"/>
              <w:kern w:val="0"/>
              <w:sz w:val="28"/>
              <w:szCs w:val="28"/>
              <w:lang w:val="uk-UA" w:eastAsia="en-US"/>
            </w:rPr>
          </w:pPr>
          <w:hyperlink w:anchor="_TOC_250001" w:history="1">
            <w:r w:rsidRPr="00E32A7B">
              <w:rPr>
                <w:rFonts w:ascii="Times New Roman" w:eastAsia="Times New Roman" w:hAnsi="Times New Roman" w:cs="Times New Roman"/>
                <w:kern w:val="0"/>
                <w:sz w:val="28"/>
                <w:szCs w:val="28"/>
                <w:lang w:val="uk-UA" w:eastAsia="en-US"/>
              </w:rPr>
              <w:t>Особливості мінерального живлення та удобрення льону</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w:t>
            </w:r>
            <w:r w:rsidRPr="00E32A7B">
              <w:rPr>
                <w:rFonts w:ascii="Times New Roman" w:eastAsia="Times New Roman" w:hAnsi="Times New Roman" w:cs="Times New Roman"/>
                <w:kern w:val="0"/>
                <w:sz w:val="28"/>
                <w:szCs w:val="28"/>
                <w:lang w:val="uk-UA" w:eastAsia="en-US"/>
              </w:rPr>
              <w:tab/>
            </w:r>
            <w:r w:rsidRPr="00E32A7B">
              <w:rPr>
                <w:rFonts w:ascii="Times New Roman" w:eastAsia="Times New Roman" w:hAnsi="Times New Roman" w:cs="Times New Roman"/>
                <w:spacing w:val="-1"/>
                <w:kern w:val="0"/>
                <w:sz w:val="28"/>
                <w:szCs w:val="28"/>
                <w:lang w:val="uk-UA" w:eastAsia="en-US"/>
              </w:rPr>
              <w:t>14</w:t>
            </w:r>
          </w:hyperlink>
        </w:p>
        <w:p w:rsidR="00E32A7B" w:rsidRPr="00E32A7B" w:rsidRDefault="00E32A7B" w:rsidP="00E32A7B">
          <w:pPr>
            <w:tabs>
              <w:tab w:val="clear" w:pos="709"/>
            </w:tabs>
            <w:suppressAutoHyphens w:val="0"/>
            <w:autoSpaceDE w:val="0"/>
            <w:autoSpaceDN w:val="0"/>
            <w:spacing w:after="0" w:line="321"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РОЗДІЛ</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2.</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УМОВИ</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ПРОВЕДЕННЯ</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ДОСЛІДІВ</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МЕТОДИКА</w:t>
          </w:r>
        </w:p>
        <w:p w:rsidR="00E32A7B" w:rsidRPr="00E32A7B" w:rsidRDefault="00E32A7B" w:rsidP="00E32A7B">
          <w:pPr>
            <w:tabs>
              <w:tab w:val="clear" w:pos="709"/>
              <w:tab w:val="left" w:leader="dot" w:pos="9258"/>
            </w:tabs>
            <w:suppressAutoHyphens w:val="0"/>
            <w:autoSpaceDE w:val="0"/>
            <w:autoSpaceDN w:val="0"/>
            <w:spacing w:after="0" w:line="320"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ДОСЛІДЖЕНЬ…</w:t>
          </w:r>
          <w:r w:rsidRPr="00E32A7B">
            <w:rPr>
              <w:rFonts w:ascii="Times New Roman" w:eastAsia="Times New Roman" w:hAnsi="Times New Roman" w:cs="Times New Roman"/>
              <w:kern w:val="0"/>
              <w:sz w:val="28"/>
              <w:szCs w:val="28"/>
              <w:lang w:val="uk-UA" w:eastAsia="en-US"/>
            </w:rPr>
            <w:tab/>
            <w:t>26</w:t>
          </w:r>
        </w:p>
        <w:p w:rsidR="00E32A7B" w:rsidRPr="00E32A7B" w:rsidRDefault="00E32A7B" w:rsidP="00E32A7B">
          <w:pPr>
            <w:numPr>
              <w:ilvl w:val="1"/>
              <w:numId w:val="46"/>
            </w:numPr>
            <w:tabs>
              <w:tab w:val="clear" w:pos="709"/>
              <w:tab w:val="left" w:pos="1376"/>
              <w:tab w:val="left" w:leader="dot" w:pos="9258"/>
            </w:tabs>
            <w:suppressAutoHyphens w:val="0"/>
            <w:autoSpaceDE w:val="0"/>
            <w:autoSpaceDN w:val="0"/>
            <w:spacing w:after="0" w:line="321" w:lineRule="exact"/>
            <w:jc w:val="left"/>
            <w:rPr>
              <w:rFonts w:ascii="Times New Roman" w:eastAsia="Times New Roman" w:hAnsi="Times New Roman" w:cs="Times New Roman"/>
              <w:kern w:val="0"/>
              <w:sz w:val="28"/>
              <w:szCs w:val="28"/>
              <w:lang w:val="uk-UA" w:eastAsia="en-US"/>
            </w:rPr>
          </w:pPr>
          <w:hyperlink w:anchor="_TOC_250000" w:history="1">
            <w:r w:rsidRPr="00E32A7B">
              <w:rPr>
                <w:rFonts w:ascii="Times New Roman" w:eastAsia="Times New Roman" w:hAnsi="Times New Roman" w:cs="Times New Roman"/>
                <w:kern w:val="0"/>
                <w:sz w:val="28"/>
                <w:szCs w:val="28"/>
                <w:lang w:val="uk-UA" w:eastAsia="en-US"/>
              </w:rPr>
              <w:t>Ґрунтово-кліматичні</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умови</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регіону</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досліджень…</w:t>
            </w:r>
            <w:r w:rsidRPr="00E32A7B">
              <w:rPr>
                <w:rFonts w:ascii="Times New Roman" w:eastAsia="Times New Roman" w:hAnsi="Times New Roman" w:cs="Times New Roman"/>
                <w:kern w:val="0"/>
                <w:sz w:val="28"/>
                <w:szCs w:val="28"/>
                <w:lang w:val="uk-UA" w:eastAsia="en-US"/>
              </w:rPr>
              <w:tab/>
              <w:t>26</w:t>
            </w:r>
          </w:hyperlink>
        </w:p>
      </w:sdtContent>
    </w:sdt>
    <w:p w:rsidR="00E32A7B" w:rsidRPr="00E32A7B" w:rsidRDefault="00E32A7B" w:rsidP="00E32A7B">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lang w:val="uk-UA" w:eastAsia="en-US"/>
        </w:rPr>
        <w:sectPr w:rsidR="00E32A7B" w:rsidRPr="00E32A7B" w:rsidSect="00E32A7B">
          <w:headerReference w:type="default" r:id="rId8"/>
          <w:pgSz w:w="11910" w:h="16840"/>
          <w:pgMar w:top="1120" w:right="620" w:bottom="280" w:left="1420" w:header="718" w:footer="720" w:gutter="0"/>
          <w:pgNumType w:start="1"/>
          <w:cols w:space="720"/>
        </w:sectPr>
      </w:pPr>
    </w:p>
    <w:p w:rsidR="00E32A7B" w:rsidRPr="00E32A7B" w:rsidRDefault="00E32A7B" w:rsidP="00E32A7B">
      <w:pPr>
        <w:numPr>
          <w:ilvl w:val="1"/>
          <w:numId w:val="46"/>
        </w:numPr>
        <w:tabs>
          <w:tab w:val="clear" w:pos="709"/>
          <w:tab w:val="left" w:pos="1376"/>
          <w:tab w:val="left" w:pos="9258"/>
        </w:tabs>
        <w:suppressAutoHyphens w:val="0"/>
        <w:autoSpaceDE w:val="0"/>
        <w:autoSpaceDN w:val="0"/>
        <w:spacing w:before="124" w:after="0" w:line="321" w:lineRule="exact"/>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Характеристика</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погодних</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умов</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у</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роки</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досліджень……………</w:t>
      </w:r>
      <w:r w:rsidRPr="00E32A7B">
        <w:rPr>
          <w:rFonts w:ascii="Times New Roman" w:eastAsia="Times New Roman" w:hAnsi="Times New Roman" w:cs="Times New Roman"/>
          <w:kern w:val="0"/>
          <w:sz w:val="28"/>
          <w:lang w:val="uk-UA" w:eastAsia="en-US"/>
        </w:rPr>
        <w:tab/>
        <w:t>29</w:t>
      </w:r>
    </w:p>
    <w:p w:rsidR="00E32A7B" w:rsidRPr="00E32A7B" w:rsidRDefault="00E32A7B" w:rsidP="00E32A7B">
      <w:pPr>
        <w:numPr>
          <w:ilvl w:val="1"/>
          <w:numId w:val="46"/>
        </w:numPr>
        <w:tabs>
          <w:tab w:val="clear" w:pos="709"/>
          <w:tab w:val="left" w:pos="1376"/>
          <w:tab w:val="left" w:pos="9258"/>
        </w:tabs>
        <w:suppressAutoHyphens w:val="0"/>
        <w:autoSpaceDE w:val="0"/>
        <w:autoSpaceDN w:val="0"/>
        <w:spacing w:after="0" w:line="240" w:lineRule="auto"/>
        <w:ind w:left="956" w:right="325" w:firstLine="0"/>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Методика</w:t>
      </w:r>
      <w:r w:rsidRPr="00E32A7B">
        <w:rPr>
          <w:rFonts w:ascii="Times New Roman" w:eastAsia="Times New Roman" w:hAnsi="Times New Roman" w:cs="Times New Roman"/>
          <w:spacing w:val="-8"/>
          <w:kern w:val="0"/>
          <w:sz w:val="28"/>
          <w:lang w:val="uk-UA" w:eastAsia="en-US"/>
        </w:rPr>
        <w:t xml:space="preserve"> </w:t>
      </w:r>
      <w:r w:rsidRPr="00E32A7B">
        <w:rPr>
          <w:rFonts w:ascii="Times New Roman" w:eastAsia="Times New Roman" w:hAnsi="Times New Roman" w:cs="Times New Roman"/>
          <w:kern w:val="0"/>
          <w:sz w:val="28"/>
          <w:lang w:val="uk-UA" w:eastAsia="en-US"/>
        </w:rPr>
        <w:t>проведення</w:t>
      </w:r>
      <w:r w:rsidRPr="00E32A7B">
        <w:rPr>
          <w:rFonts w:ascii="Times New Roman" w:eastAsia="Times New Roman" w:hAnsi="Times New Roman" w:cs="Times New Roman"/>
          <w:spacing w:val="-8"/>
          <w:kern w:val="0"/>
          <w:sz w:val="28"/>
          <w:lang w:val="uk-UA" w:eastAsia="en-US"/>
        </w:rPr>
        <w:t xml:space="preserve"> </w:t>
      </w:r>
      <w:r w:rsidRPr="00E32A7B">
        <w:rPr>
          <w:rFonts w:ascii="Times New Roman" w:eastAsia="Times New Roman" w:hAnsi="Times New Roman" w:cs="Times New Roman"/>
          <w:kern w:val="0"/>
          <w:sz w:val="28"/>
          <w:lang w:val="uk-UA" w:eastAsia="en-US"/>
        </w:rPr>
        <w:t>досліджень………………………….......</w:t>
      </w:r>
      <w:r w:rsidRPr="00E32A7B">
        <w:rPr>
          <w:rFonts w:ascii="Times New Roman" w:eastAsia="Times New Roman" w:hAnsi="Times New Roman" w:cs="Times New Roman"/>
          <w:kern w:val="0"/>
          <w:sz w:val="28"/>
          <w:lang w:val="uk-UA" w:eastAsia="en-US"/>
        </w:rPr>
        <w:tab/>
      </w:r>
      <w:r w:rsidRPr="00E32A7B">
        <w:rPr>
          <w:rFonts w:ascii="Times New Roman" w:eastAsia="Times New Roman" w:hAnsi="Times New Roman" w:cs="Times New Roman"/>
          <w:spacing w:val="-1"/>
          <w:kern w:val="0"/>
          <w:sz w:val="28"/>
          <w:lang w:val="uk-UA" w:eastAsia="en-US"/>
        </w:rPr>
        <w:t>34</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2.4</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Агротехніка</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в</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дослідах.…………...………………………….......</w:t>
      </w:r>
      <w:r w:rsidRPr="00E32A7B">
        <w:rPr>
          <w:rFonts w:ascii="Times New Roman" w:eastAsia="Times New Roman" w:hAnsi="Times New Roman" w:cs="Times New Roman"/>
          <w:kern w:val="0"/>
          <w:sz w:val="28"/>
          <w:lang w:val="uk-UA" w:eastAsia="en-US"/>
        </w:rPr>
        <w:tab/>
      </w:r>
      <w:r w:rsidRPr="00E32A7B">
        <w:rPr>
          <w:rFonts w:ascii="Times New Roman" w:eastAsia="Times New Roman" w:hAnsi="Times New Roman" w:cs="Times New Roman"/>
          <w:spacing w:val="-1"/>
          <w:kern w:val="0"/>
          <w:sz w:val="28"/>
          <w:lang w:val="uk-UA" w:eastAsia="en-US"/>
        </w:rPr>
        <w:t>38</w:t>
      </w:r>
    </w:p>
    <w:p w:rsidR="00E32A7B" w:rsidRPr="00E32A7B" w:rsidRDefault="00E32A7B" w:rsidP="00E32A7B">
      <w:pPr>
        <w:tabs>
          <w:tab w:val="clear" w:pos="709"/>
        </w:tabs>
        <w:suppressAutoHyphens w:val="0"/>
        <w:autoSpaceDE w:val="0"/>
        <w:autoSpaceDN w:val="0"/>
        <w:spacing w:after="0" w:line="317"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РОЗДІЛ</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3.</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ПОЖИВНИЙ</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РЕЖИМ</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ҐРУНТУ</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ПРИ</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ВИРОЩУВАННІ</w:t>
      </w:r>
    </w:p>
    <w:p w:rsidR="00E32A7B" w:rsidRPr="00E32A7B" w:rsidRDefault="00E32A7B" w:rsidP="00E32A7B">
      <w:pPr>
        <w:tabs>
          <w:tab w:val="clear" w:pos="709"/>
          <w:tab w:val="left" w:leader="dot" w:pos="9258"/>
        </w:tabs>
        <w:suppressAutoHyphens w:val="0"/>
        <w:autoSpaceDE w:val="0"/>
        <w:autoSpaceDN w:val="0"/>
        <w:spacing w:after="0" w:line="320"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ЛЬОНУ</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w:t>
      </w:r>
      <w:r w:rsidRPr="00E32A7B">
        <w:rPr>
          <w:rFonts w:ascii="Times New Roman" w:eastAsia="Times New Roman" w:hAnsi="Times New Roman" w:cs="Times New Roman"/>
          <w:kern w:val="0"/>
          <w:sz w:val="28"/>
          <w:szCs w:val="28"/>
          <w:lang w:val="uk-UA" w:eastAsia="en-US"/>
        </w:rPr>
        <w:tab/>
        <w:t>40</w:t>
      </w:r>
    </w:p>
    <w:p w:rsidR="00E32A7B" w:rsidRPr="00E32A7B" w:rsidRDefault="00E32A7B" w:rsidP="00E32A7B">
      <w:pPr>
        <w:numPr>
          <w:ilvl w:val="1"/>
          <w:numId w:val="45"/>
        </w:numPr>
        <w:tabs>
          <w:tab w:val="clear" w:pos="709"/>
          <w:tab w:val="left" w:pos="1376"/>
          <w:tab w:val="left" w:leader="dot" w:pos="9258"/>
        </w:tabs>
        <w:suppressAutoHyphens w:val="0"/>
        <w:autoSpaceDE w:val="0"/>
        <w:autoSpaceDN w:val="0"/>
        <w:spacing w:after="0" w:line="240" w:lineRule="auto"/>
        <w:ind w:left="246" w:right="325" w:firstLine="709"/>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Вміст нітратного азоту та нітрифікаційна здатність ґрунту під</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посівами</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r w:rsidRPr="00E32A7B">
        <w:rPr>
          <w:rFonts w:ascii="Times New Roman" w:eastAsia="Times New Roman" w:hAnsi="Times New Roman" w:cs="Times New Roman"/>
          <w:kern w:val="0"/>
          <w:sz w:val="28"/>
          <w:lang w:val="uk-UA" w:eastAsia="en-US"/>
        </w:rPr>
        <w:tab/>
      </w:r>
      <w:r w:rsidRPr="00E32A7B">
        <w:rPr>
          <w:rFonts w:ascii="Times New Roman" w:eastAsia="Times New Roman" w:hAnsi="Times New Roman" w:cs="Times New Roman"/>
          <w:spacing w:val="-1"/>
          <w:kern w:val="0"/>
          <w:sz w:val="28"/>
          <w:lang w:val="uk-UA" w:eastAsia="en-US"/>
        </w:rPr>
        <w:t>41</w:t>
      </w:r>
    </w:p>
    <w:p w:rsidR="00E32A7B" w:rsidRPr="00E32A7B" w:rsidRDefault="00E32A7B" w:rsidP="00E32A7B">
      <w:pPr>
        <w:numPr>
          <w:ilvl w:val="1"/>
          <w:numId w:val="45"/>
        </w:numPr>
        <w:tabs>
          <w:tab w:val="clear" w:pos="709"/>
          <w:tab w:val="left" w:pos="1387"/>
          <w:tab w:val="left" w:leader="dot" w:pos="9258"/>
        </w:tabs>
        <w:suppressAutoHyphens w:val="0"/>
        <w:autoSpaceDE w:val="0"/>
        <w:autoSpaceDN w:val="0"/>
        <w:spacing w:after="0" w:line="317" w:lineRule="exact"/>
        <w:ind w:left="1386"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Вміст</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рухомих</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сполук</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фосфору</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в</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ґрунті.</w:t>
      </w:r>
      <w:r w:rsidRPr="00E32A7B">
        <w:rPr>
          <w:rFonts w:ascii="Times New Roman" w:eastAsia="Times New Roman" w:hAnsi="Times New Roman" w:cs="Times New Roman"/>
          <w:kern w:val="0"/>
          <w:sz w:val="28"/>
          <w:lang w:val="uk-UA" w:eastAsia="en-US"/>
        </w:rPr>
        <w:tab/>
        <w:t>51</w:t>
      </w:r>
    </w:p>
    <w:p w:rsidR="00E32A7B" w:rsidRPr="00E32A7B" w:rsidRDefault="00E32A7B" w:rsidP="00E32A7B">
      <w:pPr>
        <w:numPr>
          <w:ilvl w:val="1"/>
          <w:numId w:val="45"/>
        </w:numPr>
        <w:tabs>
          <w:tab w:val="clear" w:pos="709"/>
          <w:tab w:val="left" w:pos="1387"/>
          <w:tab w:val="left" w:leader="dot" w:pos="9258"/>
        </w:tabs>
        <w:suppressAutoHyphens w:val="0"/>
        <w:autoSpaceDE w:val="0"/>
        <w:autoSpaceDN w:val="0"/>
        <w:spacing w:after="0" w:line="320" w:lineRule="exact"/>
        <w:ind w:left="1386"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Вміст</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рухомих</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сполук</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калію</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в</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ґрунті.</w:t>
      </w:r>
      <w:r w:rsidRPr="00E32A7B">
        <w:rPr>
          <w:rFonts w:ascii="Times New Roman" w:eastAsia="Times New Roman" w:hAnsi="Times New Roman" w:cs="Times New Roman"/>
          <w:kern w:val="0"/>
          <w:sz w:val="28"/>
          <w:lang w:val="uk-UA" w:eastAsia="en-US"/>
        </w:rPr>
        <w:tab/>
        <w:t>55</w:t>
      </w:r>
    </w:p>
    <w:p w:rsidR="00E32A7B" w:rsidRPr="00E32A7B" w:rsidRDefault="00E32A7B" w:rsidP="00E32A7B">
      <w:pPr>
        <w:tabs>
          <w:tab w:val="clear" w:pos="709"/>
        </w:tabs>
        <w:suppressAutoHyphens w:val="0"/>
        <w:autoSpaceDE w:val="0"/>
        <w:autoSpaceDN w:val="0"/>
        <w:spacing w:after="0" w:line="240" w:lineRule="auto"/>
        <w:ind w:left="246" w:right="723"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РОЗДІЛ 4. ВПЛИВ ФОНУ МІНЕРАЛЬНОГО ЖИВЛЕННЯ НА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ФОРМУВАННЯ</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НАДЗЕМНОЇ</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МАСИ</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РОСЛИН</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ЛЬОНУ</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w:t>
      </w:r>
    </w:p>
    <w:p w:rsidR="00E32A7B" w:rsidRPr="00E32A7B" w:rsidRDefault="00E32A7B" w:rsidP="00E32A7B">
      <w:pPr>
        <w:tabs>
          <w:tab w:val="clear" w:pos="709"/>
          <w:tab w:val="left" w:pos="9258"/>
        </w:tabs>
        <w:suppressAutoHyphens w:val="0"/>
        <w:autoSpaceDE w:val="0"/>
        <w:autoSpaceDN w:val="0"/>
        <w:spacing w:after="0" w:line="317"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w:t>
      </w:r>
      <w:r w:rsidRPr="00E32A7B">
        <w:rPr>
          <w:rFonts w:ascii="Times New Roman" w:eastAsia="Times New Roman" w:hAnsi="Times New Roman" w:cs="Times New Roman"/>
          <w:kern w:val="0"/>
          <w:sz w:val="28"/>
          <w:szCs w:val="28"/>
          <w:lang w:val="uk-UA" w:eastAsia="en-US"/>
        </w:rPr>
        <w:tab/>
        <w:t>60</w:t>
      </w:r>
    </w:p>
    <w:p w:rsidR="00E32A7B" w:rsidRPr="00E32A7B" w:rsidRDefault="00E32A7B" w:rsidP="00E32A7B">
      <w:pPr>
        <w:tabs>
          <w:tab w:val="clear" w:pos="709"/>
          <w:tab w:val="left" w:pos="9258"/>
        </w:tabs>
        <w:suppressAutoHyphens w:val="0"/>
        <w:autoSpaceDE w:val="0"/>
        <w:autoSpaceDN w:val="0"/>
        <w:spacing w:after="0" w:line="320" w:lineRule="exact"/>
        <w:ind w:left="96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4.1</w:t>
      </w:r>
      <w:r w:rsidRPr="00E32A7B">
        <w:rPr>
          <w:rFonts w:ascii="Times New Roman" w:eastAsia="Times New Roman" w:hAnsi="Times New Roman" w:cs="Times New Roman"/>
          <w:spacing w:val="-1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Формування</w:t>
      </w:r>
      <w:r w:rsidRPr="00E32A7B">
        <w:rPr>
          <w:rFonts w:ascii="Times New Roman" w:eastAsia="Times New Roman" w:hAnsi="Times New Roman" w:cs="Times New Roman"/>
          <w:spacing w:val="-10"/>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стеблостою</w:t>
      </w:r>
      <w:r w:rsidRPr="00E32A7B">
        <w:rPr>
          <w:rFonts w:ascii="Times New Roman" w:eastAsia="Times New Roman" w:hAnsi="Times New Roman" w:cs="Times New Roman"/>
          <w:spacing w:val="-1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рослин……...........................................</w:t>
      </w:r>
      <w:r w:rsidRPr="00E32A7B">
        <w:rPr>
          <w:rFonts w:ascii="Times New Roman" w:eastAsia="Times New Roman" w:hAnsi="Times New Roman" w:cs="Times New Roman"/>
          <w:kern w:val="0"/>
          <w:sz w:val="28"/>
          <w:szCs w:val="28"/>
          <w:lang w:val="uk-UA" w:eastAsia="en-US"/>
        </w:rPr>
        <w:tab/>
        <w:t>60</w:t>
      </w:r>
    </w:p>
    <w:p w:rsidR="00E32A7B" w:rsidRPr="00E32A7B" w:rsidRDefault="00E32A7B" w:rsidP="00E32A7B">
      <w:pPr>
        <w:tabs>
          <w:tab w:val="clear" w:pos="709"/>
          <w:tab w:val="left" w:pos="9258"/>
        </w:tabs>
        <w:suppressAutoHyphens w:val="0"/>
        <w:autoSpaceDE w:val="0"/>
        <w:autoSpaceDN w:val="0"/>
        <w:spacing w:after="0" w:line="320" w:lineRule="exact"/>
        <w:ind w:left="95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4.2</w:t>
      </w:r>
      <w:r w:rsidRPr="00E32A7B">
        <w:rPr>
          <w:rFonts w:ascii="Times New Roman" w:eastAsia="Times New Roman" w:hAnsi="Times New Roman" w:cs="Times New Roman"/>
          <w:spacing w:val="-1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Висота</w:t>
      </w:r>
      <w:r w:rsidRPr="00E32A7B">
        <w:rPr>
          <w:rFonts w:ascii="Times New Roman" w:eastAsia="Times New Roman" w:hAnsi="Times New Roman" w:cs="Times New Roman"/>
          <w:spacing w:val="-1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рослин……....................................................................….</w:t>
      </w:r>
      <w:r w:rsidRPr="00E32A7B">
        <w:rPr>
          <w:rFonts w:ascii="Times New Roman" w:eastAsia="Times New Roman" w:hAnsi="Times New Roman" w:cs="Times New Roman"/>
          <w:kern w:val="0"/>
          <w:sz w:val="28"/>
          <w:szCs w:val="28"/>
          <w:lang w:val="uk-UA" w:eastAsia="en-US"/>
        </w:rPr>
        <w:tab/>
        <w:t>63</w:t>
      </w:r>
    </w:p>
    <w:p w:rsidR="00E32A7B" w:rsidRPr="00E32A7B" w:rsidRDefault="00E32A7B" w:rsidP="00E32A7B">
      <w:pPr>
        <w:tabs>
          <w:tab w:val="clear" w:pos="709"/>
          <w:tab w:val="left" w:pos="9258"/>
        </w:tabs>
        <w:suppressAutoHyphens w:val="0"/>
        <w:autoSpaceDE w:val="0"/>
        <w:autoSpaceDN w:val="0"/>
        <w:spacing w:after="0" w:line="320" w:lineRule="exact"/>
        <w:ind w:left="95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4.3</w:t>
      </w:r>
      <w:r w:rsidRPr="00E32A7B">
        <w:rPr>
          <w:rFonts w:ascii="Times New Roman" w:eastAsia="Times New Roman" w:hAnsi="Times New Roman" w:cs="Times New Roman"/>
          <w:spacing w:val="-1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Приріст</w:t>
      </w:r>
      <w:r w:rsidRPr="00E32A7B">
        <w:rPr>
          <w:rFonts w:ascii="Times New Roman" w:eastAsia="Times New Roman" w:hAnsi="Times New Roman" w:cs="Times New Roman"/>
          <w:spacing w:val="-1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надземної</w:t>
      </w:r>
      <w:r w:rsidRPr="00E32A7B">
        <w:rPr>
          <w:rFonts w:ascii="Times New Roman" w:eastAsia="Times New Roman" w:hAnsi="Times New Roman" w:cs="Times New Roman"/>
          <w:spacing w:val="-1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маси…….........................................................</w:t>
      </w:r>
      <w:r w:rsidRPr="00E32A7B">
        <w:rPr>
          <w:rFonts w:ascii="Times New Roman" w:eastAsia="Times New Roman" w:hAnsi="Times New Roman" w:cs="Times New Roman"/>
          <w:kern w:val="0"/>
          <w:sz w:val="28"/>
          <w:szCs w:val="28"/>
          <w:lang w:val="uk-UA" w:eastAsia="en-US"/>
        </w:rPr>
        <w:tab/>
        <w:t>65</w:t>
      </w:r>
    </w:p>
    <w:p w:rsidR="00E32A7B" w:rsidRPr="00E32A7B" w:rsidRDefault="00E32A7B" w:rsidP="00E32A7B">
      <w:pPr>
        <w:numPr>
          <w:ilvl w:val="1"/>
          <w:numId w:val="44"/>
        </w:numPr>
        <w:tabs>
          <w:tab w:val="clear" w:pos="709"/>
          <w:tab w:val="left" w:pos="1387"/>
          <w:tab w:val="left" w:pos="9258"/>
        </w:tabs>
        <w:suppressAutoHyphens w:val="0"/>
        <w:autoSpaceDE w:val="0"/>
        <w:autoSpaceDN w:val="0"/>
        <w:spacing w:after="0" w:line="320" w:lineRule="exact"/>
        <w:ind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Фотосинтетична</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діяльність</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рослин</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w:t>
      </w:r>
      <w:r w:rsidRPr="00E32A7B">
        <w:rPr>
          <w:rFonts w:ascii="Times New Roman" w:eastAsia="Times New Roman" w:hAnsi="Times New Roman" w:cs="Times New Roman"/>
          <w:kern w:val="0"/>
          <w:sz w:val="28"/>
          <w:lang w:val="uk-UA" w:eastAsia="en-US"/>
        </w:rPr>
        <w:tab/>
        <w:t>70</w:t>
      </w:r>
    </w:p>
    <w:p w:rsidR="00E32A7B" w:rsidRPr="00E32A7B" w:rsidRDefault="00E32A7B" w:rsidP="00E32A7B">
      <w:pPr>
        <w:numPr>
          <w:ilvl w:val="1"/>
          <w:numId w:val="44"/>
        </w:numPr>
        <w:tabs>
          <w:tab w:val="clear" w:pos="709"/>
          <w:tab w:val="left" w:pos="1387"/>
          <w:tab w:val="left" w:pos="9258"/>
        </w:tabs>
        <w:suppressAutoHyphens w:val="0"/>
        <w:autoSpaceDE w:val="0"/>
        <w:autoSpaceDN w:val="0"/>
        <w:spacing w:after="0" w:line="320" w:lineRule="exact"/>
        <w:ind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Вміст</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елементів</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живлення</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в</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надземній</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масі……………………</w:t>
      </w:r>
      <w:r w:rsidRPr="00E32A7B">
        <w:rPr>
          <w:rFonts w:ascii="Times New Roman" w:eastAsia="Times New Roman" w:hAnsi="Times New Roman" w:cs="Times New Roman"/>
          <w:kern w:val="0"/>
          <w:sz w:val="28"/>
          <w:lang w:val="uk-UA" w:eastAsia="en-US"/>
        </w:rPr>
        <w:tab/>
        <w:t>76</w:t>
      </w:r>
    </w:p>
    <w:p w:rsidR="00E32A7B" w:rsidRPr="00E32A7B" w:rsidRDefault="00E32A7B" w:rsidP="00E32A7B">
      <w:pPr>
        <w:tabs>
          <w:tab w:val="clear" w:pos="709"/>
        </w:tabs>
        <w:suppressAutoHyphens w:val="0"/>
        <w:autoSpaceDE w:val="0"/>
        <w:autoSpaceDN w:val="0"/>
        <w:spacing w:after="0" w:line="320"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РОЗДІЛ</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5.</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ВПЛИВ</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МІНЕРАЛЬНОГО</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ЖИВЛЕННЯ</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w:t>
      </w:r>
    </w:p>
    <w:p w:rsidR="00E32A7B" w:rsidRPr="00E32A7B" w:rsidRDefault="00E32A7B" w:rsidP="00E32A7B">
      <w:pPr>
        <w:tabs>
          <w:tab w:val="clear" w:pos="709"/>
          <w:tab w:val="left" w:leader="dot" w:pos="9258"/>
        </w:tabs>
        <w:suppressAutoHyphens w:val="0"/>
        <w:autoSpaceDE w:val="0"/>
        <w:autoSpaceDN w:val="0"/>
        <w:spacing w:after="0" w:line="320"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ПРОДУКТИВНІСТЬ</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ЯКІСТЬ</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ЛЬОНУ</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w:t>
      </w:r>
      <w:r w:rsidRPr="00E32A7B">
        <w:rPr>
          <w:rFonts w:ascii="Times New Roman" w:eastAsia="Times New Roman" w:hAnsi="Times New Roman" w:cs="Times New Roman"/>
          <w:kern w:val="0"/>
          <w:sz w:val="28"/>
          <w:szCs w:val="28"/>
          <w:lang w:val="uk-UA" w:eastAsia="en-US"/>
        </w:rPr>
        <w:tab/>
        <w:t>83</w:t>
      </w:r>
    </w:p>
    <w:p w:rsidR="00E32A7B" w:rsidRPr="00E32A7B" w:rsidRDefault="00E32A7B" w:rsidP="00E32A7B">
      <w:pPr>
        <w:numPr>
          <w:ilvl w:val="1"/>
          <w:numId w:val="43"/>
        </w:numPr>
        <w:tabs>
          <w:tab w:val="clear" w:pos="709"/>
          <w:tab w:val="left" w:pos="1387"/>
          <w:tab w:val="left" w:leader="dot" w:pos="9258"/>
        </w:tabs>
        <w:suppressAutoHyphens w:val="0"/>
        <w:autoSpaceDE w:val="0"/>
        <w:autoSpaceDN w:val="0"/>
        <w:spacing w:after="0" w:line="320" w:lineRule="exact"/>
        <w:ind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Урожай</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r w:rsidRPr="00E32A7B">
        <w:rPr>
          <w:rFonts w:ascii="Times New Roman" w:eastAsia="Times New Roman" w:hAnsi="Times New Roman" w:cs="Times New Roman"/>
          <w:kern w:val="0"/>
          <w:sz w:val="28"/>
          <w:lang w:val="uk-UA" w:eastAsia="en-US"/>
        </w:rPr>
        <w:tab/>
        <w:t>83</w:t>
      </w:r>
    </w:p>
    <w:p w:rsidR="00E32A7B" w:rsidRPr="00E32A7B" w:rsidRDefault="00E32A7B" w:rsidP="00E32A7B">
      <w:pPr>
        <w:numPr>
          <w:ilvl w:val="1"/>
          <w:numId w:val="43"/>
        </w:numPr>
        <w:tabs>
          <w:tab w:val="clear" w:pos="709"/>
          <w:tab w:val="left" w:pos="1387"/>
          <w:tab w:val="left" w:pos="9258"/>
        </w:tabs>
        <w:suppressAutoHyphens w:val="0"/>
        <w:autoSpaceDE w:val="0"/>
        <w:autoSpaceDN w:val="0"/>
        <w:spacing w:after="0" w:line="320" w:lineRule="exact"/>
        <w:ind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Вихід</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волокна</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із</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стебел</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та</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його</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збір…………..</w:t>
      </w:r>
      <w:r w:rsidRPr="00E32A7B">
        <w:rPr>
          <w:rFonts w:ascii="Times New Roman" w:eastAsia="Times New Roman" w:hAnsi="Times New Roman" w:cs="Times New Roman"/>
          <w:kern w:val="0"/>
          <w:sz w:val="28"/>
          <w:lang w:val="uk-UA" w:eastAsia="en-US"/>
        </w:rPr>
        <w:tab/>
        <w:t>88</w:t>
      </w:r>
    </w:p>
    <w:p w:rsidR="00E32A7B" w:rsidRPr="00E32A7B" w:rsidRDefault="00E32A7B" w:rsidP="00E32A7B">
      <w:pPr>
        <w:numPr>
          <w:ilvl w:val="1"/>
          <w:numId w:val="43"/>
        </w:numPr>
        <w:tabs>
          <w:tab w:val="clear" w:pos="709"/>
          <w:tab w:val="left" w:pos="1387"/>
          <w:tab w:val="left" w:pos="9258"/>
        </w:tabs>
        <w:suppressAutoHyphens w:val="0"/>
        <w:autoSpaceDE w:val="0"/>
        <w:autoSpaceDN w:val="0"/>
        <w:spacing w:after="0" w:line="320" w:lineRule="exact"/>
        <w:ind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Індивідуальна</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продуктивність</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рослин</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r w:rsidRPr="00E32A7B">
        <w:rPr>
          <w:rFonts w:ascii="Times New Roman" w:eastAsia="Times New Roman" w:hAnsi="Times New Roman" w:cs="Times New Roman"/>
          <w:kern w:val="0"/>
          <w:sz w:val="28"/>
          <w:lang w:val="uk-UA" w:eastAsia="en-US"/>
        </w:rPr>
        <w:tab/>
        <w:t>91</w:t>
      </w:r>
    </w:p>
    <w:p w:rsidR="00E32A7B" w:rsidRPr="00E32A7B" w:rsidRDefault="00E32A7B" w:rsidP="00E32A7B">
      <w:pPr>
        <w:numPr>
          <w:ilvl w:val="1"/>
          <w:numId w:val="43"/>
        </w:numPr>
        <w:tabs>
          <w:tab w:val="clear" w:pos="709"/>
          <w:tab w:val="left" w:pos="1413"/>
          <w:tab w:val="left" w:leader="dot" w:pos="9258"/>
        </w:tabs>
        <w:suppressAutoHyphens w:val="0"/>
        <w:autoSpaceDE w:val="0"/>
        <w:autoSpaceDN w:val="0"/>
        <w:spacing w:after="0" w:line="320" w:lineRule="exact"/>
        <w:ind w:left="1412" w:hanging="443"/>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Схожість</w:t>
      </w:r>
      <w:r w:rsidRPr="00E32A7B">
        <w:rPr>
          <w:rFonts w:ascii="Times New Roman" w:eastAsia="Times New Roman" w:hAnsi="Times New Roman" w:cs="Times New Roman"/>
          <w:spacing w:val="51"/>
          <w:kern w:val="0"/>
          <w:sz w:val="28"/>
          <w:lang w:val="uk-UA" w:eastAsia="en-US"/>
        </w:rPr>
        <w:t xml:space="preserve"> </w:t>
      </w:r>
      <w:r w:rsidRPr="00E32A7B">
        <w:rPr>
          <w:rFonts w:ascii="Times New Roman" w:eastAsia="Times New Roman" w:hAnsi="Times New Roman" w:cs="Times New Roman"/>
          <w:kern w:val="0"/>
          <w:sz w:val="28"/>
          <w:lang w:val="uk-UA" w:eastAsia="en-US"/>
        </w:rPr>
        <w:t>та</w:t>
      </w:r>
      <w:r w:rsidRPr="00E32A7B">
        <w:rPr>
          <w:rFonts w:ascii="Times New Roman" w:eastAsia="Times New Roman" w:hAnsi="Times New Roman" w:cs="Times New Roman"/>
          <w:spacing w:val="52"/>
          <w:kern w:val="0"/>
          <w:sz w:val="28"/>
          <w:lang w:val="uk-UA" w:eastAsia="en-US"/>
        </w:rPr>
        <w:t xml:space="preserve"> </w:t>
      </w:r>
      <w:r w:rsidRPr="00E32A7B">
        <w:rPr>
          <w:rFonts w:ascii="Times New Roman" w:eastAsia="Times New Roman" w:hAnsi="Times New Roman" w:cs="Times New Roman"/>
          <w:kern w:val="0"/>
          <w:sz w:val="28"/>
          <w:lang w:val="uk-UA" w:eastAsia="en-US"/>
        </w:rPr>
        <w:t>енергія</w:t>
      </w:r>
      <w:r w:rsidRPr="00E32A7B">
        <w:rPr>
          <w:rFonts w:ascii="Times New Roman" w:eastAsia="Times New Roman" w:hAnsi="Times New Roman" w:cs="Times New Roman"/>
          <w:spacing w:val="52"/>
          <w:kern w:val="0"/>
          <w:sz w:val="28"/>
          <w:lang w:val="uk-UA" w:eastAsia="en-US"/>
        </w:rPr>
        <w:t xml:space="preserve"> </w:t>
      </w:r>
      <w:r w:rsidRPr="00E32A7B">
        <w:rPr>
          <w:rFonts w:ascii="Times New Roman" w:eastAsia="Times New Roman" w:hAnsi="Times New Roman" w:cs="Times New Roman"/>
          <w:kern w:val="0"/>
          <w:sz w:val="28"/>
          <w:lang w:val="uk-UA" w:eastAsia="en-US"/>
        </w:rPr>
        <w:t>проростання</w:t>
      </w:r>
      <w:r w:rsidRPr="00E32A7B">
        <w:rPr>
          <w:rFonts w:ascii="Times New Roman" w:eastAsia="Times New Roman" w:hAnsi="Times New Roman" w:cs="Times New Roman"/>
          <w:spacing w:val="52"/>
          <w:kern w:val="0"/>
          <w:sz w:val="28"/>
          <w:lang w:val="uk-UA" w:eastAsia="en-US"/>
        </w:rPr>
        <w:t xml:space="preserve"> </w:t>
      </w:r>
      <w:r w:rsidRPr="00E32A7B">
        <w:rPr>
          <w:rFonts w:ascii="Times New Roman" w:eastAsia="Times New Roman" w:hAnsi="Times New Roman" w:cs="Times New Roman"/>
          <w:kern w:val="0"/>
          <w:sz w:val="28"/>
          <w:lang w:val="uk-UA" w:eastAsia="en-US"/>
        </w:rPr>
        <w:t>насіння</w:t>
      </w:r>
      <w:r w:rsidRPr="00E32A7B">
        <w:rPr>
          <w:rFonts w:ascii="Times New Roman" w:eastAsia="Times New Roman" w:hAnsi="Times New Roman" w:cs="Times New Roman"/>
          <w:spacing w:val="52"/>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52"/>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r w:rsidRPr="00E32A7B">
        <w:rPr>
          <w:rFonts w:ascii="Times New Roman" w:eastAsia="Times New Roman" w:hAnsi="Times New Roman" w:cs="Times New Roman"/>
          <w:kern w:val="0"/>
          <w:sz w:val="28"/>
          <w:lang w:val="uk-UA" w:eastAsia="en-US"/>
        </w:rPr>
        <w:tab/>
        <w:t>96</w:t>
      </w:r>
    </w:p>
    <w:p w:rsidR="00E32A7B" w:rsidRPr="00E32A7B" w:rsidRDefault="00E32A7B" w:rsidP="00E32A7B">
      <w:pPr>
        <w:numPr>
          <w:ilvl w:val="1"/>
          <w:numId w:val="43"/>
        </w:numPr>
        <w:tabs>
          <w:tab w:val="clear" w:pos="709"/>
          <w:tab w:val="left" w:pos="1387"/>
          <w:tab w:val="left" w:leader="dot" w:pos="9258"/>
        </w:tabs>
        <w:suppressAutoHyphens w:val="0"/>
        <w:autoSpaceDE w:val="0"/>
        <w:autoSpaceDN w:val="0"/>
        <w:spacing w:after="0" w:line="320" w:lineRule="exact"/>
        <w:ind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Показники</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якості</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насіння</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r w:rsidRPr="00E32A7B">
        <w:rPr>
          <w:rFonts w:ascii="Times New Roman" w:eastAsia="Times New Roman" w:hAnsi="Times New Roman" w:cs="Times New Roman"/>
          <w:kern w:val="0"/>
          <w:sz w:val="28"/>
          <w:lang w:val="uk-UA" w:eastAsia="en-US"/>
        </w:rPr>
        <w:tab/>
        <w:t>98</w:t>
      </w:r>
    </w:p>
    <w:p w:rsidR="00E32A7B" w:rsidRPr="00E32A7B" w:rsidRDefault="00E32A7B" w:rsidP="00E32A7B">
      <w:pPr>
        <w:numPr>
          <w:ilvl w:val="1"/>
          <w:numId w:val="43"/>
        </w:numPr>
        <w:tabs>
          <w:tab w:val="clear" w:pos="709"/>
          <w:tab w:val="left" w:pos="1387"/>
          <w:tab w:val="left" w:leader="dot" w:pos="9188"/>
        </w:tabs>
        <w:suppressAutoHyphens w:val="0"/>
        <w:autoSpaceDE w:val="0"/>
        <w:autoSpaceDN w:val="0"/>
        <w:spacing w:after="0" w:line="320" w:lineRule="exact"/>
        <w:ind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Жирнокислотний</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склад</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олії</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та</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її</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якість…</w:t>
      </w:r>
      <w:r w:rsidRPr="00E32A7B">
        <w:rPr>
          <w:rFonts w:ascii="Times New Roman" w:eastAsia="Times New Roman" w:hAnsi="Times New Roman" w:cs="Times New Roman"/>
          <w:kern w:val="0"/>
          <w:sz w:val="28"/>
          <w:lang w:val="uk-UA" w:eastAsia="en-US"/>
        </w:rPr>
        <w:tab/>
        <w:t>104</w:t>
      </w:r>
    </w:p>
    <w:p w:rsidR="00E32A7B" w:rsidRPr="00E32A7B" w:rsidRDefault="00E32A7B" w:rsidP="00E32A7B">
      <w:pPr>
        <w:numPr>
          <w:ilvl w:val="1"/>
          <w:numId w:val="43"/>
        </w:numPr>
        <w:tabs>
          <w:tab w:val="clear" w:pos="709"/>
          <w:tab w:val="left" w:pos="1387"/>
          <w:tab w:val="left" w:leader="dot" w:pos="9188"/>
        </w:tabs>
        <w:suppressAutoHyphens w:val="0"/>
        <w:autoSpaceDE w:val="0"/>
        <w:autoSpaceDN w:val="0"/>
        <w:spacing w:after="0" w:line="320" w:lineRule="exact"/>
        <w:ind w:hanging="421"/>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Винос</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елементів</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живлення</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льоном</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олійним…</w:t>
      </w:r>
      <w:r w:rsidRPr="00E32A7B">
        <w:rPr>
          <w:rFonts w:ascii="Times New Roman" w:eastAsia="Times New Roman" w:hAnsi="Times New Roman" w:cs="Times New Roman"/>
          <w:kern w:val="0"/>
          <w:sz w:val="28"/>
          <w:lang w:val="uk-UA" w:eastAsia="en-US"/>
        </w:rPr>
        <w:tab/>
        <w:t>110</w:t>
      </w:r>
    </w:p>
    <w:p w:rsidR="00E32A7B" w:rsidRPr="00E32A7B" w:rsidRDefault="00E32A7B" w:rsidP="00E32A7B">
      <w:pPr>
        <w:tabs>
          <w:tab w:val="clear" w:pos="709"/>
        </w:tabs>
        <w:suppressAutoHyphens w:val="0"/>
        <w:autoSpaceDE w:val="0"/>
        <w:autoSpaceDN w:val="0"/>
        <w:spacing w:after="0" w:line="240" w:lineRule="auto"/>
        <w:ind w:left="246" w:right="723"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РОЗДІЛ</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6.</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АГРОХІМІЧНИЙ,</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ЕКОНОМІЧНИЙ</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ЕНЕРГЕТИЧНИЙ</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АНАЛІЗ</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ЕФЕКТИВНОСТІ</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ЗАСТОСУВАННЯ</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МІНЕРАЛЬНИХ</w:t>
      </w:r>
    </w:p>
    <w:p w:rsidR="00E32A7B" w:rsidRPr="00E32A7B" w:rsidRDefault="00E32A7B" w:rsidP="00E32A7B">
      <w:pPr>
        <w:tabs>
          <w:tab w:val="clear" w:pos="709"/>
          <w:tab w:val="left" w:leader="dot" w:pos="9188"/>
        </w:tabs>
        <w:suppressAutoHyphens w:val="0"/>
        <w:autoSpaceDE w:val="0"/>
        <w:autoSpaceDN w:val="0"/>
        <w:spacing w:after="0" w:line="317"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ДОБРИВ</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ПІД</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ЛЬОН</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ОЛІЙНИЙ</w:t>
      </w:r>
      <w:r w:rsidRPr="00E32A7B">
        <w:rPr>
          <w:rFonts w:ascii="Times New Roman" w:eastAsia="Times New Roman" w:hAnsi="Times New Roman" w:cs="Times New Roman"/>
          <w:kern w:val="0"/>
          <w:sz w:val="28"/>
          <w:szCs w:val="28"/>
          <w:lang w:val="uk-UA" w:eastAsia="en-US"/>
        </w:rPr>
        <w:tab/>
        <w:t>120</w:t>
      </w:r>
    </w:p>
    <w:p w:rsidR="00E32A7B" w:rsidRPr="00E32A7B" w:rsidRDefault="00E32A7B" w:rsidP="00E32A7B">
      <w:pPr>
        <w:tabs>
          <w:tab w:val="clear" w:pos="709"/>
          <w:tab w:val="left" w:leader="dot" w:pos="9188"/>
        </w:tabs>
        <w:suppressAutoHyphens w:val="0"/>
        <w:autoSpaceDE w:val="0"/>
        <w:autoSpaceDN w:val="0"/>
        <w:spacing w:after="0" w:line="320"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ВИСНОВКИ.</w:t>
      </w:r>
      <w:r w:rsidRPr="00E32A7B">
        <w:rPr>
          <w:rFonts w:ascii="Times New Roman" w:eastAsia="Times New Roman" w:hAnsi="Times New Roman" w:cs="Times New Roman"/>
          <w:kern w:val="0"/>
          <w:sz w:val="28"/>
          <w:szCs w:val="28"/>
          <w:lang w:val="uk-UA" w:eastAsia="en-US"/>
        </w:rPr>
        <w:tab/>
        <w:t>126</w:t>
      </w:r>
    </w:p>
    <w:p w:rsidR="00E32A7B" w:rsidRPr="00E32A7B" w:rsidRDefault="00E32A7B" w:rsidP="00E32A7B">
      <w:pPr>
        <w:tabs>
          <w:tab w:val="clear" w:pos="709"/>
          <w:tab w:val="left" w:leader="dot" w:pos="9188"/>
        </w:tabs>
        <w:suppressAutoHyphens w:val="0"/>
        <w:autoSpaceDE w:val="0"/>
        <w:autoSpaceDN w:val="0"/>
        <w:spacing w:after="0" w:line="320"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РЕКОМЕНДАЦІЇ</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ВИРОБНИЦТВУ…</w:t>
      </w:r>
      <w:r w:rsidRPr="00E32A7B">
        <w:rPr>
          <w:rFonts w:ascii="Times New Roman" w:eastAsia="Times New Roman" w:hAnsi="Times New Roman" w:cs="Times New Roman"/>
          <w:kern w:val="0"/>
          <w:sz w:val="28"/>
          <w:szCs w:val="28"/>
          <w:lang w:val="uk-UA" w:eastAsia="en-US"/>
        </w:rPr>
        <w:tab/>
        <w:t>130</w:t>
      </w:r>
    </w:p>
    <w:p w:rsidR="00E32A7B" w:rsidRPr="00E32A7B" w:rsidRDefault="00E32A7B" w:rsidP="00E32A7B">
      <w:pPr>
        <w:tabs>
          <w:tab w:val="clear" w:pos="709"/>
          <w:tab w:val="left" w:leader="dot" w:pos="9188"/>
        </w:tabs>
        <w:suppressAutoHyphens w:val="0"/>
        <w:autoSpaceDE w:val="0"/>
        <w:autoSpaceDN w:val="0"/>
        <w:spacing w:after="0" w:line="320"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СПИСОК</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ВИКОРИСТАНИХ</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ДЖЕРЕЛ.</w:t>
      </w:r>
      <w:r w:rsidRPr="00E32A7B">
        <w:rPr>
          <w:rFonts w:ascii="Times New Roman" w:eastAsia="Times New Roman" w:hAnsi="Times New Roman" w:cs="Times New Roman"/>
          <w:kern w:val="0"/>
          <w:sz w:val="28"/>
          <w:szCs w:val="28"/>
          <w:lang w:val="uk-UA" w:eastAsia="en-US"/>
        </w:rPr>
        <w:tab/>
        <w:t>131</w:t>
      </w:r>
    </w:p>
    <w:p w:rsidR="00E32A7B" w:rsidRPr="00E32A7B" w:rsidRDefault="00E32A7B" w:rsidP="00E32A7B">
      <w:pPr>
        <w:tabs>
          <w:tab w:val="clear" w:pos="709"/>
          <w:tab w:val="left" w:leader="dot" w:pos="9188"/>
        </w:tabs>
        <w:suppressAutoHyphens w:val="0"/>
        <w:autoSpaceDE w:val="0"/>
        <w:autoSpaceDN w:val="0"/>
        <w:spacing w:after="0" w:line="321" w:lineRule="exact"/>
        <w:ind w:left="246"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ДОДАТКИ…</w:t>
      </w:r>
      <w:r w:rsidRPr="00E32A7B">
        <w:rPr>
          <w:rFonts w:ascii="Times New Roman" w:eastAsia="Times New Roman" w:hAnsi="Times New Roman" w:cs="Times New Roman"/>
          <w:kern w:val="0"/>
          <w:sz w:val="28"/>
          <w:szCs w:val="28"/>
          <w:lang w:val="uk-UA" w:eastAsia="en-US"/>
        </w:rPr>
        <w:tab/>
        <w:t>154</w:t>
      </w:r>
    </w:p>
    <w:p w:rsidR="00E32A7B" w:rsidRPr="00E32A7B" w:rsidRDefault="00E32A7B" w:rsidP="00E32A7B">
      <w:pPr>
        <w:tabs>
          <w:tab w:val="clear" w:pos="709"/>
        </w:tabs>
        <w:suppressAutoHyphens w:val="0"/>
        <w:autoSpaceDE w:val="0"/>
        <w:autoSpaceDN w:val="0"/>
        <w:spacing w:after="0" w:line="321" w:lineRule="exact"/>
        <w:ind w:firstLine="0"/>
        <w:jc w:val="left"/>
        <w:rPr>
          <w:rFonts w:ascii="Times New Roman" w:eastAsia="Times New Roman" w:hAnsi="Times New Roman" w:cs="Times New Roman"/>
          <w:kern w:val="0"/>
          <w:lang w:val="uk-UA" w:eastAsia="en-US"/>
        </w:rPr>
        <w:sectPr w:rsidR="00E32A7B" w:rsidRPr="00E32A7B">
          <w:pgSz w:w="11910" w:h="16840"/>
          <w:pgMar w:top="1120" w:right="620" w:bottom="280" w:left="1420" w:header="718" w:footer="0" w:gutter="0"/>
          <w:cols w:space="720"/>
        </w:sectPr>
      </w:pPr>
    </w:p>
    <w:p w:rsidR="00E32A7B" w:rsidRPr="00E32A7B" w:rsidRDefault="00E32A7B" w:rsidP="00E32A7B">
      <w:pPr>
        <w:tabs>
          <w:tab w:val="clear" w:pos="709"/>
        </w:tabs>
        <w:suppressAutoHyphens w:val="0"/>
        <w:autoSpaceDE w:val="0"/>
        <w:autoSpaceDN w:val="0"/>
        <w:spacing w:before="75" w:after="0" w:line="240" w:lineRule="auto"/>
        <w:ind w:left="1499" w:right="1450" w:firstLine="0"/>
        <w:jc w:val="center"/>
        <w:outlineLvl w:val="1"/>
        <w:rPr>
          <w:rFonts w:ascii="Times New Roman" w:eastAsia="Times New Roman" w:hAnsi="Times New Roman" w:cs="Times New Roman"/>
          <w:b/>
          <w:bCs/>
          <w:kern w:val="0"/>
          <w:sz w:val="28"/>
          <w:szCs w:val="28"/>
          <w:lang w:val="uk-UA" w:eastAsia="en-US"/>
        </w:rPr>
      </w:pPr>
      <w:r w:rsidRPr="00E32A7B">
        <w:rPr>
          <w:rFonts w:ascii="Times New Roman" w:eastAsia="Times New Roman" w:hAnsi="Times New Roman" w:cs="Times New Roman"/>
          <w:b/>
          <w:bCs/>
          <w:kern w:val="0"/>
          <w:sz w:val="28"/>
          <w:szCs w:val="28"/>
          <w:lang w:val="uk-UA" w:eastAsia="en-US"/>
        </w:rPr>
        <w:t>ВСТУП</w:t>
      </w:r>
    </w:p>
    <w:p w:rsidR="00E32A7B" w:rsidRPr="00E32A7B" w:rsidRDefault="00E32A7B" w:rsidP="00E32A7B">
      <w:pPr>
        <w:tabs>
          <w:tab w:val="clear" w:pos="709"/>
        </w:tabs>
        <w:suppressAutoHyphens w:val="0"/>
        <w:autoSpaceDE w:val="0"/>
        <w:autoSpaceDN w:val="0"/>
        <w:spacing w:before="8" w:after="0" w:line="240" w:lineRule="auto"/>
        <w:ind w:firstLine="0"/>
        <w:jc w:val="left"/>
        <w:rPr>
          <w:rFonts w:ascii="Times New Roman" w:eastAsia="Times New Roman" w:hAnsi="Times New Roman" w:cs="Times New Roman"/>
          <w:b/>
          <w:kern w:val="0"/>
          <w:sz w:val="27"/>
          <w:szCs w:val="28"/>
          <w:lang w:val="uk-UA" w:eastAsia="en-US"/>
        </w:rPr>
      </w:pPr>
    </w:p>
    <w:p w:rsidR="00E32A7B" w:rsidRPr="00E32A7B" w:rsidRDefault="00E32A7B" w:rsidP="00E32A7B">
      <w:pPr>
        <w:tabs>
          <w:tab w:val="clear" w:pos="709"/>
        </w:tabs>
        <w:suppressAutoHyphens w:val="0"/>
        <w:autoSpaceDE w:val="0"/>
        <w:autoSpaceDN w:val="0"/>
        <w:spacing w:after="0" w:line="240" w:lineRule="auto"/>
        <w:ind w:left="280" w:right="258"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b/>
          <w:kern w:val="0"/>
          <w:sz w:val="28"/>
          <w:szCs w:val="28"/>
          <w:lang w:val="uk-UA" w:eastAsia="en-US"/>
        </w:rPr>
        <w:t xml:space="preserve">Актуальність теми. </w:t>
      </w:r>
      <w:r w:rsidRPr="00E32A7B">
        <w:rPr>
          <w:rFonts w:ascii="Times New Roman" w:eastAsia="Times New Roman" w:hAnsi="Times New Roman" w:cs="Times New Roman"/>
          <w:kern w:val="0"/>
          <w:sz w:val="28"/>
          <w:szCs w:val="28"/>
          <w:lang w:val="uk-UA" w:eastAsia="en-US"/>
        </w:rPr>
        <w:t>В умовах Південного Степу України, де</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лімітуючим фактором є волога, актуальним постає питання вирощування</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таких посухостійких культур, які в даному регіоні забезпечували б сталий</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прибуток,</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були</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добрим</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попередником</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під</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пшеницю</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озиму</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не</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виснажували</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ґрунт. Такою культурою є льон олійний, який динамічно поширюється на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півдні України, проте продуктивність його в цій зоні знаходиться ще на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досить</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низькому</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рівні.</w:t>
      </w:r>
    </w:p>
    <w:p w:rsidR="00E32A7B" w:rsidRPr="00E32A7B" w:rsidRDefault="00E32A7B" w:rsidP="00E32A7B">
      <w:pPr>
        <w:tabs>
          <w:tab w:val="clear" w:pos="709"/>
        </w:tabs>
        <w:suppressAutoHyphens w:val="0"/>
        <w:autoSpaceDE w:val="0"/>
        <w:autoSpaceDN w:val="0"/>
        <w:spacing w:after="0" w:line="237" w:lineRule="auto"/>
        <w:ind w:left="280" w:right="310"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Для одержання високих урожаїв належної якості будь-якої</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сільськогосподарської культури необхідно створити оптимальні умови для</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росту</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й</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розвитку</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рослин.</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Серед</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основних</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елементів</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технології</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вирощування,</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які спроможні регулювати ці умови, важливе значення відіграють мінеральні</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добрива. В неполивних умовах півдня України ефективність їх застосування</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під льон олійний на темно-каштановому ґрунті вивчена ще недостатньо, не</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висвітлено дані щодо впливу фону живлення на показники якості насіння та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олії,</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що</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не</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дає</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можливості</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повністю</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реалізувати</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потенціал</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даної</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культури.</w:t>
      </w:r>
    </w:p>
    <w:p w:rsidR="00E32A7B" w:rsidRPr="00E32A7B" w:rsidRDefault="00E32A7B" w:rsidP="00E32A7B">
      <w:pPr>
        <w:tabs>
          <w:tab w:val="clear" w:pos="709"/>
        </w:tabs>
        <w:suppressAutoHyphens w:val="0"/>
        <w:autoSpaceDE w:val="0"/>
        <w:autoSpaceDN w:val="0"/>
        <w:spacing w:after="0" w:line="240" w:lineRule="auto"/>
        <w:ind w:left="280"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Тому</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дослідження</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цього</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важливого</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питання</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сприятимуть</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підвищенню</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її</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продуктивності,</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отже,</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є</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актуальними.</w:t>
      </w:r>
    </w:p>
    <w:p w:rsidR="00E32A7B" w:rsidRPr="00E32A7B" w:rsidRDefault="00E32A7B" w:rsidP="00E32A7B">
      <w:pPr>
        <w:tabs>
          <w:tab w:val="clear" w:pos="709"/>
        </w:tabs>
        <w:suppressAutoHyphens w:val="0"/>
        <w:autoSpaceDE w:val="0"/>
        <w:autoSpaceDN w:val="0"/>
        <w:spacing w:after="0" w:line="237" w:lineRule="auto"/>
        <w:ind w:left="280" w:right="258" w:firstLine="709"/>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b/>
          <w:kern w:val="0"/>
          <w:sz w:val="28"/>
          <w:lang w:val="uk-UA" w:eastAsia="en-US"/>
        </w:rPr>
        <w:t xml:space="preserve">Зв’язок роботи з науковими програмами, планами, темами. </w:t>
      </w:r>
      <w:r w:rsidRPr="00E32A7B">
        <w:rPr>
          <w:rFonts w:ascii="Times New Roman" w:eastAsia="Times New Roman" w:hAnsi="Times New Roman" w:cs="Times New Roman"/>
          <w:kern w:val="0"/>
          <w:sz w:val="28"/>
          <w:lang w:val="uk-UA" w:eastAsia="en-US"/>
        </w:rPr>
        <w:t>Робота</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виконувалась</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упродовж</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2006</w:t>
      </w:r>
      <w:r w:rsidRPr="00E32A7B">
        <w:rPr>
          <w:rFonts w:ascii="Times New Roman" w:eastAsia="Times New Roman" w:hAnsi="Times New Roman" w:cs="Times New Roman"/>
          <w:b/>
          <w:kern w:val="0"/>
          <w:sz w:val="28"/>
          <w:lang w:val="uk-UA" w:eastAsia="en-US"/>
        </w:rPr>
        <w:t>–</w:t>
      </w:r>
      <w:r w:rsidRPr="00E32A7B">
        <w:rPr>
          <w:rFonts w:ascii="Times New Roman" w:eastAsia="Times New Roman" w:hAnsi="Times New Roman" w:cs="Times New Roman"/>
          <w:kern w:val="0"/>
          <w:sz w:val="28"/>
          <w:lang w:val="uk-UA" w:eastAsia="en-US"/>
        </w:rPr>
        <w:t>2008</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років</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в</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Інституті</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землеробства</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південного</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регіону (нині Інститут зрошуваного землеробства НААН України) в межах</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науково-технічної</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програми</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Української</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академії</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аграрних</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наук</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11</w:t>
      </w:r>
    </w:p>
    <w:p w:rsidR="00E32A7B" w:rsidRPr="00E32A7B" w:rsidRDefault="00E32A7B" w:rsidP="00E32A7B">
      <w:pPr>
        <w:tabs>
          <w:tab w:val="clear" w:pos="709"/>
        </w:tabs>
        <w:suppressAutoHyphens w:val="0"/>
        <w:autoSpaceDE w:val="0"/>
        <w:autoSpaceDN w:val="0"/>
        <w:spacing w:after="0" w:line="240" w:lineRule="auto"/>
        <w:ind w:left="280" w:right="259"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«Олійні культури», завдання 11.03.25 «Розробити сучасну технологію</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вирощування</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льону</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зоні</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Південного</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Степу»</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ДР</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0106U006168).</w:t>
      </w:r>
    </w:p>
    <w:p w:rsidR="00E32A7B" w:rsidRPr="00E32A7B" w:rsidRDefault="00E32A7B" w:rsidP="00E32A7B">
      <w:pPr>
        <w:tabs>
          <w:tab w:val="clear" w:pos="709"/>
        </w:tabs>
        <w:suppressAutoHyphens w:val="0"/>
        <w:autoSpaceDE w:val="0"/>
        <w:autoSpaceDN w:val="0"/>
        <w:spacing w:after="0" w:line="237" w:lineRule="auto"/>
        <w:ind w:left="279" w:right="258" w:firstLine="71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b/>
          <w:kern w:val="0"/>
          <w:sz w:val="28"/>
          <w:szCs w:val="28"/>
          <w:lang w:val="uk-UA" w:eastAsia="en-US"/>
        </w:rPr>
        <w:t xml:space="preserve">Мета і задачі дослідження. </w:t>
      </w:r>
      <w:r w:rsidRPr="00E32A7B">
        <w:rPr>
          <w:rFonts w:ascii="Times New Roman" w:eastAsia="Times New Roman" w:hAnsi="Times New Roman" w:cs="Times New Roman"/>
          <w:kern w:val="0"/>
          <w:sz w:val="28"/>
          <w:szCs w:val="28"/>
          <w:lang w:val="uk-UA" w:eastAsia="en-US"/>
        </w:rPr>
        <w:t>Мета дослідження – встановити вплив</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мінеральних добрив і створених їх внесенням фонів живлення на поживний</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режим</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ґрунту,</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особливості</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росту</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рослин,</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формування</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врожаю</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льону</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та</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його</w:t>
      </w:r>
      <w:r w:rsidRPr="00E32A7B">
        <w:rPr>
          <w:rFonts w:ascii="Times New Roman" w:eastAsia="Times New Roman" w:hAnsi="Times New Roman" w:cs="Times New Roman"/>
          <w:spacing w:val="-15"/>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якості</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з</w:t>
      </w:r>
      <w:r w:rsidRPr="00E32A7B">
        <w:rPr>
          <w:rFonts w:ascii="Times New Roman" w:eastAsia="Times New Roman" w:hAnsi="Times New Roman" w:cs="Times New Roman"/>
          <w:spacing w:val="-15"/>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метою</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одержання</w:t>
      </w:r>
      <w:r w:rsidRPr="00E32A7B">
        <w:rPr>
          <w:rFonts w:ascii="Times New Roman" w:eastAsia="Times New Roman" w:hAnsi="Times New Roman" w:cs="Times New Roman"/>
          <w:spacing w:val="-15"/>
          <w:kern w:val="0"/>
          <w:sz w:val="28"/>
          <w:szCs w:val="28"/>
          <w:lang w:val="uk-UA" w:eastAsia="en-US"/>
        </w:rPr>
        <w:t xml:space="preserve"> </w:t>
      </w:r>
      <w:r w:rsidRPr="00E32A7B">
        <w:rPr>
          <w:rFonts w:ascii="Times New Roman" w:eastAsia="Times New Roman" w:hAnsi="Times New Roman" w:cs="Times New Roman"/>
          <w:spacing w:val="-1"/>
          <w:kern w:val="0"/>
          <w:sz w:val="28"/>
          <w:szCs w:val="28"/>
          <w:lang w:val="uk-UA" w:eastAsia="en-US"/>
        </w:rPr>
        <w:t>максимальної</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продуктивності</w:t>
      </w:r>
      <w:r w:rsidRPr="00E32A7B">
        <w:rPr>
          <w:rFonts w:ascii="Times New Roman" w:eastAsia="Times New Roman" w:hAnsi="Times New Roman" w:cs="Times New Roman"/>
          <w:spacing w:val="-1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цієї</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культури.</w:t>
      </w:r>
    </w:p>
    <w:p w:rsidR="00E32A7B" w:rsidRPr="00E32A7B" w:rsidRDefault="00E32A7B" w:rsidP="00E32A7B">
      <w:pPr>
        <w:tabs>
          <w:tab w:val="clear" w:pos="709"/>
        </w:tabs>
        <w:suppressAutoHyphens w:val="0"/>
        <w:autoSpaceDE w:val="0"/>
        <w:autoSpaceDN w:val="0"/>
        <w:spacing w:before="7" w:after="0" w:line="240" w:lineRule="auto"/>
        <w:ind w:left="986" w:firstLine="0"/>
        <w:jc w:val="left"/>
        <w:rPr>
          <w:rFonts w:ascii="Times New Roman" w:eastAsia="Times New Roman" w:hAnsi="Times New Roman" w:cs="Times New Roman"/>
          <w:kern w:val="0"/>
          <w:sz w:val="27"/>
          <w:lang w:val="uk-UA" w:eastAsia="en-US"/>
        </w:rPr>
      </w:pPr>
      <w:r w:rsidRPr="00E32A7B">
        <w:rPr>
          <w:rFonts w:ascii="Times New Roman" w:eastAsia="Times New Roman" w:hAnsi="Times New Roman" w:cs="Times New Roman"/>
          <w:kern w:val="0"/>
          <w:sz w:val="27"/>
          <w:lang w:val="uk-UA" w:eastAsia="en-US"/>
        </w:rPr>
        <w:t>Відповідно</w:t>
      </w:r>
      <w:r w:rsidRPr="00E32A7B">
        <w:rPr>
          <w:rFonts w:ascii="Times New Roman" w:eastAsia="Times New Roman" w:hAnsi="Times New Roman" w:cs="Times New Roman"/>
          <w:spacing w:val="-14"/>
          <w:kern w:val="0"/>
          <w:sz w:val="27"/>
          <w:lang w:val="uk-UA" w:eastAsia="en-US"/>
        </w:rPr>
        <w:t xml:space="preserve"> </w:t>
      </w:r>
      <w:r w:rsidRPr="00E32A7B">
        <w:rPr>
          <w:rFonts w:ascii="Times New Roman" w:eastAsia="Times New Roman" w:hAnsi="Times New Roman" w:cs="Times New Roman"/>
          <w:kern w:val="0"/>
          <w:sz w:val="27"/>
          <w:lang w:val="uk-UA" w:eastAsia="en-US"/>
        </w:rPr>
        <w:t>до</w:t>
      </w:r>
      <w:r w:rsidRPr="00E32A7B">
        <w:rPr>
          <w:rFonts w:ascii="Times New Roman" w:eastAsia="Times New Roman" w:hAnsi="Times New Roman" w:cs="Times New Roman"/>
          <w:spacing w:val="-14"/>
          <w:kern w:val="0"/>
          <w:sz w:val="27"/>
          <w:lang w:val="uk-UA" w:eastAsia="en-US"/>
        </w:rPr>
        <w:t xml:space="preserve"> </w:t>
      </w:r>
      <w:r w:rsidRPr="00E32A7B">
        <w:rPr>
          <w:rFonts w:ascii="Times New Roman" w:eastAsia="Times New Roman" w:hAnsi="Times New Roman" w:cs="Times New Roman"/>
          <w:kern w:val="0"/>
          <w:sz w:val="27"/>
          <w:lang w:val="uk-UA" w:eastAsia="en-US"/>
        </w:rPr>
        <w:t>мети</w:t>
      </w:r>
      <w:r w:rsidRPr="00E32A7B">
        <w:rPr>
          <w:rFonts w:ascii="Times New Roman" w:eastAsia="Times New Roman" w:hAnsi="Times New Roman" w:cs="Times New Roman"/>
          <w:spacing w:val="-13"/>
          <w:kern w:val="0"/>
          <w:sz w:val="27"/>
          <w:lang w:val="uk-UA" w:eastAsia="en-US"/>
        </w:rPr>
        <w:t xml:space="preserve"> </w:t>
      </w:r>
      <w:r w:rsidRPr="00E32A7B">
        <w:rPr>
          <w:rFonts w:ascii="Times New Roman" w:eastAsia="Times New Roman" w:hAnsi="Times New Roman" w:cs="Times New Roman"/>
          <w:kern w:val="0"/>
          <w:sz w:val="27"/>
          <w:lang w:val="uk-UA" w:eastAsia="en-US"/>
        </w:rPr>
        <w:t>досліджень</w:t>
      </w:r>
      <w:r w:rsidRPr="00E32A7B">
        <w:rPr>
          <w:rFonts w:ascii="Times New Roman" w:eastAsia="Times New Roman" w:hAnsi="Times New Roman" w:cs="Times New Roman"/>
          <w:spacing w:val="-14"/>
          <w:kern w:val="0"/>
          <w:sz w:val="27"/>
          <w:lang w:val="uk-UA" w:eastAsia="en-US"/>
        </w:rPr>
        <w:t xml:space="preserve"> </w:t>
      </w:r>
      <w:r w:rsidRPr="00E32A7B">
        <w:rPr>
          <w:rFonts w:ascii="Times New Roman" w:eastAsia="Times New Roman" w:hAnsi="Times New Roman" w:cs="Times New Roman"/>
          <w:kern w:val="0"/>
          <w:sz w:val="27"/>
          <w:lang w:val="uk-UA" w:eastAsia="en-US"/>
        </w:rPr>
        <w:t>вирішувалися</w:t>
      </w:r>
      <w:r w:rsidRPr="00E32A7B">
        <w:rPr>
          <w:rFonts w:ascii="Times New Roman" w:eastAsia="Times New Roman" w:hAnsi="Times New Roman" w:cs="Times New Roman"/>
          <w:spacing w:val="-13"/>
          <w:kern w:val="0"/>
          <w:sz w:val="27"/>
          <w:lang w:val="uk-UA" w:eastAsia="en-US"/>
        </w:rPr>
        <w:t xml:space="preserve"> </w:t>
      </w:r>
      <w:r w:rsidRPr="00E32A7B">
        <w:rPr>
          <w:rFonts w:ascii="Times New Roman" w:eastAsia="Times New Roman" w:hAnsi="Times New Roman" w:cs="Times New Roman"/>
          <w:kern w:val="0"/>
          <w:sz w:val="27"/>
          <w:lang w:val="uk-UA" w:eastAsia="en-US"/>
        </w:rPr>
        <w:t>такі</w:t>
      </w:r>
      <w:r w:rsidRPr="00E32A7B">
        <w:rPr>
          <w:rFonts w:ascii="Times New Roman" w:eastAsia="Times New Roman" w:hAnsi="Times New Roman" w:cs="Times New Roman"/>
          <w:spacing w:val="-14"/>
          <w:kern w:val="0"/>
          <w:sz w:val="27"/>
          <w:lang w:val="uk-UA" w:eastAsia="en-US"/>
        </w:rPr>
        <w:t xml:space="preserve"> </w:t>
      </w:r>
      <w:r w:rsidRPr="00E32A7B">
        <w:rPr>
          <w:rFonts w:ascii="Times New Roman" w:eastAsia="Times New Roman" w:hAnsi="Times New Roman" w:cs="Times New Roman"/>
          <w:kern w:val="0"/>
          <w:sz w:val="27"/>
          <w:lang w:val="uk-UA" w:eastAsia="en-US"/>
        </w:rPr>
        <w:t>задачі:</w:t>
      </w:r>
    </w:p>
    <w:p w:rsidR="00E32A7B" w:rsidRPr="00E32A7B" w:rsidRDefault="00E32A7B" w:rsidP="00E32A7B">
      <w:pPr>
        <w:numPr>
          <w:ilvl w:val="0"/>
          <w:numId w:val="42"/>
        </w:numPr>
        <w:tabs>
          <w:tab w:val="clear" w:pos="709"/>
          <w:tab w:val="left" w:pos="1696"/>
          <w:tab w:val="left" w:pos="1697"/>
        </w:tabs>
        <w:suppressAutoHyphens w:val="0"/>
        <w:autoSpaceDE w:val="0"/>
        <w:autoSpaceDN w:val="0"/>
        <w:spacing w:before="1" w:after="0" w:line="240" w:lineRule="auto"/>
        <w:ind w:left="280" w:right="521" w:firstLine="709"/>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встановити динаміку вмісту основних елементів живлення в</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ґрунті,</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визначити</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їх</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баланс</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та</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коефіцієнти</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використання</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з</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добрив</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на</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різних</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фонах</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мінерального</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живлення;</w:t>
      </w:r>
    </w:p>
    <w:p w:rsidR="00E32A7B" w:rsidRPr="00E32A7B" w:rsidRDefault="00E32A7B" w:rsidP="00E32A7B">
      <w:pPr>
        <w:numPr>
          <w:ilvl w:val="0"/>
          <w:numId w:val="42"/>
        </w:numPr>
        <w:tabs>
          <w:tab w:val="clear" w:pos="709"/>
          <w:tab w:val="left" w:pos="1696"/>
          <w:tab w:val="left" w:pos="1697"/>
        </w:tabs>
        <w:suppressAutoHyphens w:val="0"/>
        <w:autoSpaceDE w:val="0"/>
        <w:autoSpaceDN w:val="0"/>
        <w:spacing w:after="0" w:line="237" w:lineRule="auto"/>
        <w:ind w:left="280" w:right="504" w:firstLine="709"/>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визначити вміст загальних азоту, фосфору та калію в надземній</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масі рослин та насінні льону олійного при застосуванні різних доз</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мінеральних</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добрив,</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а</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також</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встановити</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їх</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витрати</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на</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формування</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одиниці</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продукції;</w:t>
      </w:r>
    </w:p>
    <w:p w:rsidR="00E32A7B" w:rsidRPr="00E32A7B" w:rsidRDefault="00E32A7B" w:rsidP="00E32A7B">
      <w:pPr>
        <w:numPr>
          <w:ilvl w:val="0"/>
          <w:numId w:val="42"/>
        </w:numPr>
        <w:tabs>
          <w:tab w:val="clear" w:pos="709"/>
          <w:tab w:val="left" w:pos="1720"/>
          <w:tab w:val="left" w:pos="1721"/>
        </w:tabs>
        <w:suppressAutoHyphens w:val="0"/>
        <w:autoSpaceDE w:val="0"/>
        <w:autoSpaceDN w:val="0"/>
        <w:spacing w:after="0" w:line="240" w:lineRule="auto"/>
        <w:ind w:left="280" w:right="369" w:firstLine="709"/>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виявити</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вплив</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удобрення</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на</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прирости</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висоти,</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надземної</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маси</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та</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площі</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листкової</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поверхні</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рослин,</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а</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також</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продуктивність</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фотосинтезу;</w:t>
      </w:r>
    </w:p>
    <w:p w:rsidR="00E32A7B" w:rsidRPr="00E32A7B" w:rsidRDefault="00E32A7B" w:rsidP="00E32A7B">
      <w:pPr>
        <w:numPr>
          <w:ilvl w:val="0"/>
          <w:numId w:val="42"/>
        </w:numPr>
        <w:tabs>
          <w:tab w:val="clear" w:pos="709"/>
          <w:tab w:val="left" w:pos="1720"/>
          <w:tab w:val="left" w:pos="1721"/>
        </w:tabs>
        <w:suppressAutoHyphens w:val="0"/>
        <w:autoSpaceDE w:val="0"/>
        <w:autoSpaceDN w:val="0"/>
        <w:spacing w:after="0" w:line="237" w:lineRule="auto"/>
        <w:ind w:left="279" w:right="848" w:firstLine="710"/>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визначити</w:t>
      </w:r>
      <w:r w:rsidRPr="00E32A7B">
        <w:rPr>
          <w:rFonts w:ascii="Times New Roman" w:eastAsia="Times New Roman" w:hAnsi="Times New Roman" w:cs="Times New Roman"/>
          <w:spacing w:val="-9"/>
          <w:kern w:val="0"/>
          <w:sz w:val="28"/>
          <w:lang w:val="uk-UA" w:eastAsia="en-US"/>
        </w:rPr>
        <w:t xml:space="preserve"> </w:t>
      </w:r>
      <w:r w:rsidRPr="00E32A7B">
        <w:rPr>
          <w:rFonts w:ascii="Times New Roman" w:eastAsia="Times New Roman" w:hAnsi="Times New Roman" w:cs="Times New Roman"/>
          <w:kern w:val="0"/>
          <w:sz w:val="28"/>
          <w:lang w:val="uk-UA" w:eastAsia="en-US"/>
        </w:rPr>
        <w:t>індивідуальну</w:t>
      </w:r>
      <w:r w:rsidRPr="00E32A7B">
        <w:rPr>
          <w:rFonts w:ascii="Times New Roman" w:eastAsia="Times New Roman" w:hAnsi="Times New Roman" w:cs="Times New Roman"/>
          <w:spacing w:val="-8"/>
          <w:kern w:val="0"/>
          <w:sz w:val="28"/>
          <w:lang w:val="uk-UA" w:eastAsia="en-US"/>
        </w:rPr>
        <w:t xml:space="preserve"> </w:t>
      </w:r>
      <w:r w:rsidRPr="00E32A7B">
        <w:rPr>
          <w:rFonts w:ascii="Times New Roman" w:eastAsia="Times New Roman" w:hAnsi="Times New Roman" w:cs="Times New Roman"/>
          <w:kern w:val="0"/>
          <w:sz w:val="28"/>
          <w:lang w:val="uk-UA" w:eastAsia="en-US"/>
        </w:rPr>
        <w:t>продуктивність</w:t>
      </w:r>
      <w:r w:rsidRPr="00E32A7B">
        <w:rPr>
          <w:rFonts w:ascii="Times New Roman" w:eastAsia="Times New Roman" w:hAnsi="Times New Roman" w:cs="Times New Roman"/>
          <w:spacing w:val="-9"/>
          <w:kern w:val="0"/>
          <w:sz w:val="28"/>
          <w:lang w:val="uk-UA" w:eastAsia="en-US"/>
        </w:rPr>
        <w:t xml:space="preserve"> </w:t>
      </w:r>
      <w:r w:rsidRPr="00E32A7B">
        <w:rPr>
          <w:rFonts w:ascii="Times New Roman" w:eastAsia="Times New Roman" w:hAnsi="Times New Roman" w:cs="Times New Roman"/>
          <w:kern w:val="0"/>
          <w:sz w:val="28"/>
          <w:lang w:val="uk-UA" w:eastAsia="en-US"/>
        </w:rPr>
        <w:t>культури,</w:t>
      </w:r>
      <w:r w:rsidRPr="00E32A7B">
        <w:rPr>
          <w:rFonts w:ascii="Times New Roman" w:eastAsia="Times New Roman" w:hAnsi="Times New Roman" w:cs="Times New Roman"/>
          <w:spacing w:val="-8"/>
          <w:kern w:val="0"/>
          <w:sz w:val="28"/>
          <w:lang w:val="uk-UA" w:eastAsia="en-US"/>
        </w:rPr>
        <w:t xml:space="preserve"> </w:t>
      </w:r>
      <w:r w:rsidRPr="00E32A7B">
        <w:rPr>
          <w:rFonts w:ascii="Times New Roman" w:eastAsia="Times New Roman" w:hAnsi="Times New Roman" w:cs="Times New Roman"/>
          <w:kern w:val="0"/>
          <w:sz w:val="28"/>
          <w:lang w:val="uk-UA" w:eastAsia="en-US"/>
        </w:rPr>
        <w:t>провести</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облік урожаїв насіння, соломи і волокна залежно від фону мінерального</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живлення;</w:t>
      </w:r>
    </w:p>
    <w:p w:rsidR="00E32A7B" w:rsidRPr="00E32A7B" w:rsidRDefault="00E32A7B" w:rsidP="00E32A7B">
      <w:pPr>
        <w:numPr>
          <w:ilvl w:val="0"/>
          <w:numId w:val="42"/>
        </w:numPr>
        <w:tabs>
          <w:tab w:val="clear" w:pos="709"/>
          <w:tab w:val="left" w:pos="1720"/>
          <w:tab w:val="left" w:pos="1721"/>
        </w:tabs>
        <w:suppressAutoHyphens w:val="0"/>
        <w:autoSpaceDE w:val="0"/>
        <w:autoSpaceDN w:val="0"/>
        <w:spacing w:after="0" w:line="240" w:lineRule="auto"/>
        <w:ind w:left="280" w:right="901" w:firstLine="707"/>
        <w:jc w:val="left"/>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встановити</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вплив</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мінеральних</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добрив</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на</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основні</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показники</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якості</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насіння</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та</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олії</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8"/>
          <w:lang w:val="uk-UA" w:eastAsia="en-US"/>
        </w:rPr>
        <w:sectPr w:rsidR="00E32A7B" w:rsidRPr="00E32A7B">
          <w:headerReference w:type="default" r:id="rId9"/>
          <w:pgSz w:w="11910" w:h="16840"/>
          <w:pgMar w:top="1120" w:right="620" w:bottom="280" w:left="1420" w:header="717" w:footer="0" w:gutter="0"/>
          <w:pgNumType w:start="4"/>
          <w:cols w:space="720"/>
        </w:sectPr>
      </w:pPr>
    </w:p>
    <w:p w:rsidR="00E32A7B" w:rsidRPr="00E32A7B" w:rsidRDefault="00E32A7B" w:rsidP="00E32A7B">
      <w:pPr>
        <w:numPr>
          <w:ilvl w:val="0"/>
          <w:numId w:val="42"/>
        </w:numPr>
        <w:tabs>
          <w:tab w:val="clear" w:pos="709"/>
          <w:tab w:val="left" w:pos="1720"/>
          <w:tab w:val="left" w:pos="1721"/>
        </w:tabs>
        <w:suppressAutoHyphens w:val="0"/>
        <w:autoSpaceDE w:val="0"/>
        <w:autoSpaceDN w:val="0"/>
        <w:spacing w:before="75" w:after="0" w:line="240" w:lineRule="auto"/>
        <w:ind w:left="279" w:right="395" w:firstLine="709"/>
        <w:jc w:val="left"/>
        <w:rPr>
          <w:rFonts w:ascii="Times New Roman" w:eastAsia="Times New Roman" w:hAnsi="Times New Roman" w:cs="Times New Roman"/>
          <w:kern w:val="0"/>
          <w:sz w:val="27"/>
          <w:lang w:val="uk-UA" w:eastAsia="en-US"/>
        </w:rPr>
      </w:pPr>
      <w:r w:rsidRPr="00E32A7B">
        <w:rPr>
          <w:rFonts w:ascii="Times New Roman" w:eastAsia="Times New Roman" w:hAnsi="Times New Roman" w:cs="Times New Roman"/>
          <w:kern w:val="0"/>
          <w:sz w:val="28"/>
          <w:lang w:val="uk-UA" w:eastAsia="en-US"/>
        </w:rPr>
        <w:t>визначити агрохімічну, економічну й енергетичну ефективність</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застосування</w:t>
      </w:r>
      <w:r w:rsidRPr="00E32A7B">
        <w:rPr>
          <w:rFonts w:ascii="Times New Roman" w:eastAsia="Times New Roman" w:hAnsi="Times New Roman" w:cs="Times New Roman"/>
          <w:spacing w:val="-9"/>
          <w:kern w:val="0"/>
          <w:sz w:val="28"/>
          <w:lang w:val="uk-UA" w:eastAsia="en-US"/>
        </w:rPr>
        <w:t xml:space="preserve"> </w:t>
      </w:r>
      <w:r w:rsidRPr="00E32A7B">
        <w:rPr>
          <w:rFonts w:ascii="Times New Roman" w:eastAsia="Times New Roman" w:hAnsi="Times New Roman" w:cs="Times New Roman"/>
          <w:kern w:val="0"/>
          <w:sz w:val="28"/>
          <w:lang w:val="uk-UA" w:eastAsia="en-US"/>
        </w:rPr>
        <w:t>різних</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доз</w:t>
      </w:r>
      <w:r w:rsidRPr="00E32A7B">
        <w:rPr>
          <w:rFonts w:ascii="Times New Roman" w:eastAsia="Times New Roman" w:hAnsi="Times New Roman" w:cs="Times New Roman"/>
          <w:spacing w:val="-8"/>
          <w:kern w:val="0"/>
          <w:sz w:val="28"/>
          <w:lang w:val="uk-UA" w:eastAsia="en-US"/>
        </w:rPr>
        <w:t xml:space="preserve"> </w:t>
      </w:r>
      <w:r w:rsidRPr="00E32A7B">
        <w:rPr>
          <w:rFonts w:ascii="Times New Roman" w:eastAsia="Times New Roman" w:hAnsi="Times New Roman" w:cs="Times New Roman"/>
          <w:kern w:val="0"/>
          <w:sz w:val="28"/>
          <w:lang w:val="uk-UA" w:eastAsia="en-US"/>
        </w:rPr>
        <w:t>мінеральних</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добрив</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під</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льон</w:t>
      </w:r>
      <w:r w:rsidRPr="00E32A7B">
        <w:rPr>
          <w:rFonts w:ascii="Times New Roman" w:eastAsia="Times New Roman" w:hAnsi="Times New Roman" w:cs="Times New Roman"/>
          <w:spacing w:val="-10"/>
          <w:kern w:val="0"/>
          <w:sz w:val="28"/>
          <w:lang w:val="uk-UA" w:eastAsia="en-US"/>
        </w:rPr>
        <w:t xml:space="preserve"> </w:t>
      </w:r>
      <w:r w:rsidRPr="00E32A7B">
        <w:rPr>
          <w:rFonts w:ascii="Times New Roman" w:eastAsia="Times New Roman" w:hAnsi="Times New Roman" w:cs="Times New Roman"/>
          <w:kern w:val="0"/>
          <w:sz w:val="28"/>
          <w:lang w:val="uk-UA" w:eastAsia="en-US"/>
        </w:rPr>
        <w:t>олійний</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та</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на</w:t>
      </w:r>
      <w:r w:rsidRPr="00E32A7B">
        <w:rPr>
          <w:rFonts w:ascii="Times New Roman" w:eastAsia="Times New Roman" w:hAnsi="Times New Roman" w:cs="Times New Roman"/>
          <w:spacing w:val="-8"/>
          <w:kern w:val="0"/>
          <w:sz w:val="28"/>
          <w:lang w:val="uk-UA" w:eastAsia="en-US"/>
        </w:rPr>
        <w:t xml:space="preserve"> </w:t>
      </w:r>
      <w:r w:rsidRPr="00E32A7B">
        <w:rPr>
          <w:rFonts w:ascii="Times New Roman" w:eastAsia="Times New Roman" w:hAnsi="Times New Roman" w:cs="Times New Roman"/>
          <w:kern w:val="0"/>
          <w:sz w:val="28"/>
          <w:lang w:val="uk-UA" w:eastAsia="en-US"/>
        </w:rPr>
        <w:t>їх</w:t>
      </w:r>
      <w:r w:rsidRPr="00E32A7B">
        <w:rPr>
          <w:rFonts w:ascii="Times New Roman" w:eastAsia="Times New Roman" w:hAnsi="Times New Roman" w:cs="Times New Roman"/>
          <w:spacing w:val="-7"/>
          <w:kern w:val="0"/>
          <w:sz w:val="28"/>
          <w:lang w:val="uk-UA" w:eastAsia="en-US"/>
        </w:rPr>
        <w:t xml:space="preserve"> </w:t>
      </w:r>
      <w:r w:rsidRPr="00E32A7B">
        <w:rPr>
          <w:rFonts w:ascii="Times New Roman" w:eastAsia="Times New Roman" w:hAnsi="Times New Roman" w:cs="Times New Roman"/>
          <w:kern w:val="0"/>
          <w:sz w:val="28"/>
          <w:lang w:val="uk-UA" w:eastAsia="en-US"/>
        </w:rPr>
        <w:t>основі</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розробити</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рекомендації</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виробництву</w:t>
      </w:r>
      <w:r w:rsidRPr="00E32A7B">
        <w:rPr>
          <w:rFonts w:ascii="Times New Roman" w:eastAsia="Times New Roman" w:hAnsi="Times New Roman" w:cs="Times New Roman"/>
          <w:kern w:val="0"/>
          <w:sz w:val="27"/>
          <w:lang w:val="uk-UA" w:eastAsia="en-US"/>
        </w:rPr>
        <w:t>.</w:t>
      </w:r>
    </w:p>
    <w:p w:rsidR="00E32A7B" w:rsidRPr="00E32A7B" w:rsidRDefault="00E32A7B" w:rsidP="00E32A7B">
      <w:pPr>
        <w:tabs>
          <w:tab w:val="clear" w:pos="709"/>
        </w:tabs>
        <w:suppressAutoHyphens w:val="0"/>
        <w:autoSpaceDE w:val="0"/>
        <w:autoSpaceDN w:val="0"/>
        <w:spacing w:after="0" w:line="237" w:lineRule="auto"/>
        <w:ind w:left="280"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b/>
          <w:i/>
          <w:kern w:val="0"/>
          <w:sz w:val="28"/>
          <w:szCs w:val="28"/>
          <w:lang w:val="uk-UA" w:eastAsia="en-US"/>
        </w:rPr>
        <w:t>Об’єкт</w:t>
      </w:r>
      <w:r w:rsidRPr="00E32A7B">
        <w:rPr>
          <w:rFonts w:ascii="Times New Roman" w:eastAsia="Times New Roman" w:hAnsi="Times New Roman" w:cs="Times New Roman"/>
          <w:b/>
          <w:i/>
          <w:spacing w:val="-6"/>
          <w:kern w:val="0"/>
          <w:sz w:val="28"/>
          <w:szCs w:val="28"/>
          <w:lang w:val="uk-UA" w:eastAsia="en-US"/>
        </w:rPr>
        <w:t xml:space="preserve"> </w:t>
      </w:r>
      <w:r w:rsidRPr="00E32A7B">
        <w:rPr>
          <w:rFonts w:ascii="Times New Roman" w:eastAsia="Times New Roman" w:hAnsi="Times New Roman" w:cs="Times New Roman"/>
          <w:b/>
          <w:i/>
          <w:kern w:val="0"/>
          <w:sz w:val="28"/>
          <w:szCs w:val="28"/>
          <w:lang w:val="uk-UA" w:eastAsia="en-US"/>
        </w:rPr>
        <w:t>дослідження</w:t>
      </w:r>
      <w:r w:rsidRPr="00E32A7B">
        <w:rPr>
          <w:rFonts w:ascii="Times New Roman" w:eastAsia="Times New Roman" w:hAnsi="Times New Roman" w:cs="Times New Roman"/>
          <w:b/>
          <w:i/>
          <w:spacing w:val="-4"/>
          <w:kern w:val="0"/>
          <w:sz w:val="28"/>
          <w:szCs w:val="28"/>
          <w:lang w:val="uk-UA" w:eastAsia="en-US"/>
        </w:rPr>
        <w:t xml:space="preserve"> </w:t>
      </w:r>
      <w:r w:rsidRPr="00E32A7B">
        <w:rPr>
          <w:rFonts w:ascii="Times New Roman" w:eastAsia="Times New Roman" w:hAnsi="Times New Roman" w:cs="Times New Roman"/>
          <w:b/>
          <w:kern w:val="0"/>
          <w:sz w:val="28"/>
          <w:szCs w:val="28"/>
          <w:lang w:val="uk-UA" w:eastAsia="en-US"/>
        </w:rPr>
        <w:t>–</w:t>
      </w:r>
      <w:r w:rsidRPr="00E32A7B">
        <w:rPr>
          <w:rFonts w:ascii="Times New Roman" w:eastAsia="Times New Roman" w:hAnsi="Times New Roman" w:cs="Times New Roman"/>
          <w:b/>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закономірності</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впливу</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мінеральних</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добрив</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поживний</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режим</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ґрунту,</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врожай</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якість</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льону</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w:t>
      </w:r>
    </w:p>
    <w:p w:rsidR="00E32A7B" w:rsidRPr="00E32A7B" w:rsidRDefault="00E32A7B" w:rsidP="00E32A7B">
      <w:pPr>
        <w:tabs>
          <w:tab w:val="clear" w:pos="709"/>
        </w:tabs>
        <w:suppressAutoHyphens w:val="0"/>
        <w:autoSpaceDE w:val="0"/>
        <w:autoSpaceDN w:val="0"/>
        <w:spacing w:after="0" w:line="240" w:lineRule="auto"/>
        <w:ind w:left="280" w:right="233" w:firstLine="709"/>
        <w:jc w:val="left"/>
        <w:rPr>
          <w:rFonts w:ascii="Times New Roman" w:eastAsia="Times New Roman" w:hAnsi="Times New Roman" w:cs="Times New Roman"/>
          <w:kern w:val="0"/>
          <w:sz w:val="27"/>
          <w:szCs w:val="28"/>
          <w:lang w:val="uk-UA" w:eastAsia="en-US"/>
        </w:rPr>
      </w:pPr>
      <w:r w:rsidRPr="00E32A7B">
        <w:rPr>
          <w:rFonts w:ascii="Times New Roman" w:eastAsia="Times New Roman" w:hAnsi="Times New Roman" w:cs="Times New Roman"/>
          <w:b/>
          <w:i/>
          <w:kern w:val="0"/>
          <w:sz w:val="28"/>
          <w:szCs w:val="28"/>
          <w:lang w:val="uk-UA" w:eastAsia="en-US"/>
        </w:rPr>
        <w:t xml:space="preserve">Предмет дослідження – </w:t>
      </w:r>
      <w:r w:rsidRPr="00E32A7B">
        <w:rPr>
          <w:rFonts w:ascii="Times New Roman" w:eastAsia="Times New Roman" w:hAnsi="Times New Roman" w:cs="Times New Roman"/>
          <w:kern w:val="0"/>
          <w:sz w:val="28"/>
          <w:szCs w:val="28"/>
          <w:lang w:val="uk-UA" w:eastAsia="en-US"/>
        </w:rPr>
        <w:t>оптимізація живлення льону олійного на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темно-каштановому</w:t>
      </w:r>
      <w:r w:rsidRPr="00E32A7B">
        <w:rPr>
          <w:rFonts w:ascii="Times New Roman" w:eastAsia="Times New Roman" w:hAnsi="Times New Roman" w:cs="Times New Roman"/>
          <w:spacing w:val="-1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ґрунті</w:t>
      </w:r>
      <w:r w:rsidRPr="00E32A7B">
        <w:rPr>
          <w:rFonts w:ascii="Times New Roman" w:eastAsia="Times New Roman" w:hAnsi="Times New Roman" w:cs="Times New Roman"/>
          <w:spacing w:val="-1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Південного</w:t>
      </w:r>
      <w:r w:rsidRPr="00E32A7B">
        <w:rPr>
          <w:rFonts w:ascii="Times New Roman" w:eastAsia="Times New Roman" w:hAnsi="Times New Roman" w:cs="Times New Roman"/>
          <w:spacing w:val="-1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Степу</w:t>
      </w:r>
      <w:r w:rsidRPr="00E32A7B">
        <w:rPr>
          <w:rFonts w:ascii="Times New Roman" w:eastAsia="Times New Roman" w:hAnsi="Times New Roman" w:cs="Times New Roman"/>
          <w:spacing w:val="-1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України</w:t>
      </w:r>
      <w:r w:rsidRPr="00E32A7B">
        <w:rPr>
          <w:rFonts w:ascii="Times New Roman" w:eastAsia="Times New Roman" w:hAnsi="Times New Roman" w:cs="Times New Roman"/>
          <w:spacing w:val="-1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із</w:t>
      </w:r>
      <w:r w:rsidRPr="00E32A7B">
        <w:rPr>
          <w:rFonts w:ascii="Times New Roman" w:eastAsia="Times New Roman" w:hAnsi="Times New Roman" w:cs="Times New Roman"/>
          <w:spacing w:val="-8"/>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застосуванням</w:t>
      </w:r>
      <w:r w:rsidRPr="00E32A7B">
        <w:rPr>
          <w:rFonts w:ascii="Times New Roman" w:eastAsia="Times New Roman" w:hAnsi="Times New Roman" w:cs="Times New Roman"/>
          <w:spacing w:val="-1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різних</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доз</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мінеральних</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добрив</w:t>
      </w:r>
      <w:r w:rsidRPr="00E32A7B">
        <w:rPr>
          <w:rFonts w:ascii="Times New Roman" w:eastAsia="Times New Roman" w:hAnsi="Times New Roman" w:cs="Times New Roman"/>
          <w:kern w:val="0"/>
          <w:sz w:val="27"/>
          <w:szCs w:val="28"/>
          <w:lang w:val="uk-UA" w:eastAsia="en-US"/>
        </w:rPr>
        <w:t>.</w:t>
      </w:r>
    </w:p>
    <w:p w:rsidR="00E32A7B" w:rsidRPr="00E32A7B" w:rsidRDefault="00E32A7B" w:rsidP="00E32A7B">
      <w:pPr>
        <w:tabs>
          <w:tab w:val="clear" w:pos="709"/>
        </w:tabs>
        <w:suppressAutoHyphens w:val="0"/>
        <w:autoSpaceDE w:val="0"/>
        <w:autoSpaceDN w:val="0"/>
        <w:spacing w:after="0" w:line="237" w:lineRule="auto"/>
        <w:ind w:left="280" w:right="310"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b/>
          <w:kern w:val="0"/>
          <w:sz w:val="28"/>
          <w:szCs w:val="28"/>
          <w:lang w:val="uk-UA" w:eastAsia="en-US"/>
        </w:rPr>
        <w:t xml:space="preserve">Методи дослідження. </w:t>
      </w:r>
      <w:r w:rsidRPr="00E32A7B">
        <w:rPr>
          <w:rFonts w:ascii="Times New Roman" w:eastAsia="Times New Roman" w:hAnsi="Times New Roman" w:cs="Times New Roman"/>
          <w:kern w:val="0"/>
          <w:sz w:val="28"/>
          <w:szCs w:val="28"/>
          <w:lang w:val="uk-UA" w:eastAsia="en-US"/>
        </w:rPr>
        <w:t>При виконанні роботи використовували такі</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методи досліджень: польовий; аналітичний − визначення вмісту основних</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елементів живлення в ґрунті, надземній масі та насінні, показників якості</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насіння та олії за стандартизованими та загальноприйнятими методиками</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досліджень; лабораторно-польовий – вивчення впливу досліджуваного</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фактора</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біометричні</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показники</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рослин,</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динаміку</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формування</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надземної</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маси і площі листкової поверхні; розрахунково-порівняльний – для оцінки</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економічної та енергетичної ефективності застосування добрив;</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математичної статистики – проведення дисперсійного і кореляційно-</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регресійного</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аналізів</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результатів</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досліджень.</w:t>
      </w:r>
    </w:p>
    <w:p w:rsidR="00E32A7B" w:rsidRPr="00E32A7B" w:rsidRDefault="00E32A7B" w:rsidP="00E32A7B">
      <w:pPr>
        <w:tabs>
          <w:tab w:val="clear" w:pos="709"/>
        </w:tabs>
        <w:suppressAutoHyphens w:val="0"/>
        <w:autoSpaceDE w:val="0"/>
        <w:autoSpaceDN w:val="0"/>
        <w:spacing w:before="9" w:after="0" w:line="235" w:lineRule="auto"/>
        <w:ind w:left="280" w:right="291"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b/>
          <w:kern w:val="0"/>
          <w:sz w:val="28"/>
          <w:szCs w:val="28"/>
          <w:lang w:val="uk-UA" w:eastAsia="en-US"/>
        </w:rPr>
        <w:t xml:space="preserve">Наукова новизна одержаних результатів. </w:t>
      </w:r>
      <w:r w:rsidRPr="00E32A7B">
        <w:rPr>
          <w:rFonts w:ascii="Times New Roman" w:eastAsia="Times New Roman" w:hAnsi="Times New Roman" w:cs="Times New Roman"/>
          <w:kern w:val="0"/>
          <w:sz w:val="28"/>
          <w:szCs w:val="28"/>
          <w:lang w:val="uk-UA" w:eastAsia="en-US"/>
        </w:rPr>
        <w:t>Уперше в умовах</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Південного</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Степу</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України</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темно-каштановому</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ґрунті</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розроблено</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систему</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удобрення льону олійного, що передбачає внесення розрахункової дози</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добрив</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під</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зяблевий</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обробіток</w:t>
      </w:r>
      <w:r w:rsidRPr="00E32A7B">
        <w:rPr>
          <w:rFonts w:ascii="Times New Roman" w:eastAsia="Times New Roman" w:hAnsi="Times New Roman" w:cs="Times New Roman"/>
          <w:kern w:val="0"/>
          <w:sz w:val="31"/>
          <w:szCs w:val="28"/>
          <w:lang w:val="uk-UA" w:eastAsia="en-US"/>
        </w:rPr>
        <w:t>.</w:t>
      </w:r>
      <w:r w:rsidRPr="00E32A7B">
        <w:rPr>
          <w:rFonts w:ascii="Times New Roman" w:eastAsia="Times New Roman" w:hAnsi="Times New Roman" w:cs="Times New Roman"/>
          <w:spacing w:val="11"/>
          <w:kern w:val="0"/>
          <w:sz w:val="31"/>
          <w:szCs w:val="28"/>
          <w:lang w:val="uk-UA" w:eastAsia="en-US"/>
        </w:rPr>
        <w:t xml:space="preserve"> </w:t>
      </w:r>
      <w:r w:rsidRPr="00E32A7B">
        <w:rPr>
          <w:rFonts w:ascii="Times New Roman" w:eastAsia="Times New Roman" w:hAnsi="Times New Roman" w:cs="Times New Roman"/>
          <w:kern w:val="0"/>
          <w:sz w:val="28"/>
          <w:szCs w:val="28"/>
          <w:lang w:val="uk-UA" w:eastAsia="en-US"/>
        </w:rPr>
        <w:t>Застосування</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цієї</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дози</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забезпечує</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підвищення врожайності насіння культури в середньому на 56% та високу</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окупність мінеральних добрив. Встановлено закономірності впливу добрив</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 поживний режим ґрунту, динаміку росту рослин і засвоєння ними</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основних</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елементів</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живлення,</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формування</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врожаю</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його</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якості.</w:t>
      </w:r>
    </w:p>
    <w:p w:rsidR="00E32A7B" w:rsidRPr="00E32A7B" w:rsidRDefault="00E32A7B" w:rsidP="00E32A7B">
      <w:pPr>
        <w:tabs>
          <w:tab w:val="clear" w:pos="709"/>
        </w:tabs>
        <w:suppressAutoHyphens w:val="0"/>
        <w:autoSpaceDE w:val="0"/>
        <w:autoSpaceDN w:val="0"/>
        <w:spacing w:after="0" w:line="237" w:lineRule="auto"/>
        <w:ind w:left="280"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Уточнено</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для</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умов</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регіону</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витрати</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елементів</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живлення</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формування</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одиниці</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врожаю</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льону</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w:t>
      </w:r>
    </w:p>
    <w:p w:rsidR="00E32A7B" w:rsidRPr="00E32A7B" w:rsidRDefault="00E32A7B" w:rsidP="00E32A7B">
      <w:pPr>
        <w:tabs>
          <w:tab w:val="clear" w:pos="709"/>
        </w:tabs>
        <w:suppressAutoHyphens w:val="0"/>
        <w:autoSpaceDE w:val="0"/>
        <w:autoSpaceDN w:val="0"/>
        <w:spacing w:after="0" w:line="240" w:lineRule="auto"/>
        <w:ind w:left="280"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Визначено</w:t>
      </w:r>
      <w:r w:rsidRPr="00E32A7B">
        <w:rPr>
          <w:rFonts w:ascii="Times New Roman" w:eastAsia="Times New Roman" w:hAnsi="Times New Roman" w:cs="Times New Roman"/>
          <w:spacing w:val="-1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агрохімічну,</w:t>
      </w:r>
      <w:r w:rsidRPr="00E32A7B">
        <w:rPr>
          <w:rFonts w:ascii="Times New Roman" w:eastAsia="Times New Roman" w:hAnsi="Times New Roman" w:cs="Times New Roman"/>
          <w:spacing w:val="-10"/>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економічну</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енергетичну</w:t>
      </w:r>
      <w:r w:rsidRPr="00E32A7B">
        <w:rPr>
          <w:rFonts w:ascii="Times New Roman" w:eastAsia="Times New Roman" w:hAnsi="Times New Roman" w:cs="Times New Roman"/>
          <w:spacing w:val="-1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ефективність</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застосування</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мінеральних</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добрив</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під</w:t>
      </w:r>
      <w:r w:rsidRPr="00E32A7B">
        <w:rPr>
          <w:rFonts w:ascii="Times New Roman" w:eastAsia="Times New Roman" w:hAnsi="Times New Roman" w:cs="Times New Roman"/>
          <w:spacing w:val="68"/>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льон</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олійний.</w:t>
      </w:r>
    </w:p>
    <w:p w:rsidR="00E32A7B" w:rsidRPr="00E32A7B" w:rsidRDefault="00E32A7B" w:rsidP="00E32A7B">
      <w:pPr>
        <w:tabs>
          <w:tab w:val="clear" w:pos="709"/>
        </w:tabs>
        <w:suppressAutoHyphens w:val="0"/>
        <w:autoSpaceDE w:val="0"/>
        <w:autoSpaceDN w:val="0"/>
        <w:spacing w:after="0" w:line="237" w:lineRule="auto"/>
        <w:ind w:left="280" w:right="258"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b/>
          <w:kern w:val="0"/>
          <w:sz w:val="28"/>
          <w:szCs w:val="28"/>
          <w:lang w:val="uk-UA" w:eastAsia="en-US"/>
        </w:rPr>
        <w:t xml:space="preserve">Практичне значення одержаних результатів. </w:t>
      </w:r>
      <w:r w:rsidRPr="00E32A7B">
        <w:rPr>
          <w:rFonts w:ascii="Times New Roman" w:eastAsia="Times New Roman" w:hAnsi="Times New Roman" w:cs="Times New Roman"/>
          <w:kern w:val="0"/>
          <w:sz w:val="28"/>
          <w:szCs w:val="28"/>
          <w:lang w:val="uk-UA" w:eastAsia="en-US"/>
        </w:rPr>
        <w:t>Проведені дослідження</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дозволили рекомендувати виробництву науково-обґрунтовану ефективну</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дозу мінеральних добрив для одержання максимального врожаю льону</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 на темно-каштановому ґрунті. Визначено оптимальні ґрунтові</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умови, що забезпечують формування якісної продукції. Встановлено</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показники виносу основних елементів живлення цією культурою на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формування одиниці врожаю насіння та відповідної кількості соломи, які</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необхідні для впровадження рекомендованого методу визначення доз</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мінеральних</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добрив</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для</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одержання</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запланованого</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його</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рівня.</w:t>
      </w:r>
    </w:p>
    <w:p w:rsidR="00E32A7B" w:rsidRPr="00E32A7B" w:rsidRDefault="00E32A7B" w:rsidP="00E32A7B">
      <w:pPr>
        <w:tabs>
          <w:tab w:val="clear" w:pos="709"/>
        </w:tabs>
        <w:suppressAutoHyphens w:val="0"/>
        <w:autoSpaceDE w:val="0"/>
        <w:autoSpaceDN w:val="0"/>
        <w:spacing w:before="6" w:after="0" w:line="321" w:lineRule="exact"/>
        <w:ind w:left="990"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Основні</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результати</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досліджень</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впроваджено</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2009</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році</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ДПДГ</w:t>
      </w:r>
    </w:p>
    <w:p w:rsidR="00E32A7B" w:rsidRPr="00E32A7B" w:rsidRDefault="00E32A7B" w:rsidP="00E32A7B">
      <w:pPr>
        <w:tabs>
          <w:tab w:val="clear" w:pos="709"/>
        </w:tabs>
        <w:suppressAutoHyphens w:val="0"/>
        <w:autoSpaceDE w:val="0"/>
        <w:autoSpaceDN w:val="0"/>
        <w:spacing w:after="0" w:line="240" w:lineRule="auto"/>
        <w:ind w:left="279" w:right="233" w:firstLine="1"/>
        <w:jc w:val="left"/>
        <w:rPr>
          <w:rFonts w:ascii="Times New Roman" w:eastAsia="Times New Roman" w:hAnsi="Times New Roman" w:cs="Times New Roman"/>
          <w:kern w:val="0"/>
          <w:sz w:val="27"/>
          <w:szCs w:val="28"/>
          <w:lang w:val="uk-UA" w:eastAsia="en-US"/>
        </w:rPr>
      </w:pPr>
      <w:r w:rsidRPr="00E32A7B">
        <w:rPr>
          <w:rFonts w:ascii="Times New Roman" w:eastAsia="Times New Roman" w:hAnsi="Times New Roman" w:cs="Times New Roman"/>
          <w:kern w:val="0"/>
          <w:sz w:val="28"/>
          <w:szCs w:val="28"/>
          <w:lang w:val="uk-UA" w:eastAsia="en-US"/>
        </w:rPr>
        <w:t>«Асканійське» Каховського району Херсонської області на площі 37 га (акт</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від 19.10.2009 р.) та у 2010 р. у ДПДГ «Копані» Білозерського району</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Херсонської області на площі 15 га (акт від 18.04.2011 р.) (додаток А). За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матеріалами</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досліджень</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одержано</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патент</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корисну</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модель</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w:t>
      </w:r>
      <w:r w:rsidRPr="00E32A7B">
        <w:rPr>
          <w:rFonts w:ascii="Times New Roman" w:eastAsia="Times New Roman" w:hAnsi="Times New Roman" w:cs="Times New Roman"/>
          <w:spacing w:val="-1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42656</w:t>
      </w:r>
      <w:r w:rsidRPr="00E32A7B">
        <w:rPr>
          <w:rFonts w:ascii="Times New Roman" w:eastAsia="Times New Roman" w:hAnsi="Times New Roman" w:cs="Times New Roman"/>
          <w:spacing w:val="-1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«Спосіб</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вирощування</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льону</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олійного</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темно-каштановому</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ґрунті</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без</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зрошення</w:t>
      </w:r>
      <w:r w:rsidRPr="00E32A7B">
        <w:rPr>
          <w:rFonts w:ascii="Times New Roman" w:eastAsia="Times New Roman" w:hAnsi="Times New Roman" w:cs="Times New Roman"/>
          <w:kern w:val="0"/>
          <w:sz w:val="27"/>
          <w:szCs w:val="28"/>
          <w:lang w:val="uk-UA" w:eastAsia="en-US"/>
        </w:rPr>
        <w:t>»</w:t>
      </w:r>
      <w:r w:rsidRPr="00E32A7B">
        <w:rPr>
          <w:rFonts w:ascii="Times New Roman" w:eastAsia="Times New Roman" w:hAnsi="Times New Roman" w:cs="Times New Roman"/>
          <w:spacing w:val="-2"/>
          <w:kern w:val="0"/>
          <w:sz w:val="27"/>
          <w:szCs w:val="28"/>
          <w:lang w:val="uk-UA" w:eastAsia="en-US"/>
        </w:rPr>
        <w:t xml:space="preserve"> </w:t>
      </w:r>
      <w:r w:rsidRPr="00E32A7B">
        <w:rPr>
          <w:rFonts w:ascii="Times New Roman" w:eastAsia="Times New Roman" w:hAnsi="Times New Roman" w:cs="Times New Roman"/>
          <w:kern w:val="0"/>
          <w:sz w:val="27"/>
          <w:szCs w:val="28"/>
          <w:lang w:val="uk-UA" w:eastAsia="en-US"/>
        </w:rPr>
        <w:t>(</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7"/>
          <w:lang w:val="uk-UA" w:eastAsia="en-US"/>
        </w:rPr>
        <w:sectPr w:rsidR="00E32A7B" w:rsidRPr="00E32A7B">
          <w:pgSz w:w="11910" w:h="16840"/>
          <w:pgMar w:top="1120" w:right="620" w:bottom="280" w:left="1420" w:header="717" w:footer="0" w:gutter="0"/>
          <w:cols w:space="720"/>
        </w:sectPr>
      </w:pPr>
    </w:p>
    <w:p w:rsidR="00E32A7B" w:rsidRPr="00E32A7B" w:rsidRDefault="00E32A7B" w:rsidP="00E32A7B">
      <w:pPr>
        <w:tabs>
          <w:tab w:val="clear" w:pos="709"/>
        </w:tabs>
        <w:suppressAutoHyphens w:val="0"/>
        <w:autoSpaceDE w:val="0"/>
        <w:autoSpaceDN w:val="0"/>
        <w:spacing w:before="75" w:after="0" w:line="321" w:lineRule="exact"/>
        <w:ind w:left="280" w:firstLine="0"/>
        <w:jc w:val="left"/>
        <w:rPr>
          <w:rFonts w:ascii="Times New Roman" w:eastAsia="Times New Roman" w:hAnsi="Times New Roman" w:cs="Times New Roman"/>
          <w:kern w:val="0"/>
          <w:sz w:val="27"/>
          <w:szCs w:val="28"/>
          <w:lang w:val="uk-UA" w:eastAsia="en-US"/>
        </w:rPr>
      </w:pPr>
      <w:r w:rsidRPr="00E32A7B">
        <w:rPr>
          <w:rFonts w:ascii="Times New Roman" w:eastAsia="Times New Roman" w:hAnsi="Times New Roman" w:cs="Times New Roman"/>
          <w:kern w:val="0"/>
          <w:sz w:val="28"/>
          <w:szCs w:val="28"/>
          <w:lang w:val="uk-UA" w:eastAsia="en-US"/>
        </w:rPr>
        <w:t>МПК</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(2009)</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А01В79/00</w:t>
      </w:r>
      <w:r w:rsidRPr="00E32A7B">
        <w:rPr>
          <w:rFonts w:ascii="Times New Roman" w:eastAsia="Times New Roman" w:hAnsi="Times New Roman" w:cs="Times New Roman"/>
          <w:kern w:val="0"/>
          <w:sz w:val="27"/>
          <w:szCs w:val="28"/>
          <w:lang w:val="uk-UA" w:eastAsia="en-US"/>
        </w:rPr>
        <w:t>)</w:t>
      </w:r>
      <w:r w:rsidRPr="00E32A7B">
        <w:rPr>
          <w:rFonts w:ascii="Times New Roman" w:eastAsia="Times New Roman" w:hAnsi="Times New Roman" w:cs="Times New Roman"/>
          <w:spacing w:val="2"/>
          <w:kern w:val="0"/>
          <w:sz w:val="27"/>
          <w:szCs w:val="28"/>
          <w:lang w:val="uk-UA" w:eastAsia="en-US"/>
        </w:rPr>
        <w:t xml:space="preserve"> </w:t>
      </w:r>
      <w:r w:rsidRPr="00E32A7B">
        <w:rPr>
          <w:rFonts w:ascii="Times New Roman" w:eastAsia="Times New Roman" w:hAnsi="Times New Roman" w:cs="Times New Roman"/>
          <w:kern w:val="0"/>
          <w:sz w:val="28"/>
          <w:szCs w:val="28"/>
          <w:lang w:val="uk-UA" w:eastAsia="en-US"/>
        </w:rPr>
        <w:t>(додаток</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 xml:space="preserve">Б) </w:t>
      </w:r>
      <w:r w:rsidRPr="00E32A7B">
        <w:rPr>
          <w:rFonts w:ascii="Times New Roman" w:eastAsia="Times New Roman" w:hAnsi="Times New Roman" w:cs="Times New Roman"/>
          <w:kern w:val="0"/>
          <w:sz w:val="27"/>
          <w:szCs w:val="28"/>
          <w:lang w:val="uk-UA" w:eastAsia="en-US"/>
        </w:rPr>
        <w:t>[145].</w:t>
      </w:r>
    </w:p>
    <w:p w:rsidR="00E32A7B" w:rsidRPr="00E32A7B" w:rsidRDefault="00E32A7B" w:rsidP="00E32A7B">
      <w:pPr>
        <w:tabs>
          <w:tab w:val="clear" w:pos="709"/>
        </w:tabs>
        <w:suppressAutoHyphens w:val="0"/>
        <w:autoSpaceDE w:val="0"/>
        <w:autoSpaceDN w:val="0"/>
        <w:spacing w:after="0" w:line="240" w:lineRule="auto"/>
        <w:ind w:left="280" w:right="258"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b/>
          <w:kern w:val="0"/>
          <w:sz w:val="28"/>
          <w:szCs w:val="28"/>
          <w:lang w:val="uk-UA" w:eastAsia="en-US"/>
        </w:rPr>
        <w:t xml:space="preserve">Особистий внесок здобувача </w:t>
      </w:r>
      <w:r w:rsidRPr="00E32A7B">
        <w:rPr>
          <w:rFonts w:ascii="Times New Roman" w:eastAsia="Times New Roman" w:hAnsi="Times New Roman" w:cs="Times New Roman"/>
          <w:kern w:val="0"/>
          <w:sz w:val="28"/>
          <w:szCs w:val="28"/>
          <w:lang w:val="uk-UA" w:eastAsia="en-US"/>
        </w:rPr>
        <w:t>полягає у визначенні мети та задач</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досліджень, їх плануванні та проведенні польових дослідів і спостережень,</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відборі зразків ґрунту та рослин, виконанні лабораторних аналізів,</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опрацюванні наукової літератури, узагальненні одержаних результатів, їх</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опублікуванні</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впровадженні</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виробництво.</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Основні</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наукові</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положення,</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висновки</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рекомендації</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виробництву</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сформульовано</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автором</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особисто.</w:t>
      </w:r>
    </w:p>
    <w:p w:rsidR="00E32A7B" w:rsidRPr="00E32A7B" w:rsidRDefault="00E32A7B" w:rsidP="00E32A7B">
      <w:pPr>
        <w:tabs>
          <w:tab w:val="clear" w:pos="709"/>
        </w:tabs>
        <w:suppressAutoHyphens w:val="0"/>
        <w:autoSpaceDE w:val="0"/>
        <w:autoSpaceDN w:val="0"/>
        <w:spacing w:after="0" w:line="237" w:lineRule="auto"/>
        <w:ind w:left="280" w:right="723"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Друковані</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праці</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за</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темою</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дисертації</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підготовлено</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самостійно</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5"/>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співавторстві.</w:t>
      </w:r>
    </w:p>
    <w:p w:rsidR="00E32A7B" w:rsidRPr="00E32A7B" w:rsidRDefault="00E32A7B" w:rsidP="00E32A7B">
      <w:pPr>
        <w:tabs>
          <w:tab w:val="clear" w:pos="709"/>
        </w:tabs>
        <w:suppressAutoHyphens w:val="0"/>
        <w:autoSpaceDE w:val="0"/>
        <w:autoSpaceDN w:val="0"/>
        <w:spacing w:after="0" w:line="240" w:lineRule="auto"/>
        <w:ind w:left="280" w:right="258" w:firstLine="709"/>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b/>
          <w:kern w:val="0"/>
          <w:sz w:val="28"/>
          <w:szCs w:val="28"/>
          <w:lang w:val="uk-UA" w:eastAsia="en-US"/>
        </w:rPr>
        <w:t xml:space="preserve">Апробація результатів дисертації. </w:t>
      </w:r>
      <w:r w:rsidRPr="00E32A7B">
        <w:rPr>
          <w:rFonts w:ascii="Times New Roman" w:eastAsia="Times New Roman" w:hAnsi="Times New Roman" w:cs="Times New Roman"/>
          <w:kern w:val="0"/>
          <w:sz w:val="28"/>
          <w:szCs w:val="28"/>
          <w:lang w:val="uk-UA" w:eastAsia="en-US"/>
        </w:rPr>
        <w:t>Основні результати досліджень</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доповідались на Міжнародній науковій конференції «Онтогенез – стан,</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проблеми та перспективи вивчення рослин у культурних та природних</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ценозах»</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(Херсон,</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2010</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Всеукраїнській</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науково-практичній</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конференції</w:t>
      </w:r>
    </w:p>
    <w:p w:rsidR="00E32A7B" w:rsidRPr="00E32A7B" w:rsidRDefault="00E32A7B" w:rsidP="00E32A7B">
      <w:pPr>
        <w:tabs>
          <w:tab w:val="clear" w:pos="709"/>
        </w:tabs>
        <w:suppressAutoHyphens w:val="0"/>
        <w:autoSpaceDE w:val="0"/>
        <w:autoSpaceDN w:val="0"/>
        <w:spacing w:after="0" w:line="237" w:lineRule="auto"/>
        <w:ind w:left="280" w:right="258" w:firstLine="0"/>
        <w:jc w:val="lef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«Проблеми землеробства Південного і Сухого Степу в сучасних умовах» (</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Херсон,</w:t>
      </w:r>
      <w:r w:rsidRPr="00E32A7B">
        <w:rPr>
          <w:rFonts w:ascii="Times New Roman" w:eastAsia="Times New Roman" w:hAnsi="Times New Roman" w:cs="Times New Roman"/>
          <w:spacing w:val="-8"/>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2006</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Всеукраїнській</w:t>
      </w:r>
      <w:r w:rsidRPr="00E32A7B">
        <w:rPr>
          <w:rFonts w:ascii="Times New Roman" w:eastAsia="Times New Roman" w:hAnsi="Times New Roman" w:cs="Times New Roman"/>
          <w:spacing w:val="-8"/>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науково-практичній</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конференції</w:t>
      </w:r>
      <w:r w:rsidRPr="00E32A7B">
        <w:rPr>
          <w:rFonts w:ascii="Times New Roman" w:eastAsia="Times New Roman" w:hAnsi="Times New Roman" w:cs="Times New Roman"/>
          <w:spacing w:val="-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«Проблеми</w:t>
      </w:r>
      <w:r w:rsidRPr="00E32A7B">
        <w:rPr>
          <w:rFonts w:ascii="Times New Roman" w:eastAsia="Times New Roman" w:hAnsi="Times New Roman" w:cs="Times New Roman"/>
          <w:spacing w:val="-67"/>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 перспективи ведення землеробства в посушливій зоні Степу України» (</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Херсон, 2009 р.); на VІІІ з’їзді Українського товариства ґрунтознавців та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агрохіміків (Житомир, 2010 р.), а також на науково-практичній конференції</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молодих вчених і спеціалістів «Інноваційний розвиток систем землеробства</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агротехнологій</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Україні»</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(Чабани,</w:t>
      </w:r>
      <w:r w:rsidRPr="00E32A7B">
        <w:rPr>
          <w:rFonts w:ascii="Times New Roman" w:eastAsia="Times New Roman" w:hAnsi="Times New Roman" w:cs="Times New Roman"/>
          <w:spacing w:val="-1"/>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2007</w:t>
      </w:r>
      <w:r w:rsidRPr="00E32A7B">
        <w:rPr>
          <w:rFonts w:ascii="Times New Roman" w:eastAsia="Times New Roman" w:hAnsi="Times New Roman" w:cs="Times New Roman"/>
          <w:spacing w:val="-2"/>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р.).</w:t>
      </w:r>
    </w:p>
    <w:p w:rsidR="00E32A7B" w:rsidRPr="00E32A7B" w:rsidRDefault="00E32A7B" w:rsidP="00E32A7B">
      <w:pPr>
        <w:tabs>
          <w:tab w:val="clear" w:pos="709"/>
        </w:tabs>
        <w:suppressAutoHyphens w:val="0"/>
        <w:autoSpaceDE w:val="0"/>
        <w:autoSpaceDN w:val="0"/>
        <w:spacing w:after="0" w:line="321" w:lineRule="exact"/>
        <w:ind w:right="296" w:firstLine="0"/>
        <w:jc w:val="righ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b/>
          <w:kern w:val="0"/>
          <w:sz w:val="28"/>
          <w:szCs w:val="28"/>
          <w:lang w:val="uk-UA" w:eastAsia="en-US"/>
        </w:rPr>
        <w:t>Публікації.</w:t>
      </w:r>
      <w:r w:rsidRPr="00E32A7B">
        <w:rPr>
          <w:rFonts w:ascii="Times New Roman" w:eastAsia="Times New Roman" w:hAnsi="Times New Roman" w:cs="Times New Roman"/>
          <w:b/>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За</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матеріалами</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дисертації</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опубліковано</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11</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наукових</w:t>
      </w:r>
      <w:r w:rsidRPr="00E32A7B">
        <w:rPr>
          <w:rFonts w:ascii="Times New Roman" w:eastAsia="Times New Roman" w:hAnsi="Times New Roman" w:cs="Times New Roman"/>
          <w:spacing w:val="-6"/>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праць</w:t>
      </w:r>
    </w:p>
    <w:p w:rsidR="00E32A7B" w:rsidRPr="00E32A7B" w:rsidRDefault="00E32A7B" w:rsidP="00E32A7B">
      <w:pPr>
        <w:tabs>
          <w:tab w:val="clear" w:pos="709"/>
        </w:tabs>
        <w:suppressAutoHyphens w:val="0"/>
        <w:autoSpaceDE w:val="0"/>
        <w:autoSpaceDN w:val="0"/>
        <w:spacing w:after="0" w:line="321" w:lineRule="exact"/>
        <w:ind w:right="277" w:firstLine="0"/>
        <w:jc w:val="right"/>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w:t>
      </w:r>
      <w:r w:rsidRPr="00E32A7B">
        <w:rPr>
          <w:rFonts w:ascii="Times New Roman" w:eastAsia="Times New Roman" w:hAnsi="Times New Roman" w:cs="Times New Roman"/>
          <w:spacing w:val="-4"/>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тому</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числі</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7</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у</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фахових</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виданнях</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та</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одержано</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патент</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на</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корисну</w:t>
      </w:r>
      <w:r w:rsidRPr="00E32A7B">
        <w:rPr>
          <w:rFonts w:ascii="Times New Roman" w:eastAsia="Times New Roman" w:hAnsi="Times New Roman" w:cs="Times New Roman"/>
          <w:spacing w:val="-3"/>
          <w:kern w:val="0"/>
          <w:sz w:val="28"/>
          <w:szCs w:val="28"/>
          <w:lang w:val="uk-UA" w:eastAsia="en-US"/>
        </w:rPr>
        <w:t xml:space="preserve"> </w:t>
      </w:r>
      <w:r w:rsidRPr="00E32A7B">
        <w:rPr>
          <w:rFonts w:ascii="Times New Roman" w:eastAsia="Times New Roman" w:hAnsi="Times New Roman" w:cs="Times New Roman"/>
          <w:kern w:val="0"/>
          <w:sz w:val="28"/>
          <w:szCs w:val="28"/>
          <w:lang w:val="uk-UA" w:eastAsia="en-US"/>
        </w:rPr>
        <w:t>модель.</w:t>
      </w:r>
    </w:p>
    <w:p w:rsidR="00E32A7B" w:rsidRPr="00E32A7B" w:rsidRDefault="00E32A7B" w:rsidP="00E32A7B">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6"/>
          <w:szCs w:val="28"/>
          <w:lang w:val="uk-UA" w:eastAsia="en-US"/>
        </w:rPr>
      </w:pPr>
    </w:p>
    <w:p w:rsidR="00E32A7B" w:rsidRPr="00E32A7B" w:rsidRDefault="00E32A7B" w:rsidP="00E32A7B">
      <w:pPr>
        <w:tabs>
          <w:tab w:val="clear" w:pos="709"/>
        </w:tabs>
        <w:suppressAutoHyphens w:val="0"/>
        <w:autoSpaceDE w:val="0"/>
        <w:autoSpaceDN w:val="0"/>
        <w:spacing w:after="0" w:line="240" w:lineRule="auto"/>
        <w:ind w:left="280" w:firstLine="709"/>
        <w:jc w:val="left"/>
        <w:rPr>
          <w:rFonts w:ascii="Times New Roman" w:eastAsia="Times New Roman" w:hAnsi="Times New Roman" w:cs="Times New Roman"/>
          <w:i/>
          <w:kern w:val="0"/>
          <w:sz w:val="28"/>
          <w:lang w:val="uk-UA" w:eastAsia="en-US"/>
        </w:rPr>
      </w:pPr>
      <w:r w:rsidRPr="00E32A7B">
        <w:rPr>
          <w:rFonts w:ascii="Times New Roman" w:eastAsia="Times New Roman" w:hAnsi="Times New Roman" w:cs="Times New Roman"/>
          <w:i/>
          <w:kern w:val="0"/>
          <w:sz w:val="28"/>
          <w:lang w:val="uk-UA" w:eastAsia="en-US"/>
        </w:rPr>
        <w:t>Автор висловлює щиру подяку науковому керівнику, доктору</w:t>
      </w:r>
      <w:r w:rsidRPr="00E32A7B">
        <w:rPr>
          <w:rFonts w:ascii="Times New Roman" w:eastAsia="Times New Roman" w:hAnsi="Times New Roman" w:cs="Times New Roman"/>
          <w:i/>
          <w:spacing w:val="1"/>
          <w:kern w:val="0"/>
          <w:sz w:val="28"/>
          <w:lang w:val="uk-UA" w:eastAsia="en-US"/>
        </w:rPr>
        <w:t xml:space="preserve"> </w:t>
      </w:r>
      <w:r w:rsidRPr="00E32A7B">
        <w:rPr>
          <w:rFonts w:ascii="Times New Roman" w:eastAsia="Times New Roman" w:hAnsi="Times New Roman" w:cs="Times New Roman"/>
          <w:i/>
          <w:kern w:val="0"/>
          <w:sz w:val="28"/>
          <w:lang w:val="uk-UA" w:eastAsia="en-US"/>
        </w:rPr>
        <w:t>сільськогосподарських</w:t>
      </w:r>
      <w:r w:rsidRPr="00E32A7B">
        <w:rPr>
          <w:rFonts w:ascii="Times New Roman" w:eastAsia="Times New Roman" w:hAnsi="Times New Roman" w:cs="Times New Roman"/>
          <w:i/>
          <w:spacing w:val="-8"/>
          <w:kern w:val="0"/>
          <w:sz w:val="28"/>
          <w:lang w:val="uk-UA" w:eastAsia="en-US"/>
        </w:rPr>
        <w:t xml:space="preserve"> </w:t>
      </w:r>
      <w:r w:rsidRPr="00E32A7B">
        <w:rPr>
          <w:rFonts w:ascii="Times New Roman" w:eastAsia="Times New Roman" w:hAnsi="Times New Roman" w:cs="Times New Roman"/>
          <w:i/>
          <w:kern w:val="0"/>
          <w:sz w:val="28"/>
          <w:lang w:val="uk-UA" w:eastAsia="en-US"/>
        </w:rPr>
        <w:t>наук,</w:t>
      </w:r>
      <w:r w:rsidRPr="00E32A7B">
        <w:rPr>
          <w:rFonts w:ascii="Times New Roman" w:eastAsia="Times New Roman" w:hAnsi="Times New Roman" w:cs="Times New Roman"/>
          <w:i/>
          <w:spacing w:val="-7"/>
          <w:kern w:val="0"/>
          <w:sz w:val="28"/>
          <w:lang w:val="uk-UA" w:eastAsia="en-US"/>
        </w:rPr>
        <w:t xml:space="preserve"> </w:t>
      </w:r>
      <w:r w:rsidRPr="00E32A7B">
        <w:rPr>
          <w:rFonts w:ascii="Times New Roman" w:eastAsia="Times New Roman" w:hAnsi="Times New Roman" w:cs="Times New Roman"/>
          <w:i/>
          <w:kern w:val="0"/>
          <w:sz w:val="28"/>
          <w:lang w:val="uk-UA" w:eastAsia="en-US"/>
        </w:rPr>
        <w:t>професору,</w:t>
      </w:r>
      <w:r w:rsidRPr="00E32A7B">
        <w:rPr>
          <w:rFonts w:ascii="Times New Roman" w:eastAsia="Times New Roman" w:hAnsi="Times New Roman" w:cs="Times New Roman"/>
          <w:i/>
          <w:spacing w:val="-8"/>
          <w:kern w:val="0"/>
          <w:sz w:val="28"/>
          <w:lang w:val="uk-UA" w:eastAsia="en-US"/>
        </w:rPr>
        <w:t xml:space="preserve"> </w:t>
      </w:r>
      <w:r w:rsidRPr="00E32A7B">
        <w:rPr>
          <w:rFonts w:ascii="Times New Roman" w:eastAsia="Times New Roman" w:hAnsi="Times New Roman" w:cs="Times New Roman"/>
          <w:i/>
          <w:kern w:val="0"/>
          <w:sz w:val="28"/>
          <w:lang w:val="uk-UA" w:eastAsia="en-US"/>
        </w:rPr>
        <w:t>академіку</w:t>
      </w:r>
      <w:r w:rsidRPr="00E32A7B">
        <w:rPr>
          <w:rFonts w:ascii="Times New Roman" w:eastAsia="Times New Roman" w:hAnsi="Times New Roman" w:cs="Times New Roman"/>
          <w:i/>
          <w:spacing w:val="-7"/>
          <w:kern w:val="0"/>
          <w:sz w:val="28"/>
          <w:lang w:val="uk-UA" w:eastAsia="en-US"/>
        </w:rPr>
        <w:t xml:space="preserve"> </w:t>
      </w:r>
      <w:r w:rsidRPr="00E32A7B">
        <w:rPr>
          <w:rFonts w:ascii="Times New Roman" w:eastAsia="Times New Roman" w:hAnsi="Times New Roman" w:cs="Times New Roman"/>
          <w:i/>
          <w:kern w:val="0"/>
          <w:sz w:val="28"/>
          <w:lang w:val="uk-UA" w:eastAsia="en-US"/>
        </w:rPr>
        <w:t>Української</w:t>
      </w:r>
      <w:r w:rsidRPr="00E32A7B">
        <w:rPr>
          <w:rFonts w:ascii="Times New Roman" w:eastAsia="Times New Roman" w:hAnsi="Times New Roman" w:cs="Times New Roman"/>
          <w:i/>
          <w:spacing w:val="-7"/>
          <w:kern w:val="0"/>
          <w:sz w:val="28"/>
          <w:lang w:val="uk-UA" w:eastAsia="en-US"/>
        </w:rPr>
        <w:t xml:space="preserve"> </w:t>
      </w:r>
      <w:r w:rsidRPr="00E32A7B">
        <w:rPr>
          <w:rFonts w:ascii="Times New Roman" w:eastAsia="Times New Roman" w:hAnsi="Times New Roman" w:cs="Times New Roman"/>
          <w:i/>
          <w:kern w:val="0"/>
          <w:sz w:val="28"/>
          <w:lang w:val="uk-UA" w:eastAsia="en-US"/>
        </w:rPr>
        <w:t>академії</w:t>
      </w:r>
      <w:r w:rsidRPr="00E32A7B">
        <w:rPr>
          <w:rFonts w:ascii="Times New Roman" w:eastAsia="Times New Roman" w:hAnsi="Times New Roman" w:cs="Times New Roman"/>
          <w:i/>
          <w:spacing w:val="-8"/>
          <w:kern w:val="0"/>
          <w:sz w:val="28"/>
          <w:lang w:val="uk-UA" w:eastAsia="en-US"/>
        </w:rPr>
        <w:t xml:space="preserve"> </w:t>
      </w:r>
      <w:r w:rsidRPr="00E32A7B">
        <w:rPr>
          <w:rFonts w:ascii="Times New Roman" w:eastAsia="Times New Roman" w:hAnsi="Times New Roman" w:cs="Times New Roman"/>
          <w:i/>
          <w:kern w:val="0"/>
          <w:sz w:val="28"/>
          <w:lang w:val="uk-UA" w:eastAsia="en-US"/>
        </w:rPr>
        <w:t>наук,</w:t>
      </w:r>
      <w:r w:rsidRPr="00E32A7B">
        <w:rPr>
          <w:rFonts w:ascii="Times New Roman" w:eastAsia="Times New Roman" w:hAnsi="Times New Roman" w:cs="Times New Roman"/>
          <w:i/>
          <w:spacing w:val="-67"/>
          <w:kern w:val="0"/>
          <w:sz w:val="28"/>
          <w:lang w:val="uk-UA" w:eastAsia="en-US"/>
        </w:rPr>
        <w:t xml:space="preserve"> </w:t>
      </w:r>
      <w:r w:rsidRPr="00E32A7B">
        <w:rPr>
          <w:rFonts w:ascii="Times New Roman" w:eastAsia="Times New Roman" w:hAnsi="Times New Roman" w:cs="Times New Roman"/>
          <w:i/>
          <w:kern w:val="0"/>
          <w:sz w:val="28"/>
          <w:lang w:val="uk-UA" w:eastAsia="en-US"/>
        </w:rPr>
        <w:t>Заслуженому діячу науки і техніки України Івану Давидовичу Філіп’єву за</w:t>
      </w:r>
      <w:r w:rsidRPr="00E32A7B">
        <w:rPr>
          <w:rFonts w:ascii="Times New Roman" w:eastAsia="Times New Roman" w:hAnsi="Times New Roman" w:cs="Times New Roman"/>
          <w:i/>
          <w:spacing w:val="1"/>
          <w:kern w:val="0"/>
          <w:sz w:val="28"/>
          <w:lang w:val="uk-UA" w:eastAsia="en-US"/>
        </w:rPr>
        <w:t xml:space="preserve"> </w:t>
      </w:r>
      <w:r w:rsidRPr="00E32A7B">
        <w:rPr>
          <w:rFonts w:ascii="Times New Roman" w:eastAsia="Times New Roman" w:hAnsi="Times New Roman" w:cs="Times New Roman"/>
          <w:i/>
          <w:kern w:val="0"/>
          <w:sz w:val="28"/>
          <w:lang w:val="uk-UA" w:eastAsia="en-US"/>
        </w:rPr>
        <w:t>методичну</w:t>
      </w:r>
      <w:r w:rsidRPr="00E32A7B">
        <w:rPr>
          <w:rFonts w:ascii="Times New Roman" w:eastAsia="Times New Roman" w:hAnsi="Times New Roman" w:cs="Times New Roman"/>
          <w:i/>
          <w:spacing w:val="-3"/>
          <w:kern w:val="0"/>
          <w:sz w:val="28"/>
          <w:lang w:val="uk-UA" w:eastAsia="en-US"/>
        </w:rPr>
        <w:t xml:space="preserve"> </w:t>
      </w:r>
      <w:r w:rsidRPr="00E32A7B">
        <w:rPr>
          <w:rFonts w:ascii="Times New Roman" w:eastAsia="Times New Roman" w:hAnsi="Times New Roman" w:cs="Times New Roman"/>
          <w:i/>
          <w:kern w:val="0"/>
          <w:sz w:val="28"/>
          <w:lang w:val="uk-UA" w:eastAsia="en-US"/>
        </w:rPr>
        <w:t>та</w:t>
      </w:r>
      <w:r w:rsidRPr="00E32A7B">
        <w:rPr>
          <w:rFonts w:ascii="Times New Roman" w:eastAsia="Times New Roman" w:hAnsi="Times New Roman" w:cs="Times New Roman"/>
          <w:i/>
          <w:spacing w:val="-3"/>
          <w:kern w:val="0"/>
          <w:sz w:val="28"/>
          <w:lang w:val="uk-UA" w:eastAsia="en-US"/>
        </w:rPr>
        <w:t xml:space="preserve"> </w:t>
      </w:r>
      <w:r w:rsidRPr="00E32A7B">
        <w:rPr>
          <w:rFonts w:ascii="Times New Roman" w:eastAsia="Times New Roman" w:hAnsi="Times New Roman" w:cs="Times New Roman"/>
          <w:i/>
          <w:kern w:val="0"/>
          <w:sz w:val="28"/>
          <w:lang w:val="uk-UA" w:eastAsia="en-US"/>
        </w:rPr>
        <w:t>практичну</w:t>
      </w:r>
      <w:r w:rsidRPr="00E32A7B">
        <w:rPr>
          <w:rFonts w:ascii="Times New Roman" w:eastAsia="Times New Roman" w:hAnsi="Times New Roman" w:cs="Times New Roman"/>
          <w:i/>
          <w:spacing w:val="-3"/>
          <w:kern w:val="0"/>
          <w:sz w:val="28"/>
          <w:lang w:val="uk-UA" w:eastAsia="en-US"/>
        </w:rPr>
        <w:t xml:space="preserve"> </w:t>
      </w:r>
      <w:r w:rsidRPr="00E32A7B">
        <w:rPr>
          <w:rFonts w:ascii="Times New Roman" w:eastAsia="Times New Roman" w:hAnsi="Times New Roman" w:cs="Times New Roman"/>
          <w:i/>
          <w:kern w:val="0"/>
          <w:sz w:val="28"/>
          <w:lang w:val="uk-UA" w:eastAsia="en-US"/>
        </w:rPr>
        <w:t>допомогу</w:t>
      </w:r>
      <w:r w:rsidRPr="00E32A7B">
        <w:rPr>
          <w:rFonts w:ascii="Times New Roman" w:eastAsia="Times New Roman" w:hAnsi="Times New Roman" w:cs="Times New Roman"/>
          <w:i/>
          <w:spacing w:val="-3"/>
          <w:kern w:val="0"/>
          <w:sz w:val="28"/>
          <w:lang w:val="uk-UA" w:eastAsia="en-US"/>
        </w:rPr>
        <w:t xml:space="preserve"> </w:t>
      </w:r>
      <w:r w:rsidRPr="00E32A7B">
        <w:rPr>
          <w:rFonts w:ascii="Times New Roman" w:eastAsia="Times New Roman" w:hAnsi="Times New Roman" w:cs="Times New Roman"/>
          <w:i/>
          <w:kern w:val="0"/>
          <w:sz w:val="28"/>
          <w:lang w:val="uk-UA" w:eastAsia="en-US"/>
        </w:rPr>
        <w:t>в</w:t>
      </w:r>
      <w:r w:rsidRPr="00E32A7B">
        <w:rPr>
          <w:rFonts w:ascii="Times New Roman" w:eastAsia="Times New Roman" w:hAnsi="Times New Roman" w:cs="Times New Roman"/>
          <w:i/>
          <w:spacing w:val="-3"/>
          <w:kern w:val="0"/>
          <w:sz w:val="28"/>
          <w:lang w:val="uk-UA" w:eastAsia="en-US"/>
        </w:rPr>
        <w:t xml:space="preserve"> </w:t>
      </w:r>
      <w:r w:rsidRPr="00E32A7B">
        <w:rPr>
          <w:rFonts w:ascii="Times New Roman" w:eastAsia="Times New Roman" w:hAnsi="Times New Roman" w:cs="Times New Roman"/>
          <w:i/>
          <w:kern w:val="0"/>
          <w:sz w:val="28"/>
          <w:lang w:val="uk-UA" w:eastAsia="en-US"/>
        </w:rPr>
        <w:t>проведенні</w:t>
      </w:r>
      <w:r w:rsidRPr="00E32A7B">
        <w:rPr>
          <w:rFonts w:ascii="Times New Roman" w:eastAsia="Times New Roman" w:hAnsi="Times New Roman" w:cs="Times New Roman"/>
          <w:i/>
          <w:spacing w:val="-2"/>
          <w:kern w:val="0"/>
          <w:sz w:val="28"/>
          <w:lang w:val="uk-UA" w:eastAsia="en-US"/>
        </w:rPr>
        <w:t xml:space="preserve"> </w:t>
      </w:r>
      <w:r w:rsidRPr="00E32A7B">
        <w:rPr>
          <w:rFonts w:ascii="Times New Roman" w:eastAsia="Times New Roman" w:hAnsi="Times New Roman" w:cs="Times New Roman"/>
          <w:i/>
          <w:kern w:val="0"/>
          <w:sz w:val="28"/>
          <w:lang w:val="uk-UA" w:eastAsia="en-US"/>
        </w:rPr>
        <w:t>наукових</w:t>
      </w:r>
      <w:r w:rsidRPr="00E32A7B">
        <w:rPr>
          <w:rFonts w:ascii="Times New Roman" w:eastAsia="Times New Roman" w:hAnsi="Times New Roman" w:cs="Times New Roman"/>
          <w:i/>
          <w:spacing w:val="-3"/>
          <w:kern w:val="0"/>
          <w:sz w:val="28"/>
          <w:lang w:val="uk-UA" w:eastAsia="en-US"/>
        </w:rPr>
        <w:t xml:space="preserve"> </w:t>
      </w:r>
      <w:r w:rsidRPr="00E32A7B">
        <w:rPr>
          <w:rFonts w:ascii="Times New Roman" w:eastAsia="Times New Roman" w:hAnsi="Times New Roman" w:cs="Times New Roman"/>
          <w:i/>
          <w:kern w:val="0"/>
          <w:sz w:val="28"/>
          <w:lang w:val="uk-UA" w:eastAsia="en-US"/>
        </w:rPr>
        <w:t>досліджень.</w:t>
      </w:r>
    </w:p>
    <w:p w:rsidR="008218D7" w:rsidRPr="00E32A7B" w:rsidRDefault="008218D7" w:rsidP="00E32A7B">
      <w:pPr>
        <w:rPr>
          <w:lang w:val="uk-UA"/>
        </w:rPr>
      </w:pPr>
    </w:p>
    <w:p w:rsidR="00E32A7B" w:rsidRPr="00E32A7B" w:rsidRDefault="00E32A7B" w:rsidP="00E32A7B">
      <w:pPr>
        <w:rPr>
          <w:lang w:val="uk-UA"/>
        </w:rPr>
      </w:pPr>
    </w:p>
    <w:p w:rsidR="00E32A7B" w:rsidRPr="00E32A7B" w:rsidRDefault="00E32A7B" w:rsidP="00E32A7B">
      <w:pPr>
        <w:rPr>
          <w:lang w:val="uk-UA"/>
        </w:rPr>
      </w:pPr>
    </w:p>
    <w:p w:rsidR="00E32A7B" w:rsidRPr="00E32A7B" w:rsidRDefault="00E32A7B" w:rsidP="00E32A7B">
      <w:pPr>
        <w:rPr>
          <w:lang w:val="uk-UA"/>
        </w:rPr>
      </w:pPr>
    </w:p>
    <w:p w:rsidR="00E32A7B" w:rsidRPr="00E32A7B" w:rsidRDefault="00E32A7B" w:rsidP="00E32A7B">
      <w:pPr>
        <w:tabs>
          <w:tab w:val="clear" w:pos="709"/>
        </w:tabs>
        <w:suppressAutoHyphens w:val="0"/>
        <w:autoSpaceDE w:val="0"/>
        <w:autoSpaceDN w:val="0"/>
        <w:spacing w:before="75" w:after="0" w:line="240" w:lineRule="auto"/>
        <w:ind w:left="1499" w:right="1449" w:firstLine="0"/>
        <w:jc w:val="center"/>
        <w:rPr>
          <w:rFonts w:ascii="Times New Roman" w:eastAsia="Times New Roman" w:hAnsi="Times New Roman" w:cs="Times New Roman"/>
          <w:kern w:val="0"/>
          <w:sz w:val="28"/>
          <w:szCs w:val="28"/>
          <w:lang w:val="uk-UA" w:eastAsia="en-US"/>
        </w:rPr>
      </w:pPr>
      <w:r w:rsidRPr="00E32A7B">
        <w:rPr>
          <w:rFonts w:ascii="Times New Roman" w:eastAsia="Times New Roman" w:hAnsi="Times New Roman" w:cs="Times New Roman"/>
          <w:kern w:val="0"/>
          <w:sz w:val="28"/>
          <w:szCs w:val="28"/>
          <w:lang w:val="uk-UA" w:eastAsia="en-US"/>
        </w:rPr>
        <w:t>ВИСНОВКИ</w:t>
      </w:r>
    </w:p>
    <w:p w:rsidR="00E32A7B" w:rsidRPr="00E32A7B" w:rsidRDefault="00E32A7B" w:rsidP="00E32A7B">
      <w:pPr>
        <w:tabs>
          <w:tab w:val="clear" w:pos="709"/>
        </w:tabs>
        <w:suppressAutoHyphens w:val="0"/>
        <w:autoSpaceDE w:val="0"/>
        <w:autoSpaceDN w:val="0"/>
        <w:spacing w:before="10" w:after="0" w:line="240" w:lineRule="auto"/>
        <w:ind w:firstLine="0"/>
        <w:jc w:val="left"/>
        <w:rPr>
          <w:rFonts w:ascii="Times New Roman" w:eastAsia="Times New Roman" w:hAnsi="Times New Roman" w:cs="Times New Roman"/>
          <w:kern w:val="0"/>
          <w:sz w:val="27"/>
          <w:szCs w:val="28"/>
          <w:lang w:val="uk-UA" w:eastAsia="en-US"/>
        </w:rPr>
      </w:pPr>
    </w:p>
    <w:p w:rsidR="00E32A7B" w:rsidRPr="00E32A7B" w:rsidRDefault="00E32A7B" w:rsidP="00E32A7B">
      <w:pPr>
        <w:tabs>
          <w:tab w:val="clear" w:pos="709"/>
        </w:tabs>
        <w:suppressAutoHyphens w:val="0"/>
        <w:autoSpaceDE w:val="0"/>
        <w:autoSpaceDN w:val="0"/>
        <w:spacing w:after="0" w:line="240" w:lineRule="auto"/>
        <w:ind w:left="280" w:right="258" w:firstLine="709"/>
        <w:jc w:val="left"/>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У дисертаційній роботі наведено теоретичне узагальнення та нове вирішення</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питання</w:t>
      </w:r>
      <w:r w:rsidRPr="00E32A7B">
        <w:rPr>
          <w:rFonts w:ascii="Times New Roman" w:eastAsia="Times New Roman" w:hAnsi="Times New Roman" w:cs="Times New Roman"/>
          <w:spacing w:val="-7"/>
          <w:kern w:val="0"/>
          <w:sz w:val="24"/>
          <w:lang w:val="uk-UA" w:eastAsia="en-US"/>
        </w:rPr>
        <w:t xml:space="preserve"> </w:t>
      </w:r>
      <w:r w:rsidRPr="00E32A7B">
        <w:rPr>
          <w:rFonts w:ascii="Times New Roman" w:eastAsia="Times New Roman" w:hAnsi="Times New Roman" w:cs="Times New Roman"/>
          <w:kern w:val="0"/>
          <w:sz w:val="24"/>
          <w:lang w:val="uk-UA" w:eastAsia="en-US"/>
        </w:rPr>
        <w:t>оптимізації</w:t>
      </w:r>
      <w:r w:rsidRPr="00E32A7B">
        <w:rPr>
          <w:rFonts w:ascii="Times New Roman" w:eastAsia="Times New Roman" w:hAnsi="Times New Roman" w:cs="Times New Roman"/>
          <w:spacing w:val="-7"/>
          <w:kern w:val="0"/>
          <w:sz w:val="24"/>
          <w:lang w:val="uk-UA" w:eastAsia="en-US"/>
        </w:rPr>
        <w:t xml:space="preserve"> </w:t>
      </w:r>
      <w:r w:rsidRPr="00E32A7B">
        <w:rPr>
          <w:rFonts w:ascii="Times New Roman" w:eastAsia="Times New Roman" w:hAnsi="Times New Roman" w:cs="Times New Roman"/>
          <w:kern w:val="0"/>
          <w:sz w:val="24"/>
          <w:lang w:val="uk-UA" w:eastAsia="en-US"/>
        </w:rPr>
        <w:t>мінерального</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живлення</w:t>
      </w:r>
      <w:r w:rsidRPr="00E32A7B">
        <w:rPr>
          <w:rFonts w:ascii="Times New Roman" w:eastAsia="Times New Roman" w:hAnsi="Times New Roman" w:cs="Times New Roman"/>
          <w:spacing w:val="-7"/>
          <w:kern w:val="0"/>
          <w:sz w:val="24"/>
          <w:lang w:val="uk-UA" w:eastAsia="en-US"/>
        </w:rPr>
        <w:t xml:space="preserve"> </w:t>
      </w:r>
      <w:r w:rsidRPr="00E32A7B">
        <w:rPr>
          <w:rFonts w:ascii="Times New Roman" w:eastAsia="Times New Roman" w:hAnsi="Times New Roman" w:cs="Times New Roman"/>
          <w:kern w:val="0"/>
          <w:sz w:val="24"/>
          <w:lang w:val="uk-UA" w:eastAsia="en-US"/>
        </w:rPr>
        <w:t>льону</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олійного</w:t>
      </w:r>
      <w:r w:rsidRPr="00E32A7B">
        <w:rPr>
          <w:rFonts w:ascii="Times New Roman" w:eastAsia="Times New Roman" w:hAnsi="Times New Roman" w:cs="Times New Roman"/>
          <w:spacing w:val="-7"/>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темно-каштановому</w:t>
      </w:r>
      <w:r w:rsidRPr="00E32A7B">
        <w:rPr>
          <w:rFonts w:ascii="Times New Roman" w:eastAsia="Times New Roman" w:hAnsi="Times New Roman" w:cs="Times New Roman"/>
          <w:spacing w:val="-7"/>
          <w:kern w:val="0"/>
          <w:sz w:val="24"/>
          <w:lang w:val="uk-UA" w:eastAsia="en-US"/>
        </w:rPr>
        <w:t xml:space="preserve"> </w:t>
      </w:r>
      <w:r w:rsidRPr="00E32A7B">
        <w:rPr>
          <w:rFonts w:ascii="Times New Roman" w:eastAsia="Times New Roman" w:hAnsi="Times New Roman" w:cs="Times New Roman"/>
          <w:kern w:val="0"/>
          <w:sz w:val="24"/>
          <w:lang w:val="uk-UA" w:eastAsia="en-US"/>
        </w:rPr>
        <w:t>ґрунті</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Південного Степу України з урахуванням вмісту елементів живлення в ґрунті та рівня</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запланованого</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врожаю,</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що</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виявляється</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в</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наступному:</w:t>
      </w:r>
    </w:p>
    <w:p w:rsidR="00E32A7B" w:rsidRPr="00E32A7B" w:rsidRDefault="00E32A7B" w:rsidP="00E32A7B">
      <w:pPr>
        <w:numPr>
          <w:ilvl w:val="0"/>
          <w:numId w:val="49"/>
        </w:numPr>
        <w:tabs>
          <w:tab w:val="clear" w:pos="709"/>
          <w:tab w:val="left" w:pos="1270"/>
        </w:tabs>
        <w:suppressAutoHyphens w:val="0"/>
        <w:autoSpaceDE w:val="0"/>
        <w:autoSpaceDN w:val="0"/>
        <w:spacing w:after="0" w:line="240" w:lineRule="auto"/>
        <w:ind w:left="280" w:right="336" w:firstLine="709"/>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Льон олійний в посушливих умовах півдня України здатний</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формувати високі показники продуктивності, проте недостатнє вивчення</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ефективності</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застосування</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мінеральних</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добрив</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при</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його</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вирощуванні</w:t>
      </w:r>
      <w:r w:rsidRPr="00E32A7B">
        <w:rPr>
          <w:rFonts w:ascii="Times New Roman" w:eastAsia="Times New Roman" w:hAnsi="Times New Roman" w:cs="Times New Roman"/>
          <w:spacing w:val="-5"/>
          <w:kern w:val="0"/>
          <w:sz w:val="28"/>
          <w:lang w:val="uk-UA" w:eastAsia="en-US"/>
        </w:rPr>
        <w:t xml:space="preserve"> </w:t>
      </w:r>
      <w:r w:rsidRPr="00E32A7B">
        <w:rPr>
          <w:rFonts w:ascii="Times New Roman" w:eastAsia="Times New Roman" w:hAnsi="Times New Roman" w:cs="Times New Roman"/>
          <w:kern w:val="0"/>
          <w:sz w:val="28"/>
          <w:lang w:val="uk-UA" w:eastAsia="en-US"/>
        </w:rPr>
        <w:t>не</w:t>
      </w:r>
      <w:r w:rsidRPr="00E32A7B">
        <w:rPr>
          <w:rFonts w:ascii="Times New Roman" w:eastAsia="Times New Roman" w:hAnsi="Times New Roman" w:cs="Times New Roman"/>
          <w:spacing w:val="-6"/>
          <w:kern w:val="0"/>
          <w:sz w:val="28"/>
          <w:lang w:val="uk-UA" w:eastAsia="en-US"/>
        </w:rPr>
        <w:t xml:space="preserve"> </w:t>
      </w:r>
      <w:r w:rsidRPr="00E32A7B">
        <w:rPr>
          <w:rFonts w:ascii="Times New Roman" w:eastAsia="Times New Roman" w:hAnsi="Times New Roman" w:cs="Times New Roman"/>
          <w:kern w:val="0"/>
          <w:sz w:val="28"/>
          <w:lang w:val="uk-UA" w:eastAsia="en-US"/>
        </w:rPr>
        <w:t>дає</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можливості</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повністю</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реалізувати</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потенціал</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цієї</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культури.</w:t>
      </w:r>
    </w:p>
    <w:p w:rsidR="00E32A7B" w:rsidRPr="00E32A7B" w:rsidRDefault="00E32A7B" w:rsidP="00E32A7B">
      <w:pPr>
        <w:numPr>
          <w:ilvl w:val="0"/>
          <w:numId w:val="49"/>
        </w:numPr>
        <w:tabs>
          <w:tab w:val="clear" w:pos="709"/>
          <w:tab w:val="left" w:pos="1270"/>
        </w:tabs>
        <w:suppressAutoHyphens w:val="0"/>
        <w:autoSpaceDE w:val="0"/>
        <w:autoSpaceDN w:val="0"/>
        <w:spacing w:after="0" w:line="237" w:lineRule="auto"/>
        <w:ind w:left="280" w:right="347" w:firstLine="709"/>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Оптимальний вміст рухомих елементів живлення в ґрунті впродовж</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вегетаційного періоду цієї культури серед досліджуваних варіантів</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формується на фоні застосування розрахункової дози мінеральних добрив і</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N60P60K30. У фазу сходів у шарах ґрунту 0–30 см і 0–100 см максимальна</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кількість нітратного азоту міститься при внесенні розрахункової дози і</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становить 13,5 мг/кг та 7,7 мг/кг, при N60P60K30 – 9,9 мг/кг та 5,4 мг/кг, а в</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неудобреному ґрунті – лише 2,6 мг/кг та 2,2 мг/кг. Вміст азоту</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лужногідролізованих сполук у шарі ґрунту 0–30 см також найбільший при</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застосуванні розрахункової дози і становить у період сходів 39,3 мг/кг, що</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більше за контроль на 46 %. Максимальною кількістю рухомих сполук</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фосфору та калію в шарі ґрунту 0–30 см відрізняється варіант з внесенням</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N60P60K30.</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На</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цьому</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фоні</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їх</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уміст</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перевищує</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контроль</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у</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фазу</w:t>
      </w:r>
      <w:r w:rsidRPr="00E32A7B">
        <w:rPr>
          <w:rFonts w:ascii="Times New Roman" w:eastAsia="Times New Roman" w:hAnsi="Times New Roman" w:cs="Times New Roman"/>
          <w:spacing w:val="-4"/>
          <w:kern w:val="0"/>
          <w:sz w:val="28"/>
          <w:lang w:val="uk-UA" w:eastAsia="en-US"/>
        </w:rPr>
        <w:t xml:space="preserve"> </w:t>
      </w:r>
      <w:r w:rsidRPr="00E32A7B">
        <w:rPr>
          <w:rFonts w:ascii="Times New Roman" w:eastAsia="Times New Roman" w:hAnsi="Times New Roman" w:cs="Times New Roman"/>
          <w:kern w:val="0"/>
          <w:sz w:val="28"/>
          <w:lang w:val="uk-UA" w:eastAsia="en-US"/>
        </w:rPr>
        <w:t>сходів</w:t>
      </w:r>
      <w:r w:rsidRPr="00E32A7B">
        <w:rPr>
          <w:rFonts w:ascii="Times New Roman" w:eastAsia="Times New Roman" w:hAnsi="Times New Roman" w:cs="Times New Roman"/>
          <w:spacing w:val="-3"/>
          <w:kern w:val="0"/>
          <w:sz w:val="28"/>
          <w:lang w:val="uk-UA" w:eastAsia="en-US"/>
        </w:rPr>
        <w:t xml:space="preserve"> </w:t>
      </w:r>
      <w:r w:rsidRPr="00E32A7B">
        <w:rPr>
          <w:rFonts w:ascii="Times New Roman" w:eastAsia="Times New Roman" w:hAnsi="Times New Roman" w:cs="Times New Roman"/>
          <w:kern w:val="0"/>
          <w:sz w:val="28"/>
          <w:lang w:val="uk-UA" w:eastAsia="en-US"/>
        </w:rPr>
        <w:t>льону</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олійного</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відповідно</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на</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42</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і</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22</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w:t>
      </w:r>
    </w:p>
    <w:p w:rsidR="00E32A7B" w:rsidRPr="00E32A7B" w:rsidRDefault="00E32A7B" w:rsidP="00E32A7B">
      <w:pPr>
        <w:numPr>
          <w:ilvl w:val="0"/>
          <w:numId w:val="49"/>
        </w:numPr>
        <w:tabs>
          <w:tab w:val="clear" w:pos="709"/>
          <w:tab w:val="left" w:pos="1230"/>
        </w:tabs>
        <w:suppressAutoHyphens w:val="0"/>
        <w:autoSpaceDE w:val="0"/>
        <w:autoSpaceDN w:val="0"/>
        <w:spacing w:before="8" w:after="0" w:line="240" w:lineRule="auto"/>
        <w:ind w:left="280" w:right="325"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Покращення</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живлення</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рослин</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за</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рахунок</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удобрення</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прискорює</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ростові</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процеси</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льону</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олійного.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При</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цьому</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висота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рослин</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зростає</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відносно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неудобрених</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ділянок</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у</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фазу</w:t>
      </w:r>
    </w:p>
    <w:p w:rsidR="00E32A7B" w:rsidRPr="00E32A7B" w:rsidRDefault="00E32A7B" w:rsidP="00E32A7B">
      <w:pPr>
        <w:tabs>
          <w:tab w:val="clear" w:pos="709"/>
        </w:tabs>
        <w:suppressAutoHyphens w:val="0"/>
        <w:autoSpaceDE w:val="0"/>
        <w:autoSpaceDN w:val="0"/>
        <w:spacing w:after="0" w:line="240" w:lineRule="auto"/>
        <w:ind w:left="280" w:right="374" w:firstLine="0"/>
        <w:jc w:val="left"/>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«ялинки» на 9–27 %, бутонізації – на 4–12 %, а на початку цвітіння – на 5–16 %. У повну</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стиглість насіння удобрення сприяє збільшенню загальної довжини стебла рослин на</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2–12 %, а технічної – на 3–15 %. В усі фази розвитку льону рослини з максимальною</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висотою формуються на фоні застосування розрахункової дози добрив. Рослини з</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найбільшою сирою, повітряно-сухою надземною масою та площею листкової поверхні в</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усі основні фази розвитку культури відмічаються у варіанті з внесенням розрахункової</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дози. Прирости при цьому відносно неудобрених ділянок становлять у фазу «ялинки» –</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відповідно</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до</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вказаних</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показників</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64</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62</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та</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128</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8"/>
          <w:kern w:val="0"/>
          <w:sz w:val="24"/>
          <w:lang w:val="uk-UA" w:eastAsia="en-US"/>
        </w:rPr>
        <w:t xml:space="preserve"> </w:t>
      </w:r>
      <w:r w:rsidRPr="00E32A7B">
        <w:rPr>
          <w:rFonts w:ascii="Times New Roman" w:eastAsia="Times New Roman" w:hAnsi="Times New Roman" w:cs="Times New Roman"/>
          <w:kern w:val="0"/>
          <w:sz w:val="24"/>
          <w:lang w:val="uk-UA" w:eastAsia="en-US"/>
        </w:rPr>
        <w:t>бутонізації</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74</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73</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та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39</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цвітіння</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85</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89</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та</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56</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w:t>
      </w:r>
    </w:p>
    <w:p w:rsidR="00E32A7B" w:rsidRPr="00E32A7B" w:rsidRDefault="00E32A7B" w:rsidP="00E32A7B">
      <w:pPr>
        <w:numPr>
          <w:ilvl w:val="0"/>
          <w:numId w:val="49"/>
        </w:numPr>
        <w:tabs>
          <w:tab w:val="clear" w:pos="709"/>
          <w:tab w:val="left" w:pos="1230"/>
        </w:tabs>
        <w:suppressAutoHyphens w:val="0"/>
        <w:autoSpaceDE w:val="0"/>
        <w:autoSpaceDN w:val="0"/>
        <w:spacing w:after="0" w:line="240" w:lineRule="auto"/>
        <w:ind w:left="280" w:right="403"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На фоні застосування розрахункової дози встановлюються максимальні</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показники чистої продуктивності фотосинтезу та перевищують контроль без добрив за</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період</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від</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фази</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«ялинки»</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до</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бутонізації</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27</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за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період</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бутонізації</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цвітіння</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24</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цьому</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ж</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фоні</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найбільшим</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є</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і</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фотосинтетичний</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потенціал</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посіву,</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який</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за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період</w:t>
      </w:r>
    </w:p>
    <w:p w:rsidR="00E32A7B" w:rsidRPr="00E32A7B" w:rsidRDefault="00E32A7B" w:rsidP="00E32A7B">
      <w:pPr>
        <w:tabs>
          <w:tab w:val="clear" w:pos="709"/>
        </w:tabs>
        <w:suppressAutoHyphens w:val="0"/>
        <w:autoSpaceDE w:val="0"/>
        <w:autoSpaceDN w:val="0"/>
        <w:spacing w:after="0" w:line="240" w:lineRule="auto"/>
        <w:ind w:left="280" w:right="723" w:firstLine="0"/>
        <w:jc w:val="left"/>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«ялинка»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цвітіння</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становить</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301,5</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тис.</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м2×діб/га,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що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51</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перевищує</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варіант</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без</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добрив.</w:t>
      </w:r>
    </w:p>
    <w:p w:rsidR="00E32A7B" w:rsidRPr="00E32A7B" w:rsidRDefault="00E32A7B" w:rsidP="00E32A7B">
      <w:pPr>
        <w:numPr>
          <w:ilvl w:val="0"/>
          <w:numId w:val="49"/>
        </w:numPr>
        <w:tabs>
          <w:tab w:val="clear" w:pos="709"/>
          <w:tab w:val="left" w:pos="1230"/>
        </w:tabs>
        <w:suppressAutoHyphens w:val="0"/>
        <w:autoSpaceDE w:val="0"/>
        <w:autoSpaceDN w:val="0"/>
        <w:spacing w:before="1" w:after="0" w:line="240" w:lineRule="auto"/>
        <w:ind w:left="280" w:right="351"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Удобрення значно збільшує вміст елементів живлення у надземній масі рослин</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льону</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олійного,</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причому</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максимальна</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кількість</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загального</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азоту</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в</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основні</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фази</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розвитку</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відмічається при внесенні N60P30K30 та розрахункової дози мінеральних добрив,</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загального фосфору – при N30P30K30 та N30P60K30, загального калію – при N30P60K30</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та N60P60K30. Вміст елементів живлення в надземній масі рослин найбільшою мірою</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зменшується, від наявної їх кількості, за період від фази цвітіння до повної стиглості</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насіння.</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Зниження</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вмісту</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загального</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азоту</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за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вказаний</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період</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коливається</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межах</w:t>
      </w:r>
    </w:p>
    <w:p w:rsidR="00E32A7B" w:rsidRPr="00E32A7B" w:rsidRDefault="00E32A7B" w:rsidP="00E32A7B">
      <w:pPr>
        <w:tabs>
          <w:tab w:val="clear" w:pos="709"/>
        </w:tabs>
        <w:suppressAutoHyphens w:val="0"/>
        <w:autoSpaceDE w:val="0"/>
        <w:autoSpaceDN w:val="0"/>
        <w:spacing w:after="0" w:line="240" w:lineRule="auto"/>
        <w:ind w:left="280" w:firstLine="0"/>
        <w:jc w:val="left"/>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59–68</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загального</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фосфору</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58–71</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загального</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калію</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50–55</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lang w:val="uk-UA" w:eastAsia="en-US"/>
        </w:rPr>
        <w:sectPr w:rsidR="00E32A7B" w:rsidRPr="00E32A7B">
          <w:pgSz w:w="11910" w:h="16840"/>
          <w:pgMar w:top="1120" w:right="620" w:bottom="280" w:left="1420" w:header="717" w:footer="0" w:gutter="0"/>
          <w:cols w:space="720"/>
        </w:sectPr>
      </w:pPr>
    </w:p>
    <w:p w:rsidR="00E32A7B" w:rsidRPr="00E32A7B" w:rsidRDefault="00E32A7B" w:rsidP="00E32A7B">
      <w:pPr>
        <w:numPr>
          <w:ilvl w:val="0"/>
          <w:numId w:val="49"/>
        </w:numPr>
        <w:tabs>
          <w:tab w:val="clear" w:pos="709"/>
          <w:tab w:val="left" w:pos="1270"/>
        </w:tabs>
        <w:suppressAutoHyphens w:val="0"/>
        <w:autoSpaceDE w:val="0"/>
        <w:autoSpaceDN w:val="0"/>
        <w:spacing w:before="75" w:after="0" w:line="240" w:lineRule="auto"/>
        <w:ind w:left="280" w:right="393" w:firstLine="709"/>
        <w:rPr>
          <w:rFonts w:ascii="Times New Roman" w:eastAsia="Times New Roman" w:hAnsi="Times New Roman" w:cs="Times New Roman"/>
          <w:kern w:val="0"/>
          <w:sz w:val="28"/>
          <w:lang w:val="uk-UA" w:eastAsia="en-US"/>
        </w:rPr>
      </w:pPr>
      <w:r w:rsidRPr="00E32A7B">
        <w:rPr>
          <w:rFonts w:ascii="Times New Roman" w:eastAsia="Times New Roman" w:hAnsi="Times New Roman" w:cs="Times New Roman"/>
          <w:kern w:val="0"/>
          <w:sz w:val="28"/>
          <w:lang w:val="uk-UA" w:eastAsia="en-US"/>
        </w:rPr>
        <w:t>Максимальні врожаї насіння та соломи льону олійного формуються</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на фоні застосування розрахункової дози добрив, їх прирости відносно</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контролю відповідно складають 0,60 т/га та 1,21 т/га, або 56 % та 50 %. На</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цьому ж фоні найбільшим є і збір волокна – 0,79 т/га, що на 65 % перевищує</w:t>
      </w:r>
      <w:r w:rsidRPr="00E32A7B">
        <w:rPr>
          <w:rFonts w:ascii="Times New Roman" w:eastAsia="Times New Roman" w:hAnsi="Times New Roman" w:cs="Times New Roman"/>
          <w:spacing w:val="-67"/>
          <w:kern w:val="0"/>
          <w:sz w:val="28"/>
          <w:lang w:val="uk-UA" w:eastAsia="en-US"/>
        </w:rPr>
        <w:t xml:space="preserve"> </w:t>
      </w:r>
      <w:r w:rsidRPr="00E32A7B">
        <w:rPr>
          <w:rFonts w:ascii="Times New Roman" w:eastAsia="Times New Roman" w:hAnsi="Times New Roman" w:cs="Times New Roman"/>
          <w:kern w:val="0"/>
          <w:sz w:val="28"/>
          <w:lang w:val="uk-UA" w:eastAsia="en-US"/>
        </w:rPr>
        <w:t>контроль. Дещо менші ці показники при внесенні N60P60K30, їх прирости</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при</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цьому</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становлять</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відповідно</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39</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40</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w:t>
      </w:r>
      <w:r w:rsidRPr="00E32A7B">
        <w:rPr>
          <w:rFonts w:ascii="Times New Roman" w:eastAsia="Times New Roman" w:hAnsi="Times New Roman" w:cs="Times New Roman"/>
          <w:spacing w:val="-2"/>
          <w:kern w:val="0"/>
          <w:sz w:val="28"/>
          <w:lang w:val="uk-UA" w:eastAsia="en-US"/>
        </w:rPr>
        <w:t xml:space="preserve"> </w:t>
      </w:r>
      <w:r w:rsidRPr="00E32A7B">
        <w:rPr>
          <w:rFonts w:ascii="Times New Roman" w:eastAsia="Times New Roman" w:hAnsi="Times New Roman" w:cs="Times New Roman"/>
          <w:kern w:val="0"/>
          <w:sz w:val="28"/>
          <w:lang w:val="uk-UA" w:eastAsia="en-US"/>
        </w:rPr>
        <w:t>та</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54</w:t>
      </w:r>
      <w:r w:rsidRPr="00E32A7B">
        <w:rPr>
          <w:rFonts w:ascii="Times New Roman" w:eastAsia="Times New Roman" w:hAnsi="Times New Roman" w:cs="Times New Roman"/>
          <w:spacing w:val="-1"/>
          <w:kern w:val="0"/>
          <w:sz w:val="28"/>
          <w:lang w:val="uk-UA" w:eastAsia="en-US"/>
        </w:rPr>
        <w:t xml:space="preserve"> </w:t>
      </w:r>
      <w:r w:rsidRPr="00E32A7B">
        <w:rPr>
          <w:rFonts w:ascii="Times New Roman" w:eastAsia="Times New Roman" w:hAnsi="Times New Roman" w:cs="Times New Roman"/>
          <w:kern w:val="0"/>
          <w:sz w:val="28"/>
          <w:lang w:val="uk-UA" w:eastAsia="en-US"/>
        </w:rPr>
        <w:t>%.</w:t>
      </w:r>
    </w:p>
    <w:p w:rsidR="00E32A7B" w:rsidRPr="00E32A7B" w:rsidRDefault="00E32A7B" w:rsidP="00E32A7B">
      <w:pPr>
        <w:numPr>
          <w:ilvl w:val="0"/>
          <w:numId w:val="49"/>
        </w:numPr>
        <w:tabs>
          <w:tab w:val="clear" w:pos="709"/>
          <w:tab w:val="left" w:pos="1230"/>
        </w:tabs>
        <w:suppressAutoHyphens w:val="0"/>
        <w:autoSpaceDE w:val="0"/>
        <w:autoSpaceDN w:val="0"/>
        <w:spacing w:after="0" w:line="240" w:lineRule="auto"/>
        <w:ind w:left="280" w:right="404"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Внесення мінеральних добрив суттєво позначається на індивідуальній</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продуктивності рослин льону олійного. Найбільша кількість коробочок на одній рослині</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льону та насінин в одній коробочці, а також маса 1000 насінин формується при</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застосуванні</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розрахункової</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дози,</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що</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перевищує</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контроль</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без</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добрив</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відповідно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89</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18</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та</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16</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w:t>
      </w:r>
    </w:p>
    <w:p w:rsidR="00E32A7B" w:rsidRPr="00E32A7B" w:rsidRDefault="00E32A7B" w:rsidP="00E32A7B">
      <w:pPr>
        <w:numPr>
          <w:ilvl w:val="0"/>
          <w:numId w:val="49"/>
        </w:numPr>
        <w:tabs>
          <w:tab w:val="clear" w:pos="709"/>
          <w:tab w:val="left" w:pos="1230"/>
        </w:tabs>
        <w:suppressAutoHyphens w:val="0"/>
        <w:autoSpaceDE w:val="0"/>
        <w:autoSpaceDN w:val="0"/>
        <w:spacing w:after="0" w:line="240" w:lineRule="auto"/>
        <w:ind w:left="280" w:right="630"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Суттєвої</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різниці</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у</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вмісті</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олії</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насінні</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льону</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олійного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за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варіантами</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досліду</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середньому</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за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роки</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досліджень</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не</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встановлено.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Насіння</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з</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максимальною</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кількістю</w:t>
      </w:r>
    </w:p>
    <w:p w:rsidR="00E32A7B" w:rsidRPr="00E32A7B" w:rsidRDefault="00E32A7B" w:rsidP="00E32A7B">
      <w:pPr>
        <w:tabs>
          <w:tab w:val="clear" w:pos="709"/>
        </w:tabs>
        <w:suppressAutoHyphens w:val="0"/>
        <w:autoSpaceDE w:val="0"/>
        <w:autoSpaceDN w:val="0"/>
        <w:spacing w:after="0" w:line="240" w:lineRule="auto"/>
        <w:ind w:left="280" w:firstLine="0"/>
        <w:jc w:val="left"/>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«сирого» протеїну формується на фоні внесенні розрахункової дози добрив, що на 14 %</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більше за контроль. Схожі результати відмічаються при застосуванні N60P30K30 та</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N60P60K30. Найвищі умовні збори олії та «сирого» протеїну</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забезпечує внесення</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розрахункової</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дози,</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їх</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прирости</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відносно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контролю</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відповідно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становлять</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57</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та</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76</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p>
    <w:p w:rsidR="00E32A7B" w:rsidRPr="00E32A7B" w:rsidRDefault="00E32A7B" w:rsidP="00E32A7B">
      <w:pPr>
        <w:numPr>
          <w:ilvl w:val="0"/>
          <w:numId w:val="49"/>
        </w:numPr>
        <w:tabs>
          <w:tab w:val="clear" w:pos="709"/>
          <w:tab w:val="left" w:pos="1230"/>
        </w:tabs>
        <w:suppressAutoHyphens w:val="0"/>
        <w:autoSpaceDE w:val="0"/>
        <w:autoSpaceDN w:val="0"/>
        <w:spacing w:after="0" w:line="240" w:lineRule="auto"/>
        <w:ind w:left="280" w:right="259"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Жирнокислотний склад олії з насіння льону олійного змінюється залежно від</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фону живлення при його вирощуванні. Найбільший вміст ліноленової кислоти</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визначається на фоні застосування N30P30K30 і N60P30К30, лінолевої – при внесенні</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N60P60К30, а олеїнової – на фоні розрахункової дози добрив. Застосування добрив</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найсуттєвіше впливає на накопичення в олії стеаринової кислоти, якої найбільше</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міститься</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при</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вирощуванні</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насіння</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фоні</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N60P30,</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що</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перевищує</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дані</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контролю</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20</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p>
    <w:p w:rsidR="00E32A7B" w:rsidRPr="00E32A7B" w:rsidRDefault="00E32A7B" w:rsidP="00E32A7B">
      <w:pPr>
        <w:tabs>
          <w:tab w:val="clear" w:pos="709"/>
        </w:tabs>
        <w:suppressAutoHyphens w:val="0"/>
        <w:autoSpaceDE w:val="0"/>
        <w:autoSpaceDN w:val="0"/>
        <w:spacing w:after="0" w:line="240" w:lineRule="auto"/>
        <w:ind w:left="280" w:right="258" w:firstLine="0"/>
        <w:jc w:val="left"/>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 Вміст пальмітинової кислоти в олії з насіння льону олійного удобрених ділянок менший</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за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її</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кількість</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при</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вирощуванні</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без</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внесення</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добрив.</w:t>
      </w:r>
      <w:r w:rsidRPr="00E32A7B">
        <w:rPr>
          <w:rFonts w:ascii="Times New Roman" w:eastAsia="Times New Roman" w:hAnsi="Times New Roman" w:cs="Times New Roman"/>
          <w:spacing w:val="53"/>
          <w:kern w:val="0"/>
          <w:sz w:val="24"/>
          <w:lang w:val="uk-UA" w:eastAsia="en-US"/>
        </w:rPr>
        <w:t xml:space="preserve"> </w:t>
      </w:r>
      <w:r w:rsidRPr="00E32A7B">
        <w:rPr>
          <w:rFonts w:ascii="Times New Roman" w:eastAsia="Times New Roman" w:hAnsi="Times New Roman" w:cs="Times New Roman"/>
          <w:kern w:val="0"/>
          <w:sz w:val="24"/>
          <w:lang w:val="uk-UA" w:eastAsia="en-US"/>
        </w:rPr>
        <w:t>Кислотне</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число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лляної</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олії</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з</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насіння</w:t>
      </w:r>
    </w:p>
    <w:p w:rsidR="00E32A7B" w:rsidRPr="00E32A7B" w:rsidRDefault="00E32A7B" w:rsidP="00E32A7B">
      <w:pPr>
        <w:tabs>
          <w:tab w:val="clear" w:pos="709"/>
        </w:tabs>
        <w:suppressAutoHyphens w:val="0"/>
        <w:autoSpaceDE w:val="0"/>
        <w:autoSpaceDN w:val="0"/>
        <w:spacing w:after="0" w:line="240" w:lineRule="auto"/>
        <w:ind w:left="280" w:right="310" w:firstLine="0"/>
        <w:jc w:val="left"/>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одержаного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з</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удобрених</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ділянок,</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дещо</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знижується</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відносно</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контролю</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12–15</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тоді</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як</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йодне</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число</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практично</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не</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змінюється</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і</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залишається</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рівні</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176,2–177,4.</w:t>
      </w:r>
    </w:p>
    <w:p w:rsidR="00E32A7B" w:rsidRPr="00E32A7B" w:rsidRDefault="00E32A7B" w:rsidP="00E32A7B">
      <w:pPr>
        <w:numPr>
          <w:ilvl w:val="0"/>
          <w:numId w:val="49"/>
        </w:numPr>
        <w:tabs>
          <w:tab w:val="clear" w:pos="709"/>
          <w:tab w:val="left" w:pos="1350"/>
        </w:tabs>
        <w:suppressAutoHyphens w:val="0"/>
        <w:autoSpaceDE w:val="0"/>
        <w:autoSpaceDN w:val="0"/>
        <w:spacing w:after="0" w:line="240" w:lineRule="auto"/>
        <w:ind w:left="280" w:right="336"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На формування 1 т насіння та відповідної маси соломи льон олійний за</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усередненими</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даними</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при</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вирощуванні</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без</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добрив</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витрачає</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азоту</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51,2</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кг,</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Р2О5</w:t>
      </w:r>
      <w:r w:rsidRPr="00E32A7B">
        <w:rPr>
          <w:rFonts w:ascii="Times New Roman" w:eastAsia="Times New Roman" w:hAnsi="Times New Roman" w:cs="Times New Roman"/>
          <w:spacing w:val="5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21,0</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кг</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і</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К2О</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27,7</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кг,</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на</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фоні</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застосування</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N60P60K30</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відповідно</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64,3</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кг,</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26,9</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кг</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і</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35,3</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кг.</w:t>
      </w:r>
    </w:p>
    <w:p w:rsidR="00E32A7B" w:rsidRPr="00E32A7B" w:rsidRDefault="00E32A7B" w:rsidP="00E32A7B">
      <w:pPr>
        <w:numPr>
          <w:ilvl w:val="0"/>
          <w:numId w:val="49"/>
        </w:numPr>
        <w:tabs>
          <w:tab w:val="clear" w:pos="709"/>
          <w:tab w:val="left" w:pos="1350"/>
        </w:tabs>
        <w:suppressAutoHyphens w:val="0"/>
        <w:autoSpaceDE w:val="0"/>
        <w:autoSpaceDN w:val="0"/>
        <w:spacing w:after="0" w:line="240" w:lineRule="auto"/>
        <w:ind w:left="280" w:right="264"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Баланс основних елементів живлення в ґрунті значно залежить від доз внесених</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під льон олійний добрив. Для азоту він додатній лише при застосуванні розрахункової</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дози добрив, найвищі значення балансу фосфору відмічаються у варіантах з внесенням</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N30P60K30</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та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N60P60K30,</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при</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цьому</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інтенсивність</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їх</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балансу</w:t>
      </w:r>
      <w:r w:rsidRPr="00E32A7B">
        <w:rPr>
          <w:rFonts w:ascii="Times New Roman" w:eastAsia="Times New Roman" w:hAnsi="Times New Roman" w:cs="Times New Roman"/>
          <w:spacing w:val="54"/>
          <w:kern w:val="0"/>
          <w:sz w:val="24"/>
          <w:lang w:val="uk-UA" w:eastAsia="en-US"/>
        </w:rPr>
        <w:t xml:space="preserve"> </w:t>
      </w:r>
      <w:r w:rsidRPr="00E32A7B">
        <w:rPr>
          <w:rFonts w:ascii="Times New Roman" w:eastAsia="Times New Roman" w:hAnsi="Times New Roman" w:cs="Times New Roman"/>
          <w:kern w:val="0"/>
          <w:sz w:val="24"/>
          <w:lang w:val="uk-UA" w:eastAsia="en-US"/>
        </w:rPr>
        <w:t>становить</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106</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177</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та</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161 %, тоді як баланс калію від`ємний в усіх варіантах досліду. Коефіцієнт використання</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льоном</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олійним</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азоту</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з</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мінеральних</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добрив</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складає</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26–44</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фосфору</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10–14</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а</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калію</w:t>
      </w:r>
    </w:p>
    <w:p w:rsidR="00E32A7B" w:rsidRPr="00E32A7B" w:rsidRDefault="00E32A7B" w:rsidP="00E32A7B">
      <w:pPr>
        <w:tabs>
          <w:tab w:val="clear" w:pos="709"/>
        </w:tabs>
        <w:suppressAutoHyphens w:val="0"/>
        <w:autoSpaceDE w:val="0"/>
        <w:autoSpaceDN w:val="0"/>
        <w:spacing w:after="0" w:line="240" w:lineRule="auto"/>
        <w:ind w:left="280" w:firstLine="0"/>
        <w:jc w:val="left"/>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18–25</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w:t>
      </w:r>
    </w:p>
    <w:p w:rsidR="00E32A7B" w:rsidRPr="00E32A7B" w:rsidRDefault="00E32A7B" w:rsidP="00E32A7B">
      <w:pPr>
        <w:numPr>
          <w:ilvl w:val="0"/>
          <w:numId w:val="49"/>
        </w:numPr>
        <w:tabs>
          <w:tab w:val="clear" w:pos="709"/>
          <w:tab w:val="left" w:pos="1350"/>
        </w:tabs>
        <w:suppressAutoHyphens w:val="0"/>
        <w:autoSpaceDE w:val="0"/>
        <w:autoSpaceDN w:val="0"/>
        <w:spacing w:after="0" w:line="240" w:lineRule="auto"/>
        <w:ind w:left="280" w:right="315"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Серед досліджуваних варіантів максимальну окупність 1 кг діючої речовини</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мінеральних</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добрив</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приростами</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урожаю</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насіння,</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соломи,</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волокна</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та</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найкращі</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показники</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економічної ефективності застосування мінеральних добрив під льон олійний забезпечує</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варіант розрахункової дози. Умовно чистий прибуток при цьому становить 922 грн/га, а</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рівень рентабельності досягає 132 %. Також за цієї дози формується максимальний вміст</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енергії</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у</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прирості</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врожаю</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насіння</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16,6</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ГДж/га,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а</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енергетичний</w:t>
      </w:r>
      <w:r w:rsidRPr="00E32A7B">
        <w:rPr>
          <w:rFonts w:ascii="Times New Roman" w:eastAsia="Times New Roman" w:hAnsi="Times New Roman" w:cs="Times New Roman"/>
          <w:spacing w:val="-3"/>
          <w:kern w:val="0"/>
          <w:sz w:val="24"/>
          <w:lang w:val="uk-UA" w:eastAsia="en-US"/>
        </w:rPr>
        <w:t xml:space="preserve"> </w:t>
      </w:r>
      <w:r w:rsidRPr="00E32A7B">
        <w:rPr>
          <w:rFonts w:ascii="Times New Roman" w:eastAsia="Times New Roman" w:hAnsi="Times New Roman" w:cs="Times New Roman"/>
          <w:kern w:val="0"/>
          <w:sz w:val="24"/>
          <w:lang w:val="uk-UA" w:eastAsia="en-US"/>
        </w:rPr>
        <w:t>коефіцієнт</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складає</w:t>
      </w:r>
      <w:r w:rsidRPr="00E32A7B">
        <w:rPr>
          <w:rFonts w:ascii="Times New Roman" w:eastAsia="Times New Roman" w:hAnsi="Times New Roman" w:cs="Times New Roman"/>
          <w:spacing w:val="-4"/>
          <w:kern w:val="0"/>
          <w:sz w:val="24"/>
          <w:lang w:val="uk-UA" w:eastAsia="en-US"/>
        </w:rPr>
        <w:t xml:space="preserve"> </w:t>
      </w:r>
      <w:r w:rsidRPr="00E32A7B">
        <w:rPr>
          <w:rFonts w:ascii="Times New Roman" w:eastAsia="Times New Roman" w:hAnsi="Times New Roman" w:cs="Times New Roman"/>
          <w:kern w:val="0"/>
          <w:sz w:val="24"/>
          <w:lang w:val="uk-UA" w:eastAsia="en-US"/>
        </w:rPr>
        <w:t>1,9.</w:t>
      </w: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lang w:val="uk-UA" w:eastAsia="en-US"/>
        </w:rPr>
        <w:sectPr w:rsidR="00E32A7B" w:rsidRPr="00E32A7B">
          <w:pgSz w:w="11910" w:h="16840"/>
          <w:pgMar w:top="1120" w:right="620" w:bottom="280" w:left="1420" w:header="717" w:footer="0" w:gutter="0"/>
          <w:cols w:space="720"/>
        </w:sect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8"/>
          <w:lang w:val="uk-UA" w:eastAsia="en-US"/>
        </w:rPr>
      </w:pPr>
    </w:p>
    <w:p w:rsidR="00E32A7B" w:rsidRPr="00E32A7B" w:rsidRDefault="00E32A7B" w:rsidP="00E32A7B">
      <w:pPr>
        <w:tabs>
          <w:tab w:val="clear" w:pos="709"/>
        </w:tabs>
        <w:suppressAutoHyphens w:val="0"/>
        <w:autoSpaceDE w:val="0"/>
        <w:autoSpaceDN w:val="0"/>
        <w:spacing w:before="2" w:after="0" w:line="240" w:lineRule="auto"/>
        <w:ind w:firstLine="0"/>
        <w:jc w:val="left"/>
        <w:rPr>
          <w:rFonts w:ascii="Times New Roman" w:eastAsia="Times New Roman" w:hAnsi="Times New Roman" w:cs="Times New Roman"/>
          <w:kern w:val="0"/>
          <w:sz w:val="25"/>
          <w:szCs w:val="28"/>
          <w:lang w:val="uk-UA" w:eastAsia="en-US"/>
        </w:rPr>
      </w:pPr>
    </w:p>
    <w:p w:rsidR="00E32A7B" w:rsidRPr="00E32A7B" w:rsidRDefault="00E32A7B" w:rsidP="00E32A7B">
      <w:pPr>
        <w:tabs>
          <w:tab w:val="clear" w:pos="709"/>
        </w:tabs>
        <w:suppressAutoHyphens w:val="0"/>
        <w:autoSpaceDE w:val="0"/>
        <w:autoSpaceDN w:val="0"/>
        <w:spacing w:before="88" w:after="0" w:line="240" w:lineRule="auto"/>
        <w:ind w:left="3486" w:firstLine="0"/>
        <w:jc w:val="left"/>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РЕКОМЕНДАЦІЇ</w:t>
      </w:r>
      <w:r w:rsidRPr="00E32A7B">
        <w:rPr>
          <w:rFonts w:ascii="Times New Roman" w:eastAsia="Times New Roman" w:hAnsi="Times New Roman" w:cs="Times New Roman"/>
          <w:spacing w:val="-9"/>
          <w:kern w:val="0"/>
          <w:sz w:val="24"/>
          <w:lang w:val="uk-UA" w:eastAsia="en-US"/>
        </w:rPr>
        <w:t xml:space="preserve"> </w:t>
      </w:r>
      <w:r w:rsidRPr="00E32A7B">
        <w:rPr>
          <w:rFonts w:ascii="Times New Roman" w:eastAsia="Times New Roman" w:hAnsi="Times New Roman" w:cs="Times New Roman"/>
          <w:kern w:val="0"/>
          <w:sz w:val="24"/>
          <w:lang w:val="uk-UA" w:eastAsia="en-US"/>
        </w:rPr>
        <w:t>ВИРОБНИЦТВУ</w:t>
      </w:r>
    </w:p>
    <w:p w:rsidR="00E32A7B" w:rsidRPr="00E32A7B" w:rsidRDefault="00E32A7B" w:rsidP="00E32A7B">
      <w:pPr>
        <w:tabs>
          <w:tab w:val="clear" w:pos="709"/>
        </w:tabs>
        <w:suppressAutoHyphens w:val="0"/>
        <w:autoSpaceDE w:val="0"/>
        <w:autoSpaceDN w:val="0"/>
        <w:spacing w:before="9" w:after="0" w:line="240" w:lineRule="auto"/>
        <w:ind w:firstLine="0"/>
        <w:jc w:val="left"/>
        <w:rPr>
          <w:rFonts w:ascii="Times New Roman" w:eastAsia="Times New Roman" w:hAnsi="Times New Roman" w:cs="Times New Roman"/>
          <w:kern w:val="0"/>
          <w:sz w:val="27"/>
          <w:szCs w:val="28"/>
          <w:lang w:val="uk-UA" w:eastAsia="en-US"/>
        </w:rPr>
      </w:pPr>
    </w:p>
    <w:p w:rsidR="00E32A7B" w:rsidRPr="00E32A7B" w:rsidRDefault="00E32A7B" w:rsidP="00E32A7B">
      <w:pPr>
        <w:numPr>
          <w:ilvl w:val="0"/>
          <w:numId w:val="48"/>
        </w:numPr>
        <w:tabs>
          <w:tab w:val="clear" w:pos="709"/>
          <w:tab w:val="left" w:pos="1230"/>
          <w:tab w:val="left" w:pos="8052"/>
        </w:tabs>
        <w:suppressAutoHyphens w:val="0"/>
        <w:autoSpaceDE w:val="0"/>
        <w:autoSpaceDN w:val="0"/>
        <w:spacing w:before="1" w:after="0" w:line="240" w:lineRule="auto"/>
        <w:ind w:left="280" w:right="289"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В умовах Південного Степу України на темно-каштановому</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середньосуглинковому ґрунті для одержання сталого врожаю льону олійного доцільно</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застосовувати розрахункову дозу добрив. Вона залежить від рівня запланованого врожаю</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культури і фактичного вмісту рухомих сполук елементів живлення в ґрунті. При цьому</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забезпечується одержання врожайності насіння в середньому на рівні 1,67 т/га, а у</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сприятливі за погодними умовами роки – 2,17–2,22 т/га, найвища окупність 1 кг діючої</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речовини</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мінеральних</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добрив</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приростом</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урожаю</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насіння</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(в</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середньому</w:t>
      </w:r>
      <w:r w:rsidRPr="00E32A7B">
        <w:rPr>
          <w:rFonts w:ascii="Times New Roman" w:eastAsia="Times New Roman" w:hAnsi="Times New Roman" w:cs="Times New Roman"/>
          <w:kern w:val="0"/>
          <w:sz w:val="24"/>
          <w:lang w:val="uk-UA" w:eastAsia="en-US"/>
        </w:rPr>
        <w:tab/>
        <w:t>4,6 кг) та</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одержання</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максимального</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умовно</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чистого</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прибутку</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922</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грн/га</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при</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рівні</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рентабельності</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132</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w:t>
      </w:r>
    </w:p>
    <w:p w:rsidR="00E32A7B" w:rsidRPr="00E32A7B" w:rsidRDefault="00E32A7B" w:rsidP="00E32A7B">
      <w:pPr>
        <w:numPr>
          <w:ilvl w:val="0"/>
          <w:numId w:val="48"/>
        </w:numPr>
        <w:tabs>
          <w:tab w:val="clear" w:pos="709"/>
          <w:tab w:val="left" w:pos="1230"/>
        </w:tabs>
        <w:suppressAutoHyphens w:val="0"/>
        <w:autoSpaceDE w:val="0"/>
        <w:autoSpaceDN w:val="0"/>
        <w:spacing w:after="0" w:line="240" w:lineRule="auto"/>
        <w:ind w:left="280" w:right="262" w:firstLine="709"/>
        <w:rPr>
          <w:rFonts w:ascii="Times New Roman" w:eastAsia="Times New Roman" w:hAnsi="Times New Roman" w:cs="Times New Roman"/>
          <w:kern w:val="0"/>
          <w:sz w:val="24"/>
          <w:lang w:val="uk-UA" w:eastAsia="en-US"/>
        </w:rPr>
      </w:pPr>
      <w:r w:rsidRPr="00E32A7B">
        <w:rPr>
          <w:rFonts w:ascii="Times New Roman" w:eastAsia="Times New Roman" w:hAnsi="Times New Roman" w:cs="Times New Roman"/>
          <w:kern w:val="0"/>
          <w:sz w:val="24"/>
          <w:lang w:val="uk-UA" w:eastAsia="en-US"/>
        </w:rPr>
        <w:t>Якщо ж немає можливості розрахувати дозу добрив, то рекомендується</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застосовувати</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під</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основний</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обробіток</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ґрунту</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N60P60K30.</w:t>
      </w:r>
      <w:r w:rsidRPr="00E32A7B">
        <w:rPr>
          <w:rFonts w:ascii="Times New Roman" w:eastAsia="Times New Roman" w:hAnsi="Times New Roman" w:cs="Times New Roman"/>
          <w:spacing w:val="-5"/>
          <w:kern w:val="0"/>
          <w:sz w:val="24"/>
          <w:lang w:val="uk-UA" w:eastAsia="en-US"/>
        </w:rPr>
        <w:t xml:space="preserve"> </w:t>
      </w:r>
      <w:r w:rsidRPr="00E32A7B">
        <w:rPr>
          <w:rFonts w:ascii="Times New Roman" w:eastAsia="Times New Roman" w:hAnsi="Times New Roman" w:cs="Times New Roman"/>
          <w:kern w:val="0"/>
          <w:sz w:val="24"/>
          <w:lang w:val="uk-UA" w:eastAsia="en-US"/>
        </w:rPr>
        <w:t>Урожайність</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насіння</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при</w:t>
      </w:r>
      <w:r w:rsidRPr="00E32A7B">
        <w:rPr>
          <w:rFonts w:ascii="Times New Roman" w:eastAsia="Times New Roman" w:hAnsi="Times New Roman" w:cs="Times New Roman"/>
          <w:spacing w:val="-6"/>
          <w:kern w:val="0"/>
          <w:sz w:val="24"/>
          <w:lang w:val="uk-UA" w:eastAsia="en-US"/>
        </w:rPr>
        <w:t xml:space="preserve"> </w:t>
      </w:r>
      <w:r w:rsidRPr="00E32A7B">
        <w:rPr>
          <w:rFonts w:ascii="Times New Roman" w:eastAsia="Times New Roman" w:hAnsi="Times New Roman" w:cs="Times New Roman"/>
          <w:kern w:val="0"/>
          <w:sz w:val="24"/>
          <w:lang w:val="uk-UA" w:eastAsia="en-US"/>
        </w:rPr>
        <w:t>цьому</w:t>
      </w:r>
      <w:r w:rsidRPr="00E32A7B">
        <w:rPr>
          <w:rFonts w:ascii="Times New Roman" w:eastAsia="Times New Roman" w:hAnsi="Times New Roman" w:cs="Times New Roman"/>
          <w:spacing w:val="-57"/>
          <w:kern w:val="0"/>
          <w:sz w:val="24"/>
          <w:lang w:val="uk-UA" w:eastAsia="en-US"/>
        </w:rPr>
        <w:t xml:space="preserve"> </w:t>
      </w:r>
      <w:r w:rsidRPr="00E32A7B">
        <w:rPr>
          <w:rFonts w:ascii="Times New Roman" w:eastAsia="Times New Roman" w:hAnsi="Times New Roman" w:cs="Times New Roman"/>
          <w:kern w:val="0"/>
          <w:sz w:val="24"/>
          <w:lang w:val="uk-UA" w:eastAsia="en-US"/>
        </w:rPr>
        <w:t>досягає 1,49 т/га, окупність 1 кг діючої речовини мінеральних добрив приростом урожаю</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насіння</w:t>
      </w:r>
      <w:r w:rsidRPr="00E32A7B">
        <w:rPr>
          <w:rFonts w:ascii="Times New Roman" w:eastAsia="Times New Roman" w:hAnsi="Times New Roman" w:cs="Times New Roman"/>
          <w:spacing w:val="-2"/>
          <w:kern w:val="0"/>
          <w:sz w:val="24"/>
          <w:lang w:val="uk-UA" w:eastAsia="en-US"/>
        </w:rPr>
        <w:t xml:space="preserve"> </w:t>
      </w:r>
      <w:r w:rsidRPr="00E32A7B">
        <w:rPr>
          <w:rFonts w:ascii="Times New Roman" w:eastAsia="Times New Roman" w:hAnsi="Times New Roman" w:cs="Times New Roman"/>
          <w:kern w:val="0"/>
          <w:sz w:val="24"/>
          <w:lang w:val="uk-UA" w:eastAsia="en-US"/>
        </w:rPr>
        <w:t>становить</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2,8</w:t>
      </w:r>
      <w:r w:rsidRPr="00E32A7B">
        <w:rPr>
          <w:rFonts w:ascii="Times New Roman" w:eastAsia="Times New Roman" w:hAnsi="Times New Roman" w:cs="Times New Roman"/>
          <w:spacing w:val="-1"/>
          <w:kern w:val="0"/>
          <w:sz w:val="24"/>
          <w:lang w:val="uk-UA" w:eastAsia="en-US"/>
        </w:rPr>
        <w:t xml:space="preserve"> </w:t>
      </w:r>
      <w:r w:rsidRPr="00E32A7B">
        <w:rPr>
          <w:rFonts w:ascii="Times New Roman" w:eastAsia="Times New Roman" w:hAnsi="Times New Roman" w:cs="Times New Roman"/>
          <w:kern w:val="0"/>
          <w:sz w:val="24"/>
          <w:lang w:val="uk-UA" w:eastAsia="en-US"/>
        </w:rPr>
        <w:t>кг.</w:t>
      </w:r>
    </w:p>
    <w:p w:rsidR="00E32A7B" w:rsidRPr="00E32A7B" w:rsidRDefault="00E32A7B" w:rsidP="00E32A7B">
      <w:pPr>
        <w:rPr>
          <w:lang w:val="uk-UA"/>
        </w:rPr>
      </w:pPr>
    </w:p>
    <w:sectPr w:rsidR="00E32A7B" w:rsidRPr="00E32A7B"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5C" w:rsidRDefault="00DF515C">
      <w:pPr>
        <w:spacing w:after="0" w:line="240" w:lineRule="auto"/>
      </w:pPr>
      <w:r>
        <w:separator/>
      </w:r>
    </w:p>
  </w:endnote>
  <w:endnote w:type="continuationSeparator" w:id="0">
    <w:p w:rsidR="00DF515C" w:rsidRDefault="00DF5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C" w:rsidRDefault="00DF515C">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F515C" w:rsidRDefault="00DF515C">
                <w:pPr>
                  <w:spacing w:line="240" w:lineRule="auto"/>
                </w:pPr>
                <w:fldSimple w:instr=" PAGE \* MERGEFORMAT ">
                  <w:r w:rsidR="00DF1DD2" w:rsidRPr="00DF1DD2">
                    <w:rPr>
                      <w:rStyle w:val="afffff9"/>
                      <w:b w:val="0"/>
                      <w:bCs w:val="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C" w:rsidRDefault="00DF515C">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F515C" w:rsidRDefault="00DF515C">
                <w:pPr>
                  <w:spacing w:line="240" w:lineRule="auto"/>
                </w:pPr>
                <w:fldSimple w:instr=" PAGE \* MERGEFORMAT ">
                  <w:r w:rsidR="00E32A7B" w:rsidRPr="00E32A7B">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5C" w:rsidRDefault="00DF515C"/>
    <w:p w:rsidR="00DF515C" w:rsidRDefault="00DF515C"/>
    <w:p w:rsidR="00DF515C" w:rsidRDefault="00DF515C"/>
    <w:p w:rsidR="00DF515C" w:rsidRDefault="00DF515C"/>
    <w:p w:rsidR="00DF515C" w:rsidRDefault="00DF515C"/>
    <w:p w:rsidR="00DF515C" w:rsidRDefault="00DF515C"/>
    <w:p w:rsidR="00DF515C" w:rsidRDefault="00DF515C">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F515C" w:rsidRDefault="00DF515C">
                  <w:pPr>
                    <w:spacing w:line="240" w:lineRule="auto"/>
                  </w:pPr>
                  <w:fldSimple w:instr=" PAGE \* MERGEFORMAT ">
                    <w:r w:rsidR="00DF1DD2" w:rsidRPr="00DF1DD2">
                      <w:rPr>
                        <w:rStyle w:val="afffff9"/>
                        <w:b w:val="0"/>
                        <w:bCs w:val="0"/>
                        <w:noProof/>
                      </w:rPr>
                      <w:t>2</w:t>
                    </w:r>
                  </w:fldSimple>
                </w:p>
              </w:txbxContent>
            </v:textbox>
            <w10:wrap anchorx="page" anchory="page"/>
          </v:shape>
        </w:pict>
      </w:r>
    </w:p>
    <w:p w:rsidR="00DF515C" w:rsidRDefault="00DF515C"/>
    <w:p w:rsidR="00DF515C" w:rsidRDefault="00DF515C"/>
    <w:p w:rsidR="00DF515C" w:rsidRDefault="00DF515C">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F515C" w:rsidRDefault="00DF515C"/>
                <w:p w:rsidR="00DF515C" w:rsidRDefault="00DF515C">
                  <w:pPr>
                    <w:pStyle w:val="1ffffff7"/>
                    <w:spacing w:line="240" w:lineRule="auto"/>
                  </w:pPr>
                  <w:fldSimple w:instr=" PAGE \* MERGEFORMAT ">
                    <w:r w:rsidR="00DF1DD2" w:rsidRPr="00DF1DD2">
                      <w:rPr>
                        <w:rStyle w:val="3b"/>
                        <w:noProof/>
                      </w:rPr>
                      <w:t>2</w:t>
                    </w:r>
                  </w:fldSimple>
                </w:p>
              </w:txbxContent>
            </v:textbox>
            <w10:wrap anchorx="page" anchory="page"/>
          </v:shape>
        </w:pict>
      </w:r>
    </w:p>
    <w:p w:rsidR="00DF515C" w:rsidRDefault="00DF515C"/>
    <w:p w:rsidR="00DF515C" w:rsidRDefault="00DF515C">
      <w:pPr>
        <w:rPr>
          <w:sz w:val="2"/>
          <w:szCs w:val="2"/>
        </w:rPr>
      </w:pPr>
    </w:p>
    <w:p w:rsidR="00DF515C" w:rsidRDefault="00DF515C"/>
    <w:p w:rsidR="00DF515C" w:rsidRDefault="00DF515C">
      <w:pPr>
        <w:spacing w:after="0" w:line="240" w:lineRule="auto"/>
      </w:pPr>
    </w:p>
  </w:footnote>
  <w:footnote w:type="continuationSeparator" w:id="0">
    <w:p w:rsidR="00DF515C" w:rsidRDefault="00DF5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7B" w:rsidRDefault="00E32A7B">
    <w:pPr>
      <w:pStyle w:val="a2"/>
      <w:spacing w:line="14" w:lineRule="auto"/>
      <w:rPr>
        <w:sz w:val="20"/>
      </w:rPr>
    </w:pPr>
    <w:r w:rsidRPr="00106906">
      <w:rPr>
        <w:lang w:val="uk-UA" w:eastAsia="en-US"/>
      </w:rPr>
      <w:pict>
        <v:shapetype id="_x0000_t202" coordsize="21600,21600" o:spt="202" path="m,l,21600r21600,l21600,xe">
          <v:stroke joinstyle="miter"/>
          <v:path gradientshapeok="t" o:connecttype="rect"/>
        </v:shapetype>
        <v:shape id="_x0000_s609661" type="#_x0000_t202" style="position:absolute;left:0;text-align:left;margin-left:81.65pt;margin-top:34.9pt;width:11.05pt;height:13pt;z-index:-251614208;mso-position-horizontal-relative:page;mso-position-vertical-relative:page" filled="f" stroked="f">
          <v:textbox inset="0,0,0,0">
            <w:txbxContent>
              <w:p w:rsidR="00E32A7B" w:rsidRDefault="00E32A7B">
                <w:pPr>
                  <w:spacing w:before="9"/>
                  <w:ind w:left="60"/>
                  <w:rPr>
                    <w:sz w:val="20"/>
                  </w:rPr>
                </w:pPr>
                <w:r>
                  <w:fldChar w:fldCharType="begin"/>
                </w:r>
                <w:r>
                  <w:rPr>
                    <w:sz w:val="20"/>
                  </w:rPr>
                  <w:instrText xml:space="preserve"> PAGE </w:instrText>
                </w:r>
                <w:r>
                  <w:fldChar w:fldCharType="separate"/>
                </w:r>
                <w:r>
                  <w:rPr>
                    <w:noProof/>
                    <w:sz w:val="20"/>
                  </w:rPr>
                  <w:t>2</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A7B" w:rsidRDefault="00E32A7B">
    <w:pPr>
      <w:pStyle w:val="a2"/>
      <w:spacing w:line="14" w:lineRule="auto"/>
      <w:rPr>
        <w:sz w:val="20"/>
      </w:rPr>
    </w:pPr>
    <w:r w:rsidRPr="00106906">
      <w:rPr>
        <w:lang w:val="uk-UA" w:eastAsia="en-US"/>
      </w:rPr>
      <w:pict>
        <v:shapetype id="_x0000_t202" coordsize="21600,21600" o:spt="202" path="m,l,21600r21600,l21600,xe">
          <v:stroke joinstyle="miter"/>
          <v:path gradientshapeok="t" o:connecttype="rect"/>
        </v:shapetype>
        <v:shape id="_x0000_s609662" type="#_x0000_t202" style="position:absolute;left:0;text-align:left;margin-left:534.75pt;margin-top:34.85pt;width:21.05pt;height:13pt;z-index:-251613184;mso-position-horizontal-relative:page;mso-position-vertical-relative:page" filled="f" stroked="f">
          <v:textbox inset="0,0,0,0">
            <w:txbxContent>
              <w:p w:rsidR="00E32A7B" w:rsidRDefault="00E32A7B">
                <w:pPr>
                  <w:spacing w:before="9"/>
                  <w:ind w:left="60"/>
                  <w:rPr>
                    <w:sz w:val="20"/>
                  </w:rPr>
                </w:pPr>
                <w:r>
                  <w:fldChar w:fldCharType="begin"/>
                </w:r>
                <w:r>
                  <w:rPr>
                    <w:sz w:val="20"/>
                  </w:rPr>
                  <w:instrText xml:space="preserve"> PAGE </w:instrText>
                </w:r>
                <w:r>
                  <w:fldChar w:fldCharType="separate"/>
                </w:r>
                <w:r>
                  <w:rPr>
                    <w:noProof/>
                    <w:sz w:val="20"/>
                  </w:rPr>
                  <w:t>8</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C" w:rsidRDefault="00DF515C">
    <w:pPr>
      <w:rPr>
        <w:sz w:val="2"/>
        <w:szCs w:val="2"/>
      </w:rPr>
    </w:pPr>
  </w:p>
  <w:p w:rsidR="00DF515C" w:rsidRPr="005856C0" w:rsidRDefault="00DF515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64FE6"/>
    <w:multiLevelType w:val="hybridMultilevel"/>
    <w:tmpl w:val="2E526F4A"/>
    <w:lvl w:ilvl="0" w:tplc="2D76959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9C1DE3"/>
    <w:multiLevelType w:val="multilevel"/>
    <w:tmpl w:val="77DCA816"/>
    <w:lvl w:ilvl="0">
      <w:start w:val="2"/>
      <w:numFmt w:val="decimal"/>
      <w:lvlText w:val="%1"/>
      <w:lvlJc w:val="left"/>
      <w:pPr>
        <w:ind w:left="1375" w:hanging="420"/>
      </w:pPr>
      <w:rPr>
        <w:rFonts w:hint="default"/>
        <w:lang w:val="uk-UA" w:eastAsia="en-US" w:bidi="ar-SA"/>
      </w:rPr>
    </w:lvl>
    <w:lvl w:ilvl="1">
      <w:start w:val="1"/>
      <w:numFmt w:val="decimal"/>
      <w:lvlText w:val="%1.%2"/>
      <w:lvlJc w:val="left"/>
      <w:pPr>
        <w:ind w:left="1375"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077" w:hanging="420"/>
      </w:pPr>
      <w:rPr>
        <w:rFonts w:hint="default"/>
        <w:lang w:val="uk-UA" w:eastAsia="en-US" w:bidi="ar-SA"/>
      </w:rPr>
    </w:lvl>
    <w:lvl w:ilvl="3">
      <w:numFmt w:val="bullet"/>
      <w:lvlText w:val="•"/>
      <w:lvlJc w:val="left"/>
      <w:pPr>
        <w:ind w:left="3925" w:hanging="420"/>
      </w:pPr>
      <w:rPr>
        <w:rFonts w:hint="default"/>
        <w:lang w:val="uk-UA" w:eastAsia="en-US" w:bidi="ar-SA"/>
      </w:rPr>
    </w:lvl>
    <w:lvl w:ilvl="4">
      <w:numFmt w:val="bullet"/>
      <w:lvlText w:val="•"/>
      <w:lvlJc w:val="left"/>
      <w:pPr>
        <w:ind w:left="4774" w:hanging="420"/>
      </w:pPr>
      <w:rPr>
        <w:rFonts w:hint="default"/>
        <w:lang w:val="uk-UA" w:eastAsia="en-US" w:bidi="ar-SA"/>
      </w:rPr>
    </w:lvl>
    <w:lvl w:ilvl="5">
      <w:numFmt w:val="bullet"/>
      <w:lvlText w:val="•"/>
      <w:lvlJc w:val="left"/>
      <w:pPr>
        <w:ind w:left="5623" w:hanging="420"/>
      </w:pPr>
      <w:rPr>
        <w:rFonts w:hint="default"/>
        <w:lang w:val="uk-UA" w:eastAsia="en-US" w:bidi="ar-SA"/>
      </w:rPr>
    </w:lvl>
    <w:lvl w:ilvl="6">
      <w:numFmt w:val="bullet"/>
      <w:lvlText w:val="•"/>
      <w:lvlJc w:val="left"/>
      <w:pPr>
        <w:ind w:left="6471" w:hanging="420"/>
      </w:pPr>
      <w:rPr>
        <w:rFonts w:hint="default"/>
        <w:lang w:val="uk-UA" w:eastAsia="en-US" w:bidi="ar-SA"/>
      </w:rPr>
    </w:lvl>
    <w:lvl w:ilvl="7">
      <w:numFmt w:val="bullet"/>
      <w:lvlText w:val="•"/>
      <w:lvlJc w:val="left"/>
      <w:pPr>
        <w:ind w:left="7320" w:hanging="420"/>
      </w:pPr>
      <w:rPr>
        <w:rFonts w:hint="default"/>
        <w:lang w:val="uk-UA" w:eastAsia="en-US" w:bidi="ar-SA"/>
      </w:rPr>
    </w:lvl>
    <w:lvl w:ilvl="8">
      <w:numFmt w:val="bullet"/>
      <w:lvlText w:val="•"/>
      <w:lvlJc w:val="left"/>
      <w:pPr>
        <w:ind w:left="8168" w:hanging="420"/>
      </w:pPr>
      <w:rPr>
        <w:rFonts w:hint="default"/>
        <w:lang w:val="uk-UA" w:eastAsia="en-US" w:bidi="ar-SA"/>
      </w:r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5ED1788"/>
    <w:multiLevelType w:val="multilevel"/>
    <w:tmpl w:val="5E267638"/>
    <w:lvl w:ilvl="0">
      <w:start w:val="1"/>
      <w:numFmt w:val="decimal"/>
      <w:lvlText w:val="%1)"/>
      <w:lvlJc w:val="left"/>
      <w:pPr>
        <w:ind w:left="106" w:hanging="492"/>
      </w:pPr>
      <w:rPr>
        <w:rFonts w:ascii="Times New Roman" w:eastAsia="Times New Roman" w:hAnsi="Times New Roman" w:cs="Times New Roman" w:hint="default"/>
        <w:spacing w:val="-7"/>
        <w:w w:val="102"/>
        <w:sz w:val="27"/>
        <w:szCs w:val="27"/>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1631" w:hanging="493"/>
      </w:pPr>
      <w:rPr>
        <w:rFonts w:hint="default"/>
        <w:lang w:val="uk-UA" w:eastAsia="en-US" w:bidi="ar-SA"/>
      </w:rPr>
    </w:lvl>
    <w:lvl w:ilvl="3">
      <w:numFmt w:val="bullet"/>
      <w:lvlText w:val="•"/>
      <w:lvlJc w:val="left"/>
      <w:pPr>
        <w:ind w:left="2663" w:hanging="493"/>
      </w:pPr>
      <w:rPr>
        <w:rFonts w:hint="default"/>
        <w:lang w:val="uk-UA" w:eastAsia="en-US" w:bidi="ar-SA"/>
      </w:rPr>
    </w:lvl>
    <w:lvl w:ilvl="4">
      <w:numFmt w:val="bullet"/>
      <w:lvlText w:val="•"/>
      <w:lvlJc w:val="left"/>
      <w:pPr>
        <w:ind w:left="3694" w:hanging="493"/>
      </w:pPr>
      <w:rPr>
        <w:rFonts w:hint="default"/>
        <w:lang w:val="uk-UA" w:eastAsia="en-US" w:bidi="ar-SA"/>
      </w:rPr>
    </w:lvl>
    <w:lvl w:ilvl="5">
      <w:numFmt w:val="bullet"/>
      <w:lvlText w:val="•"/>
      <w:lvlJc w:val="left"/>
      <w:pPr>
        <w:ind w:left="4726" w:hanging="493"/>
      </w:pPr>
      <w:rPr>
        <w:rFonts w:hint="default"/>
        <w:lang w:val="uk-UA" w:eastAsia="en-US" w:bidi="ar-SA"/>
      </w:rPr>
    </w:lvl>
    <w:lvl w:ilvl="6">
      <w:numFmt w:val="bullet"/>
      <w:lvlText w:val="•"/>
      <w:lvlJc w:val="left"/>
      <w:pPr>
        <w:ind w:left="5757" w:hanging="493"/>
      </w:pPr>
      <w:rPr>
        <w:rFonts w:hint="default"/>
        <w:lang w:val="uk-UA" w:eastAsia="en-US" w:bidi="ar-SA"/>
      </w:rPr>
    </w:lvl>
    <w:lvl w:ilvl="7">
      <w:numFmt w:val="bullet"/>
      <w:lvlText w:val="•"/>
      <w:lvlJc w:val="left"/>
      <w:pPr>
        <w:ind w:left="6789" w:hanging="493"/>
      </w:pPr>
      <w:rPr>
        <w:rFonts w:hint="default"/>
        <w:lang w:val="uk-UA" w:eastAsia="en-US" w:bidi="ar-SA"/>
      </w:rPr>
    </w:lvl>
    <w:lvl w:ilvl="8">
      <w:numFmt w:val="bullet"/>
      <w:lvlText w:val="•"/>
      <w:lvlJc w:val="left"/>
      <w:pPr>
        <w:ind w:left="7820" w:hanging="493"/>
      </w:pPr>
      <w:rPr>
        <w:rFonts w:hint="default"/>
        <w:lang w:val="uk-UA" w:eastAsia="en-US" w:bidi="ar-SA"/>
      </w:r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0000A5"/>
    <w:multiLevelType w:val="hybridMultilevel"/>
    <w:tmpl w:val="F3B03356"/>
    <w:lvl w:ilvl="0" w:tplc="04190001">
      <w:start w:val="1"/>
      <w:numFmt w:val="bullet"/>
      <w:lvlText w:val=""/>
      <w:lvlJc w:val="left"/>
      <w:pPr>
        <w:tabs>
          <w:tab w:val="num" w:pos="1109"/>
        </w:tabs>
        <w:ind w:left="1109" w:hanging="360"/>
      </w:pPr>
      <w:rPr>
        <w:rFonts w:ascii="Symbol" w:hAnsi="Symbol" w:hint="default"/>
      </w:rPr>
    </w:lvl>
    <w:lvl w:ilvl="1" w:tplc="04190003" w:tentative="1">
      <w:start w:val="1"/>
      <w:numFmt w:val="bullet"/>
      <w:lvlText w:val="o"/>
      <w:lvlJc w:val="left"/>
      <w:pPr>
        <w:tabs>
          <w:tab w:val="num" w:pos="1829"/>
        </w:tabs>
        <w:ind w:left="1829" w:hanging="360"/>
      </w:pPr>
      <w:rPr>
        <w:rFonts w:ascii="Courier New" w:hAnsi="Courier New" w:cs="Courier New" w:hint="default"/>
      </w:rPr>
    </w:lvl>
    <w:lvl w:ilvl="2" w:tplc="04190005" w:tentative="1">
      <w:start w:val="1"/>
      <w:numFmt w:val="bullet"/>
      <w:lvlText w:val=""/>
      <w:lvlJc w:val="left"/>
      <w:pPr>
        <w:tabs>
          <w:tab w:val="num" w:pos="2549"/>
        </w:tabs>
        <w:ind w:left="2549" w:hanging="360"/>
      </w:pPr>
      <w:rPr>
        <w:rFonts w:ascii="Wingdings" w:hAnsi="Wingdings" w:hint="default"/>
      </w:rPr>
    </w:lvl>
    <w:lvl w:ilvl="3" w:tplc="04190001" w:tentative="1">
      <w:start w:val="1"/>
      <w:numFmt w:val="bullet"/>
      <w:lvlText w:val=""/>
      <w:lvlJc w:val="left"/>
      <w:pPr>
        <w:tabs>
          <w:tab w:val="num" w:pos="3269"/>
        </w:tabs>
        <w:ind w:left="3269" w:hanging="360"/>
      </w:pPr>
      <w:rPr>
        <w:rFonts w:ascii="Symbol" w:hAnsi="Symbol" w:hint="default"/>
      </w:rPr>
    </w:lvl>
    <w:lvl w:ilvl="4" w:tplc="04190003" w:tentative="1">
      <w:start w:val="1"/>
      <w:numFmt w:val="bullet"/>
      <w:lvlText w:val="o"/>
      <w:lvlJc w:val="left"/>
      <w:pPr>
        <w:tabs>
          <w:tab w:val="num" w:pos="3989"/>
        </w:tabs>
        <w:ind w:left="3989" w:hanging="360"/>
      </w:pPr>
      <w:rPr>
        <w:rFonts w:ascii="Courier New" w:hAnsi="Courier New" w:cs="Courier New" w:hint="default"/>
      </w:rPr>
    </w:lvl>
    <w:lvl w:ilvl="5" w:tplc="04190005" w:tentative="1">
      <w:start w:val="1"/>
      <w:numFmt w:val="bullet"/>
      <w:lvlText w:val=""/>
      <w:lvlJc w:val="left"/>
      <w:pPr>
        <w:tabs>
          <w:tab w:val="num" w:pos="4709"/>
        </w:tabs>
        <w:ind w:left="4709" w:hanging="360"/>
      </w:pPr>
      <w:rPr>
        <w:rFonts w:ascii="Wingdings" w:hAnsi="Wingdings" w:hint="default"/>
      </w:rPr>
    </w:lvl>
    <w:lvl w:ilvl="6" w:tplc="04190001" w:tentative="1">
      <w:start w:val="1"/>
      <w:numFmt w:val="bullet"/>
      <w:lvlText w:val=""/>
      <w:lvlJc w:val="left"/>
      <w:pPr>
        <w:tabs>
          <w:tab w:val="num" w:pos="5429"/>
        </w:tabs>
        <w:ind w:left="5429" w:hanging="360"/>
      </w:pPr>
      <w:rPr>
        <w:rFonts w:ascii="Symbol" w:hAnsi="Symbol" w:hint="default"/>
      </w:rPr>
    </w:lvl>
    <w:lvl w:ilvl="7" w:tplc="04190003" w:tentative="1">
      <w:start w:val="1"/>
      <w:numFmt w:val="bullet"/>
      <w:lvlText w:val="o"/>
      <w:lvlJc w:val="left"/>
      <w:pPr>
        <w:tabs>
          <w:tab w:val="num" w:pos="6149"/>
        </w:tabs>
        <w:ind w:left="6149" w:hanging="360"/>
      </w:pPr>
      <w:rPr>
        <w:rFonts w:ascii="Courier New" w:hAnsi="Courier New" w:cs="Courier New" w:hint="default"/>
      </w:rPr>
    </w:lvl>
    <w:lvl w:ilvl="8" w:tplc="04190005" w:tentative="1">
      <w:start w:val="1"/>
      <w:numFmt w:val="bullet"/>
      <w:lvlText w:val=""/>
      <w:lvlJc w:val="left"/>
      <w:pPr>
        <w:tabs>
          <w:tab w:val="num" w:pos="6869"/>
        </w:tabs>
        <w:ind w:left="6869" w:hanging="360"/>
      </w:pPr>
      <w:rPr>
        <w:rFonts w:ascii="Wingdings" w:hAnsi="Wingdings" w:hint="default"/>
      </w:rPr>
    </w:lvl>
  </w:abstractNum>
  <w:abstractNum w:abstractNumId="78">
    <w:nsid w:val="090373B1"/>
    <w:multiLevelType w:val="hybridMultilevel"/>
    <w:tmpl w:val="41D03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4E4BEA"/>
    <w:multiLevelType w:val="multilevel"/>
    <w:tmpl w:val="188E8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C83D0A"/>
    <w:multiLevelType w:val="hybridMultilevel"/>
    <w:tmpl w:val="6F464B0A"/>
    <w:lvl w:ilvl="0" w:tplc="ECA8B01C">
      <w:start w:val="1"/>
      <w:numFmt w:val="decimal"/>
      <w:lvlText w:val="%1)"/>
      <w:lvlJc w:val="left"/>
      <w:pPr>
        <w:ind w:left="1230" w:hanging="360"/>
      </w:pPr>
      <w:rPr>
        <w:rFonts w:hint="default"/>
      </w:rPr>
    </w:lvl>
    <w:lvl w:ilvl="1" w:tplc="3AD8E29C">
      <w:start w:val="1"/>
      <w:numFmt w:val="decimal"/>
      <w:lvlText w:val="%2."/>
      <w:lvlJc w:val="left"/>
      <w:pPr>
        <w:tabs>
          <w:tab w:val="num" w:pos="1950"/>
        </w:tabs>
        <w:ind w:left="1950" w:hanging="360"/>
      </w:pPr>
      <w:rPr>
        <w:rFonts w:hint="default"/>
      </w:r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663355"/>
    <w:multiLevelType w:val="hybridMultilevel"/>
    <w:tmpl w:val="F3382D82"/>
    <w:lvl w:ilvl="0" w:tplc="423C5940">
      <w:start w:val="1"/>
      <w:numFmt w:val="decimal"/>
      <w:lvlText w:val="%1."/>
      <w:lvlJc w:val="left"/>
      <w:pPr>
        <w:ind w:left="106" w:hanging="277"/>
      </w:pPr>
      <w:rPr>
        <w:rFonts w:ascii="Times New Roman" w:eastAsia="Times New Roman" w:hAnsi="Times New Roman" w:cs="Times New Roman" w:hint="default"/>
        <w:spacing w:val="-6"/>
        <w:w w:val="102"/>
        <w:sz w:val="27"/>
        <w:szCs w:val="27"/>
        <w:lang w:val="uk-UA" w:eastAsia="en-US" w:bidi="ar-SA"/>
      </w:rPr>
    </w:lvl>
    <w:lvl w:ilvl="1" w:tplc="4232F8F0">
      <w:numFmt w:val="bullet"/>
      <w:lvlText w:val="•"/>
      <w:lvlJc w:val="left"/>
      <w:pPr>
        <w:ind w:left="1078" w:hanging="277"/>
      </w:pPr>
      <w:rPr>
        <w:rFonts w:hint="default"/>
        <w:lang w:val="uk-UA" w:eastAsia="en-US" w:bidi="ar-SA"/>
      </w:rPr>
    </w:lvl>
    <w:lvl w:ilvl="2" w:tplc="BA5CF48E">
      <w:numFmt w:val="bullet"/>
      <w:lvlText w:val="•"/>
      <w:lvlJc w:val="left"/>
      <w:pPr>
        <w:ind w:left="2056" w:hanging="277"/>
      </w:pPr>
      <w:rPr>
        <w:rFonts w:hint="default"/>
        <w:lang w:val="uk-UA" w:eastAsia="en-US" w:bidi="ar-SA"/>
      </w:rPr>
    </w:lvl>
    <w:lvl w:ilvl="3" w:tplc="AF443060">
      <w:numFmt w:val="bullet"/>
      <w:lvlText w:val="•"/>
      <w:lvlJc w:val="left"/>
      <w:pPr>
        <w:ind w:left="3035" w:hanging="277"/>
      </w:pPr>
      <w:rPr>
        <w:rFonts w:hint="default"/>
        <w:lang w:val="uk-UA" w:eastAsia="en-US" w:bidi="ar-SA"/>
      </w:rPr>
    </w:lvl>
    <w:lvl w:ilvl="4" w:tplc="31260BBC">
      <w:numFmt w:val="bullet"/>
      <w:lvlText w:val="•"/>
      <w:lvlJc w:val="left"/>
      <w:pPr>
        <w:ind w:left="4013" w:hanging="277"/>
      </w:pPr>
      <w:rPr>
        <w:rFonts w:hint="default"/>
        <w:lang w:val="uk-UA" w:eastAsia="en-US" w:bidi="ar-SA"/>
      </w:rPr>
    </w:lvl>
    <w:lvl w:ilvl="5" w:tplc="9860171A">
      <w:numFmt w:val="bullet"/>
      <w:lvlText w:val="•"/>
      <w:lvlJc w:val="left"/>
      <w:pPr>
        <w:ind w:left="4992" w:hanging="277"/>
      </w:pPr>
      <w:rPr>
        <w:rFonts w:hint="default"/>
        <w:lang w:val="uk-UA" w:eastAsia="en-US" w:bidi="ar-SA"/>
      </w:rPr>
    </w:lvl>
    <w:lvl w:ilvl="6" w:tplc="C97E79EC">
      <w:numFmt w:val="bullet"/>
      <w:lvlText w:val="•"/>
      <w:lvlJc w:val="left"/>
      <w:pPr>
        <w:ind w:left="5970" w:hanging="277"/>
      </w:pPr>
      <w:rPr>
        <w:rFonts w:hint="default"/>
        <w:lang w:val="uk-UA" w:eastAsia="en-US" w:bidi="ar-SA"/>
      </w:rPr>
    </w:lvl>
    <w:lvl w:ilvl="7" w:tplc="E8E8BCEC">
      <w:numFmt w:val="bullet"/>
      <w:lvlText w:val="•"/>
      <w:lvlJc w:val="left"/>
      <w:pPr>
        <w:ind w:left="6948" w:hanging="277"/>
      </w:pPr>
      <w:rPr>
        <w:rFonts w:hint="default"/>
        <w:lang w:val="uk-UA" w:eastAsia="en-US" w:bidi="ar-SA"/>
      </w:rPr>
    </w:lvl>
    <w:lvl w:ilvl="8" w:tplc="5FB4FF36">
      <w:numFmt w:val="bullet"/>
      <w:lvlText w:val="•"/>
      <w:lvlJc w:val="left"/>
      <w:pPr>
        <w:ind w:left="7927" w:hanging="277"/>
      </w:pPr>
      <w:rPr>
        <w:rFonts w:hint="default"/>
        <w:lang w:val="uk-UA" w:eastAsia="en-US" w:bidi="ar-SA"/>
      </w:rPr>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41D50C4"/>
    <w:multiLevelType w:val="multilevel"/>
    <w:tmpl w:val="5754B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6DE02FC"/>
    <w:multiLevelType w:val="hybridMultilevel"/>
    <w:tmpl w:val="65B40B2C"/>
    <w:lvl w:ilvl="0" w:tplc="FC20DCE6">
      <w:start w:val="1"/>
      <w:numFmt w:val="decimal"/>
      <w:lvlText w:val="%1."/>
      <w:lvlJc w:val="left"/>
      <w:pPr>
        <w:ind w:left="281" w:hanging="240"/>
        <w:jc w:val="left"/>
      </w:pPr>
      <w:rPr>
        <w:rFonts w:ascii="Times New Roman" w:eastAsia="Times New Roman" w:hAnsi="Times New Roman" w:cs="Times New Roman" w:hint="default"/>
        <w:spacing w:val="-1"/>
        <w:w w:val="100"/>
        <w:sz w:val="24"/>
        <w:szCs w:val="24"/>
        <w:lang w:val="uk-UA" w:eastAsia="en-US" w:bidi="ar-SA"/>
      </w:rPr>
    </w:lvl>
    <w:lvl w:ilvl="1" w:tplc="024C7232">
      <w:numFmt w:val="bullet"/>
      <w:lvlText w:val="•"/>
      <w:lvlJc w:val="left"/>
      <w:pPr>
        <w:ind w:left="1238" w:hanging="240"/>
      </w:pPr>
      <w:rPr>
        <w:rFonts w:hint="default"/>
        <w:lang w:val="uk-UA" w:eastAsia="en-US" w:bidi="ar-SA"/>
      </w:rPr>
    </w:lvl>
    <w:lvl w:ilvl="2" w:tplc="407C5894">
      <w:numFmt w:val="bullet"/>
      <w:lvlText w:val="•"/>
      <w:lvlJc w:val="left"/>
      <w:pPr>
        <w:ind w:left="2197" w:hanging="240"/>
      </w:pPr>
      <w:rPr>
        <w:rFonts w:hint="default"/>
        <w:lang w:val="uk-UA" w:eastAsia="en-US" w:bidi="ar-SA"/>
      </w:rPr>
    </w:lvl>
    <w:lvl w:ilvl="3" w:tplc="9022D5E0">
      <w:numFmt w:val="bullet"/>
      <w:lvlText w:val="•"/>
      <w:lvlJc w:val="left"/>
      <w:pPr>
        <w:ind w:left="3155" w:hanging="240"/>
      </w:pPr>
      <w:rPr>
        <w:rFonts w:hint="default"/>
        <w:lang w:val="uk-UA" w:eastAsia="en-US" w:bidi="ar-SA"/>
      </w:rPr>
    </w:lvl>
    <w:lvl w:ilvl="4" w:tplc="851AA1BC">
      <w:numFmt w:val="bullet"/>
      <w:lvlText w:val="•"/>
      <w:lvlJc w:val="left"/>
      <w:pPr>
        <w:ind w:left="4114" w:hanging="240"/>
      </w:pPr>
      <w:rPr>
        <w:rFonts w:hint="default"/>
        <w:lang w:val="uk-UA" w:eastAsia="en-US" w:bidi="ar-SA"/>
      </w:rPr>
    </w:lvl>
    <w:lvl w:ilvl="5" w:tplc="53B6C374">
      <w:numFmt w:val="bullet"/>
      <w:lvlText w:val="•"/>
      <w:lvlJc w:val="left"/>
      <w:pPr>
        <w:ind w:left="5073" w:hanging="240"/>
      </w:pPr>
      <w:rPr>
        <w:rFonts w:hint="default"/>
        <w:lang w:val="uk-UA" w:eastAsia="en-US" w:bidi="ar-SA"/>
      </w:rPr>
    </w:lvl>
    <w:lvl w:ilvl="6" w:tplc="B3DA50D6">
      <w:numFmt w:val="bullet"/>
      <w:lvlText w:val="•"/>
      <w:lvlJc w:val="left"/>
      <w:pPr>
        <w:ind w:left="6031" w:hanging="240"/>
      </w:pPr>
      <w:rPr>
        <w:rFonts w:hint="default"/>
        <w:lang w:val="uk-UA" w:eastAsia="en-US" w:bidi="ar-SA"/>
      </w:rPr>
    </w:lvl>
    <w:lvl w:ilvl="7" w:tplc="A05C6780">
      <w:numFmt w:val="bullet"/>
      <w:lvlText w:val="•"/>
      <w:lvlJc w:val="left"/>
      <w:pPr>
        <w:ind w:left="6990" w:hanging="240"/>
      </w:pPr>
      <w:rPr>
        <w:rFonts w:hint="default"/>
        <w:lang w:val="uk-UA" w:eastAsia="en-US" w:bidi="ar-SA"/>
      </w:rPr>
    </w:lvl>
    <w:lvl w:ilvl="8" w:tplc="F098A25E">
      <w:numFmt w:val="bullet"/>
      <w:lvlText w:val="•"/>
      <w:lvlJc w:val="left"/>
      <w:pPr>
        <w:ind w:left="7948" w:hanging="240"/>
      </w:pPr>
      <w:rPr>
        <w:rFonts w:hint="default"/>
        <w:lang w:val="uk-UA" w:eastAsia="en-US" w:bidi="ar-SA"/>
      </w:rPr>
    </w:lvl>
  </w:abstractNum>
  <w:abstractNum w:abstractNumId="90">
    <w:nsid w:val="178164ED"/>
    <w:multiLevelType w:val="multilevel"/>
    <w:tmpl w:val="2B025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7A95F62"/>
    <w:multiLevelType w:val="hybridMultilevel"/>
    <w:tmpl w:val="08C25D86"/>
    <w:lvl w:ilvl="0" w:tplc="6C906D2E">
      <w:numFmt w:val="bullet"/>
      <w:lvlText w:val="–"/>
      <w:lvlJc w:val="left"/>
      <w:pPr>
        <w:ind w:left="281" w:hanging="707"/>
      </w:pPr>
      <w:rPr>
        <w:rFonts w:ascii="Times New Roman" w:eastAsia="Times New Roman" w:hAnsi="Times New Roman" w:cs="Times New Roman" w:hint="default"/>
        <w:b/>
        <w:bCs/>
        <w:w w:val="100"/>
        <w:sz w:val="28"/>
        <w:szCs w:val="28"/>
        <w:lang w:val="uk-UA" w:eastAsia="en-US" w:bidi="ar-SA"/>
      </w:rPr>
    </w:lvl>
    <w:lvl w:ilvl="1" w:tplc="E118D6C0">
      <w:numFmt w:val="bullet"/>
      <w:lvlText w:val="•"/>
      <w:lvlJc w:val="left"/>
      <w:pPr>
        <w:ind w:left="1238" w:hanging="707"/>
      </w:pPr>
      <w:rPr>
        <w:rFonts w:hint="default"/>
        <w:lang w:val="uk-UA" w:eastAsia="en-US" w:bidi="ar-SA"/>
      </w:rPr>
    </w:lvl>
    <w:lvl w:ilvl="2" w:tplc="1E3ADD2E">
      <w:numFmt w:val="bullet"/>
      <w:lvlText w:val="•"/>
      <w:lvlJc w:val="left"/>
      <w:pPr>
        <w:ind w:left="2197" w:hanging="707"/>
      </w:pPr>
      <w:rPr>
        <w:rFonts w:hint="default"/>
        <w:lang w:val="uk-UA" w:eastAsia="en-US" w:bidi="ar-SA"/>
      </w:rPr>
    </w:lvl>
    <w:lvl w:ilvl="3" w:tplc="E38C2874">
      <w:numFmt w:val="bullet"/>
      <w:lvlText w:val="•"/>
      <w:lvlJc w:val="left"/>
      <w:pPr>
        <w:ind w:left="3155" w:hanging="707"/>
      </w:pPr>
      <w:rPr>
        <w:rFonts w:hint="default"/>
        <w:lang w:val="uk-UA" w:eastAsia="en-US" w:bidi="ar-SA"/>
      </w:rPr>
    </w:lvl>
    <w:lvl w:ilvl="4" w:tplc="5F7ED40C">
      <w:numFmt w:val="bullet"/>
      <w:lvlText w:val="•"/>
      <w:lvlJc w:val="left"/>
      <w:pPr>
        <w:ind w:left="4114" w:hanging="707"/>
      </w:pPr>
      <w:rPr>
        <w:rFonts w:hint="default"/>
        <w:lang w:val="uk-UA" w:eastAsia="en-US" w:bidi="ar-SA"/>
      </w:rPr>
    </w:lvl>
    <w:lvl w:ilvl="5" w:tplc="601C8C58">
      <w:numFmt w:val="bullet"/>
      <w:lvlText w:val="•"/>
      <w:lvlJc w:val="left"/>
      <w:pPr>
        <w:ind w:left="5073" w:hanging="707"/>
      </w:pPr>
      <w:rPr>
        <w:rFonts w:hint="default"/>
        <w:lang w:val="uk-UA" w:eastAsia="en-US" w:bidi="ar-SA"/>
      </w:rPr>
    </w:lvl>
    <w:lvl w:ilvl="6" w:tplc="B7D86ECA">
      <w:numFmt w:val="bullet"/>
      <w:lvlText w:val="•"/>
      <w:lvlJc w:val="left"/>
      <w:pPr>
        <w:ind w:left="6031" w:hanging="707"/>
      </w:pPr>
      <w:rPr>
        <w:rFonts w:hint="default"/>
        <w:lang w:val="uk-UA" w:eastAsia="en-US" w:bidi="ar-SA"/>
      </w:rPr>
    </w:lvl>
    <w:lvl w:ilvl="7" w:tplc="C5362590">
      <w:numFmt w:val="bullet"/>
      <w:lvlText w:val="•"/>
      <w:lvlJc w:val="left"/>
      <w:pPr>
        <w:ind w:left="6990" w:hanging="707"/>
      </w:pPr>
      <w:rPr>
        <w:rFonts w:hint="default"/>
        <w:lang w:val="uk-UA" w:eastAsia="en-US" w:bidi="ar-SA"/>
      </w:rPr>
    </w:lvl>
    <w:lvl w:ilvl="8" w:tplc="50B000DA">
      <w:numFmt w:val="bullet"/>
      <w:lvlText w:val="•"/>
      <w:lvlJc w:val="left"/>
      <w:pPr>
        <w:ind w:left="7948" w:hanging="707"/>
      </w:pPr>
      <w:rPr>
        <w:rFonts w:hint="default"/>
        <w:lang w:val="uk-UA" w:eastAsia="en-US" w:bidi="ar-SA"/>
      </w:rPr>
    </w:lvl>
  </w:abstractNum>
  <w:abstractNum w:abstractNumId="92">
    <w:nsid w:val="1BC218BA"/>
    <w:multiLevelType w:val="multilevel"/>
    <w:tmpl w:val="9DD6C1F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nsid w:val="218D5FDD"/>
    <w:multiLevelType w:val="hybridMultilevel"/>
    <w:tmpl w:val="F60E2E6A"/>
    <w:lvl w:ilvl="0" w:tplc="0E70271A">
      <w:numFmt w:val="bullet"/>
      <w:lvlText w:val="–"/>
      <w:lvlJc w:val="left"/>
      <w:pPr>
        <w:ind w:left="106" w:hanging="216"/>
      </w:pPr>
      <w:rPr>
        <w:rFonts w:ascii="Times New Roman" w:eastAsia="Times New Roman" w:hAnsi="Times New Roman" w:cs="Times New Roman" w:hint="default"/>
        <w:w w:val="102"/>
        <w:sz w:val="27"/>
        <w:szCs w:val="27"/>
        <w:lang w:val="uk-UA" w:eastAsia="en-US" w:bidi="ar-SA"/>
      </w:rPr>
    </w:lvl>
    <w:lvl w:ilvl="1" w:tplc="98904836">
      <w:numFmt w:val="bullet"/>
      <w:lvlText w:val="•"/>
      <w:lvlJc w:val="left"/>
      <w:pPr>
        <w:ind w:left="1078" w:hanging="216"/>
      </w:pPr>
      <w:rPr>
        <w:rFonts w:hint="default"/>
        <w:lang w:val="uk-UA" w:eastAsia="en-US" w:bidi="ar-SA"/>
      </w:rPr>
    </w:lvl>
    <w:lvl w:ilvl="2" w:tplc="9F70223C">
      <w:numFmt w:val="bullet"/>
      <w:lvlText w:val="•"/>
      <w:lvlJc w:val="left"/>
      <w:pPr>
        <w:ind w:left="2056" w:hanging="216"/>
      </w:pPr>
      <w:rPr>
        <w:rFonts w:hint="default"/>
        <w:lang w:val="uk-UA" w:eastAsia="en-US" w:bidi="ar-SA"/>
      </w:rPr>
    </w:lvl>
    <w:lvl w:ilvl="3" w:tplc="AAEA4FE8">
      <w:numFmt w:val="bullet"/>
      <w:lvlText w:val="•"/>
      <w:lvlJc w:val="left"/>
      <w:pPr>
        <w:ind w:left="3035" w:hanging="216"/>
      </w:pPr>
      <w:rPr>
        <w:rFonts w:hint="default"/>
        <w:lang w:val="uk-UA" w:eastAsia="en-US" w:bidi="ar-SA"/>
      </w:rPr>
    </w:lvl>
    <w:lvl w:ilvl="4" w:tplc="076ADC9A">
      <w:numFmt w:val="bullet"/>
      <w:lvlText w:val="•"/>
      <w:lvlJc w:val="left"/>
      <w:pPr>
        <w:ind w:left="4013" w:hanging="216"/>
      </w:pPr>
      <w:rPr>
        <w:rFonts w:hint="default"/>
        <w:lang w:val="uk-UA" w:eastAsia="en-US" w:bidi="ar-SA"/>
      </w:rPr>
    </w:lvl>
    <w:lvl w:ilvl="5" w:tplc="92ECFEB2">
      <w:numFmt w:val="bullet"/>
      <w:lvlText w:val="•"/>
      <w:lvlJc w:val="left"/>
      <w:pPr>
        <w:ind w:left="4992" w:hanging="216"/>
      </w:pPr>
      <w:rPr>
        <w:rFonts w:hint="default"/>
        <w:lang w:val="uk-UA" w:eastAsia="en-US" w:bidi="ar-SA"/>
      </w:rPr>
    </w:lvl>
    <w:lvl w:ilvl="6" w:tplc="B2FE45CA">
      <w:numFmt w:val="bullet"/>
      <w:lvlText w:val="•"/>
      <w:lvlJc w:val="left"/>
      <w:pPr>
        <w:ind w:left="5970" w:hanging="216"/>
      </w:pPr>
      <w:rPr>
        <w:rFonts w:hint="default"/>
        <w:lang w:val="uk-UA" w:eastAsia="en-US" w:bidi="ar-SA"/>
      </w:rPr>
    </w:lvl>
    <w:lvl w:ilvl="7" w:tplc="C876D65E">
      <w:numFmt w:val="bullet"/>
      <w:lvlText w:val="•"/>
      <w:lvlJc w:val="left"/>
      <w:pPr>
        <w:ind w:left="6948" w:hanging="216"/>
      </w:pPr>
      <w:rPr>
        <w:rFonts w:hint="default"/>
        <w:lang w:val="uk-UA" w:eastAsia="en-US" w:bidi="ar-SA"/>
      </w:rPr>
    </w:lvl>
    <w:lvl w:ilvl="8" w:tplc="6038B05E">
      <w:numFmt w:val="bullet"/>
      <w:lvlText w:val="•"/>
      <w:lvlJc w:val="left"/>
      <w:pPr>
        <w:ind w:left="7927" w:hanging="216"/>
      </w:pPr>
      <w:rPr>
        <w:rFonts w:hint="default"/>
        <w:lang w:val="uk-UA" w:eastAsia="en-US" w:bidi="ar-SA"/>
      </w:rPr>
    </w:lvl>
  </w:abstractNum>
  <w:abstractNum w:abstractNumId="94">
    <w:nsid w:val="234B1FC5"/>
    <w:multiLevelType w:val="hybridMultilevel"/>
    <w:tmpl w:val="7898E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D7A6086"/>
    <w:multiLevelType w:val="multilevel"/>
    <w:tmpl w:val="6290C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DBD6446"/>
    <w:multiLevelType w:val="multilevel"/>
    <w:tmpl w:val="40768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E9D7638"/>
    <w:multiLevelType w:val="multilevel"/>
    <w:tmpl w:val="A0521BA6"/>
    <w:lvl w:ilvl="0">
      <w:start w:val="3"/>
      <w:numFmt w:val="decimal"/>
      <w:lvlText w:val="%1"/>
      <w:lvlJc w:val="left"/>
      <w:pPr>
        <w:ind w:left="247" w:hanging="420"/>
      </w:pPr>
      <w:rPr>
        <w:rFonts w:hint="default"/>
        <w:lang w:val="uk-UA" w:eastAsia="en-US" w:bidi="ar-SA"/>
      </w:rPr>
    </w:lvl>
    <w:lvl w:ilvl="1">
      <w:start w:val="1"/>
      <w:numFmt w:val="decimal"/>
      <w:lvlText w:val="%1.%2"/>
      <w:lvlJc w:val="left"/>
      <w:pPr>
        <w:ind w:left="247"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165" w:hanging="420"/>
      </w:pPr>
      <w:rPr>
        <w:rFonts w:hint="default"/>
        <w:lang w:val="uk-UA" w:eastAsia="en-US" w:bidi="ar-SA"/>
      </w:rPr>
    </w:lvl>
    <w:lvl w:ilvl="3">
      <w:numFmt w:val="bullet"/>
      <w:lvlText w:val="•"/>
      <w:lvlJc w:val="left"/>
      <w:pPr>
        <w:ind w:left="3127" w:hanging="420"/>
      </w:pPr>
      <w:rPr>
        <w:rFonts w:hint="default"/>
        <w:lang w:val="uk-UA" w:eastAsia="en-US" w:bidi="ar-SA"/>
      </w:rPr>
    </w:lvl>
    <w:lvl w:ilvl="4">
      <w:numFmt w:val="bullet"/>
      <w:lvlText w:val="•"/>
      <w:lvlJc w:val="left"/>
      <w:pPr>
        <w:ind w:left="4090" w:hanging="420"/>
      </w:pPr>
      <w:rPr>
        <w:rFonts w:hint="default"/>
        <w:lang w:val="uk-UA" w:eastAsia="en-US" w:bidi="ar-SA"/>
      </w:rPr>
    </w:lvl>
    <w:lvl w:ilvl="5">
      <w:numFmt w:val="bullet"/>
      <w:lvlText w:val="•"/>
      <w:lvlJc w:val="left"/>
      <w:pPr>
        <w:ind w:left="5053" w:hanging="420"/>
      </w:pPr>
      <w:rPr>
        <w:rFonts w:hint="default"/>
        <w:lang w:val="uk-UA" w:eastAsia="en-US" w:bidi="ar-SA"/>
      </w:rPr>
    </w:lvl>
    <w:lvl w:ilvl="6">
      <w:numFmt w:val="bullet"/>
      <w:lvlText w:val="•"/>
      <w:lvlJc w:val="left"/>
      <w:pPr>
        <w:ind w:left="6015" w:hanging="420"/>
      </w:pPr>
      <w:rPr>
        <w:rFonts w:hint="default"/>
        <w:lang w:val="uk-UA" w:eastAsia="en-US" w:bidi="ar-SA"/>
      </w:rPr>
    </w:lvl>
    <w:lvl w:ilvl="7">
      <w:numFmt w:val="bullet"/>
      <w:lvlText w:val="•"/>
      <w:lvlJc w:val="left"/>
      <w:pPr>
        <w:ind w:left="6978" w:hanging="420"/>
      </w:pPr>
      <w:rPr>
        <w:rFonts w:hint="default"/>
        <w:lang w:val="uk-UA" w:eastAsia="en-US" w:bidi="ar-SA"/>
      </w:rPr>
    </w:lvl>
    <w:lvl w:ilvl="8">
      <w:numFmt w:val="bullet"/>
      <w:lvlText w:val="•"/>
      <w:lvlJc w:val="left"/>
      <w:pPr>
        <w:ind w:left="7940" w:hanging="420"/>
      </w:pPr>
      <w:rPr>
        <w:rFonts w:hint="default"/>
        <w:lang w:val="uk-UA" w:eastAsia="en-US" w:bidi="ar-SA"/>
      </w:rPr>
    </w:lvl>
  </w:abstractNum>
  <w:abstractNum w:abstractNumId="99">
    <w:nsid w:val="2F5D497F"/>
    <w:multiLevelType w:val="hybridMultilevel"/>
    <w:tmpl w:val="9A343C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329835AC"/>
    <w:multiLevelType w:val="hybridMultilevel"/>
    <w:tmpl w:val="8434379A"/>
    <w:lvl w:ilvl="0" w:tplc="6932365E">
      <w:start w:val="1"/>
      <w:numFmt w:val="decimal"/>
      <w:lvlText w:val="%1)"/>
      <w:lvlJc w:val="left"/>
      <w:pPr>
        <w:ind w:left="1115" w:hanging="301"/>
      </w:pPr>
      <w:rPr>
        <w:rFonts w:ascii="Times New Roman" w:eastAsia="Times New Roman" w:hAnsi="Times New Roman" w:cs="Times New Roman" w:hint="default"/>
        <w:spacing w:val="-6"/>
        <w:w w:val="102"/>
        <w:sz w:val="27"/>
        <w:szCs w:val="27"/>
        <w:lang w:val="uk-UA" w:eastAsia="en-US" w:bidi="ar-SA"/>
      </w:rPr>
    </w:lvl>
    <w:lvl w:ilvl="1" w:tplc="FA9846EA">
      <w:numFmt w:val="bullet"/>
      <w:lvlText w:val="•"/>
      <w:lvlJc w:val="left"/>
      <w:pPr>
        <w:ind w:left="1996" w:hanging="301"/>
      </w:pPr>
      <w:rPr>
        <w:rFonts w:hint="default"/>
        <w:lang w:val="uk-UA" w:eastAsia="en-US" w:bidi="ar-SA"/>
      </w:rPr>
    </w:lvl>
    <w:lvl w:ilvl="2" w:tplc="EFD0A836">
      <w:numFmt w:val="bullet"/>
      <w:lvlText w:val="•"/>
      <w:lvlJc w:val="left"/>
      <w:pPr>
        <w:ind w:left="2872" w:hanging="301"/>
      </w:pPr>
      <w:rPr>
        <w:rFonts w:hint="default"/>
        <w:lang w:val="uk-UA" w:eastAsia="en-US" w:bidi="ar-SA"/>
      </w:rPr>
    </w:lvl>
    <w:lvl w:ilvl="3" w:tplc="ACC4628A">
      <w:numFmt w:val="bullet"/>
      <w:lvlText w:val="•"/>
      <w:lvlJc w:val="left"/>
      <w:pPr>
        <w:ind w:left="3749" w:hanging="301"/>
      </w:pPr>
      <w:rPr>
        <w:rFonts w:hint="default"/>
        <w:lang w:val="uk-UA" w:eastAsia="en-US" w:bidi="ar-SA"/>
      </w:rPr>
    </w:lvl>
    <w:lvl w:ilvl="4" w:tplc="B76E7DC2">
      <w:numFmt w:val="bullet"/>
      <w:lvlText w:val="•"/>
      <w:lvlJc w:val="left"/>
      <w:pPr>
        <w:ind w:left="4625" w:hanging="301"/>
      </w:pPr>
      <w:rPr>
        <w:rFonts w:hint="default"/>
        <w:lang w:val="uk-UA" w:eastAsia="en-US" w:bidi="ar-SA"/>
      </w:rPr>
    </w:lvl>
    <w:lvl w:ilvl="5" w:tplc="DAAEDBC8">
      <w:numFmt w:val="bullet"/>
      <w:lvlText w:val="•"/>
      <w:lvlJc w:val="left"/>
      <w:pPr>
        <w:ind w:left="5502" w:hanging="301"/>
      </w:pPr>
      <w:rPr>
        <w:rFonts w:hint="default"/>
        <w:lang w:val="uk-UA" w:eastAsia="en-US" w:bidi="ar-SA"/>
      </w:rPr>
    </w:lvl>
    <w:lvl w:ilvl="6" w:tplc="2F66BF8E">
      <w:numFmt w:val="bullet"/>
      <w:lvlText w:val="•"/>
      <w:lvlJc w:val="left"/>
      <w:pPr>
        <w:ind w:left="6378" w:hanging="301"/>
      </w:pPr>
      <w:rPr>
        <w:rFonts w:hint="default"/>
        <w:lang w:val="uk-UA" w:eastAsia="en-US" w:bidi="ar-SA"/>
      </w:rPr>
    </w:lvl>
    <w:lvl w:ilvl="7" w:tplc="41A60D62">
      <w:numFmt w:val="bullet"/>
      <w:lvlText w:val="•"/>
      <w:lvlJc w:val="left"/>
      <w:pPr>
        <w:ind w:left="7254" w:hanging="301"/>
      </w:pPr>
      <w:rPr>
        <w:rFonts w:hint="default"/>
        <w:lang w:val="uk-UA" w:eastAsia="en-US" w:bidi="ar-SA"/>
      </w:rPr>
    </w:lvl>
    <w:lvl w:ilvl="8" w:tplc="BC4E7828">
      <w:numFmt w:val="bullet"/>
      <w:lvlText w:val="•"/>
      <w:lvlJc w:val="left"/>
      <w:pPr>
        <w:ind w:left="8131" w:hanging="301"/>
      </w:pPr>
      <w:rPr>
        <w:rFonts w:hint="default"/>
        <w:lang w:val="uk-UA" w:eastAsia="en-US" w:bidi="ar-SA"/>
      </w:rPr>
    </w:lvl>
  </w:abstractNum>
  <w:abstractNum w:abstractNumId="101">
    <w:nsid w:val="387350DC"/>
    <w:multiLevelType w:val="hybridMultilevel"/>
    <w:tmpl w:val="F8D0D8FC"/>
    <w:lvl w:ilvl="0" w:tplc="04190001">
      <w:start w:val="1"/>
      <w:numFmt w:val="bullet"/>
      <w:lvlText w:val=""/>
      <w:lvlJc w:val="left"/>
      <w:pPr>
        <w:tabs>
          <w:tab w:val="num" w:pos="1230"/>
        </w:tabs>
        <w:ind w:left="1230" w:hanging="360"/>
      </w:pPr>
      <w:rPr>
        <w:rFonts w:ascii="Symbol" w:hAnsi="Symbol" w:hint="default"/>
      </w:rPr>
    </w:lvl>
    <w:lvl w:ilvl="1" w:tplc="EBE0A49C">
      <w:start w:val="1"/>
      <w:numFmt w:val="decimal"/>
      <w:lvlText w:val="%2)"/>
      <w:lvlJc w:val="left"/>
      <w:pPr>
        <w:tabs>
          <w:tab w:val="num" w:pos="2745"/>
        </w:tabs>
        <w:ind w:left="2745" w:hanging="1155"/>
      </w:pPr>
      <w:rPr>
        <w:rFonts w:hint="default"/>
      </w:r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02">
    <w:nsid w:val="38957011"/>
    <w:multiLevelType w:val="hybridMultilevel"/>
    <w:tmpl w:val="31307236"/>
    <w:lvl w:ilvl="0" w:tplc="EB20BCBC">
      <w:start w:val="1"/>
      <w:numFmt w:val="decimal"/>
      <w:lvlText w:val="%1."/>
      <w:lvlJc w:val="left"/>
      <w:pPr>
        <w:ind w:left="281" w:hanging="280"/>
        <w:jc w:val="left"/>
      </w:pPr>
      <w:rPr>
        <w:rFonts w:hint="default"/>
        <w:spacing w:val="-1"/>
        <w:w w:val="100"/>
        <w:lang w:val="uk-UA" w:eastAsia="en-US" w:bidi="ar-SA"/>
      </w:rPr>
    </w:lvl>
    <w:lvl w:ilvl="1" w:tplc="F10C07AC">
      <w:numFmt w:val="bullet"/>
      <w:lvlText w:val="•"/>
      <w:lvlJc w:val="left"/>
      <w:pPr>
        <w:ind w:left="1238" w:hanging="280"/>
      </w:pPr>
      <w:rPr>
        <w:rFonts w:hint="default"/>
        <w:lang w:val="uk-UA" w:eastAsia="en-US" w:bidi="ar-SA"/>
      </w:rPr>
    </w:lvl>
    <w:lvl w:ilvl="2" w:tplc="A9887616">
      <w:numFmt w:val="bullet"/>
      <w:lvlText w:val="•"/>
      <w:lvlJc w:val="left"/>
      <w:pPr>
        <w:ind w:left="2197" w:hanging="280"/>
      </w:pPr>
      <w:rPr>
        <w:rFonts w:hint="default"/>
        <w:lang w:val="uk-UA" w:eastAsia="en-US" w:bidi="ar-SA"/>
      </w:rPr>
    </w:lvl>
    <w:lvl w:ilvl="3" w:tplc="A74CA088">
      <w:numFmt w:val="bullet"/>
      <w:lvlText w:val="•"/>
      <w:lvlJc w:val="left"/>
      <w:pPr>
        <w:ind w:left="3155" w:hanging="280"/>
      </w:pPr>
      <w:rPr>
        <w:rFonts w:hint="default"/>
        <w:lang w:val="uk-UA" w:eastAsia="en-US" w:bidi="ar-SA"/>
      </w:rPr>
    </w:lvl>
    <w:lvl w:ilvl="4" w:tplc="0A0CF1CA">
      <w:numFmt w:val="bullet"/>
      <w:lvlText w:val="•"/>
      <w:lvlJc w:val="left"/>
      <w:pPr>
        <w:ind w:left="4114" w:hanging="280"/>
      </w:pPr>
      <w:rPr>
        <w:rFonts w:hint="default"/>
        <w:lang w:val="uk-UA" w:eastAsia="en-US" w:bidi="ar-SA"/>
      </w:rPr>
    </w:lvl>
    <w:lvl w:ilvl="5" w:tplc="8D686C24">
      <w:numFmt w:val="bullet"/>
      <w:lvlText w:val="•"/>
      <w:lvlJc w:val="left"/>
      <w:pPr>
        <w:ind w:left="5073" w:hanging="280"/>
      </w:pPr>
      <w:rPr>
        <w:rFonts w:hint="default"/>
        <w:lang w:val="uk-UA" w:eastAsia="en-US" w:bidi="ar-SA"/>
      </w:rPr>
    </w:lvl>
    <w:lvl w:ilvl="6" w:tplc="2084D648">
      <w:numFmt w:val="bullet"/>
      <w:lvlText w:val="•"/>
      <w:lvlJc w:val="left"/>
      <w:pPr>
        <w:ind w:left="6031" w:hanging="280"/>
      </w:pPr>
      <w:rPr>
        <w:rFonts w:hint="default"/>
        <w:lang w:val="uk-UA" w:eastAsia="en-US" w:bidi="ar-SA"/>
      </w:rPr>
    </w:lvl>
    <w:lvl w:ilvl="7" w:tplc="225EC2D2">
      <w:numFmt w:val="bullet"/>
      <w:lvlText w:val="•"/>
      <w:lvlJc w:val="left"/>
      <w:pPr>
        <w:ind w:left="6990" w:hanging="280"/>
      </w:pPr>
      <w:rPr>
        <w:rFonts w:hint="default"/>
        <w:lang w:val="uk-UA" w:eastAsia="en-US" w:bidi="ar-SA"/>
      </w:rPr>
    </w:lvl>
    <w:lvl w:ilvl="8" w:tplc="AA2AA19C">
      <w:numFmt w:val="bullet"/>
      <w:lvlText w:val="•"/>
      <w:lvlJc w:val="left"/>
      <w:pPr>
        <w:ind w:left="7948" w:hanging="280"/>
      </w:pPr>
      <w:rPr>
        <w:rFonts w:hint="default"/>
        <w:lang w:val="uk-UA" w:eastAsia="en-US" w:bidi="ar-SA"/>
      </w:rPr>
    </w:lvl>
  </w:abstractNum>
  <w:abstractNum w:abstractNumId="103">
    <w:nsid w:val="38A24D13"/>
    <w:multiLevelType w:val="multilevel"/>
    <w:tmpl w:val="3B245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AFE6BC6"/>
    <w:multiLevelType w:val="hybridMultilevel"/>
    <w:tmpl w:val="C95A0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3B991ED4"/>
    <w:multiLevelType w:val="hybridMultilevel"/>
    <w:tmpl w:val="1BA0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3E57603C"/>
    <w:multiLevelType w:val="multilevel"/>
    <w:tmpl w:val="80E20730"/>
    <w:lvl w:ilvl="0">
      <w:start w:val="3"/>
      <w:numFmt w:val="decimal"/>
      <w:lvlText w:val="%1"/>
      <w:lvlJc w:val="left"/>
      <w:pPr>
        <w:ind w:left="598" w:hanging="493"/>
      </w:pPr>
      <w:rPr>
        <w:rFonts w:hint="default"/>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56" w:hanging="493"/>
      </w:pPr>
      <w:rPr>
        <w:rFonts w:hint="default"/>
        <w:lang w:val="uk-UA" w:eastAsia="en-US" w:bidi="ar-SA"/>
      </w:rPr>
    </w:lvl>
    <w:lvl w:ilvl="3">
      <w:numFmt w:val="bullet"/>
      <w:lvlText w:val="•"/>
      <w:lvlJc w:val="left"/>
      <w:pPr>
        <w:ind w:left="3385" w:hanging="493"/>
      </w:pPr>
      <w:rPr>
        <w:rFonts w:hint="default"/>
        <w:lang w:val="uk-UA" w:eastAsia="en-US" w:bidi="ar-SA"/>
      </w:rPr>
    </w:lvl>
    <w:lvl w:ilvl="4">
      <w:numFmt w:val="bullet"/>
      <w:lvlText w:val="•"/>
      <w:lvlJc w:val="left"/>
      <w:pPr>
        <w:ind w:left="4313" w:hanging="493"/>
      </w:pPr>
      <w:rPr>
        <w:rFonts w:hint="default"/>
        <w:lang w:val="uk-UA" w:eastAsia="en-US" w:bidi="ar-SA"/>
      </w:rPr>
    </w:lvl>
    <w:lvl w:ilvl="5">
      <w:numFmt w:val="bullet"/>
      <w:lvlText w:val="•"/>
      <w:lvlJc w:val="left"/>
      <w:pPr>
        <w:ind w:left="5242" w:hanging="493"/>
      </w:pPr>
      <w:rPr>
        <w:rFonts w:hint="default"/>
        <w:lang w:val="uk-UA" w:eastAsia="en-US" w:bidi="ar-SA"/>
      </w:rPr>
    </w:lvl>
    <w:lvl w:ilvl="6">
      <w:numFmt w:val="bullet"/>
      <w:lvlText w:val="•"/>
      <w:lvlJc w:val="left"/>
      <w:pPr>
        <w:ind w:left="6170" w:hanging="493"/>
      </w:pPr>
      <w:rPr>
        <w:rFonts w:hint="default"/>
        <w:lang w:val="uk-UA" w:eastAsia="en-US" w:bidi="ar-SA"/>
      </w:rPr>
    </w:lvl>
    <w:lvl w:ilvl="7">
      <w:numFmt w:val="bullet"/>
      <w:lvlText w:val="•"/>
      <w:lvlJc w:val="left"/>
      <w:pPr>
        <w:ind w:left="7098" w:hanging="493"/>
      </w:pPr>
      <w:rPr>
        <w:rFonts w:hint="default"/>
        <w:lang w:val="uk-UA" w:eastAsia="en-US" w:bidi="ar-SA"/>
      </w:rPr>
    </w:lvl>
    <w:lvl w:ilvl="8">
      <w:numFmt w:val="bullet"/>
      <w:lvlText w:val="•"/>
      <w:lvlJc w:val="left"/>
      <w:pPr>
        <w:ind w:left="8027" w:hanging="493"/>
      </w:pPr>
      <w:rPr>
        <w:rFonts w:hint="default"/>
        <w:lang w:val="uk-UA" w:eastAsia="en-US" w:bidi="ar-SA"/>
      </w:rPr>
    </w:lvl>
  </w:abstractNum>
  <w:abstractNum w:abstractNumId="107">
    <w:nsid w:val="40D26FAA"/>
    <w:multiLevelType w:val="multilevel"/>
    <w:tmpl w:val="9C0E63E2"/>
    <w:lvl w:ilvl="0">
      <w:start w:val="4"/>
      <w:numFmt w:val="decimal"/>
      <w:lvlText w:val="%1"/>
      <w:lvlJc w:val="left"/>
      <w:pPr>
        <w:ind w:left="1386" w:hanging="420"/>
      </w:pPr>
      <w:rPr>
        <w:rFonts w:hint="default"/>
        <w:lang w:val="uk-UA" w:eastAsia="en-US" w:bidi="ar-SA"/>
      </w:rPr>
    </w:lvl>
    <w:lvl w:ilvl="1">
      <w:start w:val="4"/>
      <w:numFmt w:val="decimal"/>
      <w:lvlText w:val="%1.%2"/>
      <w:lvlJc w:val="left"/>
      <w:pPr>
        <w:ind w:left="1386"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077" w:hanging="420"/>
      </w:pPr>
      <w:rPr>
        <w:rFonts w:hint="default"/>
        <w:lang w:val="uk-UA" w:eastAsia="en-US" w:bidi="ar-SA"/>
      </w:rPr>
    </w:lvl>
    <w:lvl w:ilvl="3">
      <w:numFmt w:val="bullet"/>
      <w:lvlText w:val="•"/>
      <w:lvlJc w:val="left"/>
      <w:pPr>
        <w:ind w:left="3925" w:hanging="420"/>
      </w:pPr>
      <w:rPr>
        <w:rFonts w:hint="default"/>
        <w:lang w:val="uk-UA" w:eastAsia="en-US" w:bidi="ar-SA"/>
      </w:rPr>
    </w:lvl>
    <w:lvl w:ilvl="4">
      <w:numFmt w:val="bullet"/>
      <w:lvlText w:val="•"/>
      <w:lvlJc w:val="left"/>
      <w:pPr>
        <w:ind w:left="4774" w:hanging="420"/>
      </w:pPr>
      <w:rPr>
        <w:rFonts w:hint="default"/>
        <w:lang w:val="uk-UA" w:eastAsia="en-US" w:bidi="ar-SA"/>
      </w:rPr>
    </w:lvl>
    <w:lvl w:ilvl="5">
      <w:numFmt w:val="bullet"/>
      <w:lvlText w:val="•"/>
      <w:lvlJc w:val="left"/>
      <w:pPr>
        <w:ind w:left="5623" w:hanging="420"/>
      </w:pPr>
      <w:rPr>
        <w:rFonts w:hint="default"/>
        <w:lang w:val="uk-UA" w:eastAsia="en-US" w:bidi="ar-SA"/>
      </w:rPr>
    </w:lvl>
    <w:lvl w:ilvl="6">
      <w:numFmt w:val="bullet"/>
      <w:lvlText w:val="•"/>
      <w:lvlJc w:val="left"/>
      <w:pPr>
        <w:ind w:left="6471" w:hanging="420"/>
      </w:pPr>
      <w:rPr>
        <w:rFonts w:hint="default"/>
        <w:lang w:val="uk-UA" w:eastAsia="en-US" w:bidi="ar-SA"/>
      </w:rPr>
    </w:lvl>
    <w:lvl w:ilvl="7">
      <w:numFmt w:val="bullet"/>
      <w:lvlText w:val="•"/>
      <w:lvlJc w:val="left"/>
      <w:pPr>
        <w:ind w:left="7320" w:hanging="420"/>
      </w:pPr>
      <w:rPr>
        <w:rFonts w:hint="default"/>
        <w:lang w:val="uk-UA" w:eastAsia="en-US" w:bidi="ar-SA"/>
      </w:rPr>
    </w:lvl>
    <w:lvl w:ilvl="8">
      <w:numFmt w:val="bullet"/>
      <w:lvlText w:val="•"/>
      <w:lvlJc w:val="left"/>
      <w:pPr>
        <w:ind w:left="8168" w:hanging="420"/>
      </w:pPr>
      <w:rPr>
        <w:rFonts w:hint="default"/>
        <w:lang w:val="uk-UA" w:eastAsia="en-US" w:bidi="ar-SA"/>
      </w:rPr>
    </w:lvl>
  </w:abstractNum>
  <w:abstractNum w:abstractNumId="108">
    <w:nsid w:val="44036FFB"/>
    <w:multiLevelType w:val="multilevel"/>
    <w:tmpl w:val="0422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8041853"/>
    <w:multiLevelType w:val="multilevel"/>
    <w:tmpl w:val="AD286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170EFD"/>
    <w:multiLevelType w:val="hybridMultilevel"/>
    <w:tmpl w:val="4B4AD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503D0A15"/>
    <w:multiLevelType w:val="hybridMultilevel"/>
    <w:tmpl w:val="D12E7106"/>
    <w:lvl w:ilvl="0" w:tplc="7166ECEE">
      <w:numFmt w:val="bullet"/>
      <w:lvlText w:val="–"/>
      <w:lvlJc w:val="left"/>
      <w:pPr>
        <w:ind w:left="106" w:hanging="205"/>
      </w:pPr>
      <w:rPr>
        <w:rFonts w:ascii="Times New Roman" w:eastAsia="Times New Roman" w:hAnsi="Times New Roman" w:cs="Times New Roman" w:hint="default"/>
        <w:w w:val="102"/>
        <w:sz w:val="27"/>
        <w:szCs w:val="27"/>
        <w:lang w:val="uk-UA" w:eastAsia="en-US" w:bidi="ar-SA"/>
      </w:rPr>
    </w:lvl>
    <w:lvl w:ilvl="1" w:tplc="1AFEFAB4">
      <w:numFmt w:val="bullet"/>
      <w:lvlText w:val="•"/>
      <w:lvlJc w:val="left"/>
      <w:pPr>
        <w:ind w:left="1078" w:hanging="205"/>
      </w:pPr>
      <w:rPr>
        <w:rFonts w:hint="default"/>
        <w:lang w:val="uk-UA" w:eastAsia="en-US" w:bidi="ar-SA"/>
      </w:rPr>
    </w:lvl>
    <w:lvl w:ilvl="2" w:tplc="982A07DA">
      <w:numFmt w:val="bullet"/>
      <w:lvlText w:val="•"/>
      <w:lvlJc w:val="left"/>
      <w:pPr>
        <w:ind w:left="2056" w:hanging="205"/>
      </w:pPr>
      <w:rPr>
        <w:rFonts w:hint="default"/>
        <w:lang w:val="uk-UA" w:eastAsia="en-US" w:bidi="ar-SA"/>
      </w:rPr>
    </w:lvl>
    <w:lvl w:ilvl="3" w:tplc="8D0EC5A0">
      <w:numFmt w:val="bullet"/>
      <w:lvlText w:val="•"/>
      <w:lvlJc w:val="left"/>
      <w:pPr>
        <w:ind w:left="3035" w:hanging="205"/>
      </w:pPr>
      <w:rPr>
        <w:rFonts w:hint="default"/>
        <w:lang w:val="uk-UA" w:eastAsia="en-US" w:bidi="ar-SA"/>
      </w:rPr>
    </w:lvl>
    <w:lvl w:ilvl="4" w:tplc="480A325A">
      <w:numFmt w:val="bullet"/>
      <w:lvlText w:val="•"/>
      <w:lvlJc w:val="left"/>
      <w:pPr>
        <w:ind w:left="4013" w:hanging="205"/>
      </w:pPr>
      <w:rPr>
        <w:rFonts w:hint="default"/>
        <w:lang w:val="uk-UA" w:eastAsia="en-US" w:bidi="ar-SA"/>
      </w:rPr>
    </w:lvl>
    <w:lvl w:ilvl="5" w:tplc="F482BAE8">
      <w:numFmt w:val="bullet"/>
      <w:lvlText w:val="•"/>
      <w:lvlJc w:val="left"/>
      <w:pPr>
        <w:ind w:left="4992" w:hanging="205"/>
      </w:pPr>
      <w:rPr>
        <w:rFonts w:hint="default"/>
        <w:lang w:val="uk-UA" w:eastAsia="en-US" w:bidi="ar-SA"/>
      </w:rPr>
    </w:lvl>
    <w:lvl w:ilvl="6" w:tplc="DD76AC66">
      <w:numFmt w:val="bullet"/>
      <w:lvlText w:val="•"/>
      <w:lvlJc w:val="left"/>
      <w:pPr>
        <w:ind w:left="5970" w:hanging="205"/>
      </w:pPr>
      <w:rPr>
        <w:rFonts w:hint="default"/>
        <w:lang w:val="uk-UA" w:eastAsia="en-US" w:bidi="ar-SA"/>
      </w:rPr>
    </w:lvl>
    <w:lvl w:ilvl="7" w:tplc="528EA6C6">
      <w:numFmt w:val="bullet"/>
      <w:lvlText w:val="•"/>
      <w:lvlJc w:val="left"/>
      <w:pPr>
        <w:ind w:left="6948" w:hanging="205"/>
      </w:pPr>
      <w:rPr>
        <w:rFonts w:hint="default"/>
        <w:lang w:val="uk-UA" w:eastAsia="en-US" w:bidi="ar-SA"/>
      </w:rPr>
    </w:lvl>
    <w:lvl w:ilvl="8" w:tplc="9102A062">
      <w:numFmt w:val="bullet"/>
      <w:lvlText w:val="•"/>
      <w:lvlJc w:val="left"/>
      <w:pPr>
        <w:ind w:left="7927" w:hanging="205"/>
      </w:pPr>
      <w:rPr>
        <w:rFonts w:hint="default"/>
        <w:lang w:val="uk-UA" w:eastAsia="en-US" w:bidi="ar-SA"/>
      </w:rPr>
    </w:lvl>
  </w:abstractNum>
  <w:abstractNum w:abstractNumId="11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5">
    <w:nsid w:val="5874119E"/>
    <w:multiLevelType w:val="hybridMultilevel"/>
    <w:tmpl w:val="06ECC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nsid w:val="6022407F"/>
    <w:multiLevelType w:val="hybridMultilevel"/>
    <w:tmpl w:val="2E386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60636FFC"/>
    <w:multiLevelType w:val="multilevel"/>
    <w:tmpl w:val="4B3835F8"/>
    <w:lvl w:ilvl="0">
      <w:start w:val="2"/>
      <w:numFmt w:val="decimal"/>
      <w:lvlText w:val="%1"/>
      <w:lvlJc w:val="left"/>
      <w:pPr>
        <w:ind w:left="598" w:hanging="493"/>
      </w:pPr>
      <w:rPr>
        <w:rFonts w:hint="default"/>
        <w:lang w:val="uk-UA" w:eastAsia="en-US" w:bidi="ar-SA"/>
      </w:rPr>
    </w:lvl>
    <w:lvl w:ilvl="1">
      <w:start w:val="1"/>
      <w:numFmt w:val="decimal"/>
      <w:lvlText w:val="%1.%2."/>
      <w:lvlJc w:val="left"/>
      <w:pPr>
        <w:ind w:left="598" w:hanging="493"/>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456" w:hanging="493"/>
      </w:pPr>
      <w:rPr>
        <w:rFonts w:hint="default"/>
        <w:lang w:val="uk-UA" w:eastAsia="en-US" w:bidi="ar-SA"/>
      </w:rPr>
    </w:lvl>
    <w:lvl w:ilvl="3">
      <w:numFmt w:val="bullet"/>
      <w:lvlText w:val="•"/>
      <w:lvlJc w:val="left"/>
      <w:pPr>
        <w:ind w:left="3385" w:hanging="493"/>
      </w:pPr>
      <w:rPr>
        <w:rFonts w:hint="default"/>
        <w:lang w:val="uk-UA" w:eastAsia="en-US" w:bidi="ar-SA"/>
      </w:rPr>
    </w:lvl>
    <w:lvl w:ilvl="4">
      <w:numFmt w:val="bullet"/>
      <w:lvlText w:val="•"/>
      <w:lvlJc w:val="left"/>
      <w:pPr>
        <w:ind w:left="4313" w:hanging="493"/>
      </w:pPr>
      <w:rPr>
        <w:rFonts w:hint="default"/>
        <w:lang w:val="uk-UA" w:eastAsia="en-US" w:bidi="ar-SA"/>
      </w:rPr>
    </w:lvl>
    <w:lvl w:ilvl="5">
      <w:numFmt w:val="bullet"/>
      <w:lvlText w:val="•"/>
      <w:lvlJc w:val="left"/>
      <w:pPr>
        <w:ind w:left="5242" w:hanging="493"/>
      </w:pPr>
      <w:rPr>
        <w:rFonts w:hint="default"/>
        <w:lang w:val="uk-UA" w:eastAsia="en-US" w:bidi="ar-SA"/>
      </w:rPr>
    </w:lvl>
    <w:lvl w:ilvl="6">
      <w:numFmt w:val="bullet"/>
      <w:lvlText w:val="•"/>
      <w:lvlJc w:val="left"/>
      <w:pPr>
        <w:ind w:left="6170" w:hanging="493"/>
      </w:pPr>
      <w:rPr>
        <w:rFonts w:hint="default"/>
        <w:lang w:val="uk-UA" w:eastAsia="en-US" w:bidi="ar-SA"/>
      </w:rPr>
    </w:lvl>
    <w:lvl w:ilvl="7">
      <w:numFmt w:val="bullet"/>
      <w:lvlText w:val="•"/>
      <w:lvlJc w:val="left"/>
      <w:pPr>
        <w:ind w:left="7098" w:hanging="493"/>
      </w:pPr>
      <w:rPr>
        <w:rFonts w:hint="default"/>
        <w:lang w:val="uk-UA" w:eastAsia="en-US" w:bidi="ar-SA"/>
      </w:rPr>
    </w:lvl>
    <w:lvl w:ilvl="8">
      <w:numFmt w:val="bullet"/>
      <w:lvlText w:val="•"/>
      <w:lvlJc w:val="left"/>
      <w:pPr>
        <w:ind w:left="8027" w:hanging="493"/>
      </w:pPr>
      <w:rPr>
        <w:rFonts w:hint="default"/>
        <w:lang w:val="uk-UA" w:eastAsia="en-US" w:bidi="ar-SA"/>
      </w:rPr>
    </w:lvl>
  </w:abstractNum>
  <w:abstractNum w:abstractNumId="118">
    <w:nsid w:val="63B608B1"/>
    <w:multiLevelType w:val="hybridMultilevel"/>
    <w:tmpl w:val="9DD6C1FA"/>
    <w:lvl w:ilvl="0" w:tplc="0419000B">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69B87841"/>
    <w:multiLevelType w:val="multilevel"/>
    <w:tmpl w:val="608647F4"/>
    <w:lvl w:ilvl="0">
      <w:start w:val="1"/>
      <w:numFmt w:val="decimal"/>
      <w:lvlText w:val="%1"/>
      <w:lvlJc w:val="left"/>
      <w:pPr>
        <w:ind w:left="956" w:hanging="707"/>
      </w:pPr>
      <w:rPr>
        <w:rFonts w:hint="default"/>
        <w:lang w:val="uk-UA" w:eastAsia="en-US" w:bidi="ar-SA"/>
      </w:rPr>
    </w:lvl>
    <w:lvl w:ilvl="1">
      <w:start w:val="1"/>
      <w:numFmt w:val="decimal"/>
      <w:lvlText w:val="%1.%2"/>
      <w:lvlJc w:val="left"/>
      <w:pPr>
        <w:ind w:left="956" w:hanging="707"/>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2741" w:hanging="707"/>
      </w:pPr>
      <w:rPr>
        <w:rFonts w:hint="default"/>
        <w:lang w:val="uk-UA" w:eastAsia="en-US" w:bidi="ar-SA"/>
      </w:rPr>
    </w:lvl>
    <w:lvl w:ilvl="3">
      <w:numFmt w:val="bullet"/>
      <w:lvlText w:val="•"/>
      <w:lvlJc w:val="left"/>
      <w:pPr>
        <w:ind w:left="3631" w:hanging="707"/>
      </w:pPr>
      <w:rPr>
        <w:rFonts w:hint="default"/>
        <w:lang w:val="uk-UA" w:eastAsia="en-US" w:bidi="ar-SA"/>
      </w:rPr>
    </w:lvl>
    <w:lvl w:ilvl="4">
      <w:numFmt w:val="bullet"/>
      <w:lvlText w:val="•"/>
      <w:lvlJc w:val="left"/>
      <w:pPr>
        <w:ind w:left="4522" w:hanging="707"/>
      </w:pPr>
      <w:rPr>
        <w:rFonts w:hint="default"/>
        <w:lang w:val="uk-UA" w:eastAsia="en-US" w:bidi="ar-SA"/>
      </w:rPr>
    </w:lvl>
    <w:lvl w:ilvl="5">
      <w:numFmt w:val="bullet"/>
      <w:lvlText w:val="•"/>
      <w:lvlJc w:val="left"/>
      <w:pPr>
        <w:ind w:left="5413" w:hanging="707"/>
      </w:pPr>
      <w:rPr>
        <w:rFonts w:hint="default"/>
        <w:lang w:val="uk-UA" w:eastAsia="en-US" w:bidi="ar-SA"/>
      </w:rPr>
    </w:lvl>
    <w:lvl w:ilvl="6">
      <w:numFmt w:val="bullet"/>
      <w:lvlText w:val="•"/>
      <w:lvlJc w:val="left"/>
      <w:pPr>
        <w:ind w:left="6303" w:hanging="707"/>
      </w:pPr>
      <w:rPr>
        <w:rFonts w:hint="default"/>
        <w:lang w:val="uk-UA" w:eastAsia="en-US" w:bidi="ar-SA"/>
      </w:rPr>
    </w:lvl>
    <w:lvl w:ilvl="7">
      <w:numFmt w:val="bullet"/>
      <w:lvlText w:val="•"/>
      <w:lvlJc w:val="left"/>
      <w:pPr>
        <w:ind w:left="7194" w:hanging="707"/>
      </w:pPr>
      <w:rPr>
        <w:rFonts w:hint="default"/>
        <w:lang w:val="uk-UA" w:eastAsia="en-US" w:bidi="ar-SA"/>
      </w:rPr>
    </w:lvl>
    <w:lvl w:ilvl="8">
      <w:numFmt w:val="bullet"/>
      <w:lvlText w:val="•"/>
      <w:lvlJc w:val="left"/>
      <w:pPr>
        <w:ind w:left="8084" w:hanging="707"/>
      </w:pPr>
      <w:rPr>
        <w:rFonts w:hint="default"/>
        <w:lang w:val="uk-UA" w:eastAsia="en-US" w:bidi="ar-SA"/>
      </w:rPr>
    </w:lvl>
  </w:abstractNum>
  <w:abstractNum w:abstractNumId="120">
    <w:nsid w:val="6D3435E0"/>
    <w:multiLevelType w:val="multilevel"/>
    <w:tmpl w:val="1228F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736306"/>
    <w:multiLevelType w:val="hybridMultilevel"/>
    <w:tmpl w:val="B6D48FEA"/>
    <w:lvl w:ilvl="0" w:tplc="04190001">
      <w:start w:val="1"/>
      <w:numFmt w:val="bullet"/>
      <w:lvlText w:val=""/>
      <w:lvlJc w:val="left"/>
      <w:pPr>
        <w:tabs>
          <w:tab w:val="num" w:pos="394"/>
        </w:tabs>
        <w:ind w:left="394" w:hanging="360"/>
      </w:pPr>
      <w:rPr>
        <w:rFonts w:ascii="Symbol" w:hAnsi="Symbol" w:hint="default"/>
      </w:rPr>
    </w:lvl>
    <w:lvl w:ilvl="1" w:tplc="04190019">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2">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3">
    <w:nsid w:val="71F91F06"/>
    <w:multiLevelType w:val="hybridMultilevel"/>
    <w:tmpl w:val="1E725BB6"/>
    <w:lvl w:ilvl="0" w:tplc="04190001">
      <w:start w:val="1"/>
      <w:numFmt w:val="bullet"/>
      <w:lvlText w:val=""/>
      <w:lvlJc w:val="left"/>
      <w:pPr>
        <w:tabs>
          <w:tab w:val="num" w:pos="1230"/>
        </w:tabs>
        <w:ind w:left="1230" w:hanging="360"/>
      </w:pPr>
      <w:rPr>
        <w:rFonts w:ascii="Symbol" w:hAnsi="Symbol" w:hint="default"/>
      </w:rPr>
    </w:lvl>
    <w:lvl w:ilvl="1" w:tplc="3AD8E29C">
      <w:start w:val="1"/>
      <w:numFmt w:val="decimal"/>
      <w:lvlText w:val="%2."/>
      <w:lvlJc w:val="left"/>
      <w:pPr>
        <w:tabs>
          <w:tab w:val="num" w:pos="1950"/>
        </w:tabs>
        <w:ind w:left="1950" w:hanging="360"/>
      </w:pPr>
      <w:rPr>
        <w:rFonts w:hint="default"/>
      </w:r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24">
    <w:nsid w:val="746C1A5D"/>
    <w:multiLevelType w:val="multilevel"/>
    <w:tmpl w:val="30E05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6777A47"/>
    <w:multiLevelType w:val="hybridMultilevel"/>
    <w:tmpl w:val="700E3F9A"/>
    <w:lvl w:ilvl="0" w:tplc="63229722">
      <w:start w:val="1"/>
      <w:numFmt w:val="decimal"/>
      <w:lvlText w:val="%1)"/>
      <w:lvlJc w:val="left"/>
      <w:pPr>
        <w:ind w:left="106" w:hanging="301"/>
      </w:pPr>
      <w:rPr>
        <w:rFonts w:ascii="Times New Roman" w:eastAsia="Times New Roman" w:hAnsi="Times New Roman" w:cs="Times New Roman" w:hint="default"/>
        <w:spacing w:val="-6"/>
        <w:w w:val="102"/>
        <w:sz w:val="27"/>
        <w:szCs w:val="27"/>
        <w:lang w:val="uk-UA" w:eastAsia="en-US" w:bidi="ar-SA"/>
      </w:rPr>
    </w:lvl>
    <w:lvl w:ilvl="1" w:tplc="697E946A">
      <w:numFmt w:val="bullet"/>
      <w:lvlText w:val="•"/>
      <w:lvlJc w:val="left"/>
      <w:pPr>
        <w:ind w:left="1078" w:hanging="301"/>
      </w:pPr>
      <w:rPr>
        <w:rFonts w:hint="default"/>
        <w:lang w:val="uk-UA" w:eastAsia="en-US" w:bidi="ar-SA"/>
      </w:rPr>
    </w:lvl>
    <w:lvl w:ilvl="2" w:tplc="525C248A">
      <w:numFmt w:val="bullet"/>
      <w:lvlText w:val="•"/>
      <w:lvlJc w:val="left"/>
      <w:pPr>
        <w:ind w:left="2056" w:hanging="301"/>
      </w:pPr>
      <w:rPr>
        <w:rFonts w:hint="default"/>
        <w:lang w:val="uk-UA" w:eastAsia="en-US" w:bidi="ar-SA"/>
      </w:rPr>
    </w:lvl>
    <w:lvl w:ilvl="3" w:tplc="441A0DBE">
      <w:numFmt w:val="bullet"/>
      <w:lvlText w:val="•"/>
      <w:lvlJc w:val="left"/>
      <w:pPr>
        <w:ind w:left="3035" w:hanging="301"/>
      </w:pPr>
      <w:rPr>
        <w:rFonts w:hint="default"/>
        <w:lang w:val="uk-UA" w:eastAsia="en-US" w:bidi="ar-SA"/>
      </w:rPr>
    </w:lvl>
    <w:lvl w:ilvl="4" w:tplc="8A820850">
      <w:numFmt w:val="bullet"/>
      <w:lvlText w:val="•"/>
      <w:lvlJc w:val="left"/>
      <w:pPr>
        <w:ind w:left="4013" w:hanging="301"/>
      </w:pPr>
      <w:rPr>
        <w:rFonts w:hint="default"/>
        <w:lang w:val="uk-UA" w:eastAsia="en-US" w:bidi="ar-SA"/>
      </w:rPr>
    </w:lvl>
    <w:lvl w:ilvl="5" w:tplc="3CF6FE54">
      <w:numFmt w:val="bullet"/>
      <w:lvlText w:val="•"/>
      <w:lvlJc w:val="left"/>
      <w:pPr>
        <w:ind w:left="4992" w:hanging="301"/>
      </w:pPr>
      <w:rPr>
        <w:rFonts w:hint="default"/>
        <w:lang w:val="uk-UA" w:eastAsia="en-US" w:bidi="ar-SA"/>
      </w:rPr>
    </w:lvl>
    <w:lvl w:ilvl="6" w:tplc="69E8699E">
      <w:numFmt w:val="bullet"/>
      <w:lvlText w:val="•"/>
      <w:lvlJc w:val="left"/>
      <w:pPr>
        <w:ind w:left="5970" w:hanging="301"/>
      </w:pPr>
      <w:rPr>
        <w:rFonts w:hint="default"/>
        <w:lang w:val="uk-UA" w:eastAsia="en-US" w:bidi="ar-SA"/>
      </w:rPr>
    </w:lvl>
    <w:lvl w:ilvl="7" w:tplc="56F6999A">
      <w:numFmt w:val="bullet"/>
      <w:lvlText w:val="•"/>
      <w:lvlJc w:val="left"/>
      <w:pPr>
        <w:ind w:left="6948" w:hanging="301"/>
      </w:pPr>
      <w:rPr>
        <w:rFonts w:hint="default"/>
        <w:lang w:val="uk-UA" w:eastAsia="en-US" w:bidi="ar-SA"/>
      </w:rPr>
    </w:lvl>
    <w:lvl w:ilvl="8" w:tplc="277AFF3C">
      <w:numFmt w:val="bullet"/>
      <w:lvlText w:val="•"/>
      <w:lvlJc w:val="left"/>
      <w:pPr>
        <w:ind w:left="7927" w:hanging="301"/>
      </w:pPr>
      <w:rPr>
        <w:rFonts w:hint="default"/>
        <w:lang w:val="uk-UA" w:eastAsia="en-US" w:bidi="ar-SA"/>
      </w:rPr>
    </w:lvl>
  </w:abstractNum>
  <w:abstractNum w:abstractNumId="126">
    <w:nsid w:val="77BB1396"/>
    <w:multiLevelType w:val="multilevel"/>
    <w:tmpl w:val="C5361E5E"/>
    <w:lvl w:ilvl="0">
      <w:start w:val="5"/>
      <w:numFmt w:val="decimal"/>
      <w:lvlText w:val="%1"/>
      <w:lvlJc w:val="left"/>
      <w:pPr>
        <w:ind w:left="1386" w:hanging="420"/>
      </w:pPr>
      <w:rPr>
        <w:rFonts w:hint="default"/>
        <w:lang w:val="uk-UA" w:eastAsia="en-US" w:bidi="ar-SA"/>
      </w:rPr>
    </w:lvl>
    <w:lvl w:ilvl="1">
      <w:start w:val="1"/>
      <w:numFmt w:val="decimal"/>
      <w:lvlText w:val="%1.%2"/>
      <w:lvlJc w:val="left"/>
      <w:pPr>
        <w:ind w:left="1386" w:hanging="42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077" w:hanging="420"/>
      </w:pPr>
      <w:rPr>
        <w:rFonts w:hint="default"/>
        <w:lang w:val="uk-UA" w:eastAsia="en-US" w:bidi="ar-SA"/>
      </w:rPr>
    </w:lvl>
    <w:lvl w:ilvl="3">
      <w:numFmt w:val="bullet"/>
      <w:lvlText w:val="•"/>
      <w:lvlJc w:val="left"/>
      <w:pPr>
        <w:ind w:left="3925" w:hanging="420"/>
      </w:pPr>
      <w:rPr>
        <w:rFonts w:hint="default"/>
        <w:lang w:val="uk-UA" w:eastAsia="en-US" w:bidi="ar-SA"/>
      </w:rPr>
    </w:lvl>
    <w:lvl w:ilvl="4">
      <w:numFmt w:val="bullet"/>
      <w:lvlText w:val="•"/>
      <w:lvlJc w:val="left"/>
      <w:pPr>
        <w:ind w:left="4774" w:hanging="420"/>
      </w:pPr>
      <w:rPr>
        <w:rFonts w:hint="default"/>
        <w:lang w:val="uk-UA" w:eastAsia="en-US" w:bidi="ar-SA"/>
      </w:rPr>
    </w:lvl>
    <w:lvl w:ilvl="5">
      <w:numFmt w:val="bullet"/>
      <w:lvlText w:val="•"/>
      <w:lvlJc w:val="left"/>
      <w:pPr>
        <w:ind w:left="5623" w:hanging="420"/>
      </w:pPr>
      <w:rPr>
        <w:rFonts w:hint="default"/>
        <w:lang w:val="uk-UA" w:eastAsia="en-US" w:bidi="ar-SA"/>
      </w:rPr>
    </w:lvl>
    <w:lvl w:ilvl="6">
      <w:numFmt w:val="bullet"/>
      <w:lvlText w:val="•"/>
      <w:lvlJc w:val="left"/>
      <w:pPr>
        <w:ind w:left="6471" w:hanging="420"/>
      </w:pPr>
      <w:rPr>
        <w:rFonts w:hint="default"/>
        <w:lang w:val="uk-UA" w:eastAsia="en-US" w:bidi="ar-SA"/>
      </w:rPr>
    </w:lvl>
    <w:lvl w:ilvl="7">
      <w:numFmt w:val="bullet"/>
      <w:lvlText w:val="•"/>
      <w:lvlJc w:val="left"/>
      <w:pPr>
        <w:ind w:left="7320" w:hanging="420"/>
      </w:pPr>
      <w:rPr>
        <w:rFonts w:hint="default"/>
        <w:lang w:val="uk-UA" w:eastAsia="en-US" w:bidi="ar-SA"/>
      </w:rPr>
    </w:lvl>
    <w:lvl w:ilvl="8">
      <w:numFmt w:val="bullet"/>
      <w:lvlText w:val="•"/>
      <w:lvlJc w:val="left"/>
      <w:pPr>
        <w:ind w:left="8168" w:hanging="420"/>
      </w:pPr>
      <w:rPr>
        <w:rFonts w:hint="default"/>
        <w:lang w:val="uk-UA" w:eastAsia="en-US" w:bidi="ar-SA"/>
      </w:rPr>
    </w:lvl>
  </w:abstractNum>
  <w:abstractNum w:abstractNumId="127">
    <w:nsid w:val="7C563771"/>
    <w:multiLevelType w:val="hybridMultilevel"/>
    <w:tmpl w:val="68B8D8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25"/>
  </w:num>
  <w:num w:numId="8">
    <w:abstractNumId w:val="100"/>
  </w:num>
  <w:num w:numId="9">
    <w:abstractNumId w:val="84"/>
  </w:num>
  <w:num w:numId="10">
    <w:abstractNumId w:val="112"/>
  </w:num>
  <w:num w:numId="11">
    <w:abstractNumId w:val="106"/>
  </w:num>
  <w:num w:numId="12">
    <w:abstractNumId w:val="117"/>
  </w:num>
  <w:num w:numId="13">
    <w:abstractNumId w:val="75"/>
  </w:num>
  <w:num w:numId="14">
    <w:abstractNumId w:val="103"/>
  </w:num>
  <w:num w:numId="15">
    <w:abstractNumId w:val="124"/>
  </w:num>
  <w:num w:numId="16">
    <w:abstractNumId w:val="90"/>
  </w:num>
  <w:num w:numId="17">
    <w:abstractNumId w:val="86"/>
  </w:num>
  <w:num w:numId="18">
    <w:abstractNumId w:val="120"/>
  </w:num>
  <w:num w:numId="19">
    <w:abstractNumId w:val="97"/>
  </w:num>
  <w:num w:numId="20">
    <w:abstractNumId w:val="81"/>
  </w:num>
  <w:num w:numId="21">
    <w:abstractNumId w:val="96"/>
  </w:num>
  <w:num w:numId="22">
    <w:abstractNumId w:val="110"/>
  </w:num>
  <w:num w:numId="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7"/>
  </w:num>
  <w:num w:numId="25">
    <w:abstractNumId w:val="104"/>
  </w:num>
  <w:num w:numId="26">
    <w:abstractNumId w:val="111"/>
  </w:num>
  <w:num w:numId="27">
    <w:abstractNumId w:val="108"/>
  </w:num>
  <w:num w:numId="28">
    <w:abstractNumId w:val="99"/>
  </w:num>
  <w:num w:numId="29">
    <w:abstractNumId w:val="121"/>
  </w:num>
  <w:num w:numId="30">
    <w:abstractNumId w:val="77"/>
  </w:num>
  <w:num w:numId="31">
    <w:abstractNumId w:val="82"/>
  </w:num>
  <w:num w:numId="32">
    <w:abstractNumId w:val="101"/>
  </w:num>
  <w:num w:numId="33">
    <w:abstractNumId w:val="123"/>
  </w:num>
  <w:num w:numId="34">
    <w:abstractNumId w:val="118"/>
  </w:num>
  <w:num w:numId="35">
    <w:abstractNumId w:val="94"/>
  </w:num>
  <w:num w:numId="36">
    <w:abstractNumId w:val="105"/>
  </w:num>
  <w:num w:numId="37">
    <w:abstractNumId w:val="115"/>
  </w:num>
  <w:num w:numId="38">
    <w:abstractNumId w:val="68"/>
  </w:num>
  <w:num w:numId="39">
    <w:abstractNumId w:val="116"/>
  </w:num>
  <w:num w:numId="40">
    <w:abstractNumId w:val="78"/>
  </w:num>
  <w:num w:numId="41">
    <w:abstractNumId w:val="92"/>
  </w:num>
  <w:num w:numId="42">
    <w:abstractNumId w:val="91"/>
  </w:num>
  <w:num w:numId="43">
    <w:abstractNumId w:val="126"/>
  </w:num>
  <w:num w:numId="44">
    <w:abstractNumId w:val="107"/>
  </w:num>
  <w:num w:numId="45">
    <w:abstractNumId w:val="98"/>
  </w:num>
  <w:num w:numId="46">
    <w:abstractNumId w:val="72"/>
  </w:num>
  <w:num w:numId="47">
    <w:abstractNumId w:val="119"/>
  </w:num>
  <w:num w:numId="48">
    <w:abstractNumId w:val="89"/>
  </w:num>
  <w:num w:numId="49">
    <w:abstractNumId w:val="10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6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6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02F1E-71BF-470F-9581-2B7C5CB4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8</Pages>
  <Words>2580</Words>
  <Characters>14711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2021-11-22T00:28:00Z</dcterms:created>
  <dcterms:modified xsi:type="dcterms:W3CDTF">2021-11-22T16:10:00Z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