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Мальчевський</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Валентин</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Павлович</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доцент</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кафедри</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суднових</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енергетичних</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установок</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та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технічної</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експлуатації</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Одеського</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національного</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морського</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університету</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Назва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дисертації</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«Основи</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забезпечення</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еколого</w:t>
      </w:r>
      <w:r w:rsidRPr="00AC6137">
        <w:rPr>
          <w:rFonts w:ascii="Times New Roman" w:eastAsia="Times New Roman" w:hAnsi="Times New Roman" w:cs="Times New Roman"/>
          <w:kern w:val="0"/>
          <w:sz w:val="28"/>
          <w:szCs w:val="28"/>
          <w:lang w:eastAsia="ru-RU"/>
        </w:rPr>
        <w:t>-</w:t>
      </w:r>
      <w:r w:rsidRPr="00AC6137">
        <w:rPr>
          <w:rFonts w:ascii="Times New Roman" w:eastAsia="Times New Roman" w:hAnsi="Times New Roman" w:cs="Times New Roman" w:hint="eastAsia"/>
          <w:kern w:val="0"/>
          <w:sz w:val="28"/>
          <w:szCs w:val="28"/>
          <w:lang w:eastAsia="ru-RU"/>
        </w:rPr>
        <w:t>енергетичної</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ефективності</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суднових</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дизелів</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стабілізацією</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температури</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палива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сумішами</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холодоагентів»</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Шифр</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та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назва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спеціальності</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w:t>
      </w:r>
      <w:r w:rsidRPr="00AC6137">
        <w:rPr>
          <w:rFonts w:ascii="Times New Roman" w:eastAsia="Times New Roman" w:hAnsi="Times New Roman" w:cs="Times New Roman"/>
          <w:kern w:val="0"/>
          <w:sz w:val="28"/>
          <w:szCs w:val="28"/>
          <w:lang w:eastAsia="ru-RU"/>
        </w:rPr>
        <w:t xml:space="preserve"> 05.05.03 </w:t>
      </w:r>
      <w:r w:rsidRPr="00AC6137">
        <w:rPr>
          <w:rFonts w:ascii="Times New Roman" w:eastAsia="Times New Roman" w:hAnsi="Times New Roman" w:cs="Times New Roman" w:hint="eastAsia"/>
          <w:kern w:val="0"/>
          <w:sz w:val="28"/>
          <w:szCs w:val="28"/>
          <w:lang w:eastAsia="ru-RU"/>
        </w:rPr>
        <w:t>–</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двигуни</w:t>
      </w:r>
    </w:p>
    <w:p w:rsidR="00AC6137" w:rsidRPr="00AC6137" w:rsidRDefault="00AC6137" w:rsidP="00AC6137">
      <w:pPr>
        <w:rPr>
          <w:rFonts w:ascii="Times New Roman" w:eastAsia="Times New Roman" w:hAnsi="Times New Roman" w:cs="Times New Roman"/>
          <w:kern w:val="0"/>
          <w:sz w:val="28"/>
          <w:szCs w:val="28"/>
          <w:lang w:eastAsia="ru-RU"/>
        </w:rPr>
      </w:pPr>
      <w:r w:rsidRPr="00AC6137">
        <w:rPr>
          <w:rFonts w:ascii="Times New Roman" w:eastAsia="Times New Roman" w:hAnsi="Times New Roman" w:cs="Times New Roman" w:hint="eastAsia"/>
          <w:kern w:val="0"/>
          <w:sz w:val="28"/>
          <w:szCs w:val="28"/>
          <w:lang w:eastAsia="ru-RU"/>
        </w:rPr>
        <w:t>та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енергетичні</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установки</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Спецрада</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Д</w:t>
      </w:r>
      <w:r w:rsidRPr="00AC6137">
        <w:rPr>
          <w:rFonts w:ascii="Times New Roman" w:eastAsia="Times New Roman" w:hAnsi="Times New Roman" w:cs="Times New Roman"/>
          <w:kern w:val="0"/>
          <w:sz w:val="28"/>
          <w:szCs w:val="28"/>
          <w:lang w:eastAsia="ru-RU"/>
        </w:rPr>
        <w:t xml:space="preserve"> 64.050.13 </w:t>
      </w:r>
      <w:r w:rsidRPr="00AC6137">
        <w:rPr>
          <w:rFonts w:ascii="Times New Roman" w:eastAsia="Times New Roman" w:hAnsi="Times New Roman" w:cs="Times New Roman" w:hint="eastAsia"/>
          <w:kern w:val="0"/>
          <w:sz w:val="28"/>
          <w:szCs w:val="28"/>
          <w:lang w:eastAsia="ru-RU"/>
        </w:rPr>
        <w:t>Національного</w:t>
      </w:r>
    </w:p>
    <w:p w:rsidR="00317299" w:rsidRPr="00AC6137" w:rsidRDefault="00AC6137" w:rsidP="00AC6137">
      <w:r w:rsidRPr="00AC6137">
        <w:rPr>
          <w:rFonts w:ascii="Times New Roman" w:eastAsia="Times New Roman" w:hAnsi="Times New Roman" w:cs="Times New Roman" w:hint="eastAsia"/>
          <w:kern w:val="0"/>
          <w:sz w:val="28"/>
          <w:szCs w:val="28"/>
          <w:lang w:eastAsia="ru-RU"/>
        </w:rPr>
        <w:t>технічного</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університету</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«Харківський</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політехнічний</w:t>
      </w:r>
      <w:r w:rsidRPr="00AC6137">
        <w:rPr>
          <w:rFonts w:ascii="Times New Roman" w:eastAsia="Times New Roman" w:hAnsi="Times New Roman" w:cs="Times New Roman"/>
          <w:kern w:val="0"/>
          <w:sz w:val="28"/>
          <w:szCs w:val="28"/>
          <w:lang w:eastAsia="ru-RU"/>
        </w:rPr>
        <w:t xml:space="preserve"> </w:t>
      </w:r>
      <w:r w:rsidRPr="00AC6137">
        <w:rPr>
          <w:rFonts w:ascii="Times New Roman" w:eastAsia="Times New Roman" w:hAnsi="Times New Roman" w:cs="Times New Roman" w:hint="eastAsia"/>
          <w:kern w:val="0"/>
          <w:sz w:val="28"/>
          <w:szCs w:val="28"/>
          <w:lang w:eastAsia="ru-RU"/>
        </w:rPr>
        <w:t>інститут»</w:t>
      </w:r>
      <w:bookmarkStart w:id="0" w:name="_GoBack"/>
      <w:bookmarkEnd w:id="0"/>
    </w:p>
    <w:sectPr w:rsidR="00317299" w:rsidRPr="00AC61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BE8" w:rsidRDefault="00525BE8">
      <w:pPr>
        <w:spacing w:after="0" w:line="240" w:lineRule="auto"/>
      </w:pPr>
      <w:r>
        <w:separator/>
      </w:r>
    </w:p>
  </w:endnote>
  <w:endnote w:type="continuationSeparator" w:id="0">
    <w:p w:rsidR="00525BE8" w:rsidRDefault="0052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BE8" w:rsidRDefault="00525BE8"/>
    <w:p w:rsidR="00525BE8" w:rsidRDefault="00525BE8"/>
    <w:p w:rsidR="00525BE8" w:rsidRDefault="00525BE8"/>
    <w:p w:rsidR="00525BE8" w:rsidRDefault="00525BE8"/>
    <w:p w:rsidR="00525BE8" w:rsidRDefault="00525BE8"/>
    <w:p w:rsidR="00525BE8" w:rsidRDefault="00525BE8"/>
    <w:p w:rsidR="00525BE8" w:rsidRDefault="00525B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BE8" w:rsidRDefault="00525B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5BE8" w:rsidRDefault="00525B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5BE8" w:rsidRDefault="00525BE8"/>
    <w:p w:rsidR="00525BE8" w:rsidRDefault="00525BE8"/>
    <w:p w:rsidR="00525BE8" w:rsidRDefault="00525B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BE8" w:rsidRDefault="00525BE8"/>
                          <w:p w:rsidR="00525BE8" w:rsidRDefault="00525B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5BE8" w:rsidRDefault="00525BE8"/>
                    <w:p w:rsidR="00525BE8" w:rsidRDefault="00525B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5BE8" w:rsidRDefault="00525BE8"/>
    <w:p w:rsidR="00525BE8" w:rsidRDefault="00525BE8">
      <w:pPr>
        <w:rPr>
          <w:sz w:val="2"/>
          <w:szCs w:val="2"/>
        </w:rPr>
      </w:pPr>
    </w:p>
    <w:p w:rsidR="00525BE8" w:rsidRDefault="00525BE8"/>
    <w:p w:rsidR="00525BE8" w:rsidRDefault="00525BE8">
      <w:pPr>
        <w:spacing w:after="0" w:line="240" w:lineRule="auto"/>
      </w:pPr>
    </w:p>
  </w:footnote>
  <w:footnote w:type="continuationSeparator" w:id="0">
    <w:p w:rsidR="00525BE8" w:rsidRDefault="0052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BE8"/>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A18E3-6395-40F3-8D94-BD5AF11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cp:revision>
  <cp:lastPrinted>2009-02-06T05:36:00Z</cp:lastPrinted>
  <dcterms:created xsi:type="dcterms:W3CDTF">2023-04-19T19:47:00Z</dcterms:created>
  <dcterms:modified xsi:type="dcterms:W3CDTF">2023-04-27T16:42:00Z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