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73E04" w:rsidRDefault="00173E04" w:rsidP="00173E04">
      <w:r w:rsidRPr="00AC0960">
        <w:rPr>
          <w:rFonts w:ascii="Times New Roman" w:hAnsi="Times New Roman" w:cs="Times New Roman"/>
          <w:b/>
          <w:sz w:val="24"/>
          <w:szCs w:val="24"/>
          <w:lang w:eastAsia="ru-RU"/>
        </w:rPr>
        <w:t>Герецький Ростислав Вікторович,</w:t>
      </w:r>
      <w:r w:rsidRPr="00AC0960">
        <w:rPr>
          <w:rFonts w:ascii="Times New Roman" w:hAnsi="Times New Roman" w:cs="Times New Roman"/>
          <w:sz w:val="24"/>
          <w:szCs w:val="24"/>
          <w:lang w:eastAsia="ru-RU"/>
        </w:rPr>
        <w:t xml:space="preserve"> фізична особа-підприємець (ФОП) «Герецький Ростислав Вікторович». </w:t>
      </w:r>
      <w:r w:rsidRPr="00AC0960">
        <w:rPr>
          <w:rFonts w:ascii="Times New Roman" w:hAnsi="Times New Roman" w:cs="Times New Roman"/>
          <w:bCs/>
          <w:sz w:val="24"/>
          <w:szCs w:val="24"/>
          <w:lang w:eastAsia="ru-RU"/>
        </w:rPr>
        <w:t>Назва дисертації</w:t>
      </w:r>
      <w:r>
        <w:rPr>
          <w:rFonts w:ascii="Times New Roman" w:hAnsi="Times New Roman" w:cs="Times New Roman"/>
          <w:sz w:val="24"/>
          <w:szCs w:val="24"/>
          <w:lang w:eastAsia="ru-RU"/>
        </w:rPr>
        <w:t>:</w:t>
      </w:r>
      <w:r w:rsidRPr="00AC0960">
        <w:rPr>
          <w:rFonts w:ascii="Times New Roman" w:hAnsi="Times New Roman" w:cs="Times New Roman"/>
          <w:sz w:val="24"/>
          <w:szCs w:val="24"/>
          <w:lang w:eastAsia="ru-RU"/>
        </w:rPr>
        <w:t xml:space="preserve"> «Агробіологічні та фітосанітарні аспекти контролю розповсюдження ески винограду». </w:t>
      </w:r>
      <w:r w:rsidRPr="00AC0960">
        <w:rPr>
          <w:rFonts w:ascii="Times New Roman" w:hAnsi="Times New Roman" w:cs="Times New Roman"/>
          <w:bCs/>
          <w:iCs/>
          <w:sz w:val="24"/>
          <w:szCs w:val="24"/>
          <w:lang w:eastAsia="ru-RU"/>
        </w:rPr>
        <w:t>Шифр та назва спеціальності</w:t>
      </w:r>
      <w:r w:rsidRPr="00AC0960">
        <w:rPr>
          <w:rFonts w:ascii="Times New Roman" w:hAnsi="Times New Roman" w:cs="Times New Roman"/>
          <w:sz w:val="24"/>
          <w:szCs w:val="24"/>
          <w:lang w:eastAsia="ru-RU"/>
        </w:rPr>
        <w:t xml:space="preserve"> – 06.01.08 – виноградарство. </w:t>
      </w:r>
      <w:r w:rsidRPr="00AC0960">
        <w:rPr>
          <w:rFonts w:ascii="Times New Roman" w:hAnsi="Times New Roman" w:cs="Times New Roman"/>
          <w:bCs/>
          <w:iCs/>
          <w:sz w:val="24"/>
          <w:szCs w:val="24"/>
          <w:lang w:eastAsia="ru-RU"/>
        </w:rPr>
        <w:t>Спецрада</w:t>
      </w:r>
      <w:r>
        <w:rPr>
          <w:rFonts w:ascii="Times New Roman" w:hAnsi="Times New Roman" w:cs="Times New Roman"/>
          <w:sz w:val="24"/>
          <w:szCs w:val="24"/>
          <w:lang w:eastAsia="ru-RU"/>
        </w:rPr>
        <w:t>:</w:t>
      </w:r>
      <w:r w:rsidRPr="00AC0960">
        <w:rPr>
          <w:rFonts w:ascii="Times New Roman" w:hAnsi="Times New Roman" w:cs="Times New Roman"/>
          <w:sz w:val="24"/>
          <w:szCs w:val="24"/>
          <w:lang w:eastAsia="ru-RU"/>
        </w:rPr>
        <w:t xml:space="preserve"> К 41.374.01 Національного наукового центру «Інститут виноградарства і виноробства імені В. Є. Таїрова»</w:t>
      </w:r>
    </w:p>
    <w:sectPr w:rsidR="00B97607" w:rsidRPr="00173E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173E04" w:rsidRPr="00173E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DD141-27BA-4261-9A70-90478A9C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2021-05-28T11:18:00Z</dcterms:created>
  <dcterms:modified xsi:type="dcterms:W3CDTF">2021-05-28T11:20:00Z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