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26284" w:rsidRDefault="00C26284" w:rsidP="00C26284">
      <w:r w:rsidRPr="00C26284">
        <w:rPr>
          <w:rFonts w:ascii="Calibri" w:eastAsia="Calibri" w:hAnsi="Calibri" w:cs="Times New Roman"/>
          <w:b/>
          <w:kern w:val="0"/>
          <w:lang w:val="uk-UA" w:eastAsia="en-US"/>
        </w:rPr>
        <w:t>Ратушинський Назар Володимирович</w:t>
      </w:r>
      <w:r w:rsidRPr="00C26284">
        <w:rPr>
          <w:rFonts w:ascii="Calibri" w:eastAsia="Calibri" w:hAnsi="Calibri" w:cs="Times New Roman"/>
          <w:kern w:val="0"/>
          <w:lang w:val="uk-UA" w:eastAsia="en-US"/>
        </w:rPr>
        <w:t>,</w:t>
      </w:r>
      <w:r w:rsidRPr="00C26284">
        <w:rPr>
          <w:rFonts w:ascii="Calibri" w:eastAsia="Calibri" w:hAnsi="Calibri" w:cs="Times New Roman"/>
          <w:b/>
          <w:kern w:val="0"/>
          <w:lang w:val="uk-UA" w:eastAsia="en-US"/>
        </w:rPr>
        <w:t xml:space="preserve"> </w:t>
      </w:r>
      <w:r w:rsidRPr="00C26284">
        <w:rPr>
          <w:rFonts w:ascii="Calibri" w:eastAsia="Calibri" w:hAnsi="Calibri" w:cs="Times New Roman"/>
          <w:kern w:val="0"/>
          <w:lang w:val="uk-UA" w:eastAsia="en-US"/>
        </w:rPr>
        <w:t xml:space="preserve">асистент кафедри архітектури та реставрації Національного університету «Львівська політехніка». </w:t>
      </w:r>
      <w:r w:rsidRPr="00C26284">
        <w:rPr>
          <w:rFonts w:ascii="Calibri" w:eastAsia="Calibri" w:hAnsi="Calibri" w:cs="Times New Roman"/>
          <w:bCs/>
          <w:kern w:val="0"/>
          <w:lang w:val="uk-UA" w:eastAsia="en-US"/>
        </w:rPr>
        <w:t>Назва дисертації:</w:t>
      </w:r>
      <w:r w:rsidRPr="00C26284">
        <w:rPr>
          <w:rFonts w:ascii="Calibri" w:eastAsia="Calibri" w:hAnsi="Calibri" w:cs="Times New Roman"/>
          <w:kern w:val="0"/>
          <w:lang w:val="uk-UA" w:eastAsia="en-US"/>
        </w:rPr>
        <w:t xml:space="preserve"> «Архітектура пасажів центральної частини міста Львова». </w:t>
      </w:r>
      <w:r w:rsidRPr="00C26284">
        <w:rPr>
          <w:rFonts w:ascii="Calibri" w:eastAsia="Calibri" w:hAnsi="Calibri" w:cs="Times New Roman"/>
          <w:bCs/>
          <w:iCs/>
          <w:kern w:val="0"/>
          <w:lang w:val="uk-UA" w:eastAsia="en-US"/>
        </w:rPr>
        <w:t>Шифр та назва спеціальності</w:t>
      </w:r>
      <w:r w:rsidRPr="00C26284">
        <w:rPr>
          <w:rFonts w:ascii="Calibri" w:eastAsia="Calibri" w:hAnsi="Calibri" w:cs="Times New Roman"/>
          <w:b/>
          <w:kern w:val="0"/>
          <w:lang w:val="uk-UA" w:eastAsia="en-US"/>
        </w:rPr>
        <w:t xml:space="preserve"> –</w:t>
      </w:r>
      <w:r w:rsidRPr="00C26284">
        <w:rPr>
          <w:rFonts w:ascii="Calibri" w:eastAsia="Calibri" w:hAnsi="Calibri" w:cs="Times New Roman"/>
          <w:kern w:val="0"/>
          <w:lang w:val="uk-UA" w:eastAsia="en-US"/>
        </w:rPr>
        <w:t xml:space="preserve"> 18.00.01 </w:t>
      </w:r>
      <w:r w:rsidRPr="00C26284">
        <w:rPr>
          <w:rFonts w:ascii="Calibri" w:eastAsia="Calibri" w:hAnsi="Calibri" w:cs="Times New Roman"/>
          <w:b/>
          <w:kern w:val="0"/>
          <w:lang w:val="uk-UA" w:eastAsia="en-US"/>
        </w:rPr>
        <w:t>–</w:t>
      </w:r>
      <w:r w:rsidRPr="00C26284">
        <w:rPr>
          <w:rFonts w:ascii="Calibri" w:eastAsia="Calibri" w:hAnsi="Calibri" w:cs="Times New Roman"/>
          <w:kern w:val="0"/>
          <w:lang w:val="uk-UA" w:eastAsia="en-US"/>
        </w:rPr>
        <w:t xml:space="preserve"> теорія архітектури, реставрація пам’яток архітектури. </w:t>
      </w:r>
      <w:r w:rsidRPr="00C26284">
        <w:rPr>
          <w:rFonts w:ascii="Calibri" w:eastAsia="Calibri" w:hAnsi="Calibri" w:cs="Times New Roman"/>
          <w:bCs/>
          <w:iCs/>
          <w:kern w:val="0"/>
          <w:lang w:val="uk-UA" w:eastAsia="en-US"/>
        </w:rPr>
        <w:t>Спецрада</w:t>
      </w:r>
      <w:r w:rsidRPr="00C26284">
        <w:rPr>
          <w:rFonts w:ascii="Calibri" w:eastAsia="Calibri" w:hAnsi="Calibri" w:cs="Times New Roman"/>
          <w:kern w:val="0"/>
          <w:lang w:val="uk-UA" w:eastAsia="en-US"/>
        </w:rPr>
        <w:t xml:space="preserve"> Д 35.052.11 Національного університету «Львівська політехніка»</w:t>
      </w:r>
    </w:p>
    <w:sectPr w:rsidR="00CD7D1F" w:rsidRPr="00C2628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C26284" w:rsidRPr="00C2628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F1F26-C645-446D-9075-8A093992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2021-08-26T13:21:00Z</dcterms:created>
  <dcterms:modified xsi:type="dcterms:W3CDTF">2021-08-26T14:15:00Z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