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29" w:rsidRDefault="00F86629" w:rsidP="00F866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Миколайчук Анна Василівна</w:t>
      </w:r>
      <w:r>
        <w:rPr>
          <w:rFonts w:ascii="CIDFont+F3" w:hAnsi="CIDFont+F3" w:cs="CIDFont+F3"/>
          <w:kern w:val="0"/>
          <w:sz w:val="28"/>
          <w:szCs w:val="28"/>
          <w:lang w:eastAsia="ru-RU"/>
        </w:rPr>
        <w:t>, тимчасово не працює, тема дисертації:</w:t>
      </w:r>
    </w:p>
    <w:p w:rsidR="00F86629" w:rsidRDefault="00F86629" w:rsidP="00F866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«Правовий статус працівників, які поєднують роботу з навчанням», (081</w:t>
      </w:r>
    </w:p>
    <w:p w:rsidR="00F86629" w:rsidRDefault="00F86629" w:rsidP="00F866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 Спеціалізована вчена рада ДФ 64.086.002 у Національному</w:t>
      </w:r>
    </w:p>
    <w:p w:rsidR="003033B6" w:rsidRPr="00F86629" w:rsidRDefault="00F86629" w:rsidP="00F86629">
      <w:r>
        <w:rPr>
          <w:rFonts w:ascii="CIDFont+F3" w:hAnsi="CIDFont+F3" w:cs="CIDFont+F3"/>
          <w:kern w:val="0"/>
          <w:sz w:val="28"/>
          <w:szCs w:val="28"/>
          <w:lang w:eastAsia="ru-RU"/>
        </w:rPr>
        <w:t>юридичному університеті імені Ярослава Мудрого,</w:t>
      </w:r>
    </w:p>
    <w:sectPr w:rsidR="003033B6" w:rsidRPr="00F8662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F86629" w:rsidRPr="00F866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2DE23-7DD3-422A-8DFF-2DADC2D7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2021-12-06T12:20:00Z</dcterms:created>
  <dcterms:modified xsi:type="dcterms:W3CDTF">2021-12-09T11:03:00Z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