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CF2541" w:rsidRPr="00CF2541" w:rsidRDefault="00CF2541" w:rsidP="00215875">
      <w:pPr>
        <w:jc w:val="both"/>
        <w:rPr>
          <w:rStyle w:val="afc"/>
          <w:color w:val="0070C0"/>
        </w:rPr>
      </w:pPr>
    </w:p>
    <w:p w:rsidR="00831A7C" w:rsidRDefault="00CF2541" w:rsidP="00AA0932">
      <w:pPr>
        <w:jc w:val="both"/>
        <w:rPr>
          <w:rFonts w:ascii="Verdana" w:hAnsi="Verdana"/>
          <w:color w:val="FF0000"/>
          <w:sz w:val="18"/>
          <w:szCs w:val="18"/>
        </w:rPr>
      </w:pPr>
      <w:r>
        <w:rPr>
          <w:rFonts w:ascii="Verdana" w:hAnsi="Verdana"/>
          <w:color w:val="000000"/>
          <w:sz w:val="18"/>
          <w:szCs w:val="18"/>
          <w:shd w:val="clear" w:color="auto" w:fill="FFFFFF"/>
        </w:rPr>
        <w:t>Деятельность суда по обеспечению прав и законных интересов граждан в процессе оперативно-розыскных мероприятий</w:t>
      </w:r>
      <w:r>
        <w:rPr>
          <w:rFonts w:ascii="Verdana" w:hAnsi="Verdana"/>
          <w:color w:val="000000"/>
          <w:sz w:val="18"/>
          <w:szCs w:val="18"/>
        </w:rPr>
        <w:br/>
      </w:r>
      <w:r>
        <w:rPr>
          <w:rFonts w:ascii="Verdana" w:hAnsi="Verdana"/>
          <w:color w:val="000000"/>
          <w:sz w:val="18"/>
          <w:szCs w:val="18"/>
        </w:rPr>
        <w:br/>
      </w:r>
    </w:p>
    <w:p w:rsidR="00CF2541" w:rsidRDefault="00CF2541" w:rsidP="00AA0932">
      <w:pPr>
        <w:jc w:val="both"/>
        <w:rPr>
          <w:rFonts w:ascii="Verdana" w:hAnsi="Verdana"/>
          <w:color w:val="FF0000"/>
          <w:sz w:val="18"/>
          <w:szCs w:val="18"/>
        </w:rPr>
      </w:pPr>
    </w:p>
    <w:p w:rsidR="00CF2541" w:rsidRDefault="00CF2541" w:rsidP="00CF2541">
      <w:pPr>
        <w:spacing w:line="270" w:lineRule="atLeast"/>
        <w:rPr>
          <w:rFonts w:ascii="Verdana" w:hAnsi="Verdana"/>
          <w:b/>
          <w:bCs/>
          <w:color w:val="000000"/>
          <w:sz w:val="18"/>
          <w:szCs w:val="18"/>
        </w:rPr>
      </w:pPr>
      <w:r>
        <w:rPr>
          <w:rFonts w:ascii="Verdana" w:hAnsi="Verdana"/>
          <w:b/>
          <w:bCs/>
          <w:color w:val="000000"/>
          <w:sz w:val="18"/>
          <w:szCs w:val="18"/>
        </w:rPr>
        <w:t>Год: </w:t>
      </w:r>
    </w:p>
    <w:p w:rsidR="00CF2541" w:rsidRDefault="00CF2541" w:rsidP="00CF2541">
      <w:pPr>
        <w:spacing w:line="270" w:lineRule="atLeast"/>
        <w:rPr>
          <w:rFonts w:ascii="Verdana" w:hAnsi="Verdana"/>
          <w:color w:val="000000"/>
          <w:sz w:val="18"/>
          <w:szCs w:val="18"/>
        </w:rPr>
      </w:pPr>
      <w:r>
        <w:rPr>
          <w:rFonts w:ascii="Verdana" w:hAnsi="Verdana"/>
          <w:color w:val="000000"/>
          <w:sz w:val="18"/>
          <w:szCs w:val="18"/>
        </w:rPr>
        <w:t>2011</w:t>
      </w:r>
    </w:p>
    <w:p w:rsidR="00CF2541" w:rsidRDefault="00CF2541" w:rsidP="00CF254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CF2541" w:rsidRDefault="00CF2541" w:rsidP="00CF2541">
      <w:pPr>
        <w:spacing w:line="270" w:lineRule="atLeast"/>
        <w:rPr>
          <w:rFonts w:ascii="Verdana" w:hAnsi="Verdana"/>
          <w:color w:val="000000"/>
          <w:sz w:val="18"/>
          <w:szCs w:val="18"/>
        </w:rPr>
      </w:pPr>
      <w:r>
        <w:rPr>
          <w:rFonts w:ascii="Verdana" w:hAnsi="Verdana"/>
          <w:color w:val="000000"/>
          <w:sz w:val="18"/>
          <w:szCs w:val="18"/>
        </w:rPr>
        <w:t>Маслов, Владимир Владимирович</w:t>
      </w:r>
    </w:p>
    <w:p w:rsidR="00CF2541" w:rsidRDefault="00CF2541" w:rsidP="00CF254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CF2541" w:rsidRDefault="00CF2541" w:rsidP="00CF254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CF2541" w:rsidRDefault="00CF2541" w:rsidP="00CF254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CF2541" w:rsidRDefault="00CF2541" w:rsidP="00CF2541">
      <w:pPr>
        <w:spacing w:line="270" w:lineRule="atLeast"/>
        <w:rPr>
          <w:rFonts w:ascii="Verdana" w:hAnsi="Verdana"/>
          <w:color w:val="000000"/>
          <w:sz w:val="18"/>
          <w:szCs w:val="18"/>
        </w:rPr>
      </w:pPr>
      <w:r>
        <w:rPr>
          <w:rFonts w:ascii="Verdana" w:hAnsi="Verdana"/>
          <w:color w:val="000000"/>
          <w:sz w:val="18"/>
          <w:szCs w:val="18"/>
        </w:rPr>
        <w:t>Екатеринбург</w:t>
      </w:r>
    </w:p>
    <w:p w:rsidR="00CF2541" w:rsidRDefault="00CF2541" w:rsidP="00CF254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CF2541" w:rsidRDefault="00CF2541" w:rsidP="00CF2541">
      <w:pPr>
        <w:spacing w:line="270" w:lineRule="atLeast"/>
        <w:rPr>
          <w:rFonts w:ascii="Verdana" w:hAnsi="Verdana"/>
          <w:color w:val="000000"/>
          <w:sz w:val="18"/>
          <w:szCs w:val="18"/>
        </w:rPr>
      </w:pPr>
      <w:r>
        <w:rPr>
          <w:rFonts w:ascii="Verdana" w:hAnsi="Verdana"/>
          <w:color w:val="000000"/>
          <w:sz w:val="18"/>
          <w:szCs w:val="18"/>
        </w:rPr>
        <w:t>12.00.09</w:t>
      </w:r>
    </w:p>
    <w:p w:rsidR="00CF2541" w:rsidRDefault="00CF2541" w:rsidP="00CF254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CF2541" w:rsidRDefault="00CF2541" w:rsidP="00CF2541">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CF2541" w:rsidRDefault="00CF2541" w:rsidP="00CF254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CF2541" w:rsidRDefault="00CF2541" w:rsidP="00CF2541">
      <w:pPr>
        <w:spacing w:line="270" w:lineRule="atLeast"/>
        <w:rPr>
          <w:rFonts w:ascii="Verdana" w:hAnsi="Verdana"/>
          <w:color w:val="000000"/>
          <w:sz w:val="18"/>
          <w:szCs w:val="18"/>
        </w:rPr>
      </w:pPr>
      <w:r>
        <w:rPr>
          <w:rFonts w:ascii="Verdana" w:hAnsi="Verdana"/>
          <w:color w:val="000000"/>
          <w:sz w:val="18"/>
          <w:szCs w:val="18"/>
        </w:rPr>
        <w:t>181</w:t>
      </w:r>
    </w:p>
    <w:p w:rsidR="00CF2541" w:rsidRDefault="00CF2541" w:rsidP="00CF254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Маслов, Владимир Владимирович</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и законных интересов</w:t>
      </w:r>
      <w:r>
        <w:rPr>
          <w:rStyle w:val="WW8Num3z0"/>
          <w:rFonts w:ascii="Verdana" w:hAnsi="Verdana"/>
          <w:color w:val="000000"/>
          <w:sz w:val="18"/>
          <w:szCs w:val="18"/>
        </w:rPr>
        <w:t> </w:t>
      </w:r>
      <w:r>
        <w:rPr>
          <w:rStyle w:val="WW8Num4z0"/>
          <w:rFonts w:ascii="Verdana" w:hAnsi="Verdana"/>
          <w:color w:val="4682B4"/>
          <w:sz w:val="18"/>
          <w:szCs w:val="18"/>
        </w:rPr>
        <w:t>граиедан</w:t>
      </w:r>
      <w:r>
        <w:rPr>
          <w:rStyle w:val="WW8Num3z0"/>
          <w:rFonts w:ascii="Verdana" w:hAnsi="Verdana"/>
          <w:color w:val="000000"/>
          <w:sz w:val="18"/>
          <w:szCs w:val="18"/>
        </w:rPr>
        <w:t> </w:t>
      </w:r>
      <w:r>
        <w:rPr>
          <w:rFonts w:ascii="Verdana" w:hAnsi="Verdana"/>
          <w:color w:val="000000"/>
          <w:sz w:val="18"/>
          <w:szCs w:val="18"/>
        </w:rPr>
        <w:t>в сфере оперативно-розыскной деятельности.</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и сущность юридических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и законных интересов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сфере оперативно-розыскной деятельности</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Система юридических гарантий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граждан в сфере оперативно-розыскной деятельности.</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Формы</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в процессе оперативнорозыскных</w:t>
      </w:r>
      <w:r>
        <w:rPr>
          <w:rStyle w:val="WW8Num3z0"/>
          <w:rFonts w:ascii="Verdana" w:hAnsi="Verdana"/>
          <w:color w:val="000000"/>
          <w:sz w:val="18"/>
          <w:szCs w:val="18"/>
        </w:rPr>
        <w:t> </w:t>
      </w:r>
      <w:r>
        <w:rPr>
          <w:rStyle w:val="WW8Num4z0"/>
          <w:rFonts w:ascii="Verdana" w:hAnsi="Verdana"/>
          <w:color w:val="4682B4"/>
          <w:sz w:val="18"/>
          <w:szCs w:val="18"/>
        </w:rPr>
        <w:t>мероприятий</w:t>
      </w:r>
      <w:r>
        <w:rPr>
          <w:rFonts w:ascii="Verdana" w:hAnsi="Verdana"/>
          <w:color w:val="000000"/>
          <w:sz w:val="18"/>
          <w:szCs w:val="18"/>
        </w:rPr>
        <w:t>.</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Понятие судебного контроля в</w:t>
      </w:r>
      <w:r>
        <w:rPr>
          <w:rStyle w:val="WW8Num3z0"/>
          <w:rFonts w:ascii="Verdana" w:hAnsi="Verdana"/>
          <w:color w:val="000000"/>
          <w:sz w:val="18"/>
          <w:szCs w:val="18"/>
        </w:rPr>
        <w:t> </w:t>
      </w:r>
      <w:r>
        <w:rPr>
          <w:rStyle w:val="WW8Num4z0"/>
          <w:rFonts w:ascii="Verdana" w:hAnsi="Verdana"/>
          <w:color w:val="4682B4"/>
          <w:sz w:val="18"/>
          <w:szCs w:val="18"/>
        </w:rPr>
        <w:t>процессе</w:t>
      </w:r>
      <w:r>
        <w:rPr>
          <w:rStyle w:val="WW8Num3z0"/>
          <w:rFonts w:ascii="Verdana" w:hAnsi="Verdana"/>
          <w:color w:val="000000"/>
          <w:sz w:val="18"/>
          <w:szCs w:val="18"/>
        </w:rPr>
        <w:t> </w:t>
      </w:r>
      <w:r>
        <w:rPr>
          <w:rFonts w:ascii="Verdana" w:hAnsi="Verdana"/>
          <w:color w:val="000000"/>
          <w:sz w:val="18"/>
          <w:szCs w:val="18"/>
        </w:rPr>
        <w:t>оперативнорозыскных мероприятий.</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рассмотрение жалоб (заявлений) граждан в связи с нарушением их прав и законных</w:t>
      </w:r>
      <w:r>
        <w:rPr>
          <w:rStyle w:val="WW8Num3z0"/>
          <w:rFonts w:ascii="Verdana" w:hAnsi="Verdana"/>
          <w:color w:val="000000"/>
          <w:sz w:val="18"/>
          <w:szCs w:val="18"/>
        </w:rPr>
        <w:t> </w:t>
      </w:r>
      <w:r>
        <w:rPr>
          <w:rStyle w:val="WW8Num4z0"/>
          <w:rFonts w:ascii="Verdana" w:hAnsi="Verdana"/>
          <w:color w:val="4682B4"/>
          <w:sz w:val="18"/>
          <w:szCs w:val="18"/>
        </w:rPr>
        <w:t>интересов</w:t>
      </w:r>
      <w:r>
        <w:rPr>
          <w:rStyle w:val="WW8Num3z0"/>
          <w:rFonts w:ascii="Verdana" w:hAnsi="Verdana"/>
          <w:color w:val="000000"/>
          <w:sz w:val="18"/>
          <w:szCs w:val="18"/>
        </w:rPr>
        <w:t> </w:t>
      </w:r>
      <w:r>
        <w:rPr>
          <w:rFonts w:ascii="Verdana" w:hAnsi="Verdana"/>
          <w:color w:val="000000"/>
          <w:sz w:val="18"/>
          <w:szCs w:val="18"/>
        </w:rPr>
        <w:t>в процессе оперативно-розыскных мероприятий.</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Судебное рассмотрение материалов об ограничении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при проведении оперативнорозыскных мероприятий.</w:t>
      </w:r>
    </w:p>
    <w:p w:rsidR="00CF2541" w:rsidRDefault="00CF2541" w:rsidP="00CF254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"Деятельность суда по обеспечению прав и законных интересов граждан в процессе оперативно-розыскных мероприятий"</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До 1992 г. вопросы оперативнорозыскной деятельности были полностью засекречены. С введениемш,действие в 1992 г. Закона РФ «Об оперативно-розыскной деятельности»1 (впоследствии</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ФЗ «Об оперативно-розыскной деятельности» ) стали возможными* и открытые научные исследования в этой сфере общественных отношений*. Тем не менее, объем доступных для* изучения нормативно-правовых актов, регулирующих оперативно-розыскную деятельность, соответствующих статистических данных до настоящего времени существенно ограничен.</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Обеспечение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процессе проведения оперативно-розыскных мероприятий является одной из основных проблем правового регулирования-оперативно-розыскной деятельности (далее -</w:t>
      </w:r>
      <w:r>
        <w:rPr>
          <w:rStyle w:val="WW8Num3z0"/>
          <w:rFonts w:ascii="Verdana" w:hAnsi="Verdana"/>
          <w:color w:val="000000"/>
          <w:sz w:val="18"/>
          <w:szCs w:val="18"/>
        </w:rPr>
        <w:t> </w:t>
      </w:r>
      <w:r>
        <w:rPr>
          <w:rStyle w:val="WW8Num4z0"/>
          <w:rFonts w:ascii="Verdana" w:hAnsi="Verdana"/>
          <w:color w:val="4682B4"/>
          <w:sz w:val="18"/>
          <w:szCs w:val="18"/>
        </w:rPr>
        <w:t>ОРД</w:t>
      </w:r>
      <w:r>
        <w:rPr>
          <w:rFonts w:ascii="Verdana" w:hAnsi="Verdana"/>
          <w:color w:val="000000"/>
          <w:sz w:val="18"/>
          <w:szCs w:val="18"/>
        </w:rPr>
        <w:t>). Указанная деятельность носит негласный, то есть скрытый^ от абсолютного большинства общества характер, что создает объективные сложности при осуществлении контроля над ней. Вместе с тем, без. ОРД нельзя обойтись в современном обществе, поскольку она является одним, из действенных инструментов для предотвращения и раскрытия</w:t>
      </w:r>
      <w:r>
        <w:rPr>
          <w:rStyle w:val="WW8Num3z0"/>
          <w:rFonts w:ascii="Verdana" w:hAnsi="Verdana"/>
          <w:color w:val="000000"/>
          <w:sz w:val="18"/>
          <w:szCs w:val="18"/>
        </w:rPr>
        <w:t> </w:t>
      </w:r>
      <w:r>
        <w:rPr>
          <w:rStyle w:val="WW8Num4z0"/>
          <w:rFonts w:ascii="Verdana" w:hAnsi="Verdana"/>
          <w:color w:val="4682B4"/>
          <w:sz w:val="18"/>
          <w:szCs w:val="18"/>
        </w:rPr>
        <w:t>тяжких</w:t>
      </w:r>
      <w:r>
        <w:rPr>
          <w:rStyle w:val="WW8Num3z0"/>
          <w:rFonts w:ascii="Verdana" w:hAnsi="Verdana"/>
          <w:color w:val="000000"/>
          <w:sz w:val="18"/>
          <w:szCs w:val="18"/>
        </w:rPr>
        <w:t> </w:t>
      </w:r>
      <w:r>
        <w:rPr>
          <w:rFonts w:ascii="Verdana" w:hAnsi="Verdana"/>
          <w:color w:val="000000"/>
          <w:sz w:val="18"/>
          <w:szCs w:val="18"/>
        </w:rPr>
        <w:t>и особо тяжких преступлений.</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Недостаточно</w:t>
      </w:r>
      <w:r>
        <w:rPr>
          <w:rStyle w:val="WW8Num3z0"/>
          <w:rFonts w:ascii="Verdana" w:hAnsi="Verdana"/>
          <w:color w:val="000000"/>
          <w:sz w:val="18"/>
          <w:szCs w:val="18"/>
        </w:rPr>
        <w:t> </w:t>
      </w:r>
      <w:r>
        <w:rPr>
          <w:rStyle w:val="WW8Num4z0"/>
          <w:rFonts w:ascii="Verdana" w:hAnsi="Verdana"/>
          <w:color w:val="4682B4"/>
          <w:sz w:val="18"/>
          <w:szCs w:val="18"/>
        </w:rPr>
        <w:t>урегулированное</w:t>
      </w:r>
      <w:r>
        <w:rPr>
          <w:rStyle w:val="WW8Num3z0"/>
          <w:rFonts w:ascii="Verdana" w:hAnsi="Verdana"/>
          <w:color w:val="000000"/>
          <w:sz w:val="18"/>
          <w:szCs w:val="18"/>
        </w:rPr>
        <w:t> </w:t>
      </w:r>
      <w:r>
        <w:rPr>
          <w:rFonts w:ascii="Verdana" w:hAnsi="Verdana"/>
          <w:color w:val="000000"/>
          <w:sz w:val="18"/>
          <w:szCs w:val="18"/>
        </w:rPr>
        <w:t>проведение оперативно-розыскных мероприятий может привести к нарушению прав граждан, негативно повлиять на жизнь общества.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признаны высшей ценностью, однако формальное их признание не означает одномоментного появления у лица возможности в полном объеме пользоваться ими: Требуется эффективный социально-юридический механизм реализации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Закон РФ «Об оперативно-розыскной деятельности в Российской Федерации» от 13 марта 1992 г. № 2506-1 //</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Российской Федерации. 1992. N 17. ст. 892. ’</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Федеральный закон «Об оперативно-розыскной деятельности» от 12 августа 1995 г. № 144-ФЗ (в ред. от 28.12.2010) // Собрание законодательства РФ. 1995. № 33. ст. 3349.</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Особая роль в этом отводится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Именно она должна распространяться на все без исключения</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и иные права и свободы личности.</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Согласно ст. 46</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РФ1 судебная защита прав и свобод</w:t>
      </w:r>
      <w:r>
        <w:rPr>
          <w:rStyle w:val="WW8Num3z0"/>
          <w:rFonts w:ascii="Verdana" w:hAnsi="Verdana"/>
          <w:color w:val="000000"/>
          <w:sz w:val="18"/>
          <w:szCs w:val="18"/>
        </w:rPr>
        <w:t> </w:t>
      </w:r>
      <w:r>
        <w:rPr>
          <w:rStyle w:val="WW8Num4z0"/>
          <w:rFonts w:ascii="Verdana" w:hAnsi="Verdana"/>
          <w:color w:val="4682B4"/>
          <w:sz w:val="18"/>
          <w:szCs w:val="18"/>
        </w:rPr>
        <w:t>гарантируется</w:t>
      </w:r>
      <w:r>
        <w:rPr>
          <w:rStyle w:val="WW8Num3z0"/>
          <w:rFonts w:ascii="Verdana" w:hAnsi="Verdana"/>
          <w:color w:val="000000"/>
          <w:sz w:val="18"/>
          <w:szCs w:val="18"/>
        </w:rPr>
        <w:t> </w:t>
      </w:r>
      <w:r>
        <w:rPr>
          <w:rFonts w:ascii="Verdana" w:hAnsi="Verdana"/>
          <w:color w:val="000000"/>
          <w:sz w:val="18"/>
          <w:szCs w:val="18"/>
        </w:rPr>
        <w:t>каждому человеку. Ведущая роль судебной власти в государственно-правовой защите объясняется тем, что:</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она обладает правом окончательной оценки соответствующих актов</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власти, в том числе по вопросам правовой защиты лица;</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только судом осуществляется</w:t>
      </w:r>
      <w:r>
        <w:rPr>
          <w:rStyle w:val="WW8Num3z0"/>
          <w:rFonts w:ascii="Verdana" w:hAnsi="Verdana"/>
          <w:color w:val="000000"/>
          <w:sz w:val="18"/>
          <w:szCs w:val="18"/>
        </w:rPr>
        <w:t> </w:t>
      </w:r>
      <w:r>
        <w:rPr>
          <w:rStyle w:val="WW8Num4z0"/>
          <w:rFonts w:ascii="Verdana" w:hAnsi="Verdana"/>
          <w:color w:val="4682B4"/>
          <w:sz w:val="18"/>
          <w:szCs w:val="18"/>
        </w:rPr>
        <w:t>правосудие</w:t>
      </w:r>
      <w:r>
        <w:rPr>
          <w:rFonts w:ascii="Verdana" w:hAnsi="Verdana"/>
          <w:color w:val="000000"/>
          <w:sz w:val="18"/>
          <w:szCs w:val="18"/>
        </w:rPr>
        <w:t>.</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(представляющий собой деятельность системы органов судебной власти, направленную на реализацию института судебной защиты) над деятельностью оперативно-розыскных органов является одним из элементов системы мер, призванных обеспечивать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граждан в сфере оперативно-розыскной деятельности.</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исследования. Правовое положение личности в обществе было и остается одной из ведущих тем в отечественной</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общетеоретическом и концептуально на отраслевом уровнях тем или иным фундаментальным аспектам тематики посвящены труды: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Ю.В. Астафьева, И.П. Антонова, В.Г.</w:t>
      </w:r>
      <w:r>
        <w:rPr>
          <w:rStyle w:val="WW8Num3z0"/>
          <w:rFonts w:ascii="Verdana" w:hAnsi="Verdana"/>
          <w:color w:val="000000"/>
          <w:sz w:val="18"/>
          <w:szCs w:val="18"/>
        </w:rPr>
        <w:t> </w:t>
      </w:r>
      <w:r>
        <w:rPr>
          <w:rStyle w:val="WW8Num4z0"/>
          <w:rFonts w:ascii="Verdana" w:hAnsi="Verdana"/>
          <w:color w:val="4682B4"/>
          <w:sz w:val="18"/>
          <w:szCs w:val="18"/>
        </w:rPr>
        <w:t>Афанасьева</w:t>
      </w:r>
      <w:r>
        <w:rPr>
          <w:rFonts w:ascii="Verdana" w:hAnsi="Verdana"/>
          <w:color w:val="000000"/>
          <w:sz w:val="18"/>
          <w:szCs w:val="18"/>
        </w:rPr>
        <w:t>, В.М. Атмажитова, В.П. Божьева, А.Д.</w:t>
      </w:r>
      <w:r>
        <w:rPr>
          <w:rStyle w:val="WW8Num3z0"/>
          <w:rFonts w:ascii="Verdana" w:hAnsi="Verdana"/>
          <w:color w:val="000000"/>
          <w:sz w:val="18"/>
          <w:szCs w:val="18"/>
        </w:rPr>
        <w:t> </w:t>
      </w:r>
      <w:r>
        <w:rPr>
          <w:rStyle w:val="WW8Num4z0"/>
          <w:rFonts w:ascii="Verdana" w:hAnsi="Verdana"/>
          <w:color w:val="4682B4"/>
          <w:sz w:val="18"/>
          <w:szCs w:val="18"/>
        </w:rPr>
        <w:t>Бойкова</w:t>
      </w:r>
      <w:r>
        <w:rPr>
          <w:rFonts w:ascii="Verdana" w:hAnsi="Verdana"/>
          <w:color w:val="000000"/>
          <w:sz w:val="18"/>
          <w:szCs w:val="18"/>
        </w:rPr>
        <w:t>, Н.В. Витрука, Л.М. Володиной, С.С.</w:t>
      </w:r>
      <w:r>
        <w:rPr>
          <w:rStyle w:val="WW8Num3z0"/>
          <w:rFonts w:ascii="Verdana" w:hAnsi="Verdana"/>
          <w:color w:val="000000"/>
          <w:sz w:val="18"/>
          <w:szCs w:val="18"/>
        </w:rPr>
        <w:t> </w:t>
      </w:r>
      <w:r>
        <w:rPr>
          <w:rStyle w:val="WW8Num4z0"/>
          <w:rFonts w:ascii="Verdana" w:hAnsi="Verdana"/>
          <w:color w:val="4682B4"/>
          <w:sz w:val="18"/>
          <w:szCs w:val="18"/>
        </w:rPr>
        <w:t>Галахова</w:t>
      </w:r>
      <w:r>
        <w:rPr>
          <w:rFonts w:ascii="Verdana" w:hAnsi="Verdana"/>
          <w:color w:val="000000"/>
          <w:sz w:val="18"/>
          <w:szCs w:val="18"/>
        </w:rPr>
        <w:t>, К.К. Горяйнова, A.A. Городилова, А.П.</w:t>
      </w:r>
      <w:r>
        <w:rPr>
          <w:rStyle w:val="WW8Num3z0"/>
          <w:rFonts w:ascii="Verdana" w:hAnsi="Verdana"/>
          <w:color w:val="000000"/>
          <w:sz w:val="18"/>
          <w:szCs w:val="18"/>
        </w:rPr>
        <w:t> </w:t>
      </w:r>
      <w:r>
        <w:rPr>
          <w:rStyle w:val="WW8Num4z0"/>
          <w:rFonts w:ascii="Verdana" w:hAnsi="Verdana"/>
          <w:color w:val="4682B4"/>
          <w:sz w:val="18"/>
          <w:szCs w:val="18"/>
        </w:rPr>
        <w:t>Гуськовой</w:t>
      </w:r>
      <w:r>
        <w:rPr>
          <w:rFonts w:ascii="Verdana" w:hAnsi="Verdana"/>
          <w:color w:val="000000"/>
          <w:sz w:val="18"/>
          <w:szCs w:val="18"/>
        </w:rPr>
        <w:t>, А. Демина, Ю.П. Дубягина, О.П.</w:t>
      </w:r>
      <w:r>
        <w:rPr>
          <w:rStyle w:val="WW8Num3z0"/>
          <w:rFonts w:ascii="Verdana" w:hAnsi="Verdana"/>
          <w:color w:val="000000"/>
          <w:sz w:val="18"/>
          <w:szCs w:val="18"/>
        </w:rPr>
        <w:t> </w:t>
      </w:r>
      <w:r>
        <w:rPr>
          <w:rStyle w:val="WW8Num4z0"/>
          <w:rFonts w:ascii="Verdana" w:hAnsi="Verdana"/>
          <w:color w:val="4682B4"/>
          <w:sz w:val="18"/>
          <w:szCs w:val="18"/>
        </w:rPr>
        <w:t>Дубягиной</w:t>
      </w:r>
      <w:r>
        <w:rPr>
          <w:rFonts w:ascii="Verdana" w:hAnsi="Verdana"/>
          <w:color w:val="000000"/>
          <w:sz w:val="18"/>
          <w:szCs w:val="18"/>
        </w:rPr>
        <w:t>, А.М. Ефремова, Н.С. Железняка, Т.И.</w:t>
      </w:r>
      <w:r>
        <w:rPr>
          <w:rStyle w:val="WW8Num3z0"/>
          <w:rFonts w:ascii="Verdana" w:hAnsi="Verdana"/>
          <w:color w:val="000000"/>
          <w:sz w:val="18"/>
          <w:szCs w:val="18"/>
        </w:rPr>
        <w:t> </w:t>
      </w:r>
      <w:r>
        <w:rPr>
          <w:rStyle w:val="WW8Num4z0"/>
          <w:rFonts w:ascii="Verdana" w:hAnsi="Verdana"/>
          <w:color w:val="4682B4"/>
          <w:sz w:val="18"/>
          <w:szCs w:val="18"/>
        </w:rPr>
        <w:t>Железняк</w:t>
      </w:r>
      <w:r>
        <w:rPr>
          <w:rFonts w:ascii="Verdana" w:hAnsi="Verdana"/>
          <w:color w:val="000000"/>
          <w:sz w:val="18"/>
          <w:szCs w:val="18"/>
        </w:rPr>
        <w:t>, С. Захарцева, В.П. Кашепова, H.H.</w:t>
      </w:r>
      <w:r>
        <w:rPr>
          <w:rStyle w:val="WW8Num3z0"/>
          <w:rFonts w:ascii="Verdana" w:hAnsi="Verdana"/>
          <w:color w:val="000000"/>
          <w:sz w:val="18"/>
          <w:szCs w:val="18"/>
        </w:rPr>
        <w:t> </w:t>
      </w:r>
      <w:r>
        <w:rPr>
          <w:rStyle w:val="WW8Num4z0"/>
          <w:rFonts w:ascii="Verdana" w:hAnsi="Verdana"/>
          <w:color w:val="4682B4"/>
          <w:sz w:val="18"/>
          <w:szCs w:val="18"/>
        </w:rPr>
        <w:t>Ковтуна</w:t>
      </w:r>
      <w:r>
        <w:rPr>
          <w:rFonts w:ascii="Verdana" w:hAnsi="Verdana"/>
          <w:color w:val="000000"/>
          <w:sz w:val="18"/>
          <w:szCs w:val="18"/>
        </w:rPr>
        <w:t>, С.А. Комарова, A.B. Крылова, П.А.</w:t>
      </w:r>
      <w:r>
        <w:rPr>
          <w:rStyle w:val="WW8Num3z0"/>
          <w:rFonts w:ascii="Verdana" w:hAnsi="Verdana"/>
          <w:color w:val="000000"/>
          <w:sz w:val="18"/>
          <w:szCs w:val="18"/>
        </w:rPr>
        <w:t> </w:t>
      </w:r>
      <w:r>
        <w:rPr>
          <w:rStyle w:val="WW8Num4z0"/>
          <w:rFonts w:ascii="Verdana" w:hAnsi="Verdana"/>
          <w:color w:val="4682B4"/>
          <w:sz w:val="18"/>
          <w:szCs w:val="18"/>
        </w:rPr>
        <w:t>Лаптева</w:t>
      </w:r>
      <w:r>
        <w:rPr>
          <w:rFonts w:ascii="Verdana" w:hAnsi="Verdana"/>
          <w:color w:val="000000"/>
          <w:sz w:val="18"/>
          <w:szCs w:val="18"/>
        </w:rPr>
        <w:t>, С.В. Луговика, A.B. Малько, Ю.Я.</w:t>
      </w:r>
      <w:r>
        <w:rPr>
          <w:rStyle w:val="WW8Num3z0"/>
          <w:rFonts w:ascii="Verdana" w:hAnsi="Verdana"/>
          <w:color w:val="000000"/>
          <w:sz w:val="18"/>
          <w:szCs w:val="18"/>
        </w:rPr>
        <w:t> </w:t>
      </w:r>
      <w:r>
        <w:rPr>
          <w:rStyle w:val="WW8Num4z0"/>
          <w:rFonts w:ascii="Verdana" w:hAnsi="Verdana"/>
          <w:color w:val="4682B4"/>
          <w:sz w:val="18"/>
          <w:szCs w:val="18"/>
        </w:rPr>
        <w:t>Макарова</w:t>
      </w:r>
      <w:r>
        <w:rPr>
          <w:rFonts w:ascii="Verdana" w:hAnsi="Verdana"/>
          <w:color w:val="000000"/>
          <w:sz w:val="18"/>
          <w:szCs w:val="18"/>
        </w:rPr>
        <w:t>, В.В. Маклакова, В.Ю. Мельникова,</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от 12 декабря 1993 г. (с поправками от 30 декабря 2008 г.) // Российская газета. 2009, № 7,</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w:t>
      </w:r>
      <w:r>
        <w:rPr>
          <w:rStyle w:val="WW8Num3z0"/>
          <w:rFonts w:ascii="Verdana" w:hAnsi="Verdana"/>
          <w:color w:val="000000"/>
          <w:sz w:val="18"/>
          <w:szCs w:val="18"/>
        </w:rPr>
        <w:t> </w:t>
      </w:r>
      <w:r>
        <w:rPr>
          <w:rStyle w:val="WW8Num4z0"/>
          <w:rFonts w:ascii="Verdana" w:hAnsi="Verdana"/>
          <w:color w:val="4682B4"/>
          <w:sz w:val="18"/>
          <w:szCs w:val="18"/>
        </w:rPr>
        <w:t>Милюкова</w:t>
      </w:r>
      <w:r>
        <w:rPr>
          <w:rFonts w:ascii="Verdana" w:hAnsi="Verdana"/>
          <w:color w:val="000000"/>
          <w:sz w:val="18"/>
          <w:szCs w:val="18"/>
        </w:rPr>
        <w:t>, А.П. Миронова, Н.Г. Муратовой, В.Н.</w:t>
      </w:r>
      <w:r>
        <w:rPr>
          <w:rStyle w:val="WW8Num3z0"/>
          <w:rFonts w:ascii="Verdana" w:hAnsi="Verdana"/>
          <w:color w:val="000000"/>
          <w:sz w:val="18"/>
          <w:szCs w:val="18"/>
        </w:rPr>
        <w:t> </w:t>
      </w:r>
      <w:r>
        <w:rPr>
          <w:rStyle w:val="WW8Num4z0"/>
          <w:rFonts w:ascii="Verdana" w:hAnsi="Verdana"/>
          <w:color w:val="4682B4"/>
          <w:sz w:val="18"/>
          <w:szCs w:val="18"/>
        </w:rPr>
        <w:t>Осипкина</w:t>
      </w:r>
      <w:r>
        <w:rPr>
          <w:rFonts w:ascii="Verdana" w:hAnsi="Verdana"/>
          <w:color w:val="000000"/>
          <w:sz w:val="18"/>
          <w:szCs w:val="18"/>
        </w:rPr>
        <w:t>, С.В. Прокофьева, В.И. Ремнева, В.А.</w:t>
      </w:r>
      <w:r>
        <w:rPr>
          <w:rStyle w:val="WW8Num3z0"/>
          <w:rFonts w:ascii="Verdana" w:hAnsi="Verdana"/>
          <w:color w:val="000000"/>
          <w:sz w:val="18"/>
          <w:szCs w:val="18"/>
        </w:rPr>
        <w:t> </w:t>
      </w:r>
      <w:r>
        <w:rPr>
          <w:rStyle w:val="WW8Num4z0"/>
          <w:rFonts w:ascii="Verdana" w:hAnsi="Verdana"/>
          <w:color w:val="4682B4"/>
          <w:sz w:val="18"/>
          <w:szCs w:val="18"/>
        </w:rPr>
        <w:t>Сапуна</w:t>
      </w:r>
      <w:r>
        <w:rPr>
          <w:rFonts w:ascii="Verdana" w:hAnsi="Verdana"/>
          <w:color w:val="000000"/>
          <w:sz w:val="18"/>
          <w:szCs w:val="18"/>
        </w:rPr>
        <w:t>, В.Ю. Сафонова, В.А. Семенцова, В.В.</w:t>
      </w:r>
      <w:r>
        <w:rPr>
          <w:rStyle w:val="WW8Num3z0"/>
          <w:rFonts w:ascii="Verdana" w:hAnsi="Verdana"/>
          <w:color w:val="000000"/>
          <w:sz w:val="18"/>
          <w:szCs w:val="18"/>
        </w:rPr>
        <w:t> </w:t>
      </w:r>
      <w:r>
        <w:rPr>
          <w:rStyle w:val="WW8Num4z0"/>
          <w:rFonts w:ascii="Verdana" w:hAnsi="Verdana"/>
          <w:color w:val="4682B4"/>
          <w:sz w:val="18"/>
          <w:szCs w:val="18"/>
        </w:rPr>
        <w:t>Улейчика</w:t>
      </w:r>
      <w:r>
        <w:rPr>
          <w:rFonts w:ascii="Verdana" w:hAnsi="Verdana"/>
          <w:color w:val="000000"/>
          <w:sz w:val="18"/>
          <w:szCs w:val="18"/>
        </w:rPr>
        <w:t>, A.B. Федорова, А.Н. Халикова, O.P.</w:t>
      </w:r>
      <w:r>
        <w:rPr>
          <w:rStyle w:val="WW8Num3z0"/>
          <w:rFonts w:ascii="Verdana" w:hAnsi="Verdana"/>
          <w:color w:val="000000"/>
          <w:sz w:val="18"/>
          <w:szCs w:val="18"/>
        </w:rPr>
        <w:t> </w:t>
      </w:r>
      <w:r>
        <w:rPr>
          <w:rStyle w:val="WW8Num4z0"/>
          <w:rFonts w:ascii="Verdana" w:hAnsi="Verdana"/>
          <w:color w:val="4682B4"/>
          <w:sz w:val="18"/>
          <w:szCs w:val="18"/>
        </w:rPr>
        <w:t>Халфиной</w:t>
      </w:r>
      <w:r>
        <w:rPr>
          <w:rFonts w:ascii="Verdana" w:hAnsi="Verdana"/>
          <w:color w:val="000000"/>
          <w:sz w:val="18"/>
          <w:szCs w:val="18"/>
        </w:rPr>
        <w:t>, Н.М. Чепурновой, А.Е. Чечетина, B.C.</w:t>
      </w:r>
      <w:r>
        <w:rPr>
          <w:rStyle w:val="WW8Num3z0"/>
          <w:rFonts w:ascii="Verdana" w:hAnsi="Verdana"/>
          <w:color w:val="000000"/>
          <w:sz w:val="18"/>
          <w:szCs w:val="18"/>
        </w:rPr>
        <w:t> </w:t>
      </w:r>
      <w:r>
        <w:rPr>
          <w:rStyle w:val="WW8Num4z0"/>
          <w:rFonts w:ascii="Verdana" w:hAnsi="Verdana"/>
          <w:color w:val="4682B4"/>
          <w:sz w:val="18"/>
          <w:szCs w:val="18"/>
        </w:rPr>
        <w:t>Шевцова</w:t>
      </w:r>
      <w:r>
        <w:rPr>
          <w:rFonts w:ascii="Verdana" w:hAnsi="Verdana"/>
          <w:color w:val="000000"/>
          <w:sz w:val="18"/>
          <w:szCs w:val="18"/>
        </w:rPr>
        <w:t>, X. Шейнина, А.Ю. Шумилова и других, внесших значительный вклад в развитие теории оперативно-розыскной деятельности.</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Констатируя достижения этих ученых в исследовании проблемы обеспечения прав и свобод личности в оперативно-розыскной деятельности, следует признать, что ее разработка в области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производства находится на первоначальной стадии. Отсутствуют работы, посвященные комплексному исследованию судебной деятельности, направленной на защиту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граждан в процессе оперативно-розыскных мероприятий.</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Судебный контроль давно является предметом изучения в области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За последние десять лет этому были посвящены диссертации: К.В.</w:t>
      </w:r>
      <w:r>
        <w:rPr>
          <w:rStyle w:val="WW8Num3z0"/>
          <w:rFonts w:ascii="Verdana" w:hAnsi="Verdana"/>
          <w:color w:val="000000"/>
          <w:sz w:val="18"/>
          <w:szCs w:val="18"/>
        </w:rPr>
        <w:t> </w:t>
      </w:r>
      <w:r>
        <w:rPr>
          <w:rStyle w:val="WW8Num4z0"/>
          <w:rFonts w:ascii="Verdana" w:hAnsi="Verdana"/>
          <w:color w:val="4682B4"/>
          <w:sz w:val="18"/>
          <w:szCs w:val="18"/>
        </w:rPr>
        <w:t>Питулько</w:t>
      </w:r>
      <w:r>
        <w:rPr>
          <w:rStyle w:val="WW8Num3z0"/>
          <w:rFonts w:ascii="Verdana" w:hAnsi="Verdana"/>
          <w:color w:val="000000"/>
          <w:sz w:val="18"/>
          <w:szCs w:val="18"/>
        </w:rPr>
        <w:t> </w:t>
      </w:r>
      <w:r>
        <w:rPr>
          <w:rFonts w:ascii="Verdana" w:hAnsi="Verdana"/>
          <w:color w:val="000000"/>
          <w:sz w:val="18"/>
          <w:szCs w:val="18"/>
        </w:rPr>
        <w:t>(2000), H.A. Лопаткиной (2002), H.H.</w:t>
      </w:r>
      <w:r>
        <w:rPr>
          <w:rStyle w:val="WW8Num3z0"/>
          <w:rFonts w:ascii="Verdana" w:hAnsi="Verdana"/>
          <w:color w:val="000000"/>
          <w:sz w:val="18"/>
          <w:szCs w:val="18"/>
        </w:rPr>
        <w:t> </w:t>
      </w:r>
      <w:r>
        <w:rPr>
          <w:rStyle w:val="WW8Num4z0"/>
          <w:rFonts w:ascii="Verdana" w:hAnsi="Verdana"/>
          <w:color w:val="4682B4"/>
          <w:sz w:val="18"/>
          <w:szCs w:val="18"/>
        </w:rPr>
        <w:t>Ковтуна</w:t>
      </w:r>
      <w:r>
        <w:rPr>
          <w:rStyle w:val="WW8Num3z0"/>
          <w:rFonts w:ascii="Verdana" w:hAnsi="Verdana"/>
          <w:color w:val="000000"/>
          <w:sz w:val="18"/>
          <w:szCs w:val="18"/>
        </w:rPr>
        <w:t> </w:t>
      </w:r>
      <w:r>
        <w:rPr>
          <w:rFonts w:ascii="Verdana" w:hAnsi="Verdana"/>
          <w:color w:val="000000"/>
          <w:sz w:val="18"/>
          <w:szCs w:val="18"/>
        </w:rPr>
        <w:t>(2002), О.В. Рябковой (2003), М.Е.</w:t>
      </w:r>
      <w:r>
        <w:rPr>
          <w:rStyle w:val="WW8Num3z0"/>
          <w:rFonts w:ascii="Verdana" w:hAnsi="Verdana"/>
          <w:color w:val="000000"/>
          <w:sz w:val="18"/>
          <w:szCs w:val="18"/>
        </w:rPr>
        <w:t> </w:t>
      </w:r>
      <w:r>
        <w:rPr>
          <w:rStyle w:val="WW8Num4z0"/>
          <w:rFonts w:ascii="Verdana" w:hAnsi="Verdana"/>
          <w:color w:val="4682B4"/>
          <w:sz w:val="18"/>
          <w:szCs w:val="18"/>
        </w:rPr>
        <w:t>Пучковской</w:t>
      </w:r>
      <w:r>
        <w:rPr>
          <w:rStyle w:val="WW8Num3z0"/>
          <w:rFonts w:ascii="Verdana" w:hAnsi="Verdana"/>
          <w:color w:val="000000"/>
          <w:sz w:val="18"/>
          <w:szCs w:val="18"/>
        </w:rPr>
        <w:t> </w:t>
      </w:r>
      <w:r>
        <w:rPr>
          <w:rFonts w:ascii="Verdana" w:hAnsi="Verdana"/>
          <w:color w:val="000000"/>
          <w:sz w:val="18"/>
          <w:szCs w:val="18"/>
        </w:rPr>
        <w:t>(2003), И.Ю. Таричко (2004),</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Н.Г. Муратовой (2004), И.В.</w:t>
      </w:r>
      <w:r>
        <w:rPr>
          <w:rStyle w:val="WW8Num3z0"/>
          <w:rFonts w:ascii="Verdana" w:hAnsi="Verdana"/>
          <w:color w:val="000000"/>
          <w:sz w:val="18"/>
          <w:szCs w:val="18"/>
        </w:rPr>
        <w:t> </w:t>
      </w:r>
      <w:r>
        <w:rPr>
          <w:rStyle w:val="WW8Num4z0"/>
          <w:rFonts w:ascii="Verdana" w:hAnsi="Verdana"/>
          <w:color w:val="4682B4"/>
          <w:sz w:val="18"/>
          <w:szCs w:val="18"/>
        </w:rPr>
        <w:t>Чепурной</w:t>
      </w:r>
      <w:r>
        <w:rPr>
          <w:rStyle w:val="WW8Num3z0"/>
          <w:rFonts w:ascii="Verdana" w:hAnsi="Verdana"/>
          <w:color w:val="000000"/>
          <w:sz w:val="18"/>
          <w:szCs w:val="18"/>
        </w:rPr>
        <w:t> </w:t>
      </w:r>
      <w:r>
        <w:rPr>
          <w:rFonts w:ascii="Verdana" w:hAnsi="Verdana"/>
          <w:color w:val="000000"/>
          <w:sz w:val="18"/>
          <w:szCs w:val="18"/>
        </w:rPr>
        <w:t>(2005), P.A. Зимец (2005), Г.С.</w:t>
      </w:r>
      <w:r>
        <w:rPr>
          <w:rStyle w:val="WW8Num3z0"/>
          <w:rFonts w:ascii="Verdana" w:hAnsi="Verdana"/>
          <w:color w:val="000000"/>
          <w:sz w:val="18"/>
          <w:szCs w:val="18"/>
        </w:rPr>
        <w:t> </w:t>
      </w:r>
      <w:r>
        <w:rPr>
          <w:rStyle w:val="WW8Num4z0"/>
          <w:rFonts w:ascii="Verdana" w:hAnsi="Verdana"/>
          <w:color w:val="4682B4"/>
          <w:sz w:val="18"/>
          <w:szCs w:val="18"/>
        </w:rPr>
        <w:t>Русман</w:t>
      </w:r>
      <w:r>
        <w:rPr>
          <w:rStyle w:val="WW8Num3z0"/>
          <w:rFonts w:ascii="Verdana" w:hAnsi="Verdana"/>
          <w:color w:val="000000"/>
          <w:sz w:val="18"/>
          <w:szCs w:val="18"/>
        </w:rPr>
        <w:t> </w:t>
      </w:r>
      <w:r>
        <w:rPr>
          <w:rFonts w:ascii="Verdana" w:hAnsi="Verdana"/>
          <w:color w:val="000000"/>
          <w:sz w:val="18"/>
          <w:szCs w:val="18"/>
        </w:rPr>
        <w:t>(2006), O.A. Мядзелец (2008), М.А. Жадяевой (2010) и др.</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Применительно к оперативно-розыскной деятельности такие исследования встречаются крайне редко и, в основном, в контексте защиты прав граждан в уголовном процессе. В последнее время это отмечено в работах Н.Г.</w:t>
      </w:r>
      <w:r>
        <w:rPr>
          <w:rStyle w:val="WW8Num3z0"/>
          <w:rFonts w:ascii="Verdana" w:hAnsi="Verdana"/>
          <w:color w:val="000000"/>
          <w:sz w:val="18"/>
          <w:szCs w:val="18"/>
        </w:rPr>
        <w:t> </w:t>
      </w:r>
      <w:r>
        <w:rPr>
          <w:rStyle w:val="WW8Num4z0"/>
          <w:rFonts w:ascii="Verdana" w:hAnsi="Verdana"/>
          <w:color w:val="4682B4"/>
          <w:sz w:val="18"/>
          <w:szCs w:val="18"/>
        </w:rPr>
        <w:t>Муратовой</w:t>
      </w:r>
      <w:r>
        <w:rPr>
          <w:rFonts w:ascii="Verdana" w:hAnsi="Verdana"/>
          <w:color w:val="000000"/>
          <w:sz w:val="18"/>
          <w:szCs w:val="18"/>
        </w:rPr>
        <w:t>, А.П. Гуськовой, Л.М. Володиной.</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Остается множество неразрешенных вопросов, связанных с отсутствием единых подходов к его сущностным параметрам. До сих пор ученые и практики по-разному определяют понятие и формы </w:t>
      </w:r>
      <w:r>
        <w:rPr>
          <w:rFonts w:ascii="Verdana" w:hAnsi="Verdana"/>
          <w:color w:val="000000"/>
          <w:sz w:val="18"/>
          <w:szCs w:val="18"/>
        </w:rPr>
        <w:lastRenderedPageBreak/>
        <w:t>контрольной деятельности суда в указанной сфере общественных отношений, не вполне ясен механизм реализации данной функции. Не решены в достаточной мере вопросы: максимально полного и объективного рассмотрения</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(заявлений) граждан в связи с нарушением их прав и законных интересов в процессе ОРД; рассмотрения материалов об ограничении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при проведении оперативно-розыскных мероприятий. Имеются проблемы, требующие</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урегулирования, с целью устранения сложности</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правовых норм, иных трудностей, возникающих при принятии соответствующих решений.</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Данная работа предлагается для восполнения обозначенного</w:t>
      </w:r>
      <w:r>
        <w:rPr>
          <w:rStyle w:val="WW8Num3z0"/>
          <w:rFonts w:ascii="Verdana" w:hAnsi="Verdana"/>
          <w:color w:val="000000"/>
          <w:sz w:val="18"/>
          <w:szCs w:val="18"/>
        </w:rPr>
        <w:t> </w:t>
      </w:r>
      <w:r>
        <w:rPr>
          <w:rStyle w:val="WW8Num4z0"/>
          <w:rFonts w:ascii="Verdana" w:hAnsi="Verdana"/>
          <w:color w:val="4682B4"/>
          <w:sz w:val="18"/>
          <w:szCs w:val="18"/>
        </w:rPr>
        <w:t>пробела</w:t>
      </w:r>
      <w:r>
        <w:rPr>
          <w:rFonts w:ascii="Verdana" w:hAnsi="Verdana"/>
          <w:color w:val="000000"/>
          <w:sz w:val="18"/>
          <w:szCs w:val="18"/>
        </w:rPr>
        <w:t>.</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Изучение проблем, возникающих в деятельности суда при рассмотрении жалоб (</w:t>
      </w:r>
      <w:r>
        <w:rPr>
          <w:rStyle w:val="WW8Num4z0"/>
          <w:rFonts w:ascii="Verdana" w:hAnsi="Verdana"/>
          <w:color w:val="4682B4"/>
          <w:sz w:val="18"/>
          <w:szCs w:val="18"/>
        </w:rPr>
        <w:t>заявлений</w:t>
      </w:r>
      <w:r>
        <w:rPr>
          <w:rFonts w:ascii="Verdana" w:hAnsi="Verdana"/>
          <w:color w:val="000000"/>
          <w:sz w:val="18"/>
          <w:szCs w:val="18"/>
        </w:rPr>
        <w:t>) граждан в связи с нарушением их прав в процессе оперативно-розыскной деятельности, при рассмотрении материалов об ограничении конституционных прав и свобод граждан в ходе оперативно-розыскных мероприятий. Разработка на этой основе научно-практических мер судебного контроля.</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Постановка проблемы предполагает решение следующих задач:</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норм оперативно-розыскного законодательства;</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сложившейся системы взглядов на соблюдение прав и законных интересов личности (применительно к оперативно-розыскной деятельности);</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теоретических работ, посвященных защите обозначенных прав;</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обобщение соответствующей судебной практики;</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недостатков судебной процедуры;</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формулировка предложений по совершенствованию оперативнорозыскного законодательства.</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является совокупность</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складывающихся в процессе судебной защиты прав и законных интересов граждан при осуществлении оперативно-розыскных мероприятий.</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нормы ФЗ «</w:t>
      </w:r>
      <w:r>
        <w:rPr>
          <w:rStyle w:val="WW8Num4z0"/>
          <w:rFonts w:ascii="Verdana" w:hAnsi="Verdana"/>
          <w:color w:val="4682B4"/>
          <w:sz w:val="18"/>
          <w:szCs w:val="18"/>
        </w:rPr>
        <w:t>Об оперативнорозыскной деятельности</w:t>
      </w:r>
      <w:r>
        <w:rPr>
          <w:rFonts w:ascii="Verdana" w:hAnsi="Verdana"/>
          <w:color w:val="000000"/>
          <w:sz w:val="18"/>
          <w:szCs w:val="18"/>
        </w:rPr>
        <w:t>»,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положения иных нормативных актов, регламентирующих институт судебного контроля над оперативно-розыскной деятельностью, соответствующая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а также теоретические разработки по вопросам судебной деятельности, направленной на защиту прав граждан в процессе оперативнорозыскных мероприятий.</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послужил диалектический метод научного познания. Применялись общенаучные и частные методы исследования (анализ, синтез, системный подход, статистический метод, сравнительно-правовой и др.).</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фундаментальные разработки общей теории права, работы в области оперативно-розыскной деятельности, уголовно-процессуального, гражданского,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Правовую основу исследования составили положения Конституции РФ,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и основных свобод, других международно-правовых актов о соблюдении прав человека, ФЗ «Об оперативно-розыскной деятельности», иных федеральных законов,</w:t>
      </w:r>
      <w:r>
        <w:rPr>
          <w:rStyle w:val="WW8Num3z0"/>
          <w:rFonts w:ascii="Verdana" w:hAnsi="Verdana"/>
          <w:color w:val="000000"/>
          <w:sz w:val="18"/>
          <w:szCs w:val="18"/>
        </w:rPr>
        <w:t>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Пленумов Верховного Суда РФ, правовые позиции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Европейского Суда по правам человека.</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предмета исследования, использовано сравнение ряда положений оперативно-розыскного законодательства Российской Федерации, Великобритании,</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Германии, Франции.</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представлена опубликованной практикой Европейского Суда по правам человека, Конституционного Суда РФ, Верховного Суда РФ, Верховного суда Республики Татарстан, Свердловского областного суда, Красноярского краевого суда, Воронежского областного суда.</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и предложения основываются на изучении: 392 материалов о получении разрешения для производства</w:t>
      </w:r>
      <w:r>
        <w:rPr>
          <w:rStyle w:val="WW8Num3z0"/>
          <w:rFonts w:ascii="Verdana" w:hAnsi="Verdana"/>
          <w:color w:val="000000"/>
          <w:sz w:val="18"/>
          <w:szCs w:val="18"/>
        </w:rPr>
        <w:t> </w:t>
      </w:r>
      <w:r>
        <w:rPr>
          <w:rStyle w:val="WW8Num4z0"/>
          <w:rFonts w:ascii="Verdana" w:hAnsi="Verdana"/>
          <w:color w:val="4682B4"/>
          <w:sz w:val="18"/>
          <w:szCs w:val="18"/>
        </w:rPr>
        <w:t>обыска</w:t>
      </w:r>
      <w:r>
        <w:rPr>
          <w:rStyle w:val="WW8Num3z0"/>
          <w:rFonts w:ascii="Verdana" w:hAnsi="Verdana"/>
          <w:color w:val="000000"/>
          <w:sz w:val="18"/>
          <w:szCs w:val="18"/>
        </w:rPr>
        <w:t> </w:t>
      </w:r>
      <w:r>
        <w:rPr>
          <w:rFonts w:ascii="Verdana" w:hAnsi="Verdana"/>
          <w:color w:val="000000"/>
          <w:sz w:val="18"/>
          <w:szCs w:val="18"/>
        </w:rPr>
        <w:t>и выемки в жилище; 206 материалов о</w:t>
      </w:r>
      <w:r>
        <w:rPr>
          <w:rStyle w:val="WW8Num3z0"/>
          <w:rFonts w:ascii="Verdana" w:hAnsi="Verdana"/>
          <w:color w:val="000000"/>
          <w:sz w:val="18"/>
          <w:szCs w:val="18"/>
        </w:rPr>
        <w:t> </w:t>
      </w:r>
      <w:r>
        <w:rPr>
          <w:rStyle w:val="WW8Num4z0"/>
          <w:rFonts w:ascii="Verdana" w:hAnsi="Verdana"/>
          <w:color w:val="4682B4"/>
          <w:sz w:val="18"/>
          <w:szCs w:val="18"/>
        </w:rPr>
        <w:t>даче</w:t>
      </w:r>
      <w:r>
        <w:rPr>
          <w:rStyle w:val="WW8Num3z0"/>
          <w:rFonts w:ascii="Verdana" w:hAnsi="Verdana"/>
          <w:color w:val="000000"/>
          <w:sz w:val="18"/>
          <w:szCs w:val="18"/>
        </w:rPr>
        <w:t> </w:t>
      </w:r>
      <w:r>
        <w:rPr>
          <w:rFonts w:ascii="Verdana" w:hAnsi="Verdana"/>
          <w:color w:val="000000"/>
          <w:sz w:val="18"/>
          <w:szCs w:val="18"/>
        </w:rPr>
        <w:t xml:space="preserve">разрешения на контроль и </w:t>
      </w:r>
      <w:r>
        <w:rPr>
          <w:rFonts w:ascii="Verdana" w:hAnsi="Verdana"/>
          <w:color w:val="000000"/>
          <w:sz w:val="18"/>
          <w:szCs w:val="18"/>
        </w:rPr>
        <w:lastRenderedPageBreak/>
        <w:t>запись телефонных переговоров; 200 уголовных дел; 50 гражданских дел; интервьюировании федеральных</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работников прокуратуры, следователей, адвокатов (312 человек).</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подготовке работы использовались результаты эмпирических исследований, полученные другими авторами, изучавшими вопросы судебного контроля в сфере оперативно-розыскной деятельности (А.М.</w:t>
      </w:r>
      <w:r>
        <w:rPr>
          <w:rStyle w:val="WW8Num3z0"/>
          <w:rFonts w:ascii="Verdana" w:hAnsi="Verdana"/>
          <w:color w:val="000000"/>
          <w:sz w:val="18"/>
          <w:szCs w:val="18"/>
        </w:rPr>
        <w:t> </w:t>
      </w:r>
      <w:r>
        <w:rPr>
          <w:rStyle w:val="WW8Num4z0"/>
          <w:rFonts w:ascii="Verdana" w:hAnsi="Verdana"/>
          <w:color w:val="4682B4"/>
          <w:sz w:val="18"/>
          <w:szCs w:val="18"/>
        </w:rPr>
        <w:t>Ефремов</w:t>
      </w:r>
      <w:r>
        <w:rPr>
          <w:rFonts w:ascii="Verdana" w:hAnsi="Verdana"/>
          <w:color w:val="000000"/>
          <w:sz w:val="18"/>
          <w:szCs w:val="18"/>
        </w:rPr>
        <w:t>, A.A. Г ородилов). Использовался также практический опыт диссертанта — федерального</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в отставке.</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заключается в том, что оно является одним из первых монографических исследований проблем, возникающих в процессе судебного рассмотрения жалоб (заявлений) граждан в связи с нарушением их прав в сфере ОРД, а также в ходе рассмотрения материалов об ограничении конституционных прав граждан при проведении оперативнорозыскных мероприятий.</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учетом результатов исследования автором даны определения категорий: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и законных интересов граждан в процессе ОРД», «судебный контроль в процессе оперативно-розыскных мероприятий», «форма судебного контроля над оперативно-розыскными мероприятиями». Дифференцирована процедура рассмотрения жалоб граждан на действия</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оперативно-розыскных органов. Установлены основания для отказа в удовлетворении</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на действия оперативно-розыскных органов. Обоснован вывод о необходимости определения обязательного перечня обстоятельств, которые должны содержаться в</w:t>
      </w:r>
      <w:r>
        <w:rPr>
          <w:rStyle w:val="WW8Num3z0"/>
          <w:rFonts w:ascii="Verdana" w:hAnsi="Verdana"/>
          <w:color w:val="000000"/>
          <w:sz w:val="18"/>
          <w:szCs w:val="18"/>
        </w:rPr>
        <w:t> </w:t>
      </w:r>
      <w:r>
        <w:rPr>
          <w:rStyle w:val="WW8Num4z0"/>
          <w:rFonts w:ascii="Verdana" w:hAnsi="Verdana"/>
          <w:color w:val="4682B4"/>
          <w:sz w:val="18"/>
          <w:szCs w:val="18"/>
        </w:rPr>
        <w:t>ходатайстве</w:t>
      </w:r>
      <w:r>
        <w:rPr>
          <w:rStyle w:val="WW8Num3z0"/>
          <w:rFonts w:ascii="Verdana" w:hAnsi="Verdana"/>
          <w:color w:val="000000"/>
          <w:sz w:val="18"/>
          <w:szCs w:val="18"/>
        </w:rPr>
        <w:t> </w:t>
      </w:r>
      <w:r>
        <w:rPr>
          <w:rFonts w:ascii="Verdana" w:hAnsi="Verdana"/>
          <w:color w:val="000000"/>
          <w:sz w:val="18"/>
          <w:szCs w:val="18"/>
        </w:rPr>
        <w:t>оперативнорозыскного органа о проведении</w:t>
      </w:r>
      <w:r>
        <w:rPr>
          <w:rStyle w:val="WW8Num3z0"/>
          <w:rFonts w:ascii="Verdana" w:hAnsi="Verdana"/>
          <w:color w:val="000000"/>
          <w:sz w:val="18"/>
          <w:szCs w:val="18"/>
        </w:rPr>
        <w:t> </w:t>
      </w:r>
      <w:r>
        <w:rPr>
          <w:rStyle w:val="WW8Num4z0"/>
          <w:rFonts w:ascii="Verdana" w:hAnsi="Verdana"/>
          <w:color w:val="4682B4"/>
          <w:sz w:val="18"/>
          <w:szCs w:val="18"/>
        </w:rPr>
        <w:t>ОРМ</w:t>
      </w:r>
      <w:r>
        <w:rPr>
          <w:rFonts w:ascii="Verdana" w:hAnsi="Verdana"/>
          <w:color w:val="000000"/>
          <w:sz w:val="18"/>
          <w:szCs w:val="18"/>
        </w:rPr>
        <w:t>, доказывании оснований такого ходатайства. Подготовлены предложения о дополнении</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и ФЗ «Об оперативно-розыскной деятельности» положениями, определяющими порядок</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постановления судьи о результатах рассмотрения материалов об ограничении конституционных прав граждан при проведении ОРМ.</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Предложены рекомендации, определяющие основания для</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ущерба (морального вреда), причиненного действиями должностных лиц ОРО.</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Юридические гарантии прав и законных интересов граждан в процессе ОРД - система положений, содержащихся в законах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актах, регламентирующих оперативно-розыскную деятельность, которые определяют средства, способы и условия, обеспечивающие меры возможного и должного поведения участников оперативно-розыскных правоотношений, а также деятельность соответствующих государственных органов, направленная на реализацию названных положений.</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Судебный контроль в процессе оперативно-розыскных мероприятий — это осуществляемая от имени государства деятельность системы органов судебной власти, выраженная в определенных законом формах, направленная на реализацию института судебной защиты прав и законных интересов граждан, задействованных в ходе ОРМ.</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Форма судебного контроля в процессе ОРМ представляет собой осуществляемую судами (в соответствии с установленной законом процедурой) проверку определенного вида оперативно-розыскной деятельности с целью защиты прав и законных интересов граждан.</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Процедура рассмотрения жалоб граждан на действия (</w:t>
      </w:r>
      <w:r>
        <w:rPr>
          <w:rStyle w:val="WW8Num4z0"/>
          <w:rFonts w:ascii="Verdana" w:hAnsi="Verdana"/>
          <w:color w:val="4682B4"/>
          <w:sz w:val="18"/>
          <w:szCs w:val="18"/>
        </w:rPr>
        <w:t>бездействие</w:t>
      </w:r>
      <w:r>
        <w:rPr>
          <w:rFonts w:ascii="Verdana" w:hAnsi="Verdana"/>
          <w:color w:val="000000"/>
          <w:sz w:val="18"/>
          <w:szCs w:val="18"/>
        </w:rPr>
        <w:t>) должностных лиц оперативно-розыскных органов регулируется нормами УПК РФ и</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При наличии возбужденного уголовного дела либо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порядок рассмотрения жалобы определяется положениями главы 16 УПК РФ, в ином случае - требованиями глав 23, 25 ГПК РФ. Соответствующее дополнение предлагается внести в ФЗ «</w:t>
      </w:r>
      <w:r>
        <w:rPr>
          <w:rStyle w:val="WW8Num4z0"/>
          <w:rFonts w:ascii="Verdana" w:hAnsi="Verdana"/>
          <w:color w:val="4682B4"/>
          <w:sz w:val="18"/>
          <w:szCs w:val="18"/>
        </w:rPr>
        <w:t>Об оперативнорозыскной деятельности</w:t>
      </w:r>
      <w:r>
        <w:rPr>
          <w:rFonts w:ascii="Verdana" w:hAnsi="Verdana"/>
          <w:color w:val="000000"/>
          <w:sz w:val="18"/>
          <w:szCs w:val="18"/>
        </w:rPr>
        <w:t>».</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Суд отказывает в удовлетворении жалобы на действия оперативнорозыскного органа, если установит, что</w:t>
      </w:r>
      <w:r>
        <w:rPr>
          <w:rStyle w:val="WW8Num3z0"/>
          <w:rFonts w:ascii="Verdana" w:hAnsi="Verdana"/>
          <w:color w:val="000000"/>
          <w:sz w:val="18"/>
          <w:szCs w:val="18"/>
        </w:rPr>
        <w:t> </w:t>
      </w:r>
      <w:r>
        <w:rPr>
          <w:rStyle w:val="WW8Num4z0"/>
          <w:rFonts w:ascii="Verdana" w:hAnsi="Verdana"/>
          <w:color w:val="4682B4"/>
          <w:sz w:val="18"/>
          <w:szCs w:val="18"/>
        </w:rPr>
        <w:t>оспариваемое</w:t>
      </w:r>
      <w:r>
        <w:rPr>
          <w:rStyle w:val="WW8Num3z0"/>
          <w:rFonts w:ascii="Verdana" w:hAnsi="Verdana"/>
          <w:color w:val="000000"/>
          <w:sz w:val="18"/>
          <w:szCs w:val="18"/>
        </w:rPr>
        <w:t> </w:t>
      </w:r>
      <w:r>
        <w:rPr>
          <w:rFonts w:ascii="Verdana" w:hAnsi="Verdana"/>
          <w:color w:val="000000"/>
          <w:sz w:val="18"/>
          <w:szCs w:val="18"/>
        </w:rPr>
        <w:t>решение (действие) принято (совершено) в соответствии с законом и в пределах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оперативно-розыскного органа (должностного лица).</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Предлагается освободить лицо, подающее</w:t>
      </w:r>
      <w:r>
        <w:rPr>
          <w:rStyle w:val="WW8Num3z0"/>
          <w:rFonts w:ascii="Verdana" w:hAnsi="Verdana"/>
          <w:color w:val="000000"/>
          <w:sz w:val="18"/>
          <w:szCs w:val="18"/>
        </w:rPr>
        <w:t> </w:t>
      </w:r>
      <w:r>
        <w:rPr>
          <w:rStyle w:val="WW8Num4z0"/>
          <w:rFonts w:ascii="Verdana" w:hAnsi="Verdana"/>
          <w:color w:val="4682B4"/>
          <w:sz w:val="18"/>
          <w:szCs w:val="18"/>
        </w:rPr>
        <w:t>жалобу</w:t>
      </w:r>
      <w:r>
        <w:rPr>
          <w:rStyle w:val="WW8Num3z0"/>
          <w:rFonts w:ascii="Verdana" w:hAnsi="Verdana"/>
          <w:color w:val="000000"/>
          <w:sz w:val="18"/>
          <w:szCs w:val="18"/>
        </w:rPr>
        <w:t> </w:t>
      </w:r>
      <w:r>
        <w:rPr>
          <w:rFonts w:ascii="Verdana" w:hAnsi="Verdana"/>
          <w:color w:val="000000"/>
          <w:sz w:val="18"/>
          <w:szCs w:val="18"/>
        </w:rPr>
        <w:t>на действия оперативно-розыскных органов, от</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доказывания самого факта нарушения его прав и свобод. Предоставить ему возможность указывать лишь основания, по которым он считает, что его права были нарушены.</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Лицо,</w:t>
      </w:r>
      <w:r>
        <w:rPr>
          <w:rStyle w:val="WW8Num3z0"/>
          <w:rFonts w:ascii="Verdana" w:hAnsi="Verdana"/>
          <w:color w:val="000000"/>
          <w:sz w:val="18"/>
          <w:szCs w:val="18"/>
        </w:rPr>
        <w:t> </w:t>
      </w:r>
      <w:r>
        <w:rPr>
          <w:rStyle w:val="WW8Num4z0"/>
          <w:rFonts w:ascii="Verdana" w:hAnsi="Verdana"/>
          <w:color w:val="4682B4"/>
          <w:sz w:val="18"/>
          <w:szCs w:val="18"/>
        </w:rPr>
        <w:t>виновность</w:t>
      </w:r>
      <w:r>
        <w:rPr>
          <w:rStyle w:val="WW8Num3z0"/>
          <w:rFonts w:ascii="Verdana" w:hAnsi="Verdana"/>
          <w:color w:val="000000"/>
          <w:sz w:val="18"/>
          <w:szCs w:val="18"/>
        </w:rPr>
        <w:t> </w:t>
      </w:r>
      <w:r>
        <w:rPr>
          <w:rFonts w:ascii="Verdana" w:hAnsi="Verdana"/>
          <w:color w:val="000000"/>
          <w:sz w:val="18"/>
          <w:szCs w:val="18"/>
        </w:rPr>
        <w:t xml:space="preserve">которого в совершении преступления не доказана в установленном законом порядке, то есть в отношении которого В возбуждении уголовного дела отказано либо </w:t>
      </w:r>
      <w:r>
        <w:rPr>
          <w:rFonts w:ascii="Verdana" w:hAnsi="Verdana"/>
          <w:color w:val="000000"/>
          <w:sz w:val="18"/>
          <w:szCs w:val="18"/>
        </w:rPr>
        <w:lastRenderedPageBreak/>
        <w:t>уголовное дело прекращено в связи с отсутствием события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или в связи с отсутствием в</w:t>
      </w:r>
      <w:r>
        <w:rPr>
          <w:rStyle w:val="WW8Num3z0"/>
          <w:rFonts w:ascii="Verdana" w:hAnsi="Verdana"/>
          <w:color w:val="000000"/>
          <w:sz w:val="18"/>
          <w:szCs w:val="18"/>
        </w:rPr>
        <w:t> </w:t>
      </w:r>
      <w:r>
        <w:rPr>
          <w:rStyle w:val="WW8Num4z0"/>
          <w:rFonts w:ascii="Verdana" w:hAnsi="Verdana"/>
          <w:color w:val="4682B4"/>
          <w:sz w:val="18"/>
          <w:szCs w:val="18"/>
        </w:rPr>
        <w:t>деянии</w:t>
      </w:r>
      <w:r>
        <w:rPr>
          <w:rStyle w:val="WW8Num3z0"/>
          <w:rFonts w:ascii="Verdana" w:hAnsi="Verdana"/>
          <w:color w:val="000000"/>
          <w:sz w:val="18"/>
          <w:szCs w:val="18"/>
        </w:rPr>
        <w:t> </w:t>
      </w:r>
      <w:r>
        <w:rPr>
          <w:rFonts w:ascii="Verdana" w:hAnsi="Verdana"/>
          <w:color w:val="000000"/>
          <w:sz w:val="18"/>
          <w:szCs w:val="18"/>
        </w:rPr>
        <w:t>состава преступления, вправе запросить в соответствующей</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сведения о том, осуществлялись ли в отношении него оперативно-розыскные мероприятия. Такое лицо</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истребовать от органа, осуществляющего оперативно-розыскную деятельность, полученную о нем в ходе оперативнорозыскных мероприятий информацию в пределах, допускаемых требованиями</w:t>
      </w:r>
      <w:r>
        <w:rPr>
          <w:rStyle w:val="WW8Num3z0"/>
          <w:rFonts w:ascii="Verdana" w:hAnsi="Verdana"/>
          <w:color w:val="000000"/>
          <w:sz w:val="18"/>
          <w:szCs w:val="18"/>
        </w:rPr>
        <w:t> </w:t>
      </w:r>
      <w:r>
        <w:rPr>
          <w:rStyle w:val="WW8Num4z0"/>
          <w:rFonts w:ascii="Verdana" w:hAnsi="Verdana"/>
          <w:color w:val="4682B4"/>
          <w:sz w:val="18"/>
          <w:szCs w:val="18"/>
        </w:rPr>
        <w:t>конспирации</w:t>
      </w:r>
      <w:r>
        <w:rPr>
          <w:rStyle w:val="WW8Num3z0"/>
          <w:rFonts w:ascii="Verdana" w:hAnsi="Verdana"/>
          <w:color w:val="000000"/>
          <w:sz w:val="18"/>
          <w:szCs w:val="18"/>
        </w:rPr>
        <w:t> </w:t>
      </w:r>
      <w:r>
        <w:rPr>
          <w:rFonts w:ascii="Verdana" w:hAnsi="Verdana"/>
          <w:color w:val="000000"/>
          <w:sz w:val="18"/>
          <w:szCs w:val="18"/>
        </w:rPr>
        <w:t>и исключающих возможность разглашения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Определить в ФЗ «Об оперативно-розыскной деятельности» обязательный перечень обстоятельств, которые должны содержаться в ходатайстве о разрешении проведения оперативно-розыскных мероприятий, а также установить необходимость</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оснований таких ходатайств, обозначить сведения, которые могут использоваться в качестве подтверждения обоснованности этих заявлений.</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Сведения, используемые в качестве подтверждения обоснованности</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о проведении оперативно-розыскных мероприятий, — это информация, полученная и зафиксированная в порядке, предусмотренном оперативно-розыскным законодательством, с помощью которой суд устанавливает наличие или отсутствие оснований для проведения конкретного оперативно-розыскного мероприятия.</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Дополнить гл. 48 (ст. ст. 404, 406-408) УПК РФ положениями, определяющими порядок обжалования участниками процесса, в отношении которых проводились оперативно-розыскные мероприятия,</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судьи о результатах рассмотрения материалов об* ограничении конституционных прав граждан при проведении ОРМ. В частности, регламентировать сроки подачи таких жалоб, их содержание (в том числе, пределы обоснования),</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суда при их рассмотрении.</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Ввести и регламентировать процедуру обжалования судебного постановления о результатах рассмотрения материалов об ограничении конституционных прав и свобод граждан при проведении оперативнорозыскных мероприятий (ст. 9 ФЗ «Об оперативно-розыскной деятельности»). Участники такой процедуры: руководитель оперативно-розыскного органа и</w:t>
      </w:r>
      <w:r>
        <w:rPr>
          <w:rStyle w:val="WW8Num4z0"/>
          <w:rFonts w:ascii="Verdana" w:hAnsi="Verdana"/>
          <w:color w:val="4682B4"/>
          <w:sz w:val="18"/>
          <w:szCs w:val="18"/>
        </w:rPr>
        <w:t>уполномоченный</w:t>
      </w:r>
      <w:r>
        <w:rPr>
          <w:rStyle w:val="WW8Num3z0"/>
          <w:rFonts w:ascii="Verdana" w:hAnsi="Verdana"/>
          <w:color w:val="000000"/>
          <w:sz w:val="18"/>
          <w:szCs w:val="18"/>
        </w:rPr>
        <w:t> </w:t>
      </w:r>
      <w:r>
        <w:rPr>
          <w:rFonts w:ascii="Verdana" w:hAnsi="Verdana"/>
          <w:color w:val="000000"/>
          <w:sz w:val="18"/>
          <w:szCs w:val="18"/>
        </w:rPr>
        <w:t>на то прокурор. В связи с этим предлагается дополнить ФЗ «Об оперативно-розыскной деятельности»</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«Порядок обжалования постановления судьи о результатах рассмотрения материалов об ограничении конституционных прав граждан при проведении оперативно-розыскных мероприятий».</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состоит в том, что содержащиеся в ней выводы и предложения могут быть использованы для дальнейшего исследования проблем защиты прав граждан в процессе ОРД, а также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при осуществлении судебного контроля над оперативно-розыскными мероприятиями.</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на кафедре уголовного процесса Уральской государственной юридической академии, где проводилось ее рецензирование и обсуждение.</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выводы, рекомендации исследования отражены в опубликованных монографии и четырех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две из них - в рецензируемых научных журналах («</w:t>
      </w:r>
      <w:r>
        <w:rPr>
          <w:rStyle w:val="WW8Num4z0"/>
          <w:rFonts w:ascii="Verdana" w:hAnsi="Verdana"/>
          <w:color w:val="4682B4"/>
          <w:sz w:val="18"/>
          <w:szCs w:val="18"/>
        </w:rPr>
        <w:t>Российский юридический журнал</w:t>
      </w:r>
      <w:r>
        <w:rPr>
          <w:rFonts w:ascii="Verdana" w:hAnsi="Verdana"/>
          <w:color w:val="000000"/>
          <w:sz w:val="18"/>
          <w:szCs w:val="18"/>
        </w:rPr>
        <w:t>» и «Вестник</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Челябинского государственного университета»),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Минобрнауки России для публикации результатов диссертационных исследований.</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применялись в учебном процессе в</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Тольяттинском государственном университете, Уральском государственном горном университете при чтении дисциплин: «Оперативно-розыскная деятельность», «Уголовно-процессуальное право».</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Работа состоит из введения, двух глав, включающих пять параграфов, заключения, библиографического списка и приложений.</w:t>
      </w:r>
    </w:p>
    <w:p w:rsidR="00CF2541" w:rsidRDefault="00CF2541" w:rsidP="00CF254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Маслов, Владимир Владимирович</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Проведенное исследование в соответствии с его целями и задачами позволило, на наш взгляд, сделать следующие выводы и предложения.</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и законных интересов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процессе ОРД - система положений, содержащихся в законах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актах, регламентирующих оперативно-розыскную деятельность, которые определяют средства, способы и условия, обеспечивающие меры возможного и должного поведения участников оперативно-розыскных</w:t>
      </w:r>
      <w:r>
        <w:rPr>
          <w:rStyle w:val="WW8Num4z0"/>
          <w:rFonts w:ascii="Verdana" w:hAnsi="Verdana"/>
          <w:color w:val="4682B4"/>
          <w:sz w:val="18"/>
          <w:szCs w:val="18"/>
        </w:rPr>
        <w:t>правоотношений</w:t>
      </w:r>
      <w:r>
        <w:rPr>
          <w:rFonts w:ascii="Verdana" w:hAnsi="Verdana"/>
          <w:color w:val="000000"/>
          <w:sz w:val="18"/>
          <w:szCs w:val="18"/>
        </w:rPr>
        <w:t>, а также деятельность соответствующих государственных органов, направленная на реализацию названных положений.</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в процессе оперативно-розыскных мероприятий — это осуществляемая от имени государства деятельность системы органов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выраженная в определенных законом формах, направленная на реализацию института судебной защиты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граждан, задействованных в ходе</w:t>
      </w:r>
      <w:r>
        <w:rPr>
          <w:rStyle w:val="WW8Num3z0"/>
          <w:rFonts w:ascii="Verdana" w:hAnsi="Verdana"/>
          <w:color w:val="000000"/>
          <w:sz w:val="18"/>
          <w:szCs w:val="18"/>
        </w:rPr>
        <w:t> </w:t>
      </w:r>
      <w:r>
        <w:rPr>
          <w:rStyle w:val="WW8Num4z0"/>
          <w:rFonts w:ascii="Verdana" w:hAnsi="Verdana"/>
          <w:color w:val="4682B4"/>
          <w:sz w:val="18"/>
          <w:szCs w:val="18"/>
        </w:rPr>
        <w:t>ОРМ</w:t>
      </w:r>
      <w:r>
        <w:rPr>
          <w:rFonts w:ascii="Verdana" w:hAnsi="Verdana"/>
          <w:color w:val="000000"/>
          <w:sz w:val="18"/>
          <w:szCs w:val="18"/>
        </w:rPr>
        <w:t>.</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Форма</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в процессе ОРМ представляет собой осуществляемую судами (в соответствии с установленной законом процедурой) проверку определенного вида оперативно-розыскной деятельности с целью защиты прав и законных интересов граждан.</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формам судебного контроля предлагается отнести следующие процедуры проверки:</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рассмотрение</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(заявлений) граждан в связи с нарушением их прав и законных интересов в процессе оперативно-розыскных мероприятий;</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рассмотрение материалов об ограничении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при проведении оперативно-розыскных мероприятий.</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Актуальна конкретизация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положений, определяющих порядок рассмотрения жалоб на действия оперативнорозыскных органов. Полагаем, что процедура рассмотрения жалоб граждан на действия (</w:t>
      </w:r>
      <w:r>
        <w:rPr>
          <w:rStyle w:val="WW8Num4z0"/>
          <w:rFonts w:ascii="Verdana" w:hAnsi="Verdana"/>
          <w:color w:val="4682B4"/>
          <w:sz w:val="18"/>
          <w:szCs w:val="18"/>
        </w:rPr>
        <w:t>бездействие</w:t>
      </w:r>
      <w:r>
        <w:rPr>
          <w:rFonts w:ascii="Verdana" w:hAnsi="Verdana"/>
          <w:color w:val="000000"/>
          <w:sz w:val="18"/>
          <w:szCs w:val="18"/>
        </w:rPr>
        <w:t>) должностных лиц оперативно-розыскных органов регулируется нормами</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и ГПК РФ. При наличии возбужденного уголовного дела либо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порядок рассмотрения жалобы определяется положениями главы 16 УПК РФ, в ином случае — требованиями глав 23, 25</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Представляется, что ФЗ «Об оперативно-розыскной деятельности» должен содержать положения, определяющие основания для отказа в удовлетворении</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на действия оперативно-розыскных органов. В частности, суд отказывает в удовлетворении жалобы на действия оперативнорозыскного органа, если установит, что</w:t>
      </w:r>
      <w:r>
        <w:rPr>
          <w:rStyle w:val="WW8Num3z0"/>
          <w:rFonts w:ascii="Verdana" w:hAnsi="Verdana"/>
          <w:color w:val="000000"/>
          <w:sz w:val="18"/>
          <w:szCs w:val="18"/>
        </w:rPr>
        <w:t> </w:t>
      </w:r>
      <w:r>
        <w:rPr>
          <w:rStyle w:val="WW8Num4z0"/>
          <w:rFonts w:ascii="Verdana" w:hAnsi="Verdana"/>
          <w:color w:val="4682B4"/>
          <w:sz w:val="18"/>
          <w:szCs w:val="18"/>
        </w:rPr>
        <w:t>оспариваемое</w:t>
      </w:r>
      <w:r>
        <w:rPr>
          <w:rStyle w:val="WW8Num3z0"/>
          <w:rFonts w:ascii="Verdana" w:hAnsi="Verdana"/>
          <w:color w:val="000000"/>
          <w:sz w:val="18"/>
          <w:szCs w:val="18"/>
        </w:rPr>
        <w:t> </w:t>
      </w:r>
      <w:r>
        <w:rPr>
          <w:rFonts w:ascii="Verdana" w:hAnsi="Verdana"/>
          <w:color w:val="000000"/>
          <w:sz w:val="18"/>
          <w:szCs w:val="18"/>
        </w:rPr>
        <w:t>решение (действие) принято (совершено) в соответствии с законом и в пределах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оперативно-розыскного органа (должностного лица).</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целях обеспечения полноты и всесторонности рассмотрения жалобы на действия ОРО, в ФЗ «Об оперативно-розыскной деятельности» целесообразно конкретизировать перечень материалов (их объем), предоставляемых</w:t>
      </w:r>
      <w:r>
        <w:rPr>
          <w:rStyle w:val="WW8Num3z0"/>
          <w:rFonts w:ascii="Verdana" w:hAnsi="Verdana"/>
          <w:color w:val="000000"/>
          <w:sz w:val="18"/>
          <w:szCs w:val="18"/>
        </w:rPr>
        <w:t> </w:t>
      </w:r>
      <w:r>
        <w:rPr>
          <w:rStyle w:val="WW8Num4z0"/>
          <w:rFonts w:ascii="Verdana" w:hAnsi="Verdana"/>
          <w:color w:val="4682B4"/>
          <w:sz w:val="18"/>
          <w:szCs w:val="18"/>
        </w:rPr>
        <w:t>судье</w:t>
      </w:r>
      <w:r>
        <w:rPr>
          <w:rStyle w:val="WW8Num3z0"/>
          <w:rFonts w:ascii="Verdana" w:hAnsi="Verdana"/>
          <w:color w:val="000000"/>
          <w:sz w:val="18"/>
          <w:szCs w:val="18"/>
        </w:rPr>
        <w:t> </w:t>
      </w:r>
      <w:r>
        <w:rPr>
          <w:rFonts w:ascii="Verdana" w:hAnsi="Verdana"/>
          <w:color w:val="000000"/>
          <w:sz w:val="18"/>
          <w:szCs w:val="18"/>
        </w:rPr>
        <w:t>оперативно-розыскным органом.</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Материальный ущерб или моральный</w:t>
      </w:r>
      <w:r>
        <w:rPr>
          <w:rStyle w:val="WW8Num3z0"/>
          <w:rFonts w:ascii="Verdana" w:hAnsi="Verdana"/>
          <w:color w:val="000000"/>
          <w:sz w:val="18"/>
          <w:szCs w:val="18"/>
        </w:rPr>
        <w:t> </w:t>
      </w:r>
      <w:r>
        <w:rPr>
          <w:rStyle w:val="WW8Num4z0"/>
          <w:rFonts w:ascii="Verdana" w:hAnsi="Verdana"/>
          <w:color w:val="4682B4"/>
          <w:sz w:val="18"/>
          <w:szCs w:val="18"/>
        </w:rPr>
        <w:t>вред</w:t>
      </w:r>
      <w:r>
        <w:rPr>
          <w:rStyle w:val="WW8Num3z0"/>
          <w:rFonts w:ascii="Verdana" w:hAnsi="Verdana"/>
          <w:color w:val="000000"/>
          <w:sz w:val="18"/>
          <w:szCs w:val="18"/>
        </w:rPr>
        <w:t> </w:t>
      </w:r>
      <w:r>
        <w:rPr>
          <w:rFonts w:ascii="Verdana" w:hAnsi="Verdana"/>
          <w:color w:val="000000"/>
          <w:sz w:val="18"/>
          <w:szCs w:val="18"/>
        </w:rPr>
        <w:t>(вызванный нарушением личных неимущественных прав), нанесенные в результате оперативнорозыскной деятельности перечисленными в ФЗ об</w:t>
      </w:r>
      <w:r>
        <w:rPr>
          <w:rStyle w:val="WW8Num3z0"/>
          <w:rFonts w:ascii="Verdana" w:hAnsi="Verdana"/>
          <w:color w:val="000000"/>
          <w:sz w:val="18"/>
          <w:szCs w:val="18"/>
        </w:rPr>
        <w:t> </w:t>
      </w:r>
      <w:r>
        <w:rPr>
          <w:rStyle w:val="WW8Num4z0"/>
          <w:rFonts w:ascii="Verdana" w:hAnsi="Verdana"/>
          <w:color w:val="4682B4"/>
          <w:sz w:val="18"/>
          <w:szCs w:val="18"/>
        </w:rPr>
        <w:t>ОРД</w:t>
      </w:r>
      <w:r>
        <w:rPr>
          <w:rStyle w:val="WW8Num3z0"/>
          <w:rFonts w:ascii="Verdana" w:hAnsi="Verdana"/>
          <w:color w:val="000000"/>
          <w:sz w:val="18"/>
          <w:szCs w:val="18"/>
        </w:rPr>
        <w:t> </w:t>
      </w:r>
      <w:r>
        <w:rPr>
          <w:rFonts w:ascii="Verdana" w:hAnsi="Verdana"/>
          <w:color w:val="000000"/>
          <w:sz w:val="18"/>
          <w:szCs w:val="18"/>
        </w:rPr>
        <w:t>лицами, подлежит возмещению в случае</w:t>
      </w:r>
      <w:r>
        <w:rPr>
          <w:rStyle w:val="WW8Num3z0"/>
          <w:rFonts w:ascii="Verdana" w:hAnsi="Verdana"/>
          <w:color w:val="000000"/>
          <w:sz w:val="18"/>
          <w:szCs w:val="18"/>
        </w:rPr>
        <w:t> </w:t>
      </w:r>
      <w:r>
        <w:rPr>
          <w:rStyle w:val="WW8Num4z0"/>
          <w:rFonts w:ascii="Verdana" w:hAnsi="Verdana"/>
          <w:color w:val="4682B4"/>
          <w:sz w:val="18"/>
          <w:szCs w:val="18"/>
        </w:rPr>
        <w:t>неправомерных</w:t>
      </w:r>
      <w:r>
        <w:rPr>
          <w:rStyle w:val="WW8Num3z0"/>
          <w:rFonts w:ascii="Verdana" w:hAnsi="Verdana"/>
          <w:color w:val="000000"/>
          <w:sz w:val="18"/>
          <w:szCs w:val="18"/>
        </w:rPr>
        <w:t> </w:t>
      </w:r>
      <w:r>
        <w:rPr>
          <w:rFonts w:ascii="Verdana" w:hAnsi="Verdana"/>
          <w:color w:val="000000"/>
          <w:sz w:val="18"/>
          <w:szCs w:val="18"/>
        </w:rPr>
        <w:t>деяний указанных лиц, при наличии их</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 Материальный ущерб или моральный вред (вызванный нарушением</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прав), причиненные правомерными деяниями, а также при отсутствии вины</w:t>
      </w:r>
      <w:r>
        <w:rPr>
          <w:rStyle w:val="WW8Num3z0"/>
          <w:rFonts w:ascii="Verdana" w:hAnsi="Verdana"/>
          <w:color w:val="000000"/>
          <w:sz w:val="18"/>
          <w:szCs w:val="18"/>
        </w:rPr>
        <w:t> </w:t>
      </w:r>
      <w:r>
        <w:rPr>
          <w:rStyle w:val="WW8Num4z0"/>
          <w:rFonts w:ascii="Verdana" w:hAnsi="Verdana"/>
          <w:color w:val="4682B4"/>
          <w:sz w:val="18"/>
          <w:szCs w:val="18"/>
        </w:rPr>
        <w:t>причинителя</w:t>
      </w:r>
      <w:r>
        <w:rPr>
          <w:rStyle w:val="WW8Num3z0"/>
          <w:rFonts w:ascii="Verdana" w:hAnsi="Verdana"/>
          <w:color w:val="000000"/>
          <w:sz w:val="18"/>
          <w:szCs w:val="18"/>
        </w:rPr>
        <w:t> </w:t>
      </w:r>
      <w:r>
        <w:rPr>
          <w:rFonts w:ascii="Verdana" w:hAnsi="Verdana"/>
          <w:color w:val="000000"/>
          <w:sz w:val="18"/>
          <w:szCs w:val="18"/>
        </w:rPr>
        <w:t>вреда, подлежат возмещению только в случаях, предусмотренных законом.</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о проведении оперативно-розыскных мероприятий, ограничивающих</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права и свободы граждан, следует подавать в</w:t>
      </w:r>
      <w:r>
        <w:rPr>
          <w:rStyle w:val="WW8Num3z0"/>
          <w:rFonts w:ascii="Verdana" w:hAnsi="Verdana"/>
          <w:color w:val="000000"/>
          <w:sz w:val="18"/>
          <w:szCs w:val="18"/>
        </w:rPr>
        <w:t> </w:t>
      </w:r>
      <w:r>
        <w:rPr>
          <w:rStyle w:val="WW8Num4z0"/>
          <w:rFonts w:ascii="Verdana" w:hAnsi="Verdana"/>
          <w:color w:val="4682B4"/>
          <w:sz w:val="18"/>
          <w:szCs w:val="18"/>
        </w:rPr>
        <w:t>верховные</w:t>
      </w:r>
      <w:r>
        <w:rPr>
          <w:rStyle w:val="WW8Num3z0"/>
          <w:rFonts w:ascii="Verdana" w:hAnsi="Verdana"/>
          <w:color w:val="000000"/>
          <w:sz w:val="18"/>
          <w:szCs w:val="18"/>
        </w:rPr>
        <w:t> </w:t>
      </w:r>
      <w:r>
        <w:rPr>
          <w:rFonts w:ascii="Verdana" w:hAnsi="Verdana"/>
          <w:color w:val="000000"/>
          <w:sz w:val="18"/>
          <w:szCs w:val="18"/>
        </w:rPr>
        <w:t>суды республик, краевые, областные, Московский и Санкт</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Петербургский городские суды, суды автономной области и автономных округов, военные суды округов, групп войск, флотов и видов Вооруженных Сил РФ. В случаях, которые не терпят</w:t>
      </w:r>
      <w:r>
        <w:rPr>
          <w:rStyle w:val="WW8Num3z0"/>
          <w:rFonts w:ascii="Verdana" w:hAnsi="Verdana"/>
          <w:color w:val="000000"/>
          <w:sz w:val="18"/>
          <w:szCs w:val="18"/>
        </w:rPr>
        <w:t> </w:t>
      </w:r>
      <w:r>
        <w:rPr>
          <w:rStyle w:val="WW8Num4z0"/>
          <w:rFonts w:ascii="Verdana" w:hAnsi="Verdana"/>
          <w:color w:val="4682B4"/>
          <w:sz w:val="18"/>
          <w:szCs w:val="18"/>
        </w:rPr>
        <w:t>отлагательства</w:t>
      </w:r>
      <w:r>
        <w:rPr>
          <w:rFonts w:ascii="Verdana" w:hAnsi="Verdana"/>
          <w:color w:val="000000"/>
          <w:sz w:val="18"/>
          <w:szCs w:val="18"/>
        </w:rPr>
        <w:t>, ходатайства о получении судебного разрешения для проведения оперативно-розыскных мероприятий могут быть поданы также в районные (городские) суды по месту проведения таких мероприятий (как исключение из общего правила).</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связи с производством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в случаях ограничения конституционных прав граждан, действующее законодательство устанавливает возможность получения судебного разрешения как для</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(в порядке ст. 165 УПК РФ), так и для оперативно-</w:t>
      </w:r>
      <w:r>
        <w:rPr>
          <w:rFonts w:ascii="Verdana" w:hAnsi="Verdana"/>
          <w:color w:val="000000"/>
          <w:sz w:val="18"/>
          <w:szCs w:val="18"/>
        </w:rPr>
        <w:lastRenderedPageBreak/>
        <w:t>розыскных мероприятий (согласно ст. 9 ФЗ об ОРД). Отличия определяются видовыми особенностями действия (мероприятия) и субъектом, инициирующим соответствующее</w:t>
      </w:r>
      <w:r>
        <w:rPr>
          <w:rStyle w:val="WW8Num3z0"/>
          <w:rFonts w:ascii="Verdana" w:hAnsi="Verdana"/>
          <w:color w:val="000000"/>
          <w:sz w:val="18"/>
          <w:szCs w:val="18"/>
        </w:rPr>
        <w:t> </w:t>
      </w:r>
      <w:r>
        <w:rPr>
          <w:rStyle w:val="WW8Num4z0"/>
          <w:rFonts w:ascii="Verdana" w:hAnsi="Verdana"/>
          <w:color w:val="4682B4"/>
          <w:sz w:val="18"/>
          <w:szCs w:val="18"/>
        </w:rPr>
        <w:t>ходатайство</w:t>
      </w:r>
      <w:r>
        <w:rPr>
          <w:rFonts w:ascii="Verdana" w:hAnsi="Verdana"/>
          <w:color w:val="000000"/>
          <w:sz w:val="18"/>
          <w:szCs w:val="18"/>
        </w:rPr>
        <w:t>.</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Существенное значение имеет определение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обязательного перечня обстоятельств, которые должны содержаться в</w:t>
      </w:r>
      <w:r>
        <w:rPr>
          <w:rStyle w:val="WW8Num3z0"/>
          <w:rFonts w:ascii="Verdana" w:hAnsi="Verdana"/>
          <w:color w:val="000000"/>
          <w:sz w:val="18"/>
          <w:szCs w:val="18"/>
        </w:rPr>
        <w:t> </w:t>
      </w:r>
      <w:r>
        <w:rPr>
          <w:rStyle w:val="WW8Num4z0"/>
          <w:rFonts w:ascii="Verdana" w:hAnsi="Verdana"/>
          <w:color w:val="4682B4"/>
          <w:sz w:val="18"/>
          <w:szCs w:val="18"/>
        </w:rPr>
        <w:t>ходатайстве</w:t>
      </w:r>
      <w:r>
        <w:rPr>
          <w:rStyle w:val="WW8Num3z0"/>
          <w:rFonts w:ascii="Verdana" w:hAnsi="Verdana"/>
          <w:color w:val="000000"/>
          <w:sz w:val="18"/>
          <w:szCs w:val="18"/>
        </w:rPr>
        <w:t> </w:t>
      </w:r>
      <w:r>
        <w:rPr>
          <w:rFonts w:ascii="Verdana" w:hAnsi="Verdana"/>
          <w:color w:val="000000"/>
          <w:sz w:val="18"/>
          <w:szCs w:val="18"/>
        </w:rPr>
        <w:t>о получении разрешения для проведения оперативно-розыскных мероприятий, а также установление необходимости</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оснований таких ходатайств, обозначение тех сведений, которые могут использоваться в качестве подтверждения обоснованности этих</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нашему мнению, сведения, используемые в качестве подтверждения обоснованности</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о проведении оперативно-розыскных мероприятий, - это информация, полученная и зафиксированная в порядке, предусмотренном оперативно-розыскным законодательством, с помощью которой суд устанавливает наличие или отсутствие оснований для проведения конкретного оперативно-розыскного мероприятия. .</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случаях рассмотрения</w:t>
      </w:r>
      <w:r>
        <w:rPr>
          <w:rStyle w:val="WW8Num3z0"/>
          <w:rFonts w:ascii="Verdana" w:hAnsi="Verdana"/>
          <w:color w:val="000000"/>
          <w:sz w:val="18"/>
          <w:szCs w:val="18"/>
        </w:rPr>
        <w:t> </w:t>
      </w:r>
      <w:r>
        <w:rPr>
          <w:rStyle w:val="WW8Num4z0"/>
          <w:rFonts w:ascii="Verdana" w:hAnsi="Verdana"/>
          <w:color w:val="4682B4"/>
          <w:sz w:val="18"/>
          <w:szCs w:val="18"/>
        </w:rPr>
        <w:t>ходатайств</w:t>
      </w:r>
      <w:r>
        <w:rPr>
          <w:rStyle w:val="WW8Num3z0"/>
          <w:rFonts w:ascii="Verdana" w:hAnsi="Verdana"/>
          <w:color w:val="000000"/>
          <w:sz w:val="18"/>
          <w:szCs w:val="18"/>
        </w:rPr>
        <w:t> </w:t>
      </w:r>
      <w:r>
        <w:rPr>
          <w:rFonts w:ascii="Verdana" w:hAnsi="Verdana"/>
          <w:color w:val="000000"/>
          <w:sz w:val="18"/>
          <w:szCs w:val="18"/>
        </w:rPr>
        <w:t>ОРО о получении разрешения для обследования жилого помещения целесообразно использовать понятие «</w:t>
      </w:r>
      <w:r>
        <w:rPr>
          <w:rStyle w:val="WW8Num4z0"/>
          <w:rFonts w:ascii="Verdana" w:hAnsi="Verdana"/>
          <w:color w:val="4682B4"/>
          <w:sz w:val="18"/>
          <w:szCs w:val="18"/>
        </w:rPr>
        <w:t>жилище</w:t>
      </w:r>
      <w:r>
        <w:rPr>
          <w:rFonts w:ascii="Verdana" w:hAnsi="Verdana"/>
          <w:color w:val="000000"/>
          <w:sz w:val="18"/>
          <w:szCs w:val="18"/>
        </w:rPr>
        <w:t>» в редакции, применяемой в жилищном законодательстве. Исходя из того, что жилое помещение (по своей сути) является объектом недвижимости, предназначенным для постоянного или временного проживания, существующим в виде жилого дома (его части), квартиры или комнаты, имеющим определенный уровень благоустройства и конкретный адрес.</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Представляется необходимым внесение дополнений в гл. 48 (ст. ст.</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404, 406-408) УПК РФ, определяющих основания и порядок</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участниками процесса; в отношении которых проводились оперативнорозыскные мероприятия,</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судьи о результатах рассмотрения материалов об ограничении конституционных прав граждан при проведении ОРМ. В частности, регламентировать сроки подачи таких жалоб, их содержание (в том числе, пределы обоснования),</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суда при их рассмотрении.</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Полагаем целесообразным ввести и регламентировать процедуру обжалования судебного постановления о результатах рассмотрения материалов об ограничении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граждан при проведении оперативно-розыскных мероприятий (в случаях, предусмотренных ст. 9 ФЗ «Об оперативно-розыскной деятельности»). Участники такой процедуры: руководитель оперативно-розыскного органа и</w:t>
      </w:r>
      <w:r>
        <w:rPr>
          <w:rStyle w:val="WW8Num3z0"/>
          <w:rFonts w:ascii="Verdana" w:hAnsi="Verdana"/>
          <w:color w:val="000000"/>
          <w:sz w:val="18"/>
          <w:szCs w:val="18"/>
        </w:rPr>
        <w:t> </w:t>
      </w:r>
      <w:r>
        <w:rPr>
          <w:rStyle w:val="WW8Num4z0"/>
          <w:rFonts w:ascii="Verdana" w:hAnsi="Verdana"/>
          <w:color w:val="4682B4"/>
          <w:sz w:val="18"/>
          <w:szCs w:val="18"/>
        </w:rPr>
        <w:t>уполномоченный</w:t>
      </w:r>
      <w:r>
        <w:rPr>
          <w:rStyle w:val="WW8Num3z0"/>
          <w:rFonts w:ascii="Verdana" w:hAnsi="Verdana"/>
          <w:color w:val="000000"/>
          <w:sz w:val="18"/>
          <w:szCs w:val="18"/>
        </w:rPr>
        <w:t> </w:t>
      </w:r>
      <w:r>
        <w:rPr>
          <w:rFonts w:ascii="Verdana" w:hAnsi="Verdana"/>
          <w:color w:val="000000"/>
          <w:sz w:val="18"/>
          <w:szCs w:val="18"/>
        </w:rPr>
        <w:t>на то прокурор.</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Предлагаются изменения и дополнения в ФЗ «</w:t>
      </w:r>
      <w:r>
        <w:rPr>
          <w:rStyle w:val="WW8Num4z0"/>
          <w:rFonts w:ascii="Verdana" w:hAnsi="Verdana"/>
          <w:color w:val="4682B4"/>
          <w:sz w:val="18"/>
          <w:szCs w:val="18"/>
        </w:rPr>
        <w:t>Об оперативнорозыскной деятельности</w:t>
      </w:r>
      <w:r>
        <w:rPr>
          <w:rFonts w:ascii="Verdana" w:hAnsi="Verdana"/>
          <w:color w:val="000000"/>
          <w:sz w:val="18"/>
          <w:szCs w:val="18"/>
        </w:rPr>
        <w:t>»: '</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ч. 3 ст. 5 изложить в следующей редакции: «Лицо, полагающее, что действия органов, осуществляющих оперативно-розыскную деятельность, привели к нарушению его прав и свобод,</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обжаловать эти действия в вышестоящий орган, осуществляющий оперативно-розыскную деятельность,</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или в суд. Порядок рассмотрения заявления определяется нормами 1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а при наличии возбужденного уголовного дела либо сообщения о преступлении — положениями</w:t>
      </w:r>
      <w:r>
        <w:rPr>
          <w:rStyle w:val="WW8Num3z0"/>
          <w:rFonts w:ascii="Verdana" w:hAnsi="Verdana"/>
          <w:color w:val="000000"/>
          <w:sz w:val="18"/>
          <w:szCs w:val="18"/>
        </w:rPr>
        <w:t> </w:t>
      </w:r>
      <w:r>
        <w:rPr>
          <w:rStyle w:val="WW8Num4z0"/>
          <w:rFonts w:ascii="Verdana" w:hAnsi="Verdana"/>
          <w:color w:val="4682B4"/>
          <w:sz w:val="18"/>
          <w:szCs w:val="18"/>
        </w:rPr>
        <w:t>уголовнопроцессуального</w:t>
      </w:r>
      <w:r>
        <w:rPr>
          <w:rStyle w:val="WW8Num3z0"/>
          <w:rFonts w:ascii="Verdana" w:hAnsi="Verdana"/>
          <w:color w:val="000000"/>
          <w:sz w:val="18"/>
          <w:szCs w:val="18"/>
        </w:rPr>
        <w:t> </w:t>
      </w:r>
      <w:r>
        <w:rPr>
          <w:rFonts w:ascii="Verdana" w:hAnsi="Verdana"/>
          <w:color w:val="000000"/>
          <w:sz w:val="18"/>
          <w:szCs w:val="18"/>
        </w:rPr>
        <w:t>права, если иное не предусмотрено настоящим Федеральным законом. В</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должны быть указаны основания, по которым</w:t>
      </w:r>
      <w:r>
        <w:rPr>
          <w:rStyle w:val="WW8Num3z0"/>
          <w:rFonts w:ascii="Verdana" w:hAnsi="Verdana"/>
          <w:color w:val="000000"/>
          <w:sz w:val="18"/>
          <w:szCs w:val="18"/>
        </w:rPr>
        <w:t> </w:t>
      </w:r>
      <w:r>
        <w:rPr>
          <w:rStyle w:val="WW8Num4z0"/>
          <w:rFonts w:ascii="Verdana" w:hAnsi="Verdana"/>
          <w:color w:val="4682B4"/>
          <w:sz w:val="18"/>
          <w:szCs w:val="18"/>
        </w:rPr>
        <w:t>заявитель</w:t>
      </w:r>
      <w:r>
        <w:rPr>
          <w:rStyle w:val="WW8Num3z0"/>
          <w:rFonts w:ascii="Verdana" w:hAnsi="Verdana"/>
          <w:color w:val="000000"/>
          <w:sz w:val="18"/>
          <w:szCs w:val="18"/>
        </w:rPr>
        <w:t> </w:t>
      </w:r>
      <w:r>
        <w:rPr>
          <w:rFonts w:ascii="Verdana" w:hAnsi="Verdana"/>
          <w:color w:val="000000"/>
          <w:sz w:val="18"/>
          <w:szCs w:val="18"/>
        </w:rPr>
        <w:t>считает, что его- права были нарушены. Суд отказывает в удовлетворении заявления, если установит, что оспариваемое решение или действие принято в соответствии с законом и в пределах полномочий оперативно-розыскного органа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оперативно-розыскного органа)»;</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ч. 4 ст. 5 изложить в следующей редакции: «Лицо,</w:t>
      </w:r>
      <w:r>
        <w:rPr>
          <w:rStyle w:val="WW8Num3z0"/>
          <w:rFonts w:ascii="Verdana" w:hAnsi="Verdana"/>
          <w:color w:val="000000"/>
          <w:sz w:val="18"/>
          <w:szCs w:val="18"/>
        </w:rPr>
        <w:t> </w:t>
      </w:r>
      <w:r>
        <w:rPr>
          <w:rStyle w:val="WW8Num4z0"/>
          <w:rFonts w:ascii="Verdana" w:hAnsi="Verdana"/>
          <w:color w:val="4682B4"/>
          <w:sz w:val="18"/>
          <w:szCs w:val="18"/>
        </w:rPr>
        <w:t>виновность</w:t>
      </w:r>
      <w:r>
        <w:rPr>
          <w:rStyle w:val="WW8Num3z0"/>
          <w:rFonts w:ascii="Verdana" w:hAnsi="Verdana"/>
          <w:color w:val="000000"/>
          <w:sz w:val="18"/>
          <w:szCs w:val="18"/>
        </w:rPr>
        <w:t> </w:t>
      </w:r>
      <w:r>
        <w:rPr>
          <w:rFonts w:ascii="Verdana" w:hAnsi="Verdana"/>
          <w:color w:val="000000"/>
          <w:sz w:val="18"/>
          <w:szCs w:val="18"/>
        </w:rPr>
        <w:t>которого в совершении преступления не доказана в установленном законом порядке, то есть в отношении которого в возбуждении уголовного дела отказано либо уголовное дело прекращено в связи с отсутствием события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или в связи с отсутствием в</w:t>
      </w:r>
      <w:r>
        <w:rPr>
          <w:rStyle w:val="WW8Num3z0"/>
          <w:rFonts w:ascii="Verdana" w:hAnsi="Verdana"/>
          <w:color w:val="000000"/>
          <w:sz w:val="18"/>
          <w:szCs w:val="18"/>
        </w:rPr>
        <w:t> </w:t>
      </w:r>
      <w:r>
        <w:rPr>
          <w:rStyle w:val="WW8Num4z0"/>
          <w:rFonts w:ascii="Verdana" w:hAnsi="Verdana"/>
          <w:color w:val="4682B4"/>
          <w:sz w:val="18"/>
          <w:szCs w:val="18"/>
        </w:rPr>
        <w:t>деянии</w:t>
      </w:r>
      <w:r>
        <w:rPr>
          <w:rStyle w:val="WW8Num3z0"/>
          <w:rFonts w:ascii="Verdana" w:hAnsi="Verdana"/>
          <w:color w:val="000000"/>
          <w:sz w:val="18"/>
          <w:szCs w:val="18"/>
        </w:rPr>
        <w:t> </w:t>
      </w:r>
      <w:r>
        <w:rPr>
          <w:rFonts w:ascii="Verdana" w:hAnsi="Verdana"/>
          <w:color w:val="000000"/>
          <w:sz w:val="18"/>
          <w:szCs w:val="18"/>
        </w:rPr>
        <w:t>состава преступления, вправе запросить в соответствующей</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сведения о том, осуществлялись ли в отношении него оперативно-розыскные мероприятия. Такое лицо вправе</w:t>
      </w:r>
      <w:r>
        <w:rPr>
          <w:rStyle w:val="WW8Num3z0"/>
          <w:rFonts w:ascii="Verdana" w:hAnsi="Verdana"/>
          <w:color w:val="000000"/>
          <w:sz w:val="18"/>
          <w:szCs w:val="18"/>
        </w:rPr>
        <w:t> </w:t>
      </w:r>
      <w:r>
        <w:rPr>
          <w:rStyle w:val="WW8Num4z0"/>
          <w:rFonts w:ascii="Verdana" w:hAnsi="Verdana"/>
          <w:color w:val="4682B4"/>
          <w:sz w:val="18"/>
          <w:szCs w:val="18"/>
        </w:rPr>
        <w:t>истребовать</w:t>
      </w:r>
      <w:r>
        <w:rPr>
          <w:rStyle w:val="WW8Num3z0"/>
          <w:rFonts w:ascii="Verdana" w:hAnsi="Verdana"/>
          <w:color w:val="000000"/>
          <w:sz w:val="18"/>
          <w:szCs w:val="18"/>
        </w:rPr>
        <w:t> </w:t>
      </w:r>
      <w:r>
        <w:rPr>
          <w:rFonts w:ascii="Verdana" w:hAnsi="Verdana"/>
          <w:color w:val="000000"/>
          <w:sz w:val="18"/>
          <w:szCs w:val="18"/>
        </w:rPr>
        <w:t>от органа, осуществляющего оперативно-розыскную деятельность, полученную о нем в ходе оперативно-розыскных мероприятий информацию в пределах, допускаемых требованиями</w:t>
      </w:r>
      <w:r>
        <w:rPr>
          <w:rStyle w:val="WW8Num4z0"/>
          <w:rFonts w:ascii="Verdana" w:hAnsi="Verdana"/>
          <w:color w:val="4682B4"/>
          <w:sz w:val="18"/>
          <w:szCs w:val="18"/>
        </w:rPr>
        <w:t>конспирации</w:t>
      </w:r>
      <w:r>
        <w:rPr>
          <w:rStyle w:val="WW8Num3z0"/>
          <w:rFonts w:ascii="Verdana" w:hAnsi="Verdana"/>
          <w:color w:val="000000"/>
          <w:sz w:val="18"/>
          <w:szCs w:val="18"/>
        </w:rPr>
        <w:t> </w:t>
      </w:r>
      <w:r>
        <w:rPr>
          <w:rFonts w:ascii="Verdana" w:hAnsi="Verdana"/>
          <w:color w:val="000000"/>
          <w:sz w:val="18"/>
          <w:szCs w:val="18"/>
        </w:rPr>
        <w:t>и исключающих возможность .разглашения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 В случае, если будет отказано в предоставлении запрошенных сведений или если указанное лицо полагает, что информация получена не в полном объеме, оно вправе</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 xml:space="preserve">это в судебном порядке. В процессе рассмотрения дела в </w:t>
      </w:r>
      <w:r>
        <w:rPr>
          <w:rFonts w:ascii="Verdana" w:hAnsi="Verdana"/>
          <w:color w:val="000000"/>
          <w:sz w:val="18"/>
          <w:szCs w:val="18"/>
        </w:rPr>
        <w:lastRenderedPageBreak/>
        <w:t>суде</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доказывать обоснованность отказа в предоставлении этому лицу сведений, в том числе в полном объеме, возлагается на соответствующий орган, осуществляющий оперативно-розыскную деятельность»;</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ч. 6 ст. 5 изложить в следующей редакции: «В случае признания</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или необоснованным решения органа, осуществляющего оперативно-розыскную деятельность, об отказе в предоставлении необходимой информации</w:t>
      </w:r>
      <w:r>
        <w:rPr>
          <w:rStyle w:val="WW8Num3z0"/>
          <w:rFonts w:ascii="Verdana" w:hAnsi="Verdana"/>
          <w:color w:val="000000"/>
          <w:sz w:val="18"/>
          <w:szCs w:val="18"/>
        </w:rPr>
        <w:t> </w:t>
      </w:r>
      <w:r>
        <w:rPr>
          <w:rStyle w:val="WW8Num4z0"/>
          <w:rFonts w:ascii="Verdana" w:hAnsi="Verdana"/>
          <w:color w:val="4682B4"/>
          <w:sz w:val="18"/>
          <w:szCs w:val="18"/>
        </w:rPr>
        <w:t>заявителю</w:t>
      </w:r>
      <w:r>
        <w:rPr>
          <w:rStyle w:val="WW8Num3z0"/>
          <w:rFonts w:ascii="Verdana" w:hAnsi="Verdana"/>
          <w:color w:val="000000"/>
          <w:sz w:val="18"/>
          <w:szCs w:val="18"/>
        </w:rPr>
        <w:t> </w:t>
      </w:r>
      <w:r>
        <w:rPr>
          <w:rFonts w:ascii="Verdana" w:hAnsi="Verdana"/>
          <w:color w:val="000000"/>
          <w:sz w:val="18"/>
          <w:szCs w:val="18"/>
        </w:rPr>
        <w:t>судья должен обязать указанный орган предоставить заявителю информацию, предусмотренную частью четвертой настоящей</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ч. 2 ст. 9 изложить в следующей редакции: «Основанием для решения</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вопроса о проведении оперативно-розыскного мероприятия, ограничивающего конституционные права граждан, указанные в части первой настоящей статьи, является мотивированное ходатайство одного из руководителей органа, осуществляющего оперативно-розыскную деятельность, которое направляется с соответствующим заключением</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на то прокурора. Перечень категорий указанных руководителей и</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устанавливается ведомственными нормативными актами»;</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ч. 3 ст. 9 изложить в следующей редакции: «Орган, осуществляющий оперативно-розыскную деятельность,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доказать обоснованность ходатайства о проведении оперативно-розыскного мероприятия, ограничивающего конституционные права граждан.</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может предложить предоставить дополнительные материалы, касающиеся оснований для проведения оперативно-розыскных мероприятий, за исключением данных о лицах, внедренных в организованные</w:t>
      </w:r>
      <w:r>
        <w:rPr>
          <w:rStyle w:val="WW8Num3z0"/>
          <w:rFonts w:ascii="Verdana" w:hAnsi="Verdana"/>
          <w:color w:val="000000"/>
          <w:sz w:val="18"/>
          <w:szCs w:val="18"/>
        </w:rPr>
        <w:t> </w:t>
      </w:r>
      <w:r>
        <w:rPr>
          <w:rStyle w:val="WW8Num4z0"/>
          <w:rFonts w:ascii="Verdana" w:hAnsi="Verdana"/>
          <w:color w:val="4682B4"/>
          <w:sz w:val="18"/>
          <w:szCs w:val="18"/>
        </w:rPr>
        <w:t>преступные</w:t>
      </w:r>
      <w:r>
        <w:rPr>
          <w:rStyle w:val="WW8Num3z0"/>
          <w:rFonts w:ascii="Verdana" w:hAnsi="Verdana"/>
          <w:color w:val="000000"/>
          <w:sz w:val="18"/>
          <w:szCs w:val="18"/>
        </w:rPr>
        <w:t> </w:t>
      </w:r>
      <w:r>
        <w:rPr>
          <w:rFonts w:ascii="Verdana" w:hAnsi="Verdana"/>
          <w:color w:val="000000"/>
          <w:sz w:val="18"/>
          <w:szCs w:val="18"/>
        </w:rPr>
        <w:t>группы, о штатных негласных сотрудниках органов, осуществляющих оперативно-розыскную деятельность, и о лицах, оказывающих им содействие на</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основе, об организации и о тактике проведения оперативно-розыскных мероприятий»;</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ч. 4 ст. 9 изложить в следующей редакции: «По результатам рассмотрения указанных материалов судья разрешает проведение соответствующего оперативно-розыскного мероприятия, которое ограничивает конституционные права граждан, указанные в части первой настоящей статьи, либо отказывает в его проведении, о чем выносит мотивированное</w:t>
      </w:r>
      <w:r>
        <w:rPr>
          <w:rStyle w:val="WW8Num4z0"/>
          <w:rFonts w:ascii="Verdana" w:hAnsi="Verdana"/>
          <w:color w:val="4682B4"/>
          <w:sz w:val="18"/>
          <w:szCs w:val="18"/>
        </w:rPr>
        <w:t>постановление</w:t>
      </w:r>
      <w:r>
        <w:rPr>
          <w:rFonts w:ascii="Verdana" w:hAnsi="Verdana"/>
          <w:color w:val="000000"/>
          <w:sz w:val="18"/>
          <w:szCs w:val="18"/>
        </w:rPr>
        <w:t>, которое вступает в законную силу немедленно. Постановление, заверенное печатью, выдается инициатору проведения оперативно-розыскного мероприятия одновременно с возвращением представленных им материалов, копия постановления вручается</w:t>
      </w:r>
      <w:r>
        <w:rPr>
          <w:rStyle w:val="WW8Num3z0"/>
          <w:rFonts w:ascii="Verdana" w:hAnsi="Verdana"/>
          <w:color w:val="000000"/>
          <w:sz w:val="18"/>
          <w:szCs w:val="18"/>
        </w:rPr>
        <w:t> </w:t>
      </w:r>
      <w:r>
        <w:rPr>
          <w:rStyle w:val="WW8Num4z0"/>
          <w:rFonts w:ascii="Verdana" w:hAnsi="Verdana"/>
          <w:color w:val="4682B4"/>
          <w:sz w:val="18"/>
          <w:szCs w:val="18"/>
        </w:rPr>
        <w:t>уполномоченному</w:t>
      </w:r>
      <w:r>
        <w:rPr>
          <w:rStyle w:val="WW8Num3z0"/>
          <w:rFonts w:ascii="Verdana" w:hAnsi="Verdana"/>
          <w:color w:val="000000"/>
          <w:sz w:val="18"/>
          <w:szCs w:val="18"/>
        </w:rPr>
        <w:t> </w:t>
      </w:r>
      <w:r>
        <w:rPr>
          <w:rFonts w:ascii="Verdana" w:hAnsi="Verdana"/>
          <w:color w:val="000000"/>
          <w:sz w:val="18"/>
          <w:szCs w:val="18"/>
        </w:rPr>
        <w:t>на то прокурору»;</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содержание ч. 6 ст. 9 предлагается выделить в отдельную статью, изложив ее в следующей редакции:</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91. Порядок обжалования постановления</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о результатах рассмотрения материалов об ограничении прав граждан при проведении г оперативно-розыскных мероприятий.</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Постановление судьи о результатах рассмотрения материалов о проведении оперативно-розыскного мероприятия, которое ограничивает конституционные права граждан, указанные в части первой статьи 9 настоящего Федерального закона, может быть</w:t>
      </w:r>
      <w:r>
        <w:rPr>
          <w:rStyle w:val="WW8Num3z0"/>
          <w:rFonts w:ascii="Verdana" w:hAnsi="Verdana"/>
          <w:color w:val="000000"/>
          <w:sz w:val="18"/>
          <w:szCs w:val="18"/>
        </w:rPr>
        <w:t> </w:t>
      </w:r>
      <w:r>
        <w:rPr>
          <w:rStyle w:val="WW8Num4z0"/>
          <w:rFonts w:ascii="Verdana" w:hAnsi="Verdana"/>
          <w:color w:val="4682B4"/>
          <w:sz w:val="18"/>
          <w:szCs w:val="18"/>
        </w:rPr>
        <w:t>обжаловано</w:t>
      </w:r>
      <w:r>
        <w:rPr>
          <w:rStyle w:val="WW8Num3z0"/>
          <w:rFonts w:ascii="Verdana" w:hAnsi="Verdana"/>
          <w:color w:val="000000"/>
          <w:sz w:val="18"/>
          <w:szCs w:val="18"/>
        </w:rPr>
        <w:t> </w:t>
      </w:r>
      <w:r>
        <w:rPr>
          <w:rFonts w:ascii="Verdana" w:hAnsi="Verdana"/>
          <w:color w:val="000000"/>
          <w:sz w:val="18"/>
          <w:szCs w:val="18"/>
        </w:rPr>
        <w:t>соответствующими должностными лицами оперативно-розыскного органа и</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в порядке надзора в вышестоящий суд в течение трех суток со дня его</w:t>
      </w:r>
      <w:r>
        <w:rPr>
          <w:rStyle w:val="WW8Num3z0"/>
          <w:rFonts w:ascii="Verdana" w:hAnsi="Verdana"/>
          <w:color w:val="000000"/>
          <w:sz w:val="18"/>
          <w:szCs w:val="18"/>
        </w:rPr>
        <w:t> </w:t>
      </w:r>
      <w:r>
        <w:rPr>
          <w:rStyle w:val="WW8Num4z0"/>
          <w:rFonts w:ascii="Verdana" w:hAnsi="Verdana"/>
          <w:color w:val="4682B4"/>
          <w:sz w:val="18"/>
          <w:szCs w:val="18"/>
        </w:rPr>
        <w:t>вынесения</w:t>
      </w:r>
      <w:r>
        <w:rPr>
          <w:rFonts w:ascii="Verdana" w:hAnsi="Verdana"/>
          <w:color w:val="000000"/>
          <w:sz w:val="18"/>
          <w:szCs w:val="18"/>
        </w:rPr>
        <w:t>.</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Надзорная</w:t>
      </w:r>
      <w:r>
        <w:rPr>
          <w:rStyle w:val="WW8Num3z0"/>
          <w:rFonts w:ascii="Verdana" w:hAnsi="Verdana"/>
          <w:color w:val="000000"/>
          <w:sz w:val="18"/>
          <w:szCs w:val="18"/>
        </w:rPr>
        <w:t> </w:t>
      </w:r>
      <w:r>
        <w:rPr>
          <w:rFonts w:ascii="Verdana" w:hAnsi="Verdana"/>
          <w:color w:val="000000"/>
          <w:sz w:val="18"/>
          <w:szCs w:val="18"/>
        </w:rPr>
        <w:t>жалоба (представление) направляется непосредственно в суд</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инстанции. К надзорной жалобе прилагаются: копия</w:t>
      </w:r>
      <w:r>
        <w:rPr>
          <w:rStyle w:val="WW8Num3z0"/>
          <w:rFonts w:ascii="Verdana" w:hAnsi="Verdana"/>
          <w:color w:val="000000"/>
          <w:sz w:val="18"/>
          <w:szCs w:val="18"/>
        </w:rPr>
        <w:t> </w:t>
      </w:r>
      <w:r>
        <w:rPr>
          <w:rStyle w:val="WW8Num4z0"/>
          <w:rFonts w:ascii="Verdana" w:hAnsi="Verdana"/>
          <w:color w:val="4682B4"/>
          <w:sz w:val="18"/>
          <w:szCs w:val="18"/>
        </w:rPr>
        <w:t>обжалуемого</w:t>
      </w:r>
      <w:r>
        <w:rPr>
          <w:rStyle w:val="WW8Num3z0"/>
          <w:rFonts w:ascii="Verdana" w:hAnsi="Verdana"/>
          <w:color w:val="000000"/>
          <w:sz w:val="18"/>
          <w:szCs w:val="18"/>
        </w:rPr>
        <w:t> </w:t>
      </w:r>
      <w:r>
        <w:rPr>
          <w:rFonts w:ascii="Verdana" w:hAnsi="Verdana"/>
          <w:color w:val="000000"/>
          <w:sz w:val="18"/>
          <w:szCs w:val="18"/>
        </w:rPr>
        <w:t>постановления судьи, копия мотивированного ходатайства оперативнорозыскного органа о проведении соответствующего оперативно-розыскного мероприятия, а также материалы, подтверждающие его обоснованность.</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Подача надзорной жалобы (представления) не</w:t>
      </w:r>
      <w:r>
        <w:rPr>
          <w:rStyle w:val="WW8Num3z0"/>
          <w:rFonts w:ascii="Verdana" w:hAnsi="Verdana"/>
          <w:color w:val="000000"/>
          <w:sz w:val="18"/>
          <w:szCs w:val="18"/>
        </w:rPr>
        <w:t> </w:t>
      </w:r>
      <w:r>
        <w:rPr>
          <w:rStyle w:val="WW8Num4z0"/>
          <w:rFonts w:ascii="Verdana" w:hAnsi="Verdana"/>
          <w:color w:val="4682B4"/>
          <w:sz w:val="18"/>
          <w:szCs w:val="18"/>
        </w:rPr>
        <w:t>приостанавливает</w:t>
      </w:r>
      <w:r>
        <w:rPr>
          <w:rStyle w:val="WW8Num3z0"/>
          <w:rFonts w:ascii="Verdana" w:hAnsi="Verdana"/>
          <w:color w:val="000000"/>
          <w:sz w:val="18"/>
          <w:szCs w:val="18"/>
        </w:rPr>
        <w:t> </w:t>
      </w:r>
      <w:r>
        <w:rPr>
          <w:rFonts w:ascii="Verdana" w:hAnsi="Verdana"/>
          <w:color w:val="000000"/>
          <w:sz w:val="18"/>
          <w:szCs w:val="18"/>
        </w:rPr>
        <w:t>проведения оперативно-розыскного мероприятия, если оно было разрешено судом. В случае отмены постановления судьи о разрешении проведения оперативно-розыскного мероприятия, результаты, полученные в ходе такого ОРМ, не могут быть использованы в порядке ст. 11 настоящего Федерального закона.</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Судья надзорной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рассматривает указанные в части второй настоящей статьи материалы</w:t>
      </w:r>
      <w:r>
        <w:rPr>
          <w:rStyle w:val="WW8Num3z0"/>
          <w:rFonts w:ascii="Verdana" w:hAnsi="Verdana"/>
          <w:color w:val="000000"/>
          <w:sz w:val="18"/>
          <w:szCs w:val="18"/>
        </w:rPr>
        <w:t> </w:t>
      </w:r>
      <w:r>
        <w:rPr>
          <w:rStyle w:val="WW8Num4z0"/>
          <w:rFonts w:ascii="Verdana" w:hAnsi="Verdana"/>
          <w:color w:val="4682B4"/>
          <w:sz w:val="18"/>
          <w:szCs w:val="18"/>
        </w:rPr>
        <w:t>единолично</w:t>
      </w:r>
      <w:r>
        <w:rPr>
          <w:rStyle w:val="WW8Num3z0"/>
          <w:rFonts w:ascii="Verdana" w:hAnsi="Verdana"/>
          <w:color w:val="000000"/>
          <w:sz w:val="18"/>
          <w:szCs w:val="18"/>
        </w:rPr>
        <w:t> </w:t>
      </w:r>
      <w:r>
        <w:rPr>
          <w:rFonts w:ascii="Verdana" w:hAnsi="Verdana"/>
          <w:color w:val="000000"/>
          <w:sz w:val="18"/>
          <w:szCs w:val="18"/>
        </w:rPr>
        <w:t>и незамедлительно. В результате рассмотрения он принимает решение, согласно которому:</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оставляет постановление без изменения;</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отменяет</w:t>
      </w:r>
      <w:r>
        <w:rPr>
          <w:rStyle w:val="WW8Num3z0"/>
          <w:rFonts w:ascii="Verdana" w:hAnsi="Verdana"/>
          <w:color w:val="000000"/>
          <w:sz w:val="18"/>
          <w:szCs w:val="18"/>
        </w:rPr>
        <w:t> </w:t>
      </w:r>
      <w:r>
        <w:rPr>
          <w:rFonts w:ascii="Verdana" w:hAnsi="Verdana"/>
          <w:color w:val="000000"/>
          <w:sz w:val="18"/>
          <w:szCs w:val="18"/>
        </w:rPr>
        <w:t>постановление (в случае признания его незаконным или</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Fonts w:ascii="Verdana" w:hAnsi="Verdana"/>
          <w:color w:val="000000"/>
          <w:sz w:val="18"/>
          <w:szCs w:val="18"/>
        </w:rPr>
        <w:t>) и принимает новое, с разрешением вопроса по существу.</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Постановление судьи надзорной инстанции, заверенное печатью, выдается инициатору проведения оперативно-розыскного мероприятия, копия такого постановления вручается уполномоченному на то прокурору.</w:t>
      </w:r>
    </w:p>
    <w:p w:rsidR="00CF2541" w:rsidRDefault="00CF2541" w:rsidP="00CF254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Постановление судьи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является окончательным. Повторное обращение в суд для получения решения о проведении оперативнорозыскного мероприятия, ограничивающего конституционные права граждан, в отношении того же лица возможно лишь при возникновении новых обстоятельств, обосновывающих проведение такого мероприятия».</w:t>
      </w:r>
    </w:p>
    <w:p w:rsidR="00CF2541" w:rsidRDefault="00CF2541" w:rsidP="00CF254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Ряд изложенных в диссертации вопросов имеет дискуссионный характер, требует комплексных специальных исследований. Обозначенные в работе выводы и предложения, на наш взгляд, призваны способствовать более полному и четкому решению проблемы обеспечения прав и законных интересов граждан в процессе оперативно-розыскной деятельности.</w:t>
      </w:r>
    </w:p>
    <w:p w:rsidR="00CF2541" w:rsidRDefault="00CF2541" w:rsidP="00CF254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Маслов, Владимир Владимирович, 2011 год</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Заключена 4 ноября 1950 г. // СЗ РФ, 08.01.2001, № 2. Ст. 163.</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от 12.12.1993 г. (с поправками от 30.12.2008 г.) // РГ, № 7,21.01.2009 г.</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(часть первая) от 30.11.1994 № 52-ФЗ (в ред. от2707.2010) // СЗ РФ, 05.12.1994, № 32, ст. 3301.</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 кодекс РФ (часть вторая) от 26 января 1996 г. № 14-ФЗ (в ред. от 08.05.2010) // СЗ РФ, 29.01.1996, № 5; ст. 410.</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Гражданский процессуальный,кодекс РФ от 14 ноября 2002 № 138-Ф3 (в ред. от 23.12.2010) // СЗ РФ, 18.11.2002, № 46, ст. 4532.</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Кодекс РФ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30.12.2001 №</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ФЗ (в ред. от 29.12.2010) // СЗ РФ, 07.01.2002, № 1. Ст. 1.</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Уголовный кодекс РФ от 13.06.1996 № 63-Ф3 (в ред. от 19.05.2010) // СЗ РФ, 17.06.1996, № 25, Ст. 2954.</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Уголовно-процессуальный кодекс РФ от 18.12.2001 № 175-ФЗ (в ред. от2707.2010) // СЗ РФ, 24.12.2002, № 1. Ст. 1.</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РФ от 24.07.2002 № 95-ФЗ (в ред. от 27.07.2010) // СЗ РФ, 29.07.2002, № 3, ст. 3012.</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Ю.Жилищный кодекс РФ от 29.12.2004 № 188-ФЗ (в ред. от 30.11.2010) // РГ, № 1, 12.01.2005.</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от 31.12.1996 № 1-ФКЗ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РФ» (в ред. от2712.2009) // РГ, № 3, 06.01.1997.12.3акон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милиции</w:t>
      </w:r>
      <w:r>
        <w:rPr>
          <w:rFonts w:ascii="Verdana" w:hAnsi="Verdana"/>
          <w:color w:val="000000"/>
          <w:sz w:val="18"/>
          <w:szCs w:val="18"/>
        </w:rPr>
        <w:t>» от 18.04.1991 № 1026-1 (в ред. от2707.2010)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РСФСР, 18.04.1991, № 16, ст. 503.</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«Об оперативно-розыскной деятельности» от 12 августа 1995 г. № 144-ФЗ (в ред. от 28.12.2010) // Собрание законодательства РФ, 14.08.1995, № 33, ст. 3349.</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w:t>
      </w:r>
      <w:r>
        <w:rPr>
          <w:rStyle w:val="WW8Num4z0"/>
          <w:rFonts w:ascii="Verdana" w:hAnsi="Verdana"/>
          <w:color w:val="4682B4"/>
          <w:sz w:val="18"/>
          <w:szCs w:val="18"/>
        </w:rPr>
        <w:t>О внешней разведке</w:t>
      </w:r>
      <w:r>
        <w:rPr>
          <w:rFonts w:ascii="Verdana" w:hAnsi="Verdana"/>
          <w:color w:val="000000"/>
          <w:sz w:val="18"/>
          <w:szCs w:val="18"/>
        </w:rPr>
        <w:t>» от 10.01.1996 № 5-ФЗ (в ред. от 14.02.2007) // СЗ РФ, 15.01.1996, № 3, ст. 143.</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w:t>
      </w:r>
      <w:r>
        <w:rPr>
          <w:rStyle w:val="WW8Num4z0"/>
          <w:rFonts w:ascii="Verdana" w:hAnsi="Verdana"/>
          <w:color w:val="4682B4"/>
          <w:sz w:val="18"/>
          <w:szCs w:val="18"/>
        </w:rPr>
        <w:t>О федеральной службе безопасности</w:t>
      </w:r>
      <w:r>
        <w:rPr>
          <w:rFonts w:ascii="Verdana" w:hAnsi="Verdana"/>
          <w:color w:val="000000"/>
          <w:sz w:val="18"/>
          <w:szCs w:val="18"/>
        </w:rPr>
        <w:t>» от 03.04.1995 № 40-ФЗ (в ред. от 28.12.2010) // СЗ РФ, 10.04.1995, № 15, ст. 1269.</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w:t>
      </w:r>
      <w:r>
        <w:rPr>
          <w:rStyle w:val="WW8Num4z0"/>
          <w:rFonts w:ascii="Verdana" w:hAnsi="Verdana"/>
          <w:color w:val="4682B4"/>
          <w:sz w:val="18"/>
          <w:szCs w:val="18"/>
        </w:rPr>
        <w:t>Об информации, информационных технологиях и озащите информации</w:t>
      </w:r>
      <w:r>
        <w:rPr>
          <w:rFonts w:ascii="Verdana" w:hAnsi="Verdana"/>
          <w:color w:val="000000"/>
          <w:sz w:val="18"/>
          <w:szCs w:val="18"/>
        </w:rPr>
        <w:t>» от 27.07.2006 №149-ФЗ (в ред. от 27.07.2010) // СЗ РФ, 31.07.2006; №31, ст. 3448. ‘</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w:t>
      </w:r>
      <w:r>
        <w:rPr>
          <w:rStyle w:val="WW8Num4z0"/>
          <w:rFonts w:ascii="Verdana" w:hAnsi="Verdana"/>
          <w:color w:val="4682B4"/>
          <w:sz w:val="18"/>
          <w:szCs w:val="18"/>
        </w:rPr>
        <w:t>О трудовых пенсиях в РФ</w:t>
      </w:r>
      <w:r>
        <w:rPr>
          <w:rFonts w:ascii="Verdana" w:hAnsi="Verdana"/>
          <w:color w:val="000000"/>
          <w:sz w:val="18"/>
          <w:szCs w:val="18"/>
        </w:rPr>
        <w:t>» от 17.12.2001 № 173-Ф3 (в ред. от 27.07.2010) // СЗ РФ, 24.12.2001, № 52 (ч. 1), ст. 4920.</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w:t>
      </w:r>
      <w:r>
        <w:rPr>
          <w:rStyle w:val="WW8Num4z0"/>
          <w:rFonts w:ascii="Verdana" w:hAnsi="Verdana"/>
          <w:color w:val="4682B4"/>
          <w:sz w:val="18"/>
          <w:szCs w:val="18"/>
        </w:rPr>
        <w:t>О государственном пенсионном обеспечении в РФ</w:t>
      </w:r>
      <w:r>
        <w:rPr>
          <w:rFonts w:ascii="Verdana" w:hAnsi="Verdana"/>
          <w:color w:val="000000"/>
          <w:sz w:val="18"/>
          <w:szCs w:val="18"/>
        </w:rPr>
        <w:t>» от 15.12.2001 № 166-ФЗ (в ред. от 28.12.2010) // СЗ РФ, 17.12.2001, № 51, ст. 4831.</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Закон Киргизской Республики «Об оперативно-розыскной деятельности» // Ведомости</w:t>
      </w:r>
      <w:r>
        <w:rPr>
          <w:rStyle w:val="WW8Num3z0"/>
          <w:rFonts w:ascii="Verdana" w:hAnsi="Verdana"/>
          <w:color w:val="000000"/>
          <w:sz w:val="18"/>
          <w:szCs w:val="18"/>
        </w:rPr>
        <w:t> </w:t>
      </w:r>
      <w:r>
        <w:rPr>
          <w:rStyle w:val="WW8Num4z0"/>
          <w:rFonts w:ascii="Verdana" w:hAnsi="Verdana"/>
          <w:color w:val="4682B4"/>
          <w:sz w:val="18"/>
          <w:szCs w:val="18"/>
        </w:rPr>
        <w:t>Жогорку</w:t>
      </w:r>
      <w:r>
        <w:rPr>
          <w:rStyle w:val="WW8Num3z0"/>
          <w:rFonts w:ascii="Verdana" w:hAnsi="Verdana"/>
          <w:color w:val="000000"/>
          <w:sz w:val="18"/>
          <w:szCs w:val="18"/>
        </w:rPr>
        <w:t> </w:t>
      </w:r>
      <w:r>
        <w:rPr>
          <w:rFonts w:ascii="Verdana" w:hAnsi="Verdana"/>
          <w:color w:val="000000"/>
          <w:sz w:val="18"/>
          <w:szCs w:val="18"/>
        </w:rPr>
        <w:t>Кенеша Кыргызской Республики. 2004 №</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Закон Республики Беларусь «Об оперативно-розыскной деятельности» // Национальный реестр правовых актов Республики Беларусь, 2004. № 126, 2/1063.</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от 7.02.2011 г. № З-ФЗ // Российская газета. 2011. № 5401. 8 февраля.</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РФ от 03.05.1995 № 4-П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статей 220.1 и 220.2</w:t>
      </w:r>
      <w:r>
        <w:rPr>
          <w:rStyle w:val="WW8Num3z0"/>
          <w:rFonts w:ascii="Verdana" w:hAnsi="Verdana"/>
          <w:color w:val="000000"/>
          <w:sz w:val="18"/>
          <w:szCs w:val="18"/>
        </w:rPr>
        <w:t> </w:t>
      </w:r>
      <w:r>
        <w:rPr>
          <w:rStyle w:val="WW8Num4z0"/>
          <w:rFonts w:ascii="Verdana" w:hAnsi="Verdana"/>
          <w:color w:val="4682B4"/>
          <w:sz w:val="18"/>
          <w:szCs w:val="18"/>
        </w:rPr>
        <w:t>Уголовнопроцессуального</w:t>
      </w:r>
      <w:r>
        <w:rPr>
          <w:rStyle w:val="WW8Num3z0"/>
          <w:rFonts w:ascii="Verdana" w:hAnsi="Verdana"/>
          <w:color w:val="000000"/>
          <w:sz w:val="18"/>
          <w:szCs w:val="18"/>
        </w:rPr>
        <w:t> </w:t>
      </w:r>
      <w:r>
        <w:rPr>
          <w:rFonts w:ascii="Verdana" w:hAnsi="Verdana"/>
          <w:color w:val="000000"/>
          <w:sz w:val="18"/>
          <w:szCs w:val="18"/>
        </w:rPr>
        <w:t>кодекса 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В.А. Аветяна» // РГ, №91, 12.05.1995.</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16.03.1998 г. № 9-П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статьи 44 УПК РСФСР и</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123 ГПК 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ряда граждан» // РГ, № 57, 25.03.1998.</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Постановление Конституционного Суда РФ от 16.06.1998 г. № 19-Г1 «Поделу о</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отдельных положений- статей 125, 126 и 127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 РГ', № 121, 30.06.1998. . .</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Определение Конституционного Суда РФ от 14.07.1998 № 86-0 «По делу о проверке конституционности отдельных положений ФЗ «Об оперативно-розыскной; деятельности»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И.Г. Черновой».</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Особое мнение</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КС РФ Л.Л. Кононова // СЗ РФ, 24.08.1998, № 34. ст. 4368. .</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24.12.93 г. № 13 (в ред. от 06.02.2007) «О некоторых вопросах, связанных с применением статей 23 и 25 Конституции РФ»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№3, 1994.</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Ю.Постановление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31.10.95 г. № 8 (в ред. от 06.02.2007) «О некоторых вопросах применения судами Конституции РФ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 РГ, № 247, 28.12.1995.</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 Пленума Верховного Суда РФ от 11.01.2007 г. № 1 «О применении судами норм главы 48</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регламентирующих производство в</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инстанции» // РГ, № 11, 20.01.2007 г.</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Постановление Пленума Верховного Суда РФ № 1 от 10.02.2009 г. «О практике рассмотрения судами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в порядке статьи 125 УПК РФ» // РГ, № 27, 18.02.2009.</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Определение Верховного Суда РФ от 17.06.1999 г. Дело № 14-Г99-5.// :http://supcourt.ra./vscourt.</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Определение Верховного Суда РФ от 28.09.1999. № 5-г 99-77 «Об отказе в принятии</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на отказ начальника РУОП о предоставлении информации, полученной в ходе проведения оперативно-розыскных мероприятий» // :http://prof.consultant.ru.</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Определение Верховного Суда РФ от 12.10.2005 г. Дело № 14-Г05-25 // :http:// supcourt.ru/ searchresult.</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Федерального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Северо-Кавказского округа от 12.01.2006 г. № Ф08-5907/05-2330А // :http://prof.consultant.ru.</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Республики Татарстан от1105.2005 г. Дело № 14-Г97-5 //:http://supcourt.ru/searchresult.</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Статистика уголовных, гражданских дел и дел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рассмотренных судами Свердловской области за 2005-2009гг. // :http://ekboblsud.m/spraf.</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Красноярского краевого суда.</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по решению Боготольского районного суда по</w:t>
      </w:r>
      <w:r>
        <w:rPr>
          <w:rStyle w:val="WW8Num3z0"/>
          <w:rFonts w:ascii="Verdana" w:hAnsi="Verdana"/>
          <w:color w:val="000000"/>
          <w:sz w:val="18"/>
          <w:szCs w:val="18"/>
        </w:rPr>
        <w:t> </w:t>
      </w:r>
      <w:r>
        <w:rPr>
          <w:rStyle w:val="WW8Num4z0"/>
          <w:rFonts w:ascii="Verdana" w:hAnsi="Verdana"/>
          <w:color w:val="4682B4"/>
          <w:sz w:val="18"/>
          <w:szCs w:val="18"/>
        </w:rPr>
        <w:t>заявлению</w:t>
      </w:r>
      <w:r>
        <w:rPr>
          <w:rStyle w:val="WW8Num3z0"/>
          <w:rFonts w:ascii="Verdana" w:hAnsi="Verdana"/>
          <w:color w:val="000000"/>
          <w:sz w:val="18"/>
          <w:szCs w:val="18"/>
        </w:rPr>
        <w:t> </w:t>
      </w:r>
      <w:r>
        <w:rPr>
          <w:rFonts w:ascii="Verdana" w:hAnsi="Verdana"/>
          <w:color w:val="000000"/>
          <w:sz w:val="18"/>
          <w:szCs w:val="18"/>
        </w:rPr>
        <w:t>гражданина X. на действия сотрудников</w:t>
      </w:r>
      <w:r>
        <w:rPr>
          <w:rStyle w:val="WW8Num3z0"/>
          <w:rFonts w:ascii="Verdana" w:hAnsi="Verdana"/>
          <w:color w:val="000000"/>
          <w:sz w:val="18"/>
          <w:szCs w:val="18"/>
        </w:rPr>
        <w:t> </w:t>
      </w:r>
      <w:r>
        <w:rPr>
          <w:rStyle w:val="WW8Num4z0"/>
          <w:rFonts w:ascii="Verdana" w:hAnsi="Verdana"/>
          <w:color w:val="4682B4"/>
          <w:sz w:val="18"/>
          <w:szCs w:val="18"/>
        </w:rPr>
        <w:t>ЛОВД</w:t>
      </w:r>
      <w:r>
        <w:rPr>
          <w:rStyle w:val="WW8Num3z0"/>
          <w:rFonts w:ascii="Verdana" w:hAnsi="Verdana"/>
          <w:color w:val="000000"/>
          <w:sz w:val="18"/>
          <w:szCs w:val="18"/>
        </w:rPr>
        <w:t> </w:t>
      </w:r>
      <w:r>
        <w:rPr>
          <w:rFonts w:ascii="Verdana" w:hAnsi="Verdana"/>
          <w:color w:val="000000"/>
          <w:sz w:val="18"/>
          <w:szCs w:val="18"/>
        </w:rPr>
        <w:t>на станции Боготол // :http://krassud.ru/press/neus.</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Архив Верх-Исетского районного суда г. Екатеринбурга. Дело № 337759. Дело № 33-7574. Дело № 33-22. 6281. Дело № 22-10780.</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Архив Ленинского районного суда г. Екатеринбурга. Дело №22-10780. Дело № 33-759.</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Ш. Монографии, учебники, учебные пособия</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Научное управление обществом. М., 1973. — 310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1995. — 267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Бернар</w:t>
      </w:r>
      <w:r>
        <w:rPr>
          <w:rStyle w:val="WW8Num3z0"/>
          <w:rFonts w:ascii="Verdana" w:hAnsi="Verdana"/>
          <w:color w:val="000000"/>
          <w:sz w:val="18"/>
          <w:szCs w:val="18"/>
        </w:rPr>
        <w:t> </w:t>
      </w:r>
      <w:r>
        <w:rPr>
          <w:rFonts w:ascii="Verdana" w:hAnsi="Verdana"/>
          <w:color w:val="000000"/>
          <w:sz w:val="18"/>
          <w:szCs w:val="18"/>
        </w:rPr>
        <w:t>О.Ж. Исполнительная власть, Законодательная власть, Судебнаягвласть во Франции. М., 1996. 285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Вагин</w:t>
      </w:r>
      <w:r>
        <w:rPr>
          <w:rStyle w:val="WW8Num3z0"/>
          <w:rFonts w:ascii="Verdana" w:hAnsi="Verdana"/>
          <w:color w:val="000000"/>
          <w:sz w:val="18"/>
          <w:szCs w:val="18"/>
        </w:rPr>
        <w:t> </w:t>
      </w:r>
      <w:r>
        <w:rPr>
          <w:rFonts w:ascii="Verdana" w:hAnsi="Verdana"/>
          <w:color w:val="000000"/>
          <w:sz w:val="18"/>
          <w:szCs w:val="18"/>
        </w:rPr>
        <w:t>O.A., Исиченко А.П., Чечетин А.Е.</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ФЗ «Об оперативно-розыскной деятельности». М., 2009. — 127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Винокуров</w:t>
      </w:r>
      <w:r>
        <w:rPr>
          <w:rStyle w:val="WW8Num3z0"/>
          <w:rFonts w:ascii="Verdana" w:hAnsi="Verdana"/>
          <w:color w:val="000000"/>
          <w:sz w:val="18"/>
          <w:szCs w:val="18"/>
        </w:rPr>
        <w:t> </w:t>
      </w:r>
      <w:r>
        <w:rPr>
          <w:rFonts w:ascii="Verdana" w:hAnsi="Verdana"/>
          <w:color w:val="000000"/>
          <w:sz w:val="18"/>
          <w:szCs w:val="18"/>
        </w:rPr>
        <w:t>Ю.Е. Прокурорский надзор: Курс лекций. М., 2003. — 179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ВитрукН.В. Система прав личности. М., 1985. —236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Володина</w:t>
      </w:r>
      <w:r>
        <w:rPr>
          <w:rStyle w:val="WW8Num3z0"/>
          <w:rFonts w:ascii="Verdana" w:hAnsi="Verdana"/>
          <w:color w:val="000000"/>
          <w:sz w:val="18"/>
          <w:szCs w:val="18"/>
        </w:rPr>
        <w:t> </w:t>
      </w:r>
      <w:r>
        <w:rPr>
          <w:rFonts w:ascii="Verdana" w:hAnsi="Verdana"/>
          <w:color w:val="000000"/>
          <w:sz w:val="18"/>
          <w:szCs w:val="18"/>
        </w:rPr>
        <w:t>Л.М. Проблемы уголовного процесса: закон, теория, практика. М., 2006.-239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w:t>
      </w:r>
      <w:r>
        <w:rPr>
          <w:rStyle w:val="WW8Num3z0"/>
          <w:rFonts w:ascii="Verdana" w:hAnsi="Verdana"/>
          <w:color w:val="000000"/>
          <w:sz w:val="18"/>
          <w:szCs w:val="18"/>
        </w:rPr>
        <w:t> </w:t>
      </w:r>
      <w:r>
        <w:rPr>
          <w:rStyle w:val="WW8Num4z0"/>
          <w:rFonts w:ascii="Verdana" w:hAnsi="Verdana"/>
          <w:color w:val="4682B4"/>
          <w:sz w:val="18"/>
          <w:szCs w:val="18"/>
        </w:rPr>
        <w:t>Гармаев</w:t>
      </w:r>
      <w:r>
        <w:rPr>
          <w:rStyle w:val="WW8Num3z0"/>
          <w:rFonts w:ascii="Verdana" w:hAnsi="Verdana"/>
          <w:color w:val="000000"/>
          <w:sz w:val="18"/>
          <w:szCs w:val="18"/>
        </w:rPr>
        <w:t> </w:t>
      </w:r>
      <w:r>
        <w:rPr>
          <w:rFonts w:ascii="Verdana" w:hAnsi="Verdana"/>
          <w:color w:val="000000"/>
          <w:sz w:val="18"/>
          <w:szCs w:val="18"/>
        </w:rPr>
        <w:t>Ю.П. Использование результатов ОРД-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 xml:space="preserve">поуголовным делам о незаконном обороте наркотиков: Иркутск. 2004. — 125 с. , </w:t>
      </w:r>
      <w:r>
        <w:rPr>
          <w:rFonts w:ascii="Arial" w:hAnsi="Arial" w:cs="Arial"/>
          <w:color w:val="000000"/>
          <w:sz w:val="18"/>
          <w:szCs w:val="18"/>
        </w:rPr>
        <w:t>■</w:t>
      </w:r>
      <w:r>
        <w:rPr>
          <w:rFonts w:ascii="Verdana" w:hAnsi="Verdana"/>
          <w:color w:val="000000"/>
          <w:sz w:val="18"/>
          <w:szCs w:val="18"/>
        </w:rPr>
        <w:t xml:space="preserve"> . </w:t>
      </w:r>
      <w:r>
        <w:rPr>
          <w:rFonts w:ascii="Verdana" w:hAnsi="Verdana" w:cs="Verdana"/>
          <w:color w:val="000000"/>
          <w:sz w:val="18"/>
          <w:szCs w:val="18"/>
        </w:rPr>
        <w:t>’</w:t>
      </w:r>
      <w:r>
        <w:rPr>
          <w:rFonts w:ascii="Verdana" w:hAnsi="Verdana"/>
          <w:color w:val="000000"/>
          <w:sz w:val="18"/>
          <w:szCs w:val="18"/>
        </w:rPr>
        <w:t xml:space="preserve"> , , , '</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Л.В: Дознание и предварительное следствие' в уголовном процессе Франции. М., 1995. 196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Горяйнов : К К.,</w:t>
      </w:r>
      <w:r>
        <w:rPr>
          <w:rStyle w:val="WW8Num3z0"/>
          <w:rFonts w:ascii="Verdana" w:hAnsi="Verdana"/>
          <w:color w:val="000000"/>
          <w:sz w:val="18"/>
          <w:szCs w:val="18"/>
        </w:rPr>
        <w:t> </w:t>
      </w:r>
      <w:r>
        <w:rPr>
          <w:rStyle w:val="WW8Num4z0"/>
          <w:rFonts w:ascii="Verdana" w:hAnsi="Verdana"/>
          <w:color w:val="4682B4"/>
          <w:sz w:val="18"/>
          <w:szCs w:val="18"/>
        </w:rPr>
        <w:t>Овчинский</w:t>
      </w:r>
      <w:r>
        <w:rPr>
          <w:rStyle w:val="WW8Num3z0"/>
          <w:rFonts w:ascii="Verdana" w:hAnsi="Verdana"/>
          <w:color w:val="000000"/>
          <w:sz w:val="18"/>
          <w:szCs w:val="18"/>
        </w:rPr>
        <w:t> </w:t>
      </w:r>
      <w:r>
        <w:rPr>
          <w:rFonts w:ascii="Verdana" w:hAnsi="Verdana"/>
          <w:color w:val="000000"/>
          <w:sz w:val="18"/>
          <w:szCs w:val="18"/>
        </w:rPr>
        <w:t>B. C., Синилов Г. К. Теория оперативнорозыскной деятельности. М;, 2006. 832;с.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Х.Дубягип Ю.П.,</w:t>
      </w:r>
      <w:r>
        <w:rPr>
          <w:rStyle w:val="WW8Num3z0"/>
          <w:rFonts w:ascii="Verdana" w:hAnsi="Verdana"/>
          <w:color w:val="000000"/>
          <w:sz w:val="18"/>
          <w:szCs w:val="18"/>
        </w:rPr>
        <w:t> </w:t>
      </w:r>
      <w:r>
        <w:rPr>
          <w:rStyle w:val="WW8Num4z0"/>
          <w:rFonts w:ascii="Verdana" w:hAnsi="Verdana"/>
          <w:color w:val="4682B4"/>
          <w:sz w:val="18"/>
          <w:szCs w:val="18"/>
        </w:rPr>
        <w:t>Дубягина</w:t>
      </w:r>
      <w:r>
        <w:rPr>
          <w:rStyle w:val="WW8Num3z0"/>
          <w:rFonts w:ascii="Verdana" w:hAnsi="Verdana"/>
          <w:color w:val="000000"/>
          <w:sz w:val="18"/>
          <w:szCs w:val="18"/>
        </w:rPr>
        <w:t> </w:t>
      </w:r>
      <w:r>
        <w:rPr>
          <w:rFonts w:ascii="Verdana" w:hAnsi="Verdana"/>
          <w:color w:val="000000"/>
          <w:sz w:val="18"/>
          <w:szCs w:val="18"/>
        </w:rPr>
        <w:t>0.11., Михайличев Е.А. Комментарий к ФЗ «Об оперативно-розыскной деятельности». М., 2006.— 121 с. .</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Ефремов, А.М; Обеспечение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оперативно-розыскной деятельности: теоретические и прикладные проблемы. М., 2003. — 425 с. .</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ХЪЖуйков В.М: К вопросу о судебной практике как источнике права / Судебная практика как источник права. М., 1997. — 124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H.H. Судебный контроль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России.</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Н. Новгород. 2002. 185 с. , .</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Люшер Ф.</w:t>
      </w:r>
      <w:r>
        <w:rPr>
          <w:rStyle w:val="WW8Num3z0"/>
          <w:rFonts w:ascii="Verdana" w:hAnsi="Verdana"/>
          <w:color w:val="000000"/>
          <w:sz w:val="18"/>
          <w:szCs w:val="18"/>
        </w:rPr>
        <w:t>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защита прав и свобод личности. М. 199311 б.Малько A.B.</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и их стимулирующая роль. Саратов 1988.-125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A.B. Проблемы теории государства и права: Учебное пособие / Под ред. М.Н. Марченко. М., 2005. 483 с. ;</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Ш.Маклаков В.В. Иностранное</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М., 1996. — 132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В.Ю. Обеспечение прав граждан в ходе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М., 2006. — 159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Мешков</w:t>
      </w:r>
      <w:r>
        <w:rPr>
          <w:rStyle w:val="WW8Num3z0"/>
          <w:rFonts w:ascii="Verdana" w:hAnsi="Verdana"/>
          <w:color w:val="000000"/>
          <w:sz w:val="18"/>
          <w:szCs w:val="18"/>
        </w:rPr>
        <w:t> </w:t>
      </w:r>
      <w:r>
        <w:rPr>
          <w:rFonts w:ascii="Verdana" w:hAnsi="Verdana"/>
          <w:color w:val="000000"/>
          <w:sz w:val="18"/>
          <w:szCs w:val="18"/>
        </w:rPr>
        <w:t>В.М., Попов В.Л. Оперативно-розыскная тактика и особенности</w:t>
      </w:r>
      <w:r>
        <w:rPr>
          <w:rStyle w:val="WW8Num3z0"/>
          <w:rFonts w:ascii="Verdana" w:hAnsi="Verdana"/>
          <w:color w:val="000000"/>
          <w:sz w:val="18"/>
          <w:szCs w:val="18"/>
        </w:rPr>
        <w:t> </w:t>
      </w:r>
      <w:r>
        <w:rPr>
          <w:rStyle w:val="WW8Num4z0"/>
          <w:rFonts w:ascii="Verdana" w:hAnsi="Verdana"/>
          <w:color w:val="4682B4"/>
          <w:sz w:val="18"/>
          <w:szCs w:val="18"/>
        </w:rPr>
        <w:t>легализации</w:t>
      </w:r>
      <w:r>
        <w:rPr>
          <w:rStyle w:val="WW8Num3z0"/>
          <w:rFonts w:ascii="Verdana" w:hAnsi="Verdana"/>
          <w:color w:val="000000"/>
          <w:sz w:val="18"/>
          <w:szCs w:val="18"/>
        </w:rPr>
        <w:t> </w:t>
      </w:r>
      <w:r>
        <w:rPr>
          <w:rFonts w:ascii="Verdana" w:hAnsi="Verdana"/>
          <w:color w:val="000000"/>
          <w:sz w:val="18"/>
          <w:szCs w:val="18"/>
        </w:rPr>
        <w:t>полученной информации в ходе предварительного следствия. М. 1999. — 155 с. .</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Милюков</w:t>
      </w:r>
      <w:r>
        <w:rPr>
          <w:rStyle w:val="WW8Num3z0"/>
          <w:rFonts w:ascii="Verdana" w:hAnsi="Verdana"/>
          <w:color w:val="000000"/>
          <w:sz w:val="18"/>
          <w:szCs w:val="18"/>
        </w:rPr>
        <w:t> </w:t>
      </w:r>
      <w:r>
        <w:rPr>
          <w:rFonts w:ascii="Verdana" w:hAnsi="Verdana"/>
          <w:color w:val="000000"/>
          <w:sz w:val="18"/>
          <w:szCs w:val="18"/>
        </w:rPr>
        <w:t>С.Ф. Российское уголовное законодательство: опыткритического анализа. СПб., 2000. — 139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Н.Г., Гусъкова А.П. Судебное право: история и современность судебной власти в сфере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М., 2005. — 192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Мюллерсон</w:t>
      </w:r>
      <w:r>
        <w:rPr>
          <w:rStyle w:val="WW8Num3z0"/>
          <w:rFonts w:ascii="Verdana" w:hAnsi="Verdana"/>
          <w:color w:val="000000"/>
          <w:sz w:val="18"/>
          <w:szCs w:val="18"/>
        </w:rPr>
        <w:t> </w:t>
      </w:r>
      <w:r>
        <w:rPr>
          <w:rFonts w:ascii="Verdana" w:hAnsi="Verdana"/>
          <w:color w:val="000000"/>
          <w:sz w:val="18"/>
          <w:szCs w:val="18"/>
        </w:rPr>
        <w:t>Р.А. Права человека: идеи, норма, реальность. М., 1991.</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Некрасов</w:t>
      </w:r>
      <w:r>
        <w:rPr>
          <w:rStyle w:val="WW8Num3z0"/>
          <w:rFonts w:ascii="Verdana" w:hAnsi="Verdana"/>
          <w:color w:val="000000"/>
          <w:sz w:val="18"/>
          <w:szCs w:val="18"/>
        </w:rPr>
        <w:t> </w:t>
      </w:r>
      <w:r>
        <w:rPr>
          <w:rFonts w:ascii="Verdana" w:hAnsi="Verdana"/>
          <w:color w:val="000000"/>
          <w:sz w:val="18"/>
          <w:szCs w:val="18"/>
        </w:rPr>
        <w:t>С.И. Конституционное право России. М. 2007. 143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П.Прокофъев С.В.</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в суд действий и решений органов,осуществляющих оперативно-розыскную деятельность: Комментарийсудебной практики / Под ред.</w:t>
      </w:r>
      <w:r>
        <w:rPr>
          <w:rStyle w:val="WW8Num3z0"/>
          <w:rFonts w:ascii="Verdana" w:hAnsi="Verdana"/>
          <w:color w:val="000000"/>
          <w:sz w:val="18"/>
          <w:szCs w:val="18"/>
        </w:rPr>
        <w:t> </w:t>
      </w:r>
      <w:r>
        <w:rPr>
          <w:rStyle w:val="WW8Num4z0"/>
          <w:rFonts w:ascii="Verdana" w:hAnsi="Verdana"/>
          <w:color w:val="4682B4"/>
          <w:sz w:val="18"/>
          <w:szCs w:val="18"/>
        </w:rPr>
        <w:t>Ярошенко</w:t>
      </w:r>
      <w:r>
        <w:rPr>
          <w:rStyle w:val="WW8Num3z0"/>
          <w:rFonts w:ascii="Verdana" w:hAnsi="Verdana"/>
          <w:color w:val="000000"/>
          <w:sz w:val="18"/>
          <w:szCs w:val="18"/>
        </w:rPr>
        <w:t> </w:t>
      </w:r>
      <w:r>
        <w:rPr>
          <w:rFonts w:ascii="Verdana" w:hAnsi="Verdana"/>
          <w:color w:val="000000"/>
          <w:sz w:val="18"/>
          <w:szCs w:val="18"/>
        </w:rPr>
        <w:t>К.Б. М., 2004. — 120 с.2%.Ремнев В.И. Право жалобы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1964. — 119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Сафонов В.Ю. Правовые предпосылки и этапы реализации результатов оперативно-розыскной деятельности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Екатеринбург. 2006. — 278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Ф 30.</w:t>
      </w:r>
      <w:r>
        <w:rPr>
          <w:rStyle w:val="WW8Num4z0"/>
          <w:rFonts w:ascii="Verdana" w:hAnsi="Verdana"/>
          <w:color w:val="4682B4"/>
          <w:sz w:val="18"/>
          <w:szCs w:val="18"/>
        </w:rPr>
        <w:t>Сапун</w:t>
      </w:r>
      <w:r>
        <w:rPr>
          <w:rStyle w:val="WW8Num3z0"/>
          <w:rFonts w:ascii="Verdana" w:hAnsi="Verdana"/>
          <w:color w:val="000000"/>
          <w:sz w:val="18"/>
          <w:szCs w:val="18"/>
        </w:rPr>
        <w:t> </w:t>
      </w:r>
      <w:r>
        <w:rPr>
          <w:rFonts w:ascii="Verdana" w:hAnsi="Verdana"/>
          <w:color w:val="000000"/>
          <w:sz w:val="18"/>
          <w:szCs w:val="18"/>
        </w:rPr>
        <w:t>В.А. Инструментальная теория права в юридической науке.1. Владивосток 1992. 152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Смирное</w:t>
      </w:r>
      <w:r>
        <w:rPr>
          <w:rStyle w:val="WW8Num3z0"/>
          <w:rFonts w:ascii="Verdana" w:hAnsi="Verdana"/>
          <w:color w:val="000000"/>
          <w:sz w:val="18"/>
          <w:szCs w:val="18"/>
        </w:rPr>
        <w:t> </w:t>
      </w:r>
      <w:r>
        <w:rPr>
          <w:rFonts w:ascii="Verdana" w:hAnsi="Verdana"/>
          <w:color w:val="000000"/>
          <w:sz w:val="18"/>
          <w:szCs w:val="18"/>
        </w:rPr>
        <w:t>М.П. Комментарии оперативно-розыскного законодательства РФ и зарубежных стран: Учеб. Пособие. М., 2002. — 127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В.М. Истинность и правильность как критерии теоретическойэффективности норм права. М., 1997. -211 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Федоров</w:t>
      </w:r>
      <w:r>
        <w:rPr>
          <w:rStyle w:val="WW8Num3z0"/>
          <w:rFonts w:ascii="Verdana" w:hAnsi="Verdana"/>
          <w:color w:val="000000"/>
          <w:sz w:val="18"/>
          <w:szCs w:val="18"/>
        </w:rPr>
        <w:t> </w:t>
      </w:r>
      <w:r>
        <w:rPr>
          <w:rFonts w:ascii="Verdana" w:hAnsi="Verdana"/>
          <w:color w:val="000000"/>
          <w:sz w:val="18"/>
          <w:szCs w:val="18"/>
        </w:rPr>
        <w:t>К.В. Защита прав человека в современном мире. М., 1993.-198с.</w:t>
      </w:r>
    </w:p>
    <w:p w:rsidR="00CF2541" w:rsidRDefault="00CF2541" w:rsidP="00CF254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J</w:t>
      </w:r>
      <w:r>
        <w:rPr>
          <w:rStyle w:val="WW8Num4z0"/>
          <w:rFonts w:ascii="Verdana" w:hAnsi="Verdana"/>
          <w:color w:val="4682B4"/>
          <w:sz w:val="18"/>
          <w:szCs w:val="18"/>
        </w:rPr>
        <w:t>Саликов</w:t>
      </w:r>
      <w:r>
        <w:rPr>
          <w:rStyle w:val="WW8Num3z0"/>
          <w:rFonts w:ascii="Verdana" w:hAnsi="Verdana"/>
          <w:color w:val="000000"/>
          <w:sz w:val="18"/>
          <w:szCs w:val="18"/>
        </w:rPr>
        <w:t> </w:t>
      </w:r>
      <w:r>
        <w:rPr>
          <w:rFonts w:ascii="Verdana" w:hAnsi="Verdana"/>
          <w:color w:val="000000"/>
          <w:sz w:val="18"/>
          <w:szCs w:val="18"/>
        </w:rPr>
        <w:t>А.Н. Правовые основы оперативно-розыскной деятельности. М., 2007. -123 с.I</w:t>
      </w:r>
    </w:p>
    <w:p w:rsidR="00CF2541" w:rsidRDefault="00CF2541" w:rsidP="00CF2541">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CF2541" w:rsidRDefault="00CF2541" w:rsidP="00AA0932">
      <w:pPr>
        <w:jc w:val="both"/>
        <w:rPr>
          <w:rFonts w:ascii="Verdana" w:hAnsi="Verdana"/>
          <w:color w:val="FF0000"/>
          <w:sz w:val="18"/>
          <w:szCs w:val="18"/>
        </w:rPr>
      </w:pPr>
    </w:p>
    <w:p w:rsidR="00CF2541" w:rsidRDefault="00CF2541" w:rsidP="00AA0932">
      <w:pPr>
        <w:jc w:val="both"/>
        <w:rPr>
          <w:rFonts w:ascii="Verdana" w:hAnsi="Verdana"/>
          <w:color w:val="FF0000"/>
          <w:sz w:val="18"/>
          <w:szCs w:val="18"/>
        </w:rPr>
      </w:pPr>
    </w:p>
    <w:p w:rsidR="00CF2541" w:rsidRDefault="00CF2541" w:rsidP="00AA0932">
      <w:pPr>
        <w:jc w:val="both"/>
        <w:rPr>
          <w:rFonts w:ascii="Verdana" w:hAnsi="Verdana"/>
          <w:color w:val="FF0000"/>
          <w:sz w:val="18"/>
          <w:szCs w:val="18"/>
        </w:rPr>
      </w:pPr>
    </w:p>
    <w:p w:rsidR="0068362D" w:rsidRPr="00031E5A" w:rsidRDefault="006D3C16" w:rsidP="00AA0932">
      <w:pPr>
        <w:jc w:val="both"/>
      </w:pPr>
      <w:r>
        <w:rPr>
          <w:rFonts w:ascii="Verdana" w:hAnsi="Verdana"/>
          <w:color w:val="FF0000"/>
          <w:sz w:val="18"/>
          <w:szCs w:val="18"/>
        </w:rPr>
        <w:t>Д</w:t>
      </w:r>
      <w:r w:rsidR="00ED1762" w:rsidRPr="00ED1762">
        <w:rPr>
          <w:rFonts w:ascii="Verdana" w:hAnsi="Verdana"/>
          <w:color w:val="FF0000"/>
          <w:sz w:val="18"/>
          <w:szCs w:val="18"/>
        </w:rPr>
        <w:t>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8E9" w:rsidRDefault="00D418E9">
      <w:r>
        <w:separator/>
      </w:r>
    </w:p>
  </w:endnote>
  <w:endnote w:type="continuationSeparator" w:id="0">
    <w:p w:rsidR="00D418E9" w:rsidRDefault="00D41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8E9" w:rsidRDefault="00D418E9">
      <w:r>
        <w:separator/>
      </w:r>
    </w:p>
  </w:footnote>
  <w:footnote w:type="continuationSeparator" w:id="0">
    <w:p w:rsidR="00D418E9" w:rsidRDefault="00D418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374E"/>
    <w:rsid w:val="000140B7"/>
    <w:rsid w:val="000143F4"/>
    <w:rsid w:val="00014433"/>
    <w:rsid w:val="000146A3"/>
    <w:rsid w:val="0001496C"/>
    <w:rsid w:val="000150FF"/>
    <w:rsid w:val="00015550"/>
    <w:rsid w:val="00015B7F"/>
    <w:rsid w:val="00015EC2"/>
    <w:rsid w:val="00015F2F"/>
    <w:rsid w:val="0001610F"/>
    <w:rsid w:val="000161BD"/>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367"/>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D78C9"/>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2B50"/>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0670"/>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064D"/>
    <w:rsid w:val="003D171E"/>
    <w:rsid w:val="003D1B3F"/>
    <w:rsid w:val="003D1DB1"/>
    <w:rsid w:val="003D1DD1"/>
    <w:rsid w:val="003D22BF"/>
    <w:rsid w:val="003D2931"/>
    <w:rsid w:val="003D2A30"/>
    <w:rsid w:val="003D2C66"/>
    <w:rsid w:val="003D2F7C"/>
    <w:rsid w:val="003D408F"/>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735"/>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77F5C"/>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C4E"/>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0CA9"/>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3C16"/>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28B"/>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5E92"/>
    <w:rsid w:val="007364E7"/>
    <w:rsid w:val="007401DF"/>
    <w:rsid w:val="007406BD"/>
    <w:rsid w:val="0074083C"/>
    <w:rsid w:val="0074121F"/>
    <w:rsid w:val="007414D3"/>
    <w:rsid w:val="00741623"/>
    <w:rsid w:val="00741C20"/>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241"/>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87B61"/>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2973"/>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716"/>
    <w:rsid w:val="00826913"/>
    <w:rsid w:val="00826E9E"/>
    <w:rsid w:val="00827664"/>
    <w:rsid w:val="00827F74"/>
    <w:rsid w:val="008312F8"/>
    <w:rsid w:val="00831560"/>
    <w:rsid w:val="00831A7C"/>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774"/>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56B0"/>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61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47C13"/>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81E"/>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7B4"/>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1FA2"/>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8C2"/>
    <w:rsid w:val="00CE7CE9"/>
    <w:rsid w:val="00CF00BF"/>
    <w:rsid w:val="00CF0935"/>
    <w:rsid w:val="00CF0F8A"/>
    <w:rsid w:val="00CF2541"/>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A77"/>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18E9"/>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2B8"/>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6E3"/>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2B0E"/>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3E91"/>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6782"/>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1904633001">
          <w:marLeft w:val="0"/>
          <w:marRight w:val="0"/>
          <w:marTop w:val="0"/>
          <w:marBottom w:val="0"/>
          <w:divBdr>
            <w:top w:val="none" w:sz="0" w:space="0" w:color="auto"/>
            <w:left w:val="none" w:sz="0" w:space="0" w:color="auto"/>
            <w:bottom w:val="none" w:sz="0" w:space="0" w:color="auto"/>
            <w:right w:val="none" w:sz="0" w:space="0" w:color="auto"/>
          </w:divBdr>
        </w:div>
        <w:div w:id="1560745723">
          <w:marLeft w:val="0"/>
          <w:marRight w:val="0"/>
          <w:marTop w:val="0"/>
          <w:marBottom w:val="0"/>
          <w:divBdr>
            <w:top w:val="none" w:sz="0" w:space="0" w:color="auto"/>
            <w:left w:val="none" w:sz="0" w:space="0" w:color="auto"/>
            <w:bottom w:val="none" w:sz="0" w:space="0" w:color="auto"/>
            <w:right w:val="none" w:sz="0" w:space="0" w:color="auto"/>
          </w:divBdr>
          <w:divsChild>
            <w:div w:id="1189679598">
              <w:marLeft w:val="0"/>
              <w:marRight w:val="0"/>
              <w:marTop w:val="0"/>
              <w:marBottom w:val="0"/>
              <w:divBdr>
                <w:top w:val="none" w:sz="0" w:space="0" w:color="auto"/>
                <w:left w:val="none" w:sz="0" w:space="0" w:color="auto"/>
                <w:bottom w:val="none" w:sz="0" w:space="0" w:color="auto"/>
                <w:right w:val="none" w:sz="0" w:space="0" w:color="auto"/>
              </w:divBdr>
            </w:div>
          </w:divsChild>
        </w:div>
        <w:div w:id="658929033">
          <w:marLeft w:val="0"/>
          <w:marRight w:val="0"/>
          <w:marTop w:val="0"/>
          <w:marBottom w:val="0"/>
          <w:divBdr>
            <w:top w:val="none" w:sz="0" w:space="0" w:color="auto"/>
            <w:left w:val="none" w:sz="0" w:space="0" w:color="auto"/>
            <w:bottom w:val="none" w:sz="0" w:space="0" w:color="auto"/>
            <w:right w:val="none" w:sz="0" w:space="0" w:color="auto"/>
          </w:divBdr>
        </w:div>
        <w:div w:id="1900819370">
          <w:marLeft w:val="0"/>
          <w:marRight w:val="0"/>
          <w:marTop w:val="0"/>
          <w:marBottom w:val="0"/>
          <w:divBdr>
            <w:top w:val="none" w:sz="0" w:space="0" w:color="auto"/>
            <w:left w:val="none" w:sz="0" w:space="0" w:color="auto"/>
            <w:bottom w:val="none" w:sz="0" w:space="0" w:color="auto"/>
            <w:right w:val="none" w:sz="0" w:space="0" w:color="auto"/>
          </w:divBdr>
          <w:divsChild>
            <w:div w:id="873081098">
              <w:marLeft w:val="0"/>
              <w:marRight w:val="0"/>
              <w:marTop w:val="0"/>
              <w:marBottom w:val="0"/>
              <w:divBdr>
                <w:top w:val="none" w:sz="0" w:space="0" w:color="auto"/>
                <w:left w:val="none" w:sz="0" w:space="0" w:color="auto"/>
                <w:bottom w:val="none" w:sz="0" w:space="0" w:color="auto"/>
                <w:right w:val="none" w:sz="0" w:space="0" w:color="auto"/>
              </w:divBdr>
            </w:div>
          </w:divsChild>
        </w:div>
        <w:div w:id="485055907">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sChild>
            <w:div w:id="1302417057">
              <w:marLeft w:val="0"/>
              <w:marRight w:val="0"/>
              <w:marTop w:val="0"/>
              <w:marBottom w:val="0"/>
              <w:divBdr>
                <w:top w:val="none" w:sz="0" w:space="0" w:color="auto"/>
                <w:left w:val="none" w:sz="0" w:space="0" w:color="auto"/>
                <w:bottom w:val="none" w:sz="0" w:space="0" w:color="auto"/>
                <w:right w:val="none" w:sz="0" w:space="0" w:color="auto"/>
              </w:divBdr>
            </w:div>
          </w:divsChild>
        </w:div>
        <w:div w:id="203912362">
          <w:marLeft w:val="0"/>
          <w:marRight w:val="0"/>
          <w:marTop w:val="0"/>
          <w:marBottom w:val="0"/>
          <w:divBdr>
            <w:top w:val="none" w:sz="0" w:space="0" w:color="auto"/>
            <w:left w:val="none" w:sz="0" w:space="0" w:color="auto"/>
            <w:bottom w:val="none" w:sz="0" w:space="0" w:color="auto"/>
            <w:right w:val="none" w:sz="0" w:space="0" w:color="auto"/>
          </w:divBdr>
        </w:div>
        <w:div w:id="610168991">
          <w:marLeft w:val="0"/>
          <w:marRight w:val="0"/>
          <w:marTop w:val="0"/>
          <w:marBottom w:val="0"/>
          <w:divBdr>
            <w:top w:val="none" w:sz="0" w:space="0" w:color="auto"/>
            <w:left w:val="none" w:sz="0" w:space="0" w:color="auto"/>
            <w:bottom w:val="none" w:sz="0" w:space="0" w:color="auto"/>
            <w:right w:val="none" w:sz="0" w:space="0" w:color="auto"/>
          </w:divBdr>
          <w:divsChild>
            <w:div w:id="974484929">
              <w:marLeft w:val="0"/>
              <w:marRight w:val="0"/>
              <w:marTop w:val="0"/>
              <w:marBottom w:val="0"/>
              <w:divBdr>
                <w:top w:val="none" w:sz="0" w:space="0" w:color="auto"/>
                <w:left w:val="none" w:sz="0" w:space="0" w:color="auto"/>
                <w:bottom w:val="none" w:sz="0" w:space="0" w:color="auto"/>
                <w:right w:val="none" w:sz="0" w:space="0" w:color="auto"/>
              </w:divBdr>
            </w:div>
          </w:divsChild>
        </w:div>
        <w:div w:id="580480338">
          <w:marLeft w:val="0"/>
          <w:marRight w:val="0"/>
          <w:marTop w:val="0"/>
          <w:marBottom w:val="0"/>
          <w:divBdr>
            <w:top w:val="none" w:sz="0" w:space="0" w:color="auto"/>
            <w:left w:val="none" w:sz="0" w:space="0" w:color="auto"/>
            <w:bottom w:val="none" w:sz="0" w:space="0" w:color="auto"/>
            <w:right w:val="none" w:sz="0" w:space="0" w:color="auto"/>
          </w:divBdr>
        </w:div>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641159729">
          <w:marLeft w:val="0"/>
          <w:marRight w:val="0"/>
          <w:marTop w:val="0"/>
          <w:marBottom w:val="0"/>
          <w:divBdr>
            <w:top w:val="none" w:sz="0" w:space="0" w:color="auto"/>
            <w:left w:val="none" w:sz="0" w:space="0" w:color="auto"/>
            <w:bottom w:val="none" w:sz="0" w:space="0" w:color="auto"/>
            <w:right w:val="none" w:sz="0" w:space="0" w:color="auto"/>
          </w:divBdr>
          <w:divsChild>
            <w:div w:id="1628123250">
              <w:marLeft w:val="0"/>
              <w:marRight w:val="0"/>
              <w:marTop w:val="0"/>
              <w:marBottom w:val="0"/>
              <w:divBdr>
                <w:top w:val="none" w:sz="0" w:space="0" w:color="auto"/>
                <w:left w:val="none" w:sz="0" w:space="0" w:color="auto"/>
                <w:bottom w:val="none" w:sz="0" w:space="0" w:color="auto"/>
                <w:right w:val="none" w:sz="0" w:space="0" w:color="auto"/>
              </w:divBdr>
            </w:div>
          </w:divsChild>
        </w:div>
        <w:div w:id="1266035896">
          <w:marLeft w:val="0"/>
          <w:marRight w:val="0"/>
          <w:marTop w:val="0"/>
          <w:marBottom w:val="0"/>
          <w:divBdr>
            <w:top w:val="none" w:sz="0" w:space="0" w:color="auto"/>
            <w:left w:val="none" w:sz="0" w:space="0" w:color="auto"/>
            <w:bottom w:val="none" w:sz="0" w:space="0" w:color="auto"/>
            <w:right w:val="none" w:sz="0" w:space="0" w:color="auto"/>
          </w:divBdr>
        </w:div>
        <w:div w:id="1744260321">
          <w:marLeft w:val="0"/>
          <w:marRight w:val="0"/>
          <w:marTop w:val="0"/>
          <w:marBottom w:val="0"/>
          <w:divBdr>
            <w:top w:val="none" w:sz="0" w:space="0" w:color="auto"/>
            <w:left w:val="none" w:sz="0" w:space="0" w:color="auto"/>
            <w:bottom w:val="none" w:sz="0" w:space="0" w:color="auto"/>
            <w:right w:val="none" w:sz="0" w:space="0" w:color="auto"/>
          </w:divBdr>
          <w:divsChild>
            <w:div w:id="641472503">
              <w:marLeft w:val="0"/>
              <w:marRight w:val="0"/>
              <w:marTop w:val="0"/>
              <w:marBottom w:val="0"/>
              <w:divBdr>
                <w:top w:val="none" w:sz="0" w:space="0" w:color="auto"/>
                <w:left w:val="none" w:sz="0" w:space="0" w:color="auto"/>
                <w:bottom w:val="none" w:sz="0" w:space="0" w:color="auto"/>
                <w:right w:val="none" w:sz="0" w:space="0" w:color="auto"/>
              </w:divBdr>
            </w:div>
          </w:divsChild>
        </w:div>
        <w:div w:id="2034185401">
          <w:marLeft w:val="0"/>
          <w:marRight w:val="0"/>
          <w:marTop w:val="300"/>
          <w:marBottom w:val="0"/>
          <w:divBdr>
            <w:top w:val="none" w:sz="0" w:space="0" w:color="auto"/>
            <w:left w:val="none" w:sz="0" w:space="0" w:color="auto"/>
            <w:bottom w:val="none" w:sz="0" w:space="0" w:color="auto"/>
            <w:right w:val="none" w:sz="0" w:space="0" w:color="auto"/>
          </w:divBdr>
          <w:divsChild>
            <w:div w:id="794760964">
              <w:marLeft w:val="0"/>
              <w:marRight w:val="0"/>
              <w:marTop w:val="0"/>
              <w:marBottom w:val="0"/>
              <w:divBdr>
                <w:top w:val="none" w:sz="0" w:space="0" w:color="auto"/>
                <w:left w:val="none" w:sz="0" w:space="0" w:color="auto"/>
                <w:bottom w:val="none" w:sz="0" w:space="0" w:color="auto"/>
                <w:right w:val="none" w:sz="0" w:space="0" w:color="auto"/>
              </w:divBdr>
              <w:divsChild>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553861">
          <w:marLeft w:val="0"/>
          <w:marRight w:val="0"/>
          <w:marTop w:val="300"/>
          <w:marBottom w:val="0"/>
          <w:divBdr>
            <w:top w:val="none" w:sz="0" w:space="0" w:color="auto"/>
            <w:left w:val="none" w:sz="0" w:space="0" w:color="auto"/>
            <w:bottom w:val="none" w:sz="0" w:space="0" w:color="auto"/>
            <w:right w:val="none" w:sz="0" w:space="0" w:color="auto"/>
          </w:divBdr>
          <w:divsChild>
            <w:div w:id="808405367">
              <w:marLeft w:val="0"/>
              <w:marRight w:val="0"/>
              <w:marTop w:val="0"/>
              <w:marBottom w:val="0"/>
              <w:divBdr>
                <w:top w:val="none" w:sz="0" w:space="0" w:color="auto"/>
                <w:left w:val="none" w:sz="0" w:space="0" w:color="auto"/>
                <w:bottom w:val="none" w:sz="0" w:space="0" w:color="auto"/>
                <w:right w:val="none" w:sz="0" w:space="0" w:color="auto"/>
              </w:divBdr>
              <w:divsChild>
                <w:div w:id="906380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167961">
          <w:marLeft w:val="0"/>
          <w:marRight w:val="0"/>
          <w:marTop w:val="300"/>
          <w:marBottom w:val="0"/>
          <w:divBdr>
            <w:top w:val="none" w:sz="0" w:space="0" w:color="auto"/>
            <w:left w:val="none" w:sz="0" w:space="0" w:color="auto"/>
            <w:bottom w:val="none" w:sz="0" w:space="0" w:color="auto"/>
            <w:right w:val="none" w:sz="0" w:space="0" w:color="auto"/>
          </w:divBdr>
          <w:divsChild>
            <w:div w:id="1064766402">
              <w:marLeft w:val="0"/>
              <w:marRight w:val="0"/>
              <w:marTop w:val="0"/>
              <w:marBottom w:val="0"/>
              <w:divBdr>
                <w:top w:val="none" w:sz="0" w:space="0" w:color="auto"/>
                <w:left w:val="none" w:sz="0" w:space="0" w:color="auto"/>
                <w:bottom w:val="none" w:sz="0" w:space="0" w:color="auto"/>
                <w:right w:val="none" w:sz="0" w:space="0" w:color="auto"/>
              </w:divBdr>
              <w:divsChild>
                <w:div w:id="158545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076471">
          <w:marLeft w:val="0"/>
          <w:marRight w:val="0"/>
          <w:marTop w:val="300"/>
          <w:marBottom w:val="0"/>
          <w:divBdr>
            <w:top w:val="none" w:sz="0" w:space="0" w:color="auto"/>
            <w:left w:val="none" w:sz="0" w:space="0" w:color="auto"/>
            <w:bottom w:val="none" w:sz="0" w:space="0" w:color="auto"/>
            <w:right w:val="none" w:sz="0" w:space="0" w:color="auto"/>
          </w:divBdr>
          <w:divsChild>
            <w:div w:id="330646048">
              <w:marLeft w:val="0"/>
              <w:marRight w:val="0"/>
              <w:marTop w:val="0"/>
              <w:marBottom w:val="0"/>
              <w:divBdr>
                <w:top w:val="none" w:sz="0" w:space="0" w:color="auto"/>
                <w:left w:val="none" w:sz="0" w:space="0" w:color="auto"/>
                <w:bottom w:val="none" w:sz="0" w:space="0" w:color="auto"/>
                <w:right w:val="none" w:sz="0" w:space="0" w:color="auto"/>
              </w:divBdr>
              <w:divsChild>
                <w:div w:id="207627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67676425">
          <w:marLeft w:val="0"/>
          <w:marRight w:val="0"/>
          <w:marTop w:val="0"/>
          <w:marBottom w:val="0"/>
          <w:divBdr>
            <w:top w:val="none" w:sz="0" w:space="0" w:color="auto"/>
            <w:left w:val="none" w:sz="0" w:space="0" w:color="auto"/>
            <w:bottom w:val="none" w:sz="0" w:space="0" w:color="auto"/>
            <w:right w:val="none" w:sz="0" w:space="0" w:color="auto"/>
          </w:divBdr>
        </w:div>
        <w:div w:id="1669214088">
          <w:marLeft w:val="0"/>
          <w:marRight w:val="0"/>
          <w:marTop w:val="0"/>
          <w:marBottom w:val="0"/>
          <w:divBdr>
            <w:top w:val="none" w:sz="0" w:space="0" w:color="auto"/>
            <w:left w:val="none" w:sz="0" w:space="0" w:color="auto"/>
            <w:bottom w:val="none" w:sz="0" w:space="0" w:color="auto"/>
            <w:right w:val="none" w:sz="0" w:space="0" w:color="auto"/>
          </w:divBdr>
          <w:divsChild>
            <w:div w:id="1640375331">
              <w:marLeft w:val="0"/>
              <w:marRight w:val="0"/>
              <w:marTop w:val="0"/>
              <w:marBottom w:val="0"/>
              <w:divBdr>
                <w:top w:val="none" w:sz="0" w:space="0" w:color="auto"/>
                <w:left w:val="none" w:sz="0" w:space="0" w:color="auto"/>
                <w:bottom w:val="none" w:sz="0" w:space="0" w:color="auto"/>
                <w:right w:val="none" w:sz="0" w:space="0" w:color="auto"/>
              </w:divBdr>
            </w:div>
          </w:divsChild>
        </w:div>
        <w:div w:id="448669768">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sChild>
            <w:div w:id="1461074268">
              <w:marLeft w:val="0"/>
              <w:marRight w:val="0"/>
              <w:marTop w:val="0"/>
              <w:marBottom w:val="0"/>
              <w:divBdr>
                <w:top w:val="none" w:sz="0" w:space="0" w:color="auto"/>
                <w:left w:val="none" w:sz="0" w:space="0" w:color="auto"/>
                <w:bottom w:val="none" w:sz="0" w:space="0" w:color="auto"/>
                <w:right w:val="none" w:sz="0" w:space="0" w:color="auto"/>
              </w:divBdr>
            </w:div>
          </w:divsChild>
        </w:div>
        <w:div w:id="1147938157">
          <w:marLeft w:val="0"/>
          <w:marRight w:val="0"/>
          <w:marTop w:val="0"/>
          <w:marBottom w:val="0"/>
          <w:divBdr>
            <w:top w:val="none" w:sz="0" w:space="0" w:color="auto"/>
            <w:left w:val="none" w:sz="0" w:space="0" w:color="auto"/>
            <w:bottom w:val="none" w:sz="0" w:space="0" w:color="auto"/>
            <w:right w:val="none" w:sz="0" w:space="0" w:color="auto"/>
          </w:divBdr>
        </w:div>
        <w:div w:id="468673385">
          <w:marLeft w:val="0"/>
          <w:marRight w:val="0"/>
          <w:marTop w:val="0"/>
          <w:marBottom w:val="0"/>
          <w:divBdr>
            <w:top w:val="none" w:sz="0" w:space="0" w:color="auto"/>
            <w:left w:val="none" w:sz="0" w:space="0" w:color="auto"/>
            <w:bottom w:val="none" w:sz="0" w:space="0" w:color="auto"/>
            <w:right w:val="none" w:sz="0" w:space="0" w:color="auto"/>
          </w:divBdr>
          <w:divsChild>
            <w:div w:id="1337928107">
              <w:marLeft w:val="0"/>
              <w:marRight w:val="0"/>
              <w:marTop w:val="0"/>
              <w:marBottom w:val="0"/>
              <w:divBdr>
                <w:top w:val="none" w:sz="0" w:space="0" w:color="auto"/>
                <w:left w:val="none" w:sz="0" w:space="0" w:color="auto"/>
                <w:bottom w:val="none" w:sz="0" w:space="0" w:color="auto"/>
                <w:right w:val="none" w:sz="0" w:space="0" w:color="auto"/>
              </w:divBdr>
            </w:div>
          </w:divsChild>
        </w:div>
        <w:div w:id="1308049863">
          <w:marLeft w:val="0"/>
          <w:marRight w:val="0"/>
          <w:marTop w:val="0"/>
          <w:marBottom w:val="0"/>
          <w:divBdr>
            <w:top w:val="none" w:sz="0" w:space="0" w:color="auto"/>
            <w:left w:val="none" w:sz="0" w:space="0" w:color="auto"/>
            <w:bottom w:val="none" w:sz="0" w:space="0" w:color="auto"/>
            <w:right w:val="none" w:sz="0" w:space="0" w:color="auto"/>
          </w:divBdr>
        </w:div>
        <w:div w:id="475073406">
          <w:marLeft w:val="0"/>
          <w:marRight w:val="0"/>
          <w:marTop w:val="0"/>
          <w:marBottom w:val="0"/>
          <w:divBdr>
            <w:top w:val="none" w:sz="0" w:space="0" w:color="auto"/>
            <w:left w:val="none" w:sz="0" w:space="0" w:color="auto"/>
            <w:bottom w:val="none" w:sz="0" w:space="0" w:color="auto"/>
            <w:right w:val="none" w:sz="0" w:space="0" w:color="auto"/>
          </w:divBdr>
          <w:divsChild>
            <w:div w:id="49426870">
              <w:marLeft w:val="0"/>
              <w:marRight w:val="0"/>
              <w:marTop w:val="0"/>
              <w:marBottom w:val="0"/>
              <w:divBdr>
                <w:top w:val="none" w:sz="0" w:space="0" w:color="auto"/>
                <w:left w:val="none" w:sz="0" w:space="0" w:color="auto"/>
                <w:bottom w:val="none" w:sz="0" w:space="0" w:color="auto"/>
                <w:right w:val="none" w:sz="0" w:space="0" w:color="auto"/>
              </w:divBdr>
            </w:div>
          </w:divsChild>
        </w:div>
        <w:div w:id="1926759991">
          <w:marLeft w:val="0"/>
          <w:marRight w:val="0"/>
          <w:marTop w:val="0"/>
          <w:marBottom w:val="0"/>
          <w:divBdr>
            <w:top w:val="none" w:sz="0" w:space="0" w:color="auto"/>
            <w:left w:val="none" w:sz="0" w:space="0" w:color="auto"/>
            <w:bottom w:val="none" w:sz="0" w:space="0" w:color="auto"/>
            <w:right w:val="none" w:sz="0" w:space="0" w:color="auto"/>
          </w:divBdr>
        </w:div>
        <w:div w:id="1888879635">
          <w:marLeft w:val="0"/>
          <w:marRight w:val="0"/>
          <w:marTop w:val="0"/>
          <w:marBottom w:val="0"/>
          <w:divBdr>
            <w:top w:val="none" w:sz="0" w:space="0" w:color="auto"/>
            <w:left w:val="none" w:sz="0" w:space="0" w:color="auto"/>
            <w:bottom w:val="none" w:sz="0" w:space="0" w:color="auto"/>
            <w:right w:val="none" w:sz="0" w:space="0" w:color="auto"/>
          </w:divBdr>
          <w:divsChild>
            <w:div w:id="2098167259">
              <w:marLeft w:val="0"/>
              <w:marRight w:val="0"/>
              <w:marTop w:val="0"/>
              <w:marBottom w:val="0"/>
              <w:divBdr>
                <w:top w:val="none" w:sz="0" w:space="0" w:color="auto"/>
                <w:left w:val="none" w:sz="0" w:space="0" w:color="auto"/>
                <w:bottom w:val="none" w:sz="0" w:space="0" w:color="auto"/>
                <w:right w:val="none" w:sz="0" w:space="0" w:color="auto"/>
              </w:divBdr>
            </w:div>
          </w:divsChild>
        </w:div>
        <w:div w:id="1149516898">
          <w:marLeft w:val="0"/>
          <w:marRight w:val="0"/>
          <w:marTop w:val="0"/>
          <w:marBottom w:val="0"/>
          <w:divBdr>
            <w:top w:val="none" w:sz="0" w:space="0" w:color="auto"/>
            <w:left w:val="none" w:sz="0" w:space="0" w:color="auto"/>
            <w:bottom w:val="none" w:sz="0" w:space="0" w:color="auto"/>
            <w:right w:val="none" w:sz="0" w:space="0" w:color="auto"/>
          </w:divBdr>
        </w:div>
        <w:div w:id="1707759078">
          <w:marLeft w:val="0"/>
          <w:marRight w:val="0"/>
          <w:marTop w:val="0"/>
          <w:marBottom w:val="0"/>
          <w:divBdr>
            <w:top w:val="none" w:sz="0" w:space="0" w:color="auto"/>
            <w:left w:val="none" w:sz="0" w:space="0" w:color="auto"/>
            <w:bottom w:val="none" w:sz="0" w:space="0" w:color="auto"/>
            <w:right w:val="none" w:sz="0" w:space="0" w:color="auto"/>
          </w:divBdr>
          <w:divsChild>
            <w:div w:id="483399060">
              <w:marLeft w:val="0"/>
              <w:marRight w:val="0"/>
              <w:marTop w:val="0"/>
              <w:marBottom w:val="0"/>
              <w:divBdr>
                <w:top w:val="none" w:sz="0" w:space="0" w:color="auto"/>
                <w:left w:val="none" w:sz="0" w:space="0" w:color="auto"/>
                <w:bottom w:val="none" w:sz="0" w:space="0" w:color="auto"/>
                <w:right w:val="none" w:sz="0" w:space="0" w:color="auto"/>
              </w:divBdr>
            </w:div>
          </w:divsChild>
        </w:div>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sChild>
            <w:div w:id="1562447820">
              <w:marLeft w:val="0"/>
              <w:marRight w:val="0"/>
              <w:marTop w:val="0"/>
              <w:marBottom w:val="0"/>
              <w:divBdr>
                <w:top w:val="none" w:sz="0" w:space="0" w:color="auto"/>
                <w:left w:val="none" w:sz="0" w:space="0" w:color="auto"/>
                <w:bottom w:val="none" w:sz="0" w:space="0" w:color="auto"/>
                <w:right w:val="none" w:sz="0" w:space="0" w:color="auto"/>
              </w:divBdr>
            </w:div>
          </w:divsChild>
        </w:div>
        <w:div w:id="1383015441">
          <w:marLeft w:val="0"/>
          <w:marRight w:val="0"/>
          <w:marTop w:val="300"/>
          <w:marBottom w:val="0"/>
          <w:divBdr>
            <w:top w:val="none" w:sz="0" w:space="0" w:color="auto"/>
            <w:left w:val="none" w:sz="0" w:space="0" w:color="auto"/>
            <w:bottom w:val="none" w:sz="0" w:space="0" w:color="auto"/>
            <w:right w:val="none" w:sz="0" w:space="0" w:color="auto"/>
          </w:divBdr>
          <w:divsChild>
            <w:div w:id="887302452">
              <w:marLeft w:val="0"/>
              <w:marRight w:val="0"/>
              <w:marTop w:val="0"/>
              <w:marBottom w:val="0"/>
              <w:divBdr>
                <w:top w:val="none" w:sz="0" w:space="0" w:color="auto"/>
                <w:left w:val="none" w:sz="0" w:space="0" w:color="auto"/>
                <w:bottom w:val="none" w:sz="0" w:space="0" w:color="auto"/>
                <w:right w:val="none" w:sz="0" w:space="0" w:color="auto"/>
              </w:divBdr>
              <w:divsChild>
                <w:div w:id="116077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212180">
          <w:marLeft w:val="0"/>
          <w:marRight w:val="0"/>
          <w:marTop w:val="300"/>
          <w:marBottom w:val="0"/>
          <w:divBdr>
            <w:top w:val="none" w:sz="0" w:space="0" w:color="auto"/>
            <w:left w:val="none" w:sz="0" w:space="0" w:color="auto"/>
            <w:bottom w:val="none" w:sz="0" w:space="0" w:color="auto"/>
            <w:right w:val="none" w:sz="0" w:space="0" w:color="auto"/>
          </w:divBdr>
          <w:divsChild>
            <w:div w:id="2065371221">
              <w:marLeft w:val="0"/>
              <w:marRight w:val="0"/>
              <w:marTop w:val="0"/>
              <w:marBottom w:val="0"/>
              <w:divBdr>
                <w:top w:val="none" w:sz="0" w:space="0" w:color="auto"/>
                <w:left w:val="none" w:sz="0" w:space="0" w:color="auto"/>
                <w:bottom w:val="none" w:sz="0" w:space="0" w:color="auto"/>
                <w:right w:val="none" w:sz="0" w:space="0" w:color="auto"/>
              </w:divBdr>
              <w:divsChild>
                <w:div w:id="905457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7984">
          <w:marLeft w:val="0"/>
          <w:marRight w:val="0"/>
          <w:marTop w:val="300"/>
          <w:marBottom w:val="0"/>
          <w:divBdr>
            <w:top w:val="none" w:sz="0" w:space="0" w:color="auto"/>
            <w:left w:val="none" w:sz="0" w:space="0" w:color="auto"/>
            <w:bottom w:val="none" w:sz="0" w:space="0" w:color="auto"/>
            <w:right w:val="none" w:sz="0" w:space="0" w:color="auto"/>
          </w:divBdr>
          <w:divsChild>
            <w:div w:id="16540251">
              <w:marLeft w:val="0"/>
              <w:marRight w:val="0"/>
              <w:marTop w:val="0"/>
              <w:marBottom w:val="0"/>
              <w:divBdr>
                <w:top w:val="none" w:sz="0" w:space="0" w:color="auto"/>
                <w:left w:val="none" w:sz="0" w:space="0" w:color="auto"/>
                <w:bottom w:val="none" w:sz="0" w:space="0" w:color="auto"/>
                <w:right w:val="none" w:sz="0" w:space="0" w:color="auto"/>
              </w:divBdr>
              <w:divsChild>
                <w:div w:id="2030831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981106">
          <w:marLeft w:val="0"/>
          <w:marRight w:val="0"/>
          <w:marTop w:val="300"/>
          <w:marBottom w:val="0"/>
          <w:divBdr>
            <w:top w:val="none" w:sz="0" w:space="0" w:color="auto"/>
            <w:left w:val="none" w:sz="0" w:space="0" w:color="auto"/>
            <w:bottom w:val="none" w:sz="0" w:space="0" w:color="auto"/>
            <w:right w:val="none" w:sz="0" w:space="0" w:color="auto"/>
          </w:divBdr>
          <w:divsChild>
            <w:div w:id="638417694">
              <w:marLeft w:val="0"/>
              <w:marRight w:val="0"/>
              <w:marTop w:val="0"/>
              <w:marBottom w:val="0"/>
              <w:divBdr>
                <w:top w:val="none" w:sz="0" w:space="0" w:color="auto"/>
                <w:left w:val="none" w:sz="0" w:space="0" w:color="auto"/>
                <w:bottom w:val="none" w:sz="0" w:space="0" w:color="auto"/>
                <w:right w:val="none" w:sz="0" w:space="0" w:color="auto"/>
              </w:divBdr>
              <w:divsChild>
                <w:div w:id="425616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855995845">
          <w:marLeft w:val="0"/>
          <w:marRight w:val="0"/>
          <w:marTop w:val="0"/>
          <w:marBottom w:val="0"/>
          <w:divBdr>
            <w:top w:val="none" w:sz="0" w:space="0" w:color="auto"/>
            <w:left w:val="none" w:sz="0" w:space="0" w:color="auto"/>
            <w:bottom w:val="none" w:sz="0" w:space="0" w:color="auto"/>
            <w:right w:val="none" w:sz="0" w:space="0" w:color="auto"/>
          </w:divBdr>
        </w:div>
        <w:div w:id="1491364442">
          <w:marLeft w:val="0"/>
          <w:marRight w:val="0"/>
          <w:marTop w:val="0"/>
          <w:marBottom w:val="0"/>
          <w:divBdr>
            <w:top w:val="none" w:sz="0" w:space="0" w:color="auto"/>
            <w:left w:val="none" w:sz="0" w:space="0" w:color="auto"/>
            <w:bottom w:val="none" w:sz="0" w:space="0" w:color="auto"/>
            <w:right w:val="none" w:sz="0" w:space="0" w:color="auto"/>
          </w:divBdr>
          <w:divsChild>
            <w:div w:id="2093693164">
              <w:marLeft w:val="0"/>
              <w:marRight w:val="0"/>
              <w:marTop w:val="0"/>
              <w:marBottom w:val="0"/>
              <w:divBdr>
                <w:top w:val="none" w:sz="0" w:space="0" w:color="auto"/>
                <w:left w:val="none" w:sz="0" w:space="0" w:color="auto"/>
                <w:bottom w:val="none" w:sz="0" w:space="0" w:color="auto"/>
                <w:right w:val="none" w:sz="0" w:space="0" w:color="auto"/>
              </w:divBdr>
            </w:div>
          </w:divsChild>
        </w:div>
        <w:div w:id="864176210">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sChild>
            <w:div w:id="207186643">
              <w:marLeft w:val="0"/>
              <w:marRight w:val="0"/>
              <w:marTop w:val="0"/>
              <w:marBottom w:val="0"/>
              <w:divBdr>
                <w:top w:val="none" w:sz="0" w:space="0" w:color="auto"/>
                <w:left w:val="none" w:sz="0" w:space="0" w:color="auto"/>
                <w:bottom w:val="none" w:sz="0" w:space="0" w:color="auto"/>
                <w:right w:val="none" w:sz="0" w:space="0" w:color="auto"/>
              </w:divBdr>
            </w:div>
          </w:divsChild>
        </w:div>
        <w:div w:id="1129858330">
          <w:marLeft w:val="0"/>
          <w:marRight w:val="0"/>
          <w:marTop w:val="0"/>
          <w:marBottom w:val="0"/>
          <w:divBdr>
            <w:top w:val="none" w:sz="0" w:space="0" w:color="auto"/>
            <w:left w:val="none" w:sz="0" w:space="0" w:color="auto"/>
            <w:bottom w:val="none" w:sz="0" w:space="0" w:color="auto"/>
            <w:right w:val="none" w:sz="0" w:space="0" w:color="auto"/>
          </w:divBdr>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1857503604">
          <w:marLeft w:val="0"/>
          <w:marRight w:val="0"/>
          <w:marTop w:val="0"/>
          <w:marBottom w:val="0"/>
          <w:divBdr>
            <w:top w:val="none" w:sz="0" w:space="0" w:color="auto"/>
            <w:left w:val="none" w:sz="0" w:space="0" w:color="auto"/>
            <w:bottom w:val="none" w:sz="0" w:space="0" w:color="auto"/>
            <w:right w:val="none" w:sz="0" w:space="0" w:color="auto"/>
          </w:divBdr>
        </w:div>
        <w:div w:id="2000228348">
          <w:marLeft w:val="0"/>
          <w:marRight w:val="0"/>
          <w:marTop w:val="0"/>
          <w:marBottom w:val="0"/>
          <w:divBdr>
            <w:top w:val="none" w:sz="0" w:space="0" w:color="auto"/>
            <w:left w:val="none" w:sz="0" w:space="0" w:color="auto"/>
            <w:bottom w:val="none" w:sz="0" w:space="0" w:color="auto"/>
            <w:right w:val="none" w:sz="0" w:space="0" w:color="auto"/>
          </w:divBdr>
          <w:divsChild>
            <w:div w:id="254365651">
              <w:marLeft w:val="0"/>
              <w:marRight w:val="0"/>
              <w:marTop w:val="0"/>
              <w:marBottom w:val="0"/>
              <w:divBdr>
                <w:top w:val="none" w:sz="0" w:space="0" w:color="auto"/>
                <w:left w:val="none" w:sz="0" w:space="0" w:color="auto"/>
                <w:bottom w:val="none" w:sz="0" w:space="0" w:color="auto"/>
                <w:right w:val="none" w:sz="0" w:space="0" w:color="auto"/>
              </w:divBdr>
            </w:div>
          </w:divsChild>
        </w:div>
        <w:div w:id="1293511770">
          <w:marLeft w:val="0"/>
          <w:marRight w:val="0"/>
          <w:marTop w:val="0"/>
          <w:marBottom w:val="0"/>
          <w:divBdr>
            <w:top w:val="none" w:sz="0" w:space="0" w:color="auto"/>
            <w:left w:val="none" w:sz="0" w:space="0" w:color="auto"/>
            <w:bottom w:val="none" w:sz="0" w:space="0" w:color="auto"/>
            <w:right w:val="none" w:sz="0" w:space="0" w:color="auto"/>
          </w:divBdr>
        </w:div>
        <w:div w:id="2024897592">
          <w:marLeft w:val="0"/>
          <w:marRight w:val="0"/>
          <w:marTop w:val="0"/>
          <w:marBottom w:val="0"/>
          <w:divBdr>
            <w:top w:val="none" w:sz="0" w:space="0" w:color="auto"/>
            <w:left w:val="none" w:sz="0" w:space="0" w:color="auto"/>
            <w:bottom w:val="none" w:sz="0" w:space="0" w:color="auto"/>
            <w:right w:val="none" w:sz="0" w:space="0" w:color="auto"/>
          </w:divBdr>
          <w:divsChild>
            <w:div w:id="1935749096">
              <w:marLeft w:val="0"/>
              <w:marRight w:val="0"/>
              <w:marTop w:val="0"/>
              <w:marBottom w:val="0"/>
              <w:divBdr>
                <w:top w:val="none" w:sz="0" w:space="0" w:color="auto"/>
                <w:left w:val="none" w:sz="0" w:space="0" w:color="auto"/>
                <w:bottom w:val="none" w:sz="0" w:space="0" w:color="auto"/>
                <w:right w:val="none" w:sz="0" w:space="0" w:color="auto"/>
              </w:divBdr>
            </w:div>
          </w:divsChild>
        </w:div>
        <w:div w:id="470484485">
          <w:marLeft w:val="0"/>
          <w:marRight w:val="0"/>
          <w:marTop w:val="0"/>
          <w:marBottom w:val="0"/>
          <w:divBdr>
            <w:top w:val="none" w:sz="0" w:space="0" w:color="auto"/>
            <w:left w:val="none" w:sz="0" w:space="0" w:color="auto"/>
            <w:bottom w:val="none" w:sz="0" w:space="0" w:color="auto"/>
            <w:right w:val="none" w:sz="0" w:space="0" w:color="auto"/>
          </w:divBdr>
        </w:div>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1380861355">
          <w:marLeft w:val="0"/>
          <w:marRight w:val="0"/>
          <w:marTop w:val="0"/>
          <w:marBottom w:val="0"/>
          <w:divBdr>
            <w:top w:val="none" w:sz="0" w:space="0" w:color="auto"/>
            <w:left w:val="none" w:sz="0" w:space="0" w:color="auto"/>
            <w:bottom w:val="none" w:sz="0" w:space="0" w:color="auto"/>
            <w:right w:val="none" w:sz="0" w:space="0" w:color="auto"/>
          </w:divBdr>
        </w:div>
        <w:div w:id="1281650284">
          <w:marLeft w:val="0"/>
          <w:marRight w:val="0"/>
          <w:marTop w:val="0"/>
          <w:marBottom w:val="0"/>
          <w:divBdr>
            <w:top w:val="none" w:sz="0" w:space="0" w:color="auto"/>
            <w:left w:val="none" w:sz="0" w:space="0" w:color="auto"/>
            <w:bottom w:val="none" w:sz="0" w:space="0" w:color="auto"/>
            <w:right w:val="none" w:sz="0" w:space="0" w:color="auto"/>
          </w:divBdr>
          <w:divsChild>
            <w:div w:id="1346904165">
              <w:marLeft w:val="0"/>
              <w:marRight w:val="0"/>
              <w:marTop w:val="0"/>
              <w:marBottom w:val="0"/>
              <w:divBdr>
                <w:top w:val="none" w:sz="0" w:space="0" w:color="auto"/>
                <w:left w:val="none" w:sz="0" w:space="0" w:color="auto"/>
                <w:bottom w:val="none" w:sz="0" w:space="0" w:color="auto"/>
                <w:right w:val="none" w:sz="0" w:space="0" w:color="auto"/>
              </w:divBdr>
            </w:div>
          </w:divsChild>
        </w:div>
        <w:div w:id="952830356">
          <w:marLeft w:val="0"/>
          <w:marRight w:val="0"/>
          <w:marTop w:val="300"/>
          <w:marBottom w:val="0"/>
          <w:divBdr>
            <w:top w:val="none" w:sz="0" w:space="0" w:color="auto"/>
            <w:left w:val="none" w:sz="0" w:space="0" w:color="auto"/>
            <w:bottom w:val="none" w:sz="0" w:space="0" w:color="auto"/>
            <w:right w:val="none" w:sz="0" w:space="0" w:color="auto"/>
          </w:divBdr>
          <w:divsChild>
            <w:div w:id="607977907">
              <w:marLeft w:val="0"/>
              <w:marRight w:val="0"/>
              <w:marTop w:val="0"/>
              <w:marBottom w:val="0"/>
              <w:divBdr>
                <w:top w:val="none" w:sz="0" w:space="0" w:color="auto"/>
                <w:left w:val="none" w:sz="0" w:space="0" w:color="auto"/>
                <w:bottom w:val="none" w:sz="0" w:space="0" w:color="auto"/>
                <w:right w:val="none" w:sz="0" w:space="0" w:color="auto"/>
              </w:divBdr>
              <w:divsChild>
                <w:div w:id="1208881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sChild>
            <w:div w:id="1671761641">
              <w:marLeft w:val="0"/>
              <w:marRight w:val="0"/>
              <w:marTop w:val="0"/>
              <w:marBottom w:val="0"/>
              <w:divBdr>
                <w:top w:val="none" w:sz="0" w:space="0" w:color="auto"/>
                <w:left w:val="none" w:sz="0" w:space="0" w:color="auto"/>
                <w:bottom w:val="none" w:sz="0" w:space="0" w:color="auto"/>
                <w:right w:val="none" w:sz="0" w:space="0" w:color="auto"/>
              </w:divBdr>
              <w:divsChild>
                <w:div w:id="2023504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275044">
          <w:marLeft w:val="0"/>
          <w:marRight w:val="0"/>
          <w:marTop w:val="300"/>
          <w:marBottom w:val="0"/>
          <w:divBdr>
            <w:top w:val="none" w:sz="0" w:space="0" w:color="auto"/>
            <w:left w:val="none" w:sz="0" w:space="0" w:color="auto"/>
            <w:bottom w:val="none" w:sz="0" w:space="0" w:color="auto"/>
            <w:right w:val="none" w:sz="0" w:space="0" w:color="auto"/>
          </w:divBdr>
          <w:divsChild>
            <w:div w:id="900407800">
              <w:marLeft w:val="0"/>
              <w:marRight w:val="0"/>
              <w:marTop w:val="0"/>
              <w:marBottom w:val="0"/>
              <w:divBdr>
                <w:top w:val="none" w:sz="0" w:space="0" w:color="auto"/>
                <w:left w:val="none" w:sz="0" w:space="0" w:color="auto"/>
                <w:bottom w:val="none" w:sz="0" w:space="0" w:color="auto"/>
                <w:right w:val="none" w:sz="0" w:space="0" w:color="auto"/>
              </w:divBdr>
              <w:divsChild>
                <w:div w:id="124086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5272251">
          <w:marLeft w:val="0"/>
          <w:marRight w:val="0"/>
          <w:marTop w:val="300"/>
          <w:marBottom w:val="0"/>
          <w:divBdr>
            <w:top w:val="none" w:sz="0" w:space="0" w:color="auto"/>
            <w:left w:val="none" w:sz="0" w:space="0" w:color="auto"/>
            <w:bottom w:val="none" w:sz="0" w:space="0" w:color="auto"/>
            <w:right w:val="none" w:sz="0" w:space="0" w:color="auto"/>
          </w:divBdr>
          <w:divsChild>
            <w:div w:id="2046829371">
              <w:marLeft w:val="0"/>
              <w:marRight w:val="0"/>
              <w:marTop w:val="0"/>
              <w:marBottom w:val="0"/>
              <w:divBdr>
                <w:top w:val="none" w:sz="0" w:space="0" w:color="auto"/>
                <w:left w:val="none" w:sz="0" w:space="0" w:color="auto"/>
                <w:bottom w:val="none" w:sz="0" w:space="0" w:color="auto"/>
                <w:right w:val="none" w:sz="0" w:space="0" w:color="auto"/>
              </w:divBdr>
              <w:divsChild>
                <w:div w:id="16255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377752385">
          <w:marLeft w:val="0"/>
          <w:marRight w:val="0"/>
          <w:marTop w:val="0"/>
          <w:marBottom w:val="0"/>
          <w:divBdr>
            <w:top w:val="none" w:sz="0" w:space="0" w:color="auto"/>
            <w:left w:val="none" w:sz="0" w:space="0" w:color="auto"/>
            <w:bottom w:val="none" w:sz="0" w:space="0" w:color="auto"/>
            <w:right w:val="none" w:sz="0" w:space="0" w:color="auto"/>
          </w:divBdr>
        </w:div>
        <w:div w:id="2141998649">
          <w:marLeft w:val="0"/>
          <w:marRight w:val="0"/>
          <w:marTop w:val="0"/>
          <w:marBottom w:val="0"/>
          <w:divBdr>
            <w:top w:val="none" w:sz="0" w:space="0" w:color="auto"/>
            <w:left w:val="none" w:sz="0" w:space="0" w:color="auto"/>
            <w:bottom w:val="none" w:sz="0" w:space="0" w:color="auto"/>
            <w:right w:val="none" w:sz="0" w:space="0" w:color="auto"/>
          </w:divBdr>
          <w:divsChild>
            <w:div w:id="1132215554">
              <w:marLeft w:val="0"/>
              <w:marRight w:val="0"/>
              <w:marTop w:val="0"/>
              <w:marBottom w:val="0"/>
              <w:divBdr>
                <w:top w:val="none" w:sz="0" w:space="0" w:color="auto"/>
                <w:left w:val="none" w:sz="0" w:space="0" w:color="auto"/>
                <w:bottom w:val="none" w:sz="0" w:space="0" w:color="auto"/>
                <w:right w:val="none" w:sz="0" w:space="0" w:color="auto"/>
              </w:divBdr>
            </w:div>
          </w:divsChild>
        </w:div>
        <w:div w:id="2112385580">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sChild>
            <w:div w:id="926620287">
              <w:marLeft w:val="0"/>
              <w:marRight w:val="0"/>
              <w:marTop w:val="0"/>
              <w:marBottom w:val="0"/>
              <w:divBdr>
                <w:top w:val="none" w:sz="0" w:space="0" w:color="auto"/>
                <w:left w:val="none" w:sz="0" w:space="0" w:color="auto"/>
                <w:bottom w:val="none" w:sz="0" w:space="0" w:color="auto"/>
                <w:right w:val="none" w:sz="0" w:space="0" w:color="auto"/>
              </w:divBdr>
            </w:div>
          </w:divsChild>
        </w:div>
        <w:div w:id="483594525">
          <w:marLeft w:val="0"/>
          <w:marRight w:val="0"/>
          <w:marTop w:val="0"/>
          <w:marBottom w:val="0"/>
          <w:divBdr>
            <w:top w:val="none" w:sz="0" w:space="0" w:color="auto"/>
            <w:left w:val="none" w:sz="0" w:space="0" w:color="auto"/>
            <w:bottom w:val="none" w:sz="0" w:space="0" w:color="auto"/>
            <w:right w:val="none" w:sz="0" w:space="0" w:color="auto"/>
          </w:divBdr>
        </w:div>
        <w:div w:id="508521618">
          <w:marLeft w:val="0"/>
          <w:marRight w:val="0"/>
          <w:marTop w:val="0"/>
          <w:marBottom w:val="0"/>
          <w:divBdr>
            <w:top w:val="none" w:sz="0" w:space="0" w:color="auto"/>
            <w:left w:val="none" w:sz="0" w:space="0" w:color="auto"/>
            <w:bottom w:val="none" w:sz="0" w:space="0" w:color="auto"/>
            <w:right w:val="none" w:sz="0" w:space="0" w:color="auto"/>
          </w:divBdr>
          <w:divsChild>
            <w:div w:id="511069090">
              <w:marLeft w:val="0"/>
              <w:marRight w:val="0"/>
              <w:marTop w:val="0"/>
              <w:marBottom w:val="0"/>
              <w:divBdr>
                <w:top w:val="none" w:sz="0" w:space="0" w:color="auto"/>
                <w:left w:val="none" w:sz="0" w:space="0" w:color="auto"/>
                <w:bottom w:val="none" w:sz="0" w:space="0" w:color="auto"/>
                <w:right w:val="none" w:sz="0" w:space="0" w:color="auto"/>
              </w:divBdr>
            </w:div>
          </w:divsChild>
        </w:div>
        <w:div w:id="1013074687">
          <w:marLeft w:val="0"/>
          <w:marRight w:val="0"/>
          <w:marTop w:val="0"/>
          <w:marBottom w:val="0"/>
          <w:divBdr>
            <w:top w:val="none" w:sz="0" w:space="0" w:color="auto"/>
            <w:left w:val="none" w:sz="0" w:space="0" w:color="auto"/>
            <w:bottom w:val="none" w:sz="0" w:space="0" w:color="auto"/>
            <w:right w:val="none" w:sz="0" w:space="0" w:color="auto"/>
          </w:divBdr>
        </w:div>
        <w:div w:id="1231425664">
          <w:marLeft w:val="0"/>
          <w:marRight w:val="0"/>
          <w:marTop w:val="0"/>
          <w:marBottom w:val="0"/>
          <w:divBdr>
            <w:top w:val="none" w:sz="0" w:space="0" w:color="auto"/>
            <w:left w:val="none" w:sz="0" w:space="0" w:color="auto"/>
            <w:bottom w:val="none" w:sz="0" w:space="0" w:color="auto"/>
            <w:right w:val="none" w:sz="0" w:space="0" w:color="auto"/>
          </w:divBdr>
          <w:divsChild>
            <w:div w:id="1198279300">
              <w:marLeft w:val="0"/>
              <w:marRight w:val="0"/>
              <w:marTop w:val="0"/>
              <w:marBottom w:val="0"/>
              <w:divBdr>
                <w:top w:val="none" w:sz="0" w:space="0" w:color="auto"/>
                <w:left w:val="none" w:sz="0" w:space="0" w:color="auto"/>
                <w:bottom w:val="none" w:sz="0" w:space="0" w:color="auto"/>
                <w:right w:val="none" w:sz="0" w:space="0" w:color="auto"/>
              </w:divBdr>
            </w:div>
          </w:divsChild>
        </w:div>
        <w:div w:id="88084798">
          <w:marLeft w:val="0"/>
          <w:marRight w:val="0"/>
          <w:marTop w:val="0"/>
          <w:marBottom w:val="0"/>
          <w:divBdr>
            <w:top w:val="none" w:sz="0" w:space="0" w:color="auto"/>
            <w:left w:val="none" w:sz="0" w:space="0" w:color="auto"/>
            <w:bottom w:val="none" w:sz="0" w:space="0" w:color="auto"/>
            <w:right w:val="none" w:sz="0" w:space="0" w:color="auto"/>
          </w:divBdr>
        </w:div>
        <w:div w:id="607666945">
          <w:marLeft w:val="0"/>
          <w:marRight w:val="0"/>
          <w:marTop w:val="0"/>
          <w:marBottom w:val="0"/>
          <w:divBdr>
            <w:top w:val="none" w:sz="0" w:space="0" w:color="auto"/>
            <w:left w:val="none" w:sz="0" w:space="0" w:color="auto"/>
            <w:bottom w:val="none" w:sz="0" w:space="0" w:color="auto"/>
            <w:right w:val="none" w:sz="0" w:space="0" w:color="auto"/>
          </w:divBdr>
          <w:divsChild>
            <w:div w:id="381292439">
              <w:marLeft w:val="0"/>
              <w:marRight w:val="0"/>
              <w:marTop w:val="0"/>
              <w:marBottom w:val="0"/>
              <w:divBdr>
                <w:top w:val="none" w:sz="0" w:space="0" w:color="auto"/>
                <w:left w:val="none" w:sz="0" w:space="0" w:color="auto"/>
                <w:bottom w:val="none" w:sz="0" w:space="0" w:color="auto"/>
                <w:right w:val="none" w:sz="0" w:space="0" w:color="auto"/>
              </w:divBdr>
            </w:div>
          </w:divsChild>
        </w:div>
        <w:div w:id="679241336">
          <w:marLeft w:val="0"/>
          <w:marRight w:val="0"/>
          <w:marTop w:val="0"/>
          <w:marBottom w:val="0"/>
          <w:divBdr>
            <w:top w:val="none" w:sz="0" w:space="0" w:color="auto"/>
            <w:left w:val="none" w:sz="0" w:space="0" w:color="auto"/>
            <w:bottom w:val="none" w:sz="0" w:space="0" w:color="auto"/>
            <w:right w:val="none" w:sz="0" w:space="0" w:color="auto"/>
          </w:divBdr>
        </w:div>
        <w:div w:id="697899171">
          <w:marLeft w:val="0"/>
          <w:marRight w:val="0"/>
          <w:marTop w:val="0"/>
          <w:marBottom w:val="0"/>
          <w:divBdr>
            <w:top w:val="none" w:sz="0" w:space="0" w:color="auto"/>
            <w:left w:val="none" w:sz="0" w:space="0" w:color="auto"/>
            <w:bottom w:val="none" w:sz="0" w:space="0" w:color="auto"/>
            <w:right w:val="none" w:sz="0" w:space="0" w:color="auto"/>
          </w:divBdr>
          <w:divsChild>
            <w:div w:id="715736477">
              <w:marLeft w:val="0"/>
              <w:marRight w:val="0"/>
              <w:marTop w:val="0"/>
              <w:marBottom w:val="0"/>
              <w:divBdr>
                <w:top w:val="none" w:sz="0" w:space="0" w:color="auto"/>
                <w:left w:val="none" w:sz="0" w:space="0" w:color="auto"/>
                <w:bottom w:val="none" w:sz="0" w:space="0" w:color="auto"/>
                <w:right w:val="none" w:sz="0" w:space="0" w:color="auto"/>
              </w:divBdr>
            </w:div>
          </w:divsChild>
        </w:div>
        <w:div w:id="1075398088">
          <w:marLeft w:val="0"/>
          <w:marRight w:val="0"/>
          <w:marTop w:val="0"/>
          <w:marBottom w:val="0"/>
          <w:divBdr>
            <w:top w:val="none" w:sz="0" w:space="0" w:color="auto"/>
            <w:left w:val="none" w:sz="0" w:space="0" w:color="auto"/>
            <w:bottom w:val="none" w:sz="0" w:space="0" w:color="auto"/>
            <w:right w:val="none" w:sz="0" w:space="0" w:color="auto"/>
          </w:divBdr>
        </w:div>
        <w:div w:id="792989100">
          <w:marLeft w:val="0"/>
          <w:marRight w:val="0"/>
          <w:marTop w:val="0"/>
          <w:marBottom w:val="0"/>
          <w:divBdr>
            <w:top w:val="none" w:sz="0" w:space="0" w:color="auto"/>
            <w:left w:val="none" w:sz="0" w:space="0" w:color="auto"/>
            <w:bottom w:val="none" w:sz="0" w:space="0" w:color="auto"/>
            <w:right w:val="none" w:sz="0" w:space="0" w:color="auto"/>
          </w:divBdr>
          <w:divsChild>
            <w:div w:id="932325056">
              <w:marLeft w:val="0"/>
              <w:marRight w:val="0"/>
              <w:marTop w:val="0"/>
              <w:marBottom w:val="0"/>
              <w:divBdr>
                <w:top w:val="none" w:sz="0" w:space="0" w:color="auto"/>
                <w:left w:val="none" w:sz="0" w:space="0" w:color="auto"/>
                <w:bottom w:val="none" w:sz="0" w:space="0" w:color="auto"/>
                <w:right w:val="none" w:sz="0" w:space="0" w:color="auto"/>
              </w:divBdr>
            </w:div>
          </w:divsChild>
        </w:div>
        <w:div w:id="1519343965">
          <w:marLeft w:val="0"/>
          <w:marRight w:val="0"/>
          <w:marTop w:val="300"/>
          <w:marBottom w:val="0"/>
          <w:divBdr>
            <w:top w:val="none" w:sz="0" w:space="0" w:color="auto"/>
            <w:left w:val="none" w:sz="0" w:space="0" w:color="auto"/>
            <w:bottom w:val="none" w:sz="0" w:space="0" w:color="auto"/>
            <w:right w:val="none" w:sz="0" w:space="0" w:color="auto"/>
          </w:divBdr>
          <w:divsChild>
            <w:div w:id="1618754199">
              <w:marLeft w:val="0"/>
              <w:marRight w:val="0"/>
              <w:marTop w:val="0"/>
              <w:marBottom w:val="0"/>
              <w:divBdr>
                <w:top w:val="none" w:sz="0" w:space="0" w:color="auto"/>
                <w:left w:val="none" w:sz="0" w:space="0" w:color="auto"/>
                <w:bottom w:val="none" w:sz="0" w:space="0" w:color="auto"/>
                <w:right w:val="none" w:sz="0" w:space="0" w:color="auto"/>
              </w:divBdr>
              <w:divsChild>
                <w:div w:id="2099399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519531">
          <w:marLeft w:val="0"/>
          <w:marRight w:val="0"/>
          <w:marTop w:val="300"/>
          <w:marBottom w:val="0"/>
          <w:divBdr>
            <w:top w:val="none" w:sz="0" w:space="0" w:color="auto"/>
            <w:left w:val="none" w:sz="0" w:space="0" w:color="auto"/>
            <w:bottom w:val="none" w:sz="0" w:space="0" w:color="auto"/>
            <w:right w:val="none" w:sz="0" w:space="0" w:color="auto"/>
          </w:divBdr>
          <w:divsChild>
            <w:div w:id="402990528">
              <w:marLeft w:val="0"/>
              <w:marRight w:val="0"/>
              <w:marTop w:val="0"/>
              <w:marBottom w:val="0"/>
              <w:divBdr>
                <w:top w:val="none" w:sz="0" w:space="0" w:color="auto"/>
                <w:left w:val="none" w:sz="0" w:space="0" w:color="auto"/>
                <w:bottom w:val="none" w:sz="0" w:space="0" w:color="auto"/>
                <w:right w:val="none" w:sz="0" w:space="0" w:color="auto"/>
              </w:divBdr>
              <w:divsChild>
                <w:div w:id="160649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15620">
          <w:marLeft w:val="0"/>
          <w:marRight w:val="0"/>
          <w:marTop w:val="300"/>
          <w:marBottom w:val="0"/>
          <w:divBdr>
            <w:top w:val="none" w:sz="0" w:space="0" w:color="auto"/>
            <w:left w:val="none" w:sz="0" w:space="0" w:color="auto"/>
            <w:bottom w:val="none" w:sz="0" w:space="0" w:color="auto"/>
            <w:right w:val="none" w:sz="0" w:space="0" w:color="auto"/>
          </w:divBdr>
          <w:divsChild>
            <w:div w:id="492451125">
              <w:marLeft w:val="0"/>
              <w:marRight w:val="0"/>
              <w:marTop w:val="0"/>
              <w:marBottom w:val="0"/>
              <w:divBdr>
                <w:top w:val="none" w:sz="0" w:space="0" w:color="auto"/>
                <w:left w:val="none" w:sz="0" w:space="0" w:color="auto"/>
                <w:bottom w:val="none" w:sz="0" w:space="0" w:color="auto"/>
                <w:right w:val="none" w:sz="0" w:space="0" w:color="auto"/>
              </w:divBdr>
              <w:divsChild>
                <w:div w:id="1396196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3271">
          <w:marLeft w:val="0"/>
          <w:marRight w:val="0"/>
          <w:marTop w:val="300"/>
          <w:marBottom w:val="0"/>
          <w:divBdr>
            <w:top w:val="none" w:sz="0" w:space="0" w:color="auto"/>
            <w:left w:val="none" w:sz="0" w:space="0" w:color="auto"/>
            <w:bottom w:val="none" w:sz="0" w:space="0" w:color="auto"/>
            <w:right w:val="none" w:sz="0" w:space="0" w:color="auto"/>
          </w:divBdr>
          <w:divsChild>
            <w:div w:id="211189113">
              <w:marLeft w:val="0"/>
              <w:marRight w:val="0"/>
              <w:marTop w:val="0"/>
              <w:marBottom w:val="0"/>
              <w:divBdr>
                <w:top w:val="none" w:sz="0" w:space="0" w:color="auto"/>
                <w:left w:val="none" w:sz="0" w:space="0" w:color="auto"/>
                <w:bottom w:val="none" w:sz="0" w:space="0" w:color="auto"/>
                <w:right w:val="none" w:sz="0" w:space="0" w:color="auto"/>
              </w:divBdr>
              <w:divsChild>
                <w:div w:id="17874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471682490">
          <w:marLeft w:val="0"/>
          <w:marRight w:val="0"/>
          <w:marTop w:val="0"/>
          <w:marBottom w:val="0"/>
          <w:divBdr>
            <w:top w:val="none" w:sz="0" w:space="0" w:color="auto"/>
            <w:left w:val="none" w:sz="0" w:space="0" w:color="auto"/>
            <w:bottom w:val="none" w:sz="0" w:space="0" w:color="auto"/>
            <w:right w:val="none" w:sz="0" w:space="0" w:color="auto"/>
          </w:divBdr>
        </w:div>
        <w:div w:id="1690830985">
          <w:marLeft w:val="0"/>
          <w:marRight w:val="0"/>
          <w:marTop w:val="0"/>
          <w:marBottom w:val="0"/>
          <w:divBdr>
            <w:top w:val="none" w:sz="0" w:space="0" w:color="auto"/>
            <w:left w:val="none" w:sz="0" w:space="0" w:color="auto"/>
            <w:bottom w:val="none" w:sz="0" w:space="0" w:color="auto"/>
            <w:right w:val="none" w:sz="0" w:space="0" w:color="auto"/>
          </w:divBdr>
          <w:divsChild>
            <w:div w:id="1763453931">
              <w:marLeft w:val="0"/>
              <w:marRight w:val="0"/>
              <w:marTop w:val="0"/>
              <w:marBottom w:val="0"/>
              <w:divBdr>
                <w:top w:val="none" w:sz="0" w:space="0" w:color="auto"/>
                <w:left w:val="none" w:sz="0" w:space="0" w:color="auto"/>
                <w:bottom w:val="none" w:sz="0" w:space="0" w:color="auto"/>
                <w:right w:val="none" w:sz="0" w:space="0" w:color="auto"/>
              </w:divBdr>
            </w:div>
          </w:divsChild>
        </w:div>
        <w:div w:id="1818524998">
          <w:marLeft w:val="0"/>
          <w:marRight w:val="0"/>
          <w:marTop w:val="0"/>
          <w:marBottom w:val="0"/>
          <w:divBdr>
            <w:top w:val="none" w:sz="0" w:space="0" w:color="auto"/>
            <w:left w:val="none" w:sz="0" w:space="0" w:color="auto"/>
            <w:bottom w:val="none" w:sz="0" w:space="0" w:color="auto"/>
            <w:right w:val="none" w:sz="0" w:space="0" w:color="auto"/>
          </w:divBdr>
        </w:div>
        <w:div w:id="1770813305">
          <w:marLeft w:val="0"/>
          <w:marRight w:val="0"/>
          <w:marTop w:val="0"/>
          <w:marBottom w:val="0"/>
          <w:divBdr>
            <w:top w:val="none" w:sz="0" w:space="0" w:color="auto"/>
            <w:left w:val="none" w:sz="0" w:space="0" w:color="auto"/>
            <w:bottom w:val="none" w:sz="0" w:space="0" w:color="auto"/>
            <w:right w:val="none" w:sz="0" w:space="0" w:color="auto"/>
          </w:divBdr>
          <w:divsChild>
            <w:div w:id="495540466">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438210114">
          <w:marLeft w:val="0"/>
          <w:marRight w:val="0"/>
          <w:marTop w:val="0"/>
          <w:marBottom w:val="0"/>
          <w:divBdr>
            <w:top w:val="none" w:sz="0" w:space="0" w:color="auto"/>
            <w:left w:val="none" w:sz="0" w:space="0" w:color="auto"/>
            <w:bottom w:val="none" w:sz="0" w:space="0" w:color="auto"/>
            <w:right w:val="none" w:sz="0" w:space="0" w:color="auto"/>
          </w:divBdr>
        </w:div>
        <w:div w:id="568732991">
          <w:marLeft w:val="0"/>
          <w:marRight w:val="0"/>
          <w:marTop w:val="0"/>
          <w:marBottom w:val="0"/>
          <w:divBdr>
            <w:top w:val="none" w:sz="0" w:space="0" w:color="auto"/>
            <w:left w:val="none" w:sz="0" w:space="0" w:color="auto"/>
            <w:bottom w:val="none" w:sz="0" w:space="0" w:color="auto"/>
            <w:right w:val="none" w:sz="0" w:space="0" w:color="auto"/>
          </w:divBdr>
          <w:divsChild>
            <w:div w:id="63375615">
              <w:marLeft w:val="0"/>
              <w:marRight w:val="0"/>
              <w:marTop w:val="0"/>
              <w:marBottom w:val="0"/>
              <w:divBdr>
                <w:top w:val="none" w:sz="0" w:space="0" w:color="auto"/>
                <w:left w:val="none" w:sz="0" w:space="0" w:color="auto"/>
                <w:bottom w:val="none" w:sz="0" w:space="0" w:color="auto"/>
                <w:right w:val="none" w:sz="0" w:space="0" w:color="auto"/>
              </w:divBdr>
            </w:div>
          </w:divsChild>
        </w:div>
        <w:div w:id="1671370862">
          <w:marLeft w:val="0"/>
          <w:marRight w:val="0"/>
          <w:marTop w:val="0"/>
          <w:marBottom w:val="0"/>
          <w:divBdr>
            <w:top w:val="none" w:sz="0" w:space="0" w:color="auto"/>
            <w:left w:val="none" w:sz="0" w:space="0" w:color="auto"/>
            <w:bottom w:val="none" w:sz="0" w:space="0" w:color="auto"/>
            <w:right w:val="none" w:sz="0" w:space="0" w:color="auto"/>
          </w:divBdr>
        </w:div>
        <w:div w:id="607930517">
          <w:marLeft w:val="0"/>
          <w:marRight w:val="0"/>
          <w:marTop w:val="0"/>
          <w:marBottom w:val="0"/>
          <w:divBdr>
            <w:top w:val="none" w:sz="0" w:space="0" w:color="auto"/>
            <w:left w:val="none" w:sz="0" w:space="0" w:color="auto"/>
            <w:bottom w:val="none" w:sz="0" w:space="0" w:color="auto"/>
            <w:right w:val="none" w:sz="0" w:space="0" w:color="auto"/>
          </w:divBdr>
          <w:divsChild>
            <w:div w:id="1403408551">
              <w:marLeft w:val="0"/>
              <w:marRight w:val="0"/>
              <w:marTop w:val="0"/>
              <w:marBottom w:val="0"/>
              <w:divBdr>
                <w:top w:val="none" w:sz="0" w:space="0" w:color="auto"/>
                <w:left w:val="none" w:sz="0" w:space="0" w:color="auto"/>
                <w:bottom w:val="none" w:sz="0" w:space="0" w:color="auto"/>
                <w:right w:val="none" w:sz="0" w:space="0" w:color="auto"/>
              </w:divBdr>
            </w:div>
          </w:divsChild>
        </w:div>
        <w:div w:id="469903868">
          <w:marLeft w:val="0"/>
          <w:marRight w:val="0"/>
          <w:marTop w:val="0"/>
          <w:marBottom w:val="0"/>
          <w:divBdr>
            <w:top w:val="none" w:sz="0" w:space="0" w:color="auto"/>
            <w:left w:val="none" w:sz="0" w:space="0" w:color="auto"/>
            <w:bottom w:val="none" w:sz="0" w:space="0" w:color="auto"/>
            <w:right w:val="none" w:sz="0" w:space="0" w:color="auto"/>
          </w:divBdr>
        </w:div>
        <w:div w:id="1740246908">
          <w:marLeft w:val="0"/>
          <w:marRight w:val="0"/>
          <w:marTop w:val="0"/>
          <w:marBottom w:val="0"/>
          <w:divBdr>
            <w:top w:val="none" w:sz="0" w:space="0" w:color="auto"/>
            <w:left w:val="none" w:sz="0" w:space="0" w:color="auto"/>
            <w:bottom w:val="none" w:sz="0" w:space="0" w:color="auto"/>
            <w:right w:val="none" w:sz="0" w:space="0" w:color="auto"/>
          </w:divBdr>
          <w:divsChild>
            <w:div w:id="914323357">
              <w:marLeft w:val="0"/>
              <w:marRight w:val="0"/>
              <w:marTop w:val="0"/>
              <w:marBottom w:val="0"/>
              <w:divBdr>
                <w:top w:val="none" w:sz="0" w:space="0" w:color="auto"/>
                <w:left w:val="none" w:sz="0" w:space="0" w:color="auto"/>
                <w:bottom w:val="none" w:sz="0" w:space="0" w:color="auto"/>
                <w:right w:val="none" w:sz="0" w:space="0" w:color="auto"/>
              </w:divBdr>
            </w:div>
          </w:divsChild>
        </w:div>
        <w:div w:id="584387556">
          <w:marLeft w:val="0"/>
          <w:marRight w:val="0"/>
          <w:marTop w:val="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sChild>
            <w:div w:id="930503100">
              <w:marLeft w:val="0"/>
              <w:marRight w:val="0"/>
              <w:marTop w:val="0"/>
              <w:marBottom w:val="0"/>
              <w:divBdr>
                <w:top w:val="none" w:sz="0" w:space="0" w:color="auto"/>
                <w:left w:val="none" w:sz="0" w:space="0" w:color="auto"/>
                <w:bottom w:val="none" w:sz="0" w:space="0" w:color="auto"/>
                <w:right w:val="none" w:sz="0" w:space="0" w:color="auto"/>
              </w:divBdr>
            </w:div>
          </w:divsChild>
        </w:div>
        <w:div w:id="754395283">
          <w:marLeft w:val="0"/>
          <w:marRight w:val="0"/>
          <w:marTop w:val="300"/>
          <w:marBottom w:val="0"/>
          <w:divBdr>
            <w:top w:val="none" w:sz="0" w:space="0" w:color="auto"/>
            <w:left w:val="none" w:sz="0" w:space="0" w:color="auto"/>
            <w:bottom w:val="none" w:sz="0" w:space="0" w:color="auto"/>
            <w:right w:val="none" w:sz="0" w:space="0" w:color="auto"/>
          </w:divBdr>
          <w:divsChild>
            <w:div w:id="1723942304">
              <w:marLeft w:val="0"/>
              <w:marRight w:val="0"/>
              <w:marTop w:val="0"/>
              <w:marBottom w:val="0"/>
              <w:divBdr>
                <w:top w:val="none" w:sz="0" w:space="0" w:color="auto"/>
                <w:left w:val="none" w:sz="0" w:space="0" w:color="auto"/>
                <w:bottom w:val="none" w:sz="0" w:space="0" w:color="auto"/>
                <w:right w:val="none" w:sz="0" w:space="0" w:color="auto"/>
              </w:divBdr>
              <w:divsChild>
                <w:div w:id="105816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39568">
          <w:marLeft w:val="0"/>
          <w:marRight w:val="0"/>
          <w:marTop w:val="300"/>
          <w:marBottom w:val="0"/>
          <w:divBdr>
            <w:top w:val="none" w:sz="0" w:space="0" w:color="auto"/>
            <w:left w:val="none" w:sz="0" w:space="0" w:color="auto"/>
            <w:bottom w:val="none" w:sz="0" w:space="0" w:color="auto"/>
            <w:right w:val="none" w:sz="0" w:space="0" w:color="auto"/>
          </w:divBdr>
          <w:divsChild>
            <w:div w:id="584535723">
              <w:marLeft w:val="0"/>
              <w:marRight w:val="0"/>
              <w:marTop w:val="0"/>
              <w:marBottom w:val="0"/>
              <w:divBdr>
                <w:top w:val="none" w:sz="0" w:space="0" w:color="auto"/>
                <w:left w:val="none" w:sz="0" w:space="0" w:color="auto"/>
                <w:bottom w:val="none" w:sz="0" w:space="0" w:color="auto"/>
                <w:right w:val="none" w:sz="0" w:space="0" w:color="auto"/>
              </w:divBdr>
              <w:divsChild>
                <w:div w:id="44677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519433">
          <w:marLeft w:val="0"/>
          <w:marRight w:val="0"/>
          <w:marTop w:val="300"/>
          <w:marBottom w:val="0"/>
          <w:divBdr>
            <w:top w:val="none" w:sz="0" w:space="0" w:color="auto"/>
            <w:left w:val="none" w:sz="0" w:space="0" w:color="auto"/>
            <w:bottom w:val="none" w:sz="0" w:space="0" w:color="auto"/>
            <w:right w:val="none" w:sz="0" w:space="0" w:color="auto"/>
          </w:divBdr>
          <w:divsChild>
            <w:div w:id="868837164">
              <w:marLeft w:val="0"/>
              <w:marRight w:val="0"/>
              <w:marTop w:val="0"/>
              <w:marBottom w:val="0"/>
              <w:divBdr>
                <w:top w:val="none" w:sz="0" w:space="0" w:color="auto"/>
                <w:left w:val="none" w:sz="0" w:space="0" w:color="auto"/>
                <w:bottom w:val="none" w:sz="0" w:space="0" w:color="auto"/>
                <w:right w:val="none" w:sz="0" w:space="0" w:color="auto"/>
              </w:divBdr>
              <w:divsChild>
                <w:div w:id="19454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451827">
          <w:marLeft w:val="0"/>
          <w:marRight w:val="0"/>
          <w:marTop w:val="300"/>
          <w:marBottom w:val="0"/>
          <w:divBdr>
            <w:top w:val="none" w:sz="0" w:space="0" w:color="auto"/>
            <w:left w:val="none" w:sz="0" w:space="0" w:color="auto"/>
            <w:bottom w:val="none" w:sz="0" w:space="0" w:color="auto"/>
            <w:right w:val="none" w:sz="0" w:space="0" w:color="auto"/>
          </w:divBdr>
          <w:divsChild>
            <w:div w:id="2015643972">
              <w:marLeft w:val="0"/>
              <w:marRight w:val="0"/>
              <w:marTop w:val="0"/>
              <w:marBottom w:val="0"/>
              <w:divBdr>
                <w:top w:val="none" w:sz="0" w:space="0" w:color="auto"/>
                <w:left w:val="none" w:sz="0" w:space="0" w:color="auto"/>
                <w:bottom w:val="none" w:sz="0" w:space="0" w:color="auto"/>
                <w:right w:val="none" w:sz="0" w:space="0" w:color="auto"/>
              </w:divBdr>
              <w:divsChild>
                <w:div w:id="776754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577136576">
          <w:marLeft w:val="0"/>
          <w:marRight w:val="0"/>
          <w:marTop w:val="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sChild>
            <w:div w:id="1372340426">
              <w:marLeft w:val="0"/>
              <w:marRight w:val="0"/>
              <w:marTop w:val="0"/>
              <w:marBottom w:val="0"/>
              <w:divBdr>
                <w:top w:val="none" w:sz="0" w:space="0" w:color="auto"/>
                <w:left w:val="none" w:sz="0" w:space="0" w:color="auto"/>
                <w:bottom w:val="none" w:sz="0" w:space="0" w:color="auto"/>
                <w:right w:val="none" w:sz="0" w:space="0" w:color="auto"/>
              </w:divBdr>
            </w:div>
          </w:divsChild>
        </w:div>
        <w:div w:id="1136290566">
          <w:marLeft w:val="0"/>
          <w:marRight w:val="0"/>
          <w:marTop w:val="0"/>
          <w:marBottom w:val="0"/>
          <w:divBdr>
            <w:top w:val="none" w:sz="0" w:space="0" w:color="auto"/>
            <w:left w:val="none" w:sz="0" w:space="0" w:color="auto"/>
            <w:bottom w:val="none" w:sz="0" w:space="0" w:color="auto"/>
            <w:right w:val="none" w:sz="0" w:space="0" w:color="auto"/>
          </w:divBdr>
        </w:div>
        <w:div w:id="1285120008">
          <w:marLeft w:val="0"/>
          <w:marRight w:val="0"/>
          <w:marTop w:val="0"/>
          <w:marBottom w:val="0"/>
          <w:divBdr>
            <w:top w:val="none" w:sz="0" w:space="0" w:color="auto"/>
            <w:left w:val="none" w:sz="0" w:space="0" w:color="auto"/>
            <w:bottom w:val="none" w:sz="0" w:space="0" w:color="auto"/>
            <w:right w:val="none" w:sz="0" w:space="0" w:color="auto"/>
          </w:divBdr>
          <w:divsChild>
            <w:div w:id="1741899319">
              <w:marLeft w:val="0"/>
              <w:marRight w:val="0"/>
              <w:marTop w:val="0"/>
              <w:marBottom w:val="0"/>
              <w:divBdr>
                <w:top w:val="none" w:sz="0" w:space="0" w:color="auto"/>
                <w:left w:val="none" w:sz="0" w:space="0" w:color="auto"/>
                <w:bottom w:val="none" w:sz="0" w:space="0" w:color="auto"/>
                <w:right w:val="none" w:sz="0" w:space="0" w:color="auto"/>
              </w:divBdr>
            </w:div>
          </w:divsChild>
        </w:div>
        <w:div w:id="1106972134">
          <w:marLeft w:val="0"/>
          <w:marRight w:val="0"/>
          <w:marTop w:val="0"/>
          <w:marBottom w:val="0"/>
          <w:divBdr>
            <w:top w:val="none" w:sz="0" w:space="0" w:color="auto"/>
            <w:left w:val="none" w:sz="0" w:space="0" w:color="auto"/>
            <w:bottom w:val="none" w:sz="0" w:space="0" w:color="auto"/>
            <w:right w:val="none" w:sz="0" w:space="0" w:color="auto"/>
          </w:divBdr>
        </w:div>
        <w:div w:id="791829408">
          <w:marLeft w:val="0"/>
          <w:marRight w:val="0"/>
          <w:marTop w:val="0"/>
          <w:marBottom w:val="0"/>
          <w:divBdr>
            <w:top w:val="none" w:sz="0" w:space="0" w:color="auto"/>
            <w:left w:val="none" w:sz="0" w:space="0" w:color="auto"/>
            <w:bottom w:val="none" w:sz="0" w:space="0" w:color="auto"/>
            <w:right w:val="none" w:sz="0" w:space="0" w:color="auto"/>
          </w:divBdr>
          <w:divsChild>
            <w:div w:id="937953482">
              <w:marLeft w:val="0"/>
              <w:marRight w:val="0"/>
              <w:marTop w:val="0"/>
              <w:marBottom w:val="0"/>
              <w:divBdr>
                <w:top w:val="none" w:sz="0" w:space="0" w:color="auto"/>
                <w:left w:val="none" w:sz="0" w:space="0" w:color="auto"/>
                <w:bottom w:val="none" w:sz="0" w:space="0" w:color="auto"/>
                <w:right w:val="none" w:sz="0" w:space="0" w:color="auto"/>
              </w:divBdr>
            </w:div>
          </w:divsChild>
        </w:div>
        <w:div w:id="935479357">
          <w:marLeft w:val="0"/>
          <w:marRight w:val="0"/>
          <w:marTop w:val="0"/>
          <w:marBottom w:val="0"/>
          <w:divBdr>
            <w:top w:val="none" w:sz="0" w:space="0" w:color="auto"/>
            <w:left w:val="none" w:sz="0" w:space="0" w:color="auto"/>
            <w:bottom w:val="none" w:sz="0" w:space="0" w:color="auto"/>
            <w:right w:val="none" w:sz="0" w:space="0" w:color="auto"/>
          </w:divBdr>
        </w:div>
        <w:div w:id="77412498">
          <w:marLeft w:val="0"/>
          <w:marRight w:val="0"/>
          <w:marTop w:val="0"/>
          <w:marBottom w:val="0"/>
          <w:divBdr>
            <w:top w:val="none" w:sz="0" w:space="0" w:color="auto"/>
            <w:left w:val="none" w:sz="0" w:space="0" w:color="auto"/>
            <w:bottom w:val="none" w:sz="0" w:space="0" w:color="auto"/>
            <w:right w:val="none" w:sz="0" w:space="0" w:color="auto"/>
          </w:divBdr>
          <w:divsChild>
            <w:div w:id="1665012407">
              <w:marLeft w:val="0"/>
              <w:marRight w:val="0"/>
              <w:marTop w:val="0"/>
              <w:marBottom w:val="0"/>
              <w:divBdr>
                <w:top w:val="none" w:sz="0" w:space="0" w:color="auto"/>
                <w:left w:val="none" w:sz="0" w:space="0" w:color="auto"/>
                <w:bottom w:val="none" w:sz="0" w:space="0" w:color="auto"/>
                <w:right w:val="none" w:sz="0" w:space="0" w:color="auto"/>
              </w:divBdr>
            </w:div>
          </w:divsChild>
        </w:div>
        <w:div w:id="1123038319">
          <w:marLeft w:val="0"/>
          <w:marRight w:val="0"/>
          <w:marTop w:val="0"/>
          <w:marBottom w:val="0"/>
          <w:divBdr>
            <w:top w:val="none" w:sz="0" w:space="0" w:color="auto"/>
            <w:left w:val="none" w:sz="0" w:space="0" w:color="auto"/>
            <w:bottom w:val="none" w:sz="0" w:space="0" w:color="auto"/>
            <w:right w:val="none" w:sz="0" w:space="0" w:color="auto"/>
          </w:divBdr>
        </w:div>
        <w:div w:id="670832456">
          <w:marLeft w:val="0"/>
          <w:marRight w:val="0"/>
          <w:marTop w:val="0"/>
          <w:marBottom w:val="0"/>
          <w:divBdr>
            <w:top w:val="none" w:sz="0" w:space="0" w:color="auto"/>
            <w:left w:val="none" w:sz="0" w:space="0" w:color="auto"/>
            <w:bottom w:val="none" w:sz="0" w:space="0" w:color="auto"/>
            <w:right w:val="none" w:sz="0" w:space="0" w:color="auto"/>
          </w:divBdr>
          <w:divsChild>
            <w:div w:id="575939007">
              <w:marLeft w:val="0"/>
              <w:marRight w:val="0"/>
              <w:marTop w:val="0"/>
              <w:marBottom w:val="0"/>
              <w:divBdr>
                <w:top w:val="none" w:sz="0" w:space="0" w:color="auto"/>
                <w:left w:val="none" w:sz="0" w:space="0" w:color="auto"/>
                <w:bottom w:val="none" w:sz="0" w:space="0" w:color="auto"/>
                <w:right w:val="none" w:sz="0" w:space="0" w:color="auto"/>
              </w:divBdr>
            </w:div>
          </w:divsChild>
        </w:div>
        <w:div w:id="1019115357">
          <w:marLeft w:val="0"/>
          <w:marRight w:val="0"/>
          <w:marTop w:val="0"/>
          <w:marBottom w:val="0"/>
          <w:divBdr>
            <w:top w:val="none" w:sz="0" w:space="0" w:color="auto"/>
            <w:left w:val="none" w:sz="0" w:space="0" w:color="auto"/>
            <w:bottom w:val="none" w:sz="0" w:space="0" w:color="auto"/>
            <w:right w:val="none" w:sz="0" w:space="0" w:color="auto"/>
          </w:divBdr>
        </w:div>
        <w:div w:id="1908219109">
          <w:marLeft w:val="0"/>
          <w:marRight w:val="0"/>
          <w:marTop w:val="0"/>
          <w:marBottom w:val="0"/>
          <w:divBdr>
            <w:top w:val="none" w:sz="0" w:space="0" w:color="auto"/>
            <w:left w:val="none" w:sz="0" w:space="0" w:color="auto"/>
            <w:bottom w:val="none" w:sz="0" w:space="0" w:color="auto"/>
            <w:right w:val="none" w:sz="0" w:space="0" w:color="auto"/>
          </w:divBdr>
          <w:divsChild>
            <w:div w:id="1266839816">
              <w:marLeft w:val="0"/>
              <w:marRight w:val="0"/>
              <w:marTop w:val="0"/>
              <w:marBottom w:val="0"/>
              <w:divBdr>
                <w:top w:val="none" w:sz="0" w:space="0" w:color="auto"/>
                <w:left w:val="none" w:sz="0" w:space="0" w:color="auto"/>
                <w:bottom w:val="none" w:sz="0" w:space="0" w:color="auto"/>
                <w:right w:val="none" w:sz="0" w:space="0" w:color="auto"/>
              </w:divBdr>
            </w:div>
          </w:divsChild>
        </w:div>
        <w:div w:id="532696480">
          <w:marLeft w:val="0"/>
          <w:marRight w:val="0"/>
          <w:marTop w:val="0"/>
          <w:marBottom w:val="0"/>
          <w:divBdr>
            <w:top w:val="none" w:sz="0" w:space="0" w:color="auto"/>
            <w:left w:val="none" w:sz="0" w:space="0" w:color="auto"/>
            <w:bottom w:val="none" w:sz="0" w:space="0" w:color="auto"/>
            <w:right w:val="none" w:sz="0" w:space="0" w:color="auto"/>
          </w:divBdr>
        </w:div>
        <w:div w:id="859468539">
          <w:marLeft w:val="0"/>
          <w:marRight w:val="0"/>
          <w:marTop w:val="0"/>
          <w:marBottom w:val="0"/>
          <w:divBdr>
            <w:top w:val="none" w:sz="0" w:space="0" w:color="auto"/>
            <w:left w:val="none" w:sz="0" w:space="0" w:color="auto"/>
            <w:bottom w:val="none" w:sz="0" w:space="0" w:color="auto"/>
            <w:right w:val="none" w:sz="0" w:space="0" w:color="auto"/>
          </w:divBdr>
          <w:divsChild>
            <w:div w:id="152992534">
              <w:marLeft w:val="0"/>
              <w:marRight w:val="0"/>
              <w:marTop w:val="0"/>
              <w:marBottom w:val="0"/>
              <w:divBdr>
                <w:top w:val="none" w:sz="0" w:space="0" w:color="auto"/>
                <w:left w:val="none" w:sz="0" w:space="0" w:color="auto"/>
                <w:bottom w:val="none" w:sz="0" w:space="0" w:color="auto"/>
                <w:right w:val="none" w:sz="0" w:space="0" w:color="auto"/>
              </w:divBdr>
            </w:div>
          </w:divsChild>
        </w:div>
        <w:div w:id="1511142355">
          <w:marLeft w:val="0"/>
          <w:marRight w:val="0"/>
          <w:marTop w:val="300"/>
          <w:marBottom w:val="0"/>
          <w:divBdr>
            <w:top w:val="none" w:sz="0" w:space="0" w:color="auto"/>
            <w:left w:val="none" w:sz="0" w:space="0" w:color="auto"/>
            <w:bottom w:val="none" w:sz="0" w:space="0" w:color="auto"/>
            <w:right w:val="none" w:sz="0" w:space="0" w:color="auto"/>
          </w:divBdr>
          <w:divsChild>
            <w:div w:id="485783756">
              <w:marLeft w:val="0"/>
              <w:marRight w:val="0"/>
              <w:marTop w:val="0"/>
              <w:marBottom w:val="0"/>
              <w:divBdr>
                <w:top w:val="none" w:sz="0" w:space="0" w:color="auto"/>
                <w:left w:val="none" w:sz="0" w:space="0" w:color="auto"/>
                <w:bottom w:val="none" w:sz="0" w:space="0" w:color="auto"/>
                <w:right w:val="none" w:sz="0" w:space="0" w:color="auto"/>
              </w:divBdr>
              <w:divsChild>
                <w:div w:id="74733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42851">
          <w:marLeft w:val="0"/>
          <w:marRight w:val="0"/>
          <w:marTop w:val="300"/>
          <w:marBottom w:val="0"/>
          <w:divBdr>
            <w:top w:val="none" w:sz="0" w:space="0" w:color="auto"/>
            <w:left w:val="none" w:sz="0" w:space="0" w:color="auto"/>
            <w:bottom w:val="none" w:sz="0" w:space="0" w:color="auto"/>
            <w:right w:val="none" w:sz="0" w:space="0" w:color="auto"/>
          </w:divBdr>
          <w:divsChild>
            <w:div w:id="778917324">
              <w:marLeft w:val="0"/>
              <w:marRight w:val="0"/>
              <w:marTop w:val="0"/>
              <w:marBottom w:val="0"/>
              <w:divBdr>
                <w:top w:val="none" w:sz="0" w:space="0" w:color="auto"/>
                <w:left w:val="none" w:sz="0" w:space="0" w:color="auto"/>
                <w:bottom w:val="none" w:sz="0" w:space="0" w:color="auto"/>
                <w:right w:val="none" w:sz="0" w:space="0" w:color="auto"/>
              </w:divBdr>
              <w:divsChild>
                <w:div w:id="1172648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439367">
          <w:marLeft w:val="0"/>
          <w:marRight w:val="0"/>
          <w:marTop w:val="300"/>
          <w:marBottom w:val="0"/>
          <w:divBdr>
            <w:top w:val="none" w:sz="0" w:space="0" w:color="auto"/>
            <w:left w:val="none" w:sz="0" w:space="0" w:color="auto"/>
            <w:bottom w:val="none" w:sz="0" w:space="0" w:color="auto"/>
            <w:right w:val="none" w:sz="0" w:space="0" w:color="auto"/>
          </w:divBdr>
          <w:divsChild>
            <w:div w:id="1889756546">
              <w:marLeft w:val="0"/>
              <w:marRight w:val="0"/>
              <w:marTop w:val="0"/>
              <w:marBottom w:val="0"/>
              <w:divBdr>
                <w:top w:val="none" w:sz="0" w:space="0" w:color="auto"/>
                <w:left w:val="none" w:sz="0" w:space="0" w:color="auto"/>
                <w:bottom w:val="none" w:sz="0" w:space="0" w:color="auto"/>
                <w:right w:val="none" w:sz="0" w:space="0" w:color="auto"/>
              </w:divBdr>
              <w:divsChild>
                <w:div w:id="136440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59518">
          <w:marLeft w:val="0"/>
          <w:marRight w:val="0"/>
          <w:marTop w:val="300"/>
          <w:marBottom w:val="0"/>
          <w:divBdr>
            <w:top w:val="none" w:sz="0" w:space="0" w:color="auto"/>
            <w:left w:val="none" w:sz="0" w:space="0" w:color="auto"/>
            <w:bottom w:val="none" w:sz="0" w:space="0" w:color="auto"/>
            <w:right w:val="none" w:sz="0" w:space="0" w:color="auto"/>
          </w:divBdr>
          <w:divsChild>
            <w:div w:id="2015839327">
              <w:marLeft w:val="0"/>
              <w:marRight w:val="0"/>
              <w:marTop w:val="0"/>
              <w:marBottom w:val="0"/>
              <w:divBdr>
                <w:top w:val="none" w:sz="0" w:space="0" w:color="auto"/>
                <w:left w:val="none" w:sz="0" w:space="0" w:color="auto"/>
                <w:bottom w:val="none" w:sz="0" w:space="0" w:color="auto"/>
                <w:right w:val="none" w:sz="0" w:space="0" w:color="auto"/>
              </w:divBdr>
              <w:divsChild>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1708289546">
          <w:marLeft w:val="0"/>
          <w:marRight w:val="0"/>
          <w:marTop w:val="0"/>
          <w:marBottom w:val="0"/>
          <w:divBdr>
            <w:top w:val="none" w:sz="0" w:space="0" w:color="auto"/>
            <w:left w:val="none" w:sz="0" w:space="0" w:color="auto"/>
            <w:bottom w:val="none" w:sz="0" w:space="0" w:color="auto"/>
            <w:right w:val="none" w:sz="0" w:space="0" w:color="auto"/>
          </w:divBdr>
        </w:div>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059864675">
          <w:marLeft w:val="0"/>
          <w:marRight w:val="0"/>
          <w:marTop w:val="0"/>
          <w:marBottom w:val="0"/>
          <w:divBdr>
            <w:top w:val="none" w:sz="0" w:space="0" w:color="auto"/>
            <w:left w:val="none" w:sz="0" w:space="0" w:color="auto"/>
            <w:bottom w:val="none" w:sz="0" w:space="0" w:color="auto"/>
            <w:right w:val="none" w:sz="0" w:space="0" w:color="auto"/>
          </w:divBdr>
        </w:div>
        <w:div w:id="1557424994">
          <w:marLeft w:val="0"/>
          <w:marRight w:val="0"/>
          <w:marTop w:val="0"/>
          <w:marBottom w:val="0"/>
          <w:divBdr>
            <w:top w:val="none" w:sz="0" w:space="0" w:color="auto"/>
            <w:left w:val="none" w:sz="0" w:space="0" w:color="auto"/>
            <w:bottom w:val="none" w:sz="0" w:space="0" w:color="auto"/>
            <w:right w:val="none" w:sz="0" w:space="0" w:color="auto"/>
          </w:divBdr>
          <w:divsChild>
            <w:div w:id="44640952">
              <w:marLeft w:val="0"/>
              <w:marRight w:val="0"/>
              <w:marTop w:val="0"/>
              <w:marBottom w:val="0"/>
              <w:divBdr>
                <w:top w:val="none" w:sz="0" w:space="0" w:color="auto"/>
                <w:left w:val="none" w:sz="0" w:space="0" w:color="auto"/>
                <w:bottom w:val="none" w:sz="0" w:space="0" w:color="auto"/>
                <w:right w:val="none" w:sz="0" w:space="0" w:color="auto"/>
              </w:divBdr>
            </w:div>
          </w:divsChild>
        </w:div>
        <w:div w:id="619607828">
          <w:marLeft w:val="0"/>
          <w:marRight w:val="0"/>
          <w:marTop w:val="0"/>
          <w:marBottom w:val="0"/>
          <w:divBdr>
            <w:top w:val="none" w:sz="0" w:space="0" w:color="auto"/>
            <w:left w:val="none" w:sz="0" w:space="0" w:color="auto"/>
            <w:bottom w:val="none" w:sz="0" w:space="0" w:color="auto"/>
            <w:right w:val="none" w:sz="0" w:space="0" w:color="auto"/>
          </w:divBdr>
        </w:div>
        <w:div w:id="856389918">
          <w:marLeft w:val="0"/>
          <w:marRight w:val="0"/>
          <w:marTop w:val="0"/>
          <w:marBottom w:val="0"/>
          <w:divBdr>
            <w:top w:val="none" w:sz="0" w:space="0" w:color="auto"/>
            <w:left w:val="none" w:sz="0" w:space="0" w:color="auto"/>
            <w:bottom w:val="none" w:sz="0" w:space="0" w:color="auto"/>
            <w:right w:val="none" w:sz="0" w:space="0" w:color="auto"/>
          </w:divBdr>
          <w:divsChild>
            <w:div w:id="2001494271">
              <w:marLeft w:val="0"/>
              <w:marRight w:val="0"/>
              <w:marTop w:val="0"/>
              <w:marBottom w:val="0"/>
              <w:divBdr>
                <w:top w:val="none" w:sz="0" w:space="0" w:color="auto"/>
                <w:left w:val="none" w:sz="0" w:space="0" w:color="auto"/>
                <w:bottom w:val="none" w:sz="0" w:space="0" w:color="auto"/>
                <w:right w:val="none" w:sz="0" w:space="0" w:color="auto"/>
              </w:divBdr>
            </w:div>
          </w:divsChild>
        </w:div>
        <w:div w:id="562789820">
          <w:marLeft w:val="0"/>
          <w:marRight w:val="0"/>
          <w:marTop w:val="0"/>
          <w:marBottom w:val="0"/>
          <w:divBdr>
            <w:top w:val="none" w:sz="0" w:space="0" w:color="auto"/>
            <w:left w:val="none" w:sz="0" w:space="0" w:color="auto"/>
            <w:bottom w:val="none" w:sz="0" w:space="0" w:color="auto"/>
            <w:right w:val="none" w:sz="0" w:space="0" w:color="auto"/>
          </w:divBdr>
        </w:div>
        <w:div w:id="277415975">
          <w:marLeft w:val="0"/>
          <w:marRight w:val="0"/>
          <w:marTop w:val="0"/>
          <w:marBottom w:val="0"/>
          <w:divBdr>
            <w:top w:val="none" w:sz="0" w:space="0" w:color="auto"/>
            <w:left w:val="none" w:sz="0" w:space="0" w:color="auto"/>
            <w:bottom w:val="none" w:sz="0" w:space="0" w:color="auto"/>
            <w:right w:val="none" w:sz="0" w:space="0" w:color="auto"/>
          </w:divBdr>
          <w:divsChild>
            <w:div w:id="1359503824">
              <w:marLeft w:val="0"/>
              <w:marRight w:val="0"/>
              <w:marTop w:val="0"/>
              <w:marBottom w:val="0"/>
              <w:divBdr>
                <w:top w:val="none" w:sz="0" w:space="0" w:color="auto"/>
                <w:left w:val="none" w:sz="0" w:space="0" w:color="auto"/>
                <w:bottom w:val="none" w:sz="0" w:space="0" w:color="auto"/>
                <w:right w:val="none" w:sz="0" w:space="0" w:color="auto"/>
              </w:divBdr>
            </w:div>
          </w:divsChild>
        </w:div>
        <w:div w:id="1328053335">
          <w:marLeft w:val="0"/>
          <w:marRight w:val="0"/>
          <w:marTop w:val="0"/>
          <w:marBottom w:val="0"/>
          <w:divBdr>
            <w:top w:val="none" w:sz="0" w:space="0" w:color="auto"/>
            <w:left w:val="none" w:sz="0" w:space="0" w:color="auto"/>
            <w:bottom w:val="none" w:sz="0" w:space="0" w:color="auto"/>
            <w:right w:val="none" w:sz="0" w:space="0" w:color="auto"/>
          </w:divBdr>
        </w:div>
        <w:div w:id="1477650318">
          <w:marLeft w:val="0"/>
          <w:marRight w:val="0"/>
          <w:marTop w:val="0"/>
          <w:marBottom w:val="0"/>
          <w:divBdr>
            <w:top w:val="none" w:sz="0" w:space="0" w:color="auto"/>
            <w:left w:val="none" w:sz="0" w:space="0" w:color="auto"/>
            <w:bottom w:val="none" w:sz="0" w:space="0" w:color="auto"/>
            <w:right w:val="none" w:sz="0" w:space="0" w:color="auto"/>
          </w:divBdr>
          <w:divsChild>
            <w:div w:id="1274940282">
              <w:marLeft w:val="0"/>
              <w:marRight w:val="0"/>
              <w:marTop w:val="0"/>
              <w:marBottom w:val="0"/>
              <w:divBdr>
                <w:top w:val="none" w:sz="0" w:space="0" w:color="auto"/>
                <w:left w:val="none" w:sz="0" w:space="0" w:color="auto"/>
                <w:bottom w:val="none" w:sz="0" w:space="0" w:color="auto"/>
                <w:right w:val="none" w:sz="0" w:space="0" w:color="auto"/>
              </w:divBdr>
            </w:div>
          </w:divsChild>
        </w:div>
        <w:div w:id="408964761">
          <w:marLeft w:val="0"/>
          <w:marRight w:val="0"/>
          <w:marTop w:val="0"/>
          <w:marBottom w:val="0"/>
          <w:divBdr>
            <w:top w:val="none" w:sz="0" w:space="0" w:color="auto"/>
            <w:left w:val="none" w:sz="0" w:space="0" w:color="auto"/>
            <w:bottom w:val="none" w:sz="0" w:space="0" w:color="auto"/>
            <w:right w:val="none" w:sz="0" w:space="0" w:color="auto"/>
          </w:divBdr>
        </w:div>
        <w:div w:id="2092702832">
          <w:marLeft w:val="0"/>
          <w:marRight w:val="0"/>
          <w:marTop w:val="0"/>
          <w:marBottom w:val="0"/>
          <w:divBdr>
            <w:top w:val="none" w:sz="0" w:space="0" w:color="auto"/>
            <w:left w:val="none" w:sz="0" w:space="0" w:color="auto"/>
            <w:bottom w:val="none" w:sz="0" w:space="0" w:color="auto"/>
            <w:right w:val="none" w:sz="0" w:space="0" w:color="auto"/>
          </w:divBdr>
          <w:divsChild>
            <w:div w:id="1662736477">
              <w:marLeft w:val="0"/>
              <w:marRight w:val="0"/>
              <w:marTop w:val="0"/>
              <w:marBottom w:val="0"/>
              <w:divBdr>
                <w:top w:val="none" w:sz="0" w:space="0" w:color="auto"/>
                <w:left w:val="none" w:sz="0" w:space="0" w:color="auto"/>
                <w:bottom w:val="none" w:sz="0" w:space="0" w:color="auto"/>
                <w:right w:val="none" w:sz="0" w:space="0" w:color="auto"/>
              </w:divBdr>
            </w:div>
          </w:divsChild>
        </w:div>
        <w:div w:id="395402578">
          <w:marLeft w:val="0"/>
          <w:marRight w:val="0"/>
          <w:marTop w:val="0"/>
          <w:marBottom w:val="0"/>
          <w:divBdr>
            <w:top w:val="none" w:sz="0" w:space="0" w:color="auto"/>
            <w:left w:val="none" w:sz="0" w:space="0" w:color="auto"/>
            <w:bottom w:val="none" w:sz="0" w:space="0" w:color="auto"/>
            <w:right w:val="none" w:sz="0" w:space="0" w:color="auto"/>
          </w:divBdr>
        </w:div>
        <w:div w:id="459809508">
          <w:marLeft w:val="0"/>
          <w:marRight w:val="0"/>
          <w:marTop w:val="0"/>
          <w:marBottom w:val="0"/>
          <w:divBdr>
            <w:top w:val="none" w:sz="0" w:space="0" w:color="auto"/>
            <w:left w:val="none" w:sz="0" w:space="0" w:color="auto"/>
            <w:bottom w:val="none" w:sz="0" w:space="0" w:color="auto"/>
            <w:right w:val="none" w:sz="0" w:space="0" w:color="auto"/>
          </w:divBdr>
          <w:divsChild>
            <w:div w:id="905385436">
              <w:marLeft w:val="0"/>
              <w:marRight w:val="0"/>
              <w:marTop w:val="0"/>
              <w:marBottom w:val="0"/>
              <w:divBdr>
                <w:top w:val="none" w:sz="0" w:space="0" w:color="auto"/>
                <w:left w:val="none" w:sz="0" w:space="0" w:color="auto"/>
                <w:bottom w:val="none" w:sz="0" w:space="0" w:color="auto"/>
                <w:right w:val="none" w:sz="0" w:space="0" w:color="auto"/>
              </w:divBdr>
            </w:div>
          </w:divsChild>
        </w:div>
        <w:div w:id="914437639">
          <w:marLeft w:val="0"/>
          <w:marRight w:val="0"/>
          <w:marTop w:val="300"/>
          <w:marBottom w:val="0"/>
          <w:divBdr>
            <w:top w:val="none" w:sz="0" w:space="0" w:color="auto"/>
            <w:left w:val="none" w:sz="0" w:space="0" w:color="auto"/>
            <w:bottom w:val="none" w:sz="0" w:space="0" w:color="auto"/>
            <w:right w:val="none" w:sz="0" w:space="0" w:color="auto"/>
          </w:divBdr>
          <w:divsChild>
            <w:div w:id="593318349">
              <w:marLeft w:val="0"/>
              <w:marRight w:val="0"/>
              <w:marTop w:val="0"/>
              <w:marBottom w:val="0"/>
              <w:divBdr>
                <w:top w:val="none" w:sz="0" w:space="0" w:color="auto"/>
                <w:left w:val="none" w:sz="0" w:space="0" w:color="auto"/>
                <w:bottom w:val="none" w:sz="0" w:space="0" w:color="auto"/>
                <w:right w:val="none" w:sz="0" w:space="0" w:color="auto"/>
              </w:divBdr>
              <w:divsChild>
                <w:div w:id="419063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655627">
          <w:marLeft w:val="0"/>
          <w:marRight w:val="0"/>
          <w:marTop w:val="300"/>
          <w:marBottom w:val="0"/>
          <w:divBdr>
            <w:top w:val="none" w:sz="0" w:space="0" w:color="auto"/>
            <w:left w:val="none" w:sz="0" w:space="0" w:color="auto"/>
            <w:bottom w:val="none" w:sz="0" w:space="0" w:color="auto"/>
            <w:right w:val="none" w:sz="0" w:space="0" w:color="auto"/>
          </w:divBdr>
          <w:divsChild>
            <w:div w:id="1246498107">
              <w:marLeft w:val="0"/>
              <w:marRight w:val="0"/>
              <w:marTop w:val="0"/>
              <w:marBottom w:val="0"/>
              <w:divBdr>
                <w:top w:val="none" w:sz="0" w:space="0" w:color="auto"/>
                <w:left w:val="none" w:sz="0" w:space="0" w:color="auto"/>
                <w:bottom w:val="none" w:sz="0" w:space="0" w:color="auto"/>
                <w:right w:val="none" w:sz="0" w:space="0" w:color="auto"/>
              </w:divBdr>
              <w:divsChild>
                <w:div w:id="1319530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85052">
          <w:marLeft w:val="0"/>
          <w:marRight w:val="0"/>
          <w:marTop w:val="300"/>
          <w:marBottom w:val="0"/>
          <w:divBdr>
            <w:top w:val="none" w:sz="0" w:space="0" w:color="auto"/>
            <w:left w:val="none" w:sz="0" w:space="0" w:color="auto"/>
            <w:bottom w:val="none" w:sz="0" w:space="0" w:color="auto"/>
            <w:right w:val="none" w:sz="0" w:space="0" w:color="auto"/>
          </w:divBdr>
          <w:divsChild>
            <w:div w:id="1402950543">
              <w:marLeft w:val="0"/>
              <w:marRight w:val="0"/>
              <w:marTop w:val="0"/>
              <w:marBottom w:val="0"/>
              <w:divBdr>
                <w:top w:val="none" w:sz="0" w:space="0" w:color="auto"/>
                <w:left w:val="none" w:sz="0" w:space="0" w:color="auto"/>
                <w:bottom w:val="none" w:sz="0" w:space="0" w:color="auto"/>
                <w:right w:val="none" w:sz="0" w:space="0" w:color="auto"/>
              </w:divBdr>
              <w:divsChild>
                <w:div w:id="65175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673161">
          <w:marLeft w:val="0"/>
          <w:marRight w:val="0"/>
          <w:marTop w:val="300"/>
          <w:marBottom w:val="0"/>
          <w:divBdr>
            <w:top w:val="none" w:sz="0" w:space="0" w:color="auto"/>
            <w:left w:val="none" w:sz="0" w:space="0" w:color="auto"/>
            <w:bottom w:val="none" w:sz="0" w:space="0" w:color="auto"/>
            <w:right w:val="none" w:sz="0" w:space="0" w:color="auto"/>
          </w:divBdr>
          <w:divsChild>
            <w:div w:id="429132693">
              <w:marLeft w:val="0"/>
              <w:marRight w:val="0"/>
              <w:marTop w:val="0"/>
              <w:marBottom w:val="0"/>
              <w:divBdr>
                <w:top w:val="none" w:sz="0" w:space="0" w:color="auto"/>
                <w:left w:val="none" w:sz="0" w:space="0" w:color="auto"/>
                <w:bottom w:val="none" w:sz="0" w:space="0" w:color="auto"/>
                <w:right w:val="none" w:sz="0" w:space="0" w:color="auto"/>
              </w:divBdr>
              <w:divsChild>
                <w:div w:id="1936286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643697806">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sChild>
            <w:div w:id="1068185781">
              <w:marLeft w:val="0"/>
              <w:marRight w:val="0"/>
              <w:marTop w:val="0"/>
              <w:marBottom w:val="0"/>
              <w:divBdr>
                <w:top w:val="none" w:sz="0" w:space="0" w:color="auto"/>
                <w:left w:val="none" w:sz="0" w:space="0" w:color="auto"/>
                <w:bottom w:val="none" w:sz="0" w:space="0" w:color="auto"/>
                <w:right w:val="none" w:sz="0" w:space="0" w:color="auto"/>
              </w:divBdr>
            </w:div>
          </w:divsChild>
        </w:div>
        <w:div w:id="1564835116">
          <w:marLeft w:val="0"/>
          <w:marRight w:val="0"/>
          <w:marTop w:val="0"/>
          <w:marBottom w:val="0"/>
          <w:divBdr>
            <w:top w:val="none" w:sz="0" w:space="0" w:color="auto"/>
            <w:left w:val="none" w:sz="0" w:space="0" w:color="auto"/>
            <w:bottom w:val="none" w:sz="0" w:space="0" w:color="auto"/>
            <w:right w:val="none" w:sz="0" w:space="0" w:color="auto"/>
          </w:divBdr>
        </w:div>
        <w:div w:id="1242986709">
          <w:marLeft w:val="0"/>
          <w:marRight w:val="0"/>
          <w:marTop w:val="0"/>
          <w:marBottom w:val="0"/>
          <w:divBdr>
            <w:top w:val="none" w:sz="0" w:space="0" w:color="auto"/>
            <w:left w:val="none" w:sz="0" w:space="0" w:color="auto"/>
            <w:bottom w:val="none" w:sz="0" w:space="0" w:color="auto"/>
            <w:right w:val="none" w:sz="0" w:space="0" w:color="auto"/>
          </w:divBdr>
          <w:divsChild>
            <w:div w:id="692733035">
              <w:marLeft w:val="0"/>
              <w:marRight w:val="0"/>
              <w:marTop w:val="0"/>
              <w:marBottom w:val="0"/>
              <w:divBdr>
                <w:top w:val="none" w:sz="0" w:space="0" w:color="auto"/>
                <w:left w:val="none" w:sz="0" w:space="0" w:color="auto"/>
                <w:bottom w:val="none" w:sz="0" w:space="0" w:color="auto"/>
                <w:right w:val="none" w:sz="0" w:space="0" w:color="auto"/>
              </w:divBdr>
            </w:div>
          </w:divsChild>
        </w:div>
        <w:div w:id="551160272">
          <w:marLeft w:val="0"/>
          <w:marRight w:val="0"/>
          <w:marTop w:val="0"/>
          <w:marBottom w:val="0"/>
          <w:divBdr>
            <w:top w:val="none" w:sz="0" w:space="0" w:color="auto"/>
            <w:left w:val="none" w:sz="0" w:space="0" w:color="auto"/>
            <w:bottom w:val="none" w:sz="0" w:space="0" w:color="auto"/>
            <w:right w:val="none" w:sz="0" w:space="0" w:color="auto"/>
          </w:divBdr>
        </w:div>
        <w:div w:id="1929656968">
          <w:marLeft w:val="0"/>
          <w:marRight w:val="0"/>
          <w:marTop w:val="0"/>
          <w:marBottom w:val="0"/>
          <w:divBdr>
            <w:top w:val="none" w:sz="0" w:space="0" w:color="auto"/>
            <w:left w:val="none" w:sz="0" w:space="0" w:color="auto"/>
            <w:bottom w:val="none" w:sz="0" w:space="0" w:color="auto"/>
            <w:right w:val="none" w:sz="0" w:space="0" w:color="auto"/>
          </w:divBdr>
          <w:divsChild>
            <w:div w:id="47194144">
              <w:marLeft w:val="0"/>
              <w:marRight w:val="0"/>
              <w:marTop w:val="0"/>
              <w:marBottom w:val="0"/>
              <w:divBdr>
                <w:top w:val="none" w:sz="0" w:space="0" w:color="auto"/>
                <w:left w:val="none" w:sz="0" w:space="0" w:color="auto"/>
                <w:bottom w:val="none" w:sz="0" w:space="0" w:color="auto"/>
                <w:right w:val="none" w:sz="0" w:space="0" w:color="auto"/>
              </w:divBdr>
            </w:div>
          </w:divsChild>
        </w:div>
        <w:div w:id="356122696">
          <w:marLeft w:val="0"/>
          <w:marRight w:val="0"/>
          <w:marTop w:val="0"/>
          <w:marBottom w:val="0"/>
          <w:divBdr>
            <w:top w:val="none" w:sz="0" w:space="0" w:color="auto"/>
            <w:left w:val="none" w:sz="0" w:space="0" w:color="auto"/>
            <w:bottom w:val="none" w:sz="0" w:space="0" w:color="auto"/>
            <w:right w:val="none" w:sz="0" w:space="0" w:color="auto"/>
          </w:divBdr>
        </w:div>
        <w:div w:id="1324165753">
          <w:marLeft w:val="0"/>
          <w:marRight w:val="0"/>
          <w:marTop w:val="0"/>
          <w:marBottom w:val="0"/>
          <w:divBdr>
            <w:top w:val="none" w:sz="0" w:space="0" w:color="auto"/>
            <w:left w:val="none" w:sz="0" w:space="0" w:color="auto"/>
            <w:bottom w:val="none" w:sz="0" w:space="0" w:color="auto"/>
            <w:right w:val="none" w:sz="0" w:space="0" w:color="auto"/>
          </w:divBdr>
          <w:divsChild>
            <w:div w:id="1441142497">
              <w:marLeft w:val="0"/>
              <w:marRight w:val="0"/>
              <w:marTop w:val="0"/>
              <w:marBottom w:val="0"/>
              <w:divBdr>
                <w:top w:val="none" w:sz="0" w:space="0" w:color="auto"/>
                <w:left w:val="none" w:sz="0" w:space="0" w:color="auto"/>
                <w:bottom w:val="none" w:sz="0" w:space="0" w:color="auto"/>
                <w:right w:val="none" w:sz="0" w:space="0" w:color="auto"/>
              </w:divBdr>
            </w:div>
          </w:divsChild>
        </w:div>
        <w:div w:id="2139520753">
          <w:marLeft w:val="0"/>
          <w:marRight w:val="0"/>
          <w:marTop w:val="0"/>
          <w:marBottom w:val="0"/>
          <w:divBdr>
            <w:top w:val="none" w:sz="0" w:space="0" w:color="auto"/>
            <w:left w:val="none" w:sz="0" w:space="0" w:color="auto"/>
            <w:bottom w:val="none" w:sz="0" w:space="0" w:color="auto"/>
            <w:right w:val="none" w:sz="0" w:space="0" w:color="auto"/>
          </w:divBdr>
        </w:div>
        <w:div w:id="1934588927">
          <w:marLeft w:val="0"/>
          <w:marRight w:val="0"/>
          <w:marTop w:val="0"/>
          <w:marBottom w:val="0"/>
          <w:divBdr>
            <w:top w:val="none" w:sz="0" w:space="0" w:color="auto"/>
            <w:left w:val="none" w:sz="0" w:space="0" w:color="auto"/>
            <w:bottom w:val="none" w:sz="0" w:space="0" w:color="auto"/>
            <w:right w:val="none" w:sz="0" w:space="0" w:color="auto"/>
          </w:divBdr>
          <w:divsChild>
            <w:div w:id="3826464">
              <w:marLeft w:val="0"/>
              <w:marRight w:val="0"/>
              <w:marTop w:val="0"/>
              <w:marBottom w:val="0"/>
              <w:divBdr>
                <w:top w:val="none" w:sz="0" w:space="0" w:color="auto"/>
                <w:left w:val="none" w:sz="0" w:space="0" w:color="auto"/>
                <w:bottom w:val="none" w:sz="0" w:space="0" w:color="auto"/>
                <w:right w:val="none" w:sz="0" w:space="0" w:color="auto"/>
              </w:divBdr>
            </w:div>
          </w:divsChild>
        </w:div>
        <w:div w:id="144471757">
          <w:marLeft w:val="0"/>
          <w:marRight w:val="0"/>
          <w:marTop w:val="0"/>
          <w:marBottom w:val="0"/>
          <w:divBdr>
            <w:top w:val="none" w:sz="0" w:space="0" w:color="auto"/>
            <w:left w:val="none" w:sz="0" w:space="0" w:color="auto"/>
            <w:bottom w:val="none" w:sz="0" w:space="0" w:color="auto"/>
            <w:right w:val="none" w:sz="0" w:space="0" w:color="auto"/>
          </w:divBdr>
        </w:div>
        <w:div w:id="1490486709">
          <w:marLeft w:val="0"/>
          <w:marRight w:val="0"/>
          <w:marTop w:val="0"/>
          <w:marBottom w:val="0"/>
          <w:divBdr>
            <w:top w:val="none" w:sz="0" w:space="0" w:color="auto"/>
            <w:left w:val="none" w:sz="0" w:space="0" w:color="auto"/>
            <w:bottom w:val="none" w:sz="0" w:space="0" w:color="auto"/>
            <w:right w:val="none" w:sz="0" w:space="0" w:color="auto"/>
          </w:divBdr>
          <w:divsChild>
            <w:div w:id="950743322">
              <w:marLeft w:val="0"/>
              <w:marRight w:val="0"/>
              <w:marTop w:val="0"/>
              <w:marBottom w:val="0"/>
              <w:divBdr>
                <w:top w:val="none" w:sz="0" w:space="0" w:color="auto"/>
                <w:left w:val="none" w:sz="0" w:space="0" w:color="auto"/>
                <w:bottom w:val="none" w:sz="0" w:space="0" w:color="auto"/>
                <w:right w:val="none" w:sz="0" w:space="0" w:color="auto"/>
              </w:divBdr>
            </w:div>
          </w:divsChild>
        </w:div>
        <w:div w:id="1903521305">
          <w:marLeft w:val="0"/>
          <w:marRight w:val="0"/>
          <w:marTop w:val="0"/>
          <w:marBottom w:val="0"/>
          <w:divBdr>
            <w:top w:val="none" w:sz="0" w:space="0" w:color="auto"/>
            <w:left w:val="none" w:sz="0" w:space="0" w:color="auto"/>
            <w:bottom w:val="none" w:sz="0" w:space="0" w:color="auto"/>
            <w:right w:val="none" w:sz="0" w:space="0" w:color="auto"/>
          </w:divBdr>
        </w:div>
        <w:div w:id="2122452395">
          <w:marLeft w:val="0"/>
          <w:marRight w:val="0"/>
          <w:marTop w:val="0"/>
          <w:marBottom w:val="0"/>
          <w:divBdr>
            <w:top w:val="none" w:sz="0" w:space="0" w:color="auto"/>
            <w:left w:val="none" w:sz="0" w:space="0" w:color="auto"/>
            <w:bottom w:val="none" w:sz="0" w:space="0" w:color="auto"/>
            <w:right w:val="none" w:sz="0" w:space="0" w:color="auto"/>
          </w:divBdr>
          <w:divsChild>
            <w:div w:id="1381320365">
              <w:marLeft w:val="0"/>
              <w:marRight w:val="0"/>
              <w:marTop w:val="0"/>
              <w:marBottom w:val="0"/>
              <w:divBdr>
                <w:top w:val="none" w:sz="0" w:space="0" w:color="auto"/>
                <w:left w:val="none" w:sz="0" w:space="0" w:color="auto"/>
                <w:bottom w:val="none" w:sz="0" w:space="0" w:color="auto"/>
                <w:right w:val="none" w:sz="0" w:space="0" w:color="auto"/>
              </w:divBdr>
            </w:div>
          </w:divsChild>
        </w:div>
        <w:div w:id="2032218559">
          <w:marLeft w:val="0"/>
          <w:marRight w:val="0"/>
          <w:marTop w:val="300"/>
          <w:marBottom w:val="0"/>
          <w:divBdr>
            <w:top w:val="none" w:sz="0" w:space="0" w:color="auto"/>
            <w:left w:val="none" w:sz="0" w:space="0" w:color="auto"/>
            <w:bottom w:val="none" w:sz="0" w:space="0" w:color="auto"/>
            <w:right w:val="none" w:sz="0" w:space="0" w:color="auto"/>
          </w:divBdr>
          <w:divsChild>
            <w:div w:id="1459689123">
              <w:marLeft w:val="0"/>
              <w:marRight w:val="0"/>
              <w:marTop w:val="0"/>
              <w:marBottom w:val="0"/>
              <w:divBdr>
                <w:top w:val="none" w:sz="0" w:space="0" w:color="auto"/>
                <w:left w:val="none" w:sz="0" w:space="0" w:color="auto"/>
                <w:bottom w:val="none" w:sz="0" w:space="0" w:color="auto"/>
                <w:right w:val="none" w:sz="0" w:space="0" w:color="auto"/>
              </w:divBdr>
              <w:divsChild>
                <w:div w:id="1577088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97510">
          <w:marLeft w:val="0"/>
          <w:marRight w:val="0"/>
          <w:marTop w:val="300"/>
          <w:marBottom w:val="0"/>
          <w:divBdr>
            <w:top w:val="none" w:sz="0" w:space="0" w:color="auto"/>
            <w:left w:val="none" w:sz="0" w:space="0" w:color="auto"/>
            <w:bottom w:val="none" w:sz="0" w:space="0" w:color="auto"/>
            <w:right w:val="none" w:sz="0" w:space="0" w:color="auto"/>
          </w:divBdr>
          <w:divsChild>
            <w:div w:id="607277382">
              <w:marLeft w:val="0"/>
              <w:marRight w:val="0"/>
              <w:marTop w:val="0"/>
              <w:marBottom w:val="0"/>
              <w:divBdr>
                <w:top w:val="none" w:sz="0" w:space="0" w:color="auto"/>
                <w:left w:val="none" w:sz="0" w:space="0" w:color="auto"/>
                <w:bottom w:val="none" w:sz="0" w:space="0" w:color="auto"/>
                <w:right w:val="none" w:sz="0" w:space="0" w:color="auto"/>
              </w:divBdr>
              <w:divsChild>
                <w:div w:id="2023626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460771">
          <w:marLeft w:val="0"/>
          <w:marRight w:val="0"/>
          <w:marTop w:val="300"/>
          <w:marBottom w:val="0"/>
          <w:divBdr>
            <w:top w:val="none" w:sz="0" w:space="0" w:color="auto"/>
            <w:left w:val="none" w:sz="0" w:space="0" w:color="auto"/>
            <w:bottom w:val="none" w:sz="0" w:space="0" w:color="auto"/>
            <w:right w:val="none" w:sz="0" w:space="0" w:color="auto"/>
          </w:divBdr>
          <w:divsChild>
            <w:div w:id="1155688395">
              <w:marLeft w:val="0"/>
              <w:marRight w:val="0"/>
              <w:marTop w:val="0"/>
              <w:marBottom w:val="0"/>
              <w:divBdr>
                <w:top w:val="none" w:sz="0" w:space="0" w:color="auto"/>
                <w:left w:val="none" w:sz="0" w:space="0" w:color="auto"/>
                <w:bottom w:val="none" w:sz="0" w:space="0" w:color="auto"/>
                <w:right w:val="none" w:sz="0" w:space="0" w:color="auto"/>
              </w:divBdr>
              <w:divsChild>
                <w:div w:id="200358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222988">
          <w:marLeft w:val="0"/>
          <w:marRight w:val="0"/>
          <w:marTop w:val="300"/>
          <w:marBottom w:val="0"/>
          <w:divBdr>
            <w:top w:val="none" w:sz="0" w:space="0" w:color="auto"/>
            <w:left w:val="none" w:sz="0" w:space="0" w:color="auto"/>
            <w:bottom w:val="none" w:sz="0" w:space="0" w:color="auto"/>
            <w:right w:val="none" w:sz="0" w:space="0" w:color="auto"/>
          </w:divBdr>
          <w:divsChild>
            <w:div w:id="1823623163">
              <w:marLeft w:val="0"/>
              <w:marRight w:val="0"/>
              <w:marTop w:val="0"/>
              <w:marBottom w:val="0"/>
              <w:divBdr>
                <w:top w:val="none" w:sz="0" w:space="0" w:color="auto"/>
                <w:left w:val="none" w:sz="0" w:space="0" w:color="auto"/>
                <w:bottom w:val="none" w:sz="0" w:space="0" w:color="auto"/>
                <w:right w:val="none" w:sz="0" w:space="0" w:color="auto"/>
              </w:divBdr>
              <w:divsChild>
                <w:div w:id="145721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730855">
      <w:bodyDiv w:val="1"/>
      <w:marLeft w:val="0"/>
      <w:marRight w:val="0"/>
      <w:marTop w:val="0"/>
      <w:marBottom w:val="0"/>
      <w:divBdr>
        <w:top w:val="none" w:sz="0" w:space="0" w:color="auto"/>
        <w:left w:val="none" w:sz="0" w:space="0" w:color="auto"/>
        <w:bottom w:val="none" w:sz="0" w:space="0" w:color="auto"/>
        <w:right w:val="none" w:sz="0" w:space="0" w:color="auto"/>
      </w:divBdr>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681200">
      <w:bodyDiv w:val="1"/>
      <w:marLeft w:val="0"/>
      <w:marRight w:val="0"/>
      <w:marTop w:val="0"/>
      <w:marBottom w:val="0"/>
      <w:divBdr>
        <w:top w:val="none" w:sz="0" w:space="0" w:color="auto"/>
        <w:left w:val="none" w:sz="0" w:space="0" w:color="auto"/>
        <w:bottom w:val="none" w:sz="0" w:space="0" w:color="auto"/>
        <w:right w:val="none" w:sz="0" w:space="0" w:color="auto"/>
      </w:divBdr>
      <w:divsChild>
        <w:div w:id="1803305494">
          <w:marLeft w:val="0"/>
          <w:marRight w:val="0"/>
          <w:marTop w:val="0"/>
          <w:marBottom w:val="0"/>
          <w:divBdr>
            <w:top w:val="none" w:sz="0" w:space="0" w:color="auto"/>
            <w:left w:val="none" w:sz="0" w:space="0" w:color="auto"/>
            <w:bottom w:val="none" w:sz="0" w:space="0" w:color="auto"/>
            <w:right w:val="none" w:sz="0" w:space="0" w:color="auto"/>
          </w:divBdr>
        </w:div>
        <w:div w:id="1562911027">
          <w:marLeft w:val="0"/>
          <w:marRight w:val="0"/>
          <w:marTop w:val="0"/>
          <w:marBottom w:val="0"/>
          <w:divBdr>
            <w:top w:val="none" w:sz="0" w:space="0" w:color="auto"/>
            <w:left w:val="none" w:sz="0" w:space="0" w:color="auto"/>
            <w:bottom w:val="none" w:sz="0" w:space="0" w:color="auto"/>
            <w:right w:val="none" w:sz="0" w:space="0" w:color="auto"/>
          </w:divBdr>
          <w:divsChild>
            <w:div w:id="1952475132">
              <w:marLeft w:val="0"/>
              <w:marRight w:val="0"/>
              <w:marTop w:val="0"/>
              <w:marBottom w:val="0"/>
              <w:divBdr>
                <w:top w:val="none" w:sz="0" w:space="0" w:color="auto"/>
                <w:left w:val="none" w:sz="0" w:space="0" w:color="auto"/>
                <w:bottom w:val="none" w:sz="0" w:space="0" w:color="auto"/>
                <w:right w:val="none" w:sz="0" w:space="0" w:color="auto"/>
              </w:divBdr>
            </w:div>
          </w:divsChild>
        </w:div>
        <w:div w:id="1168902775">
          <w:marLeft w:val="0"/>
          <w:marRight w:val="0"/>
          <w:marTop w:val="0"/>
          <w:marBottom w:val="0"/>
          <w:divBdr>
            <w:top w:val="none" w:sz="0" w:space="0" w:color="auto"/>
            <w:left w:val="none" w:sz="0" w:space="0" w:color="auto"/>
            <w:bottom w:val="none" w:sz="0" w:space="0" w:color="auto"/>
            <w:right w:val="none" w:sz="0" w:space="0" w:color="auto"/>
          </w:divBdr>
        </w:div>
        <w:div w:id="720833179">
          <w:marLeft w:val="0"/>
          <w:marRight w:val="0"/>
          <w:marTop w:val="0"/>
          <w:marBottom w:val="0"/>
          <w:divBdr>
            <w:top w:val="none" w:sz="0" w:space="0" w:color="auto"/>
            <w:left w:val="none" w:sz="0" w:space="0" w:color="auto"/>
            <w:bottom w:val="none" w:sz="0" w:space="0" w:color="auto"/>
            <w:right w:val="none" w:sz="0" w:space="0" w:color="auto"/>
          </w:divBdr>
          <w:divsChild>
            <w:div w:id="93791326">
              <w:marLeft w:val="0"/>
              <w:marRight w:val="0"/>
              <w:marTop w:val="0"/>
              <w:marBottom w:val="0"/>
              <w:divBdr>
                <w:top w:val="none" w:sz="0" w:space="0" w:color="auto"/>
                <w:left w:val="none" w:sz="0" w:space="0" w:color="auto"/>
                <w:bottom w:val="none" w:sz="0" w:space="0" w:color="auto"/>
                <w:right w:val="none" w:sz="0" w:space="0" w:color="auto"/>
              </w:divBdr>
            </w:div>
          </w:divsChild>
        </w:div>
        <w:div w:id="1529948443">
          <w:marLeft w:val="0"/>
          <w:marRight w:val="0"/>
          <w:marTop w:val="0"/>
          <w:marBottom w:val="0"/>
          <w:divBdr>
            <w:top w:val="none" w:sz="0" w:space="0" w:color="auto"/>
            <w:left w:val="none" w:sz="0" w:space="0" w:color="auto"/>
            <w:bottom w:val="none" w:sz="0" w:space="0" w:color="auto"/>
            <w:right w:val="none" w:sz="0" w:space="0" w:color="auto"/>
          </w:divBdr>
        </w:div>
        <w:div w:id="1859157378">
          <w:marLeft w:val="0"/>
          <w:marRight w:val="0"/>
          <w:marTop w:val="0"/>
          <w:marBottom w:val="0"/>
          <w:divBdr>
            <w:top w:val="none" w:sz="0" w:space="0" w:color="auto"/>
            <w:left w:val="none" w:sz="0" w:space="0" w:color="auto"/>
            <w:bottom w:val="none" w:sz="0" w:space="0" w:color="auto"/>
            <w:right w:val="none" w:sz="0" w:space="0" w:color="auto"/>
          </w:divBdr>
          <w:divsChild>
            <w:div w:id="2024042467">
              <w:marLeft w:val="0"/>
              <w:marRight w:val="0"/>
              <w:marTop w:val="0"/>
              <w:marBottom w:val="0"/>
              <w:divBdr>
                <w:top w:val="none" w:sz="0" w:space="0" w:color="auto"/>
                <w:left w:val="none" w:sz="0" w:space="0" w:color="auto"/>
                <w:bottom w:val="none" w:sz="0" w:space="0" w:color="auto"/>
                <w:right w:val="none" w:sz="0" w:space="0" w:color="auto"/>
              </w:divBdr>
            </w:div>
          </w:divsChild>
        </w:div>
        <w:div w:id="590891764">
          <w:marLeft w:val="0"/>
          <w:marRight w:val="0"/>
          <w:marTop w:val="0"/>
          <w:marBottom w:val="0"/>
          <w:divBdr>
            <w:top w:val="none" w:sz="0" w:space="0" w:color="auto"/>
            <w:left w:val="none" w:sz="0" w:space="0" w:color="auto"/>
            <w:bottom w:val="none" w:sz="0" w:space="0" w:color="auto"/>
            <w:right w:val="none" w:sz="0" w:space="0" w:color="auto"/>
          </w:divBdr>
        </w:div>
        <w:div w:id="1775437047">
          <w:marLeft w:val="0"/>
          <w:marRight w:val="0"/>
          <w:marTop w:val="0"/>
          <w:marBottom w:val="0"/>
          <w:divBdr>
            <w:top w:val="none" w:sz="0" w:space="0" w:color="auto"/>
            <w:left w:val="none" w:sz="0" w:space="0" w:color="auto"/>
            <w:bottom w:val="none" w:sz="0" w:space="0" w:color="auto"/>
            <w:right w:val="none" w:sz="0" w:space="0" w:color="auto"/>
          </w:divBdr>
          <w:divsChild>
            <w:div w:id="104425549">
              <w:marLeft w:val="0"/>
              <w:marRight w:val="0"/>
              <w:marTop w:val="0"/>
              <w:marBottom w:val="0"/>
              <w:divBdr>
                <w:top w:val="none" w:sz="0" w:space="0" w:color="auto"/>
                <w:left w:val="none" w:sz="0" w:space="0" w:color="auto"/>
                <w:bottom w:val="none" w:sz="0" w:space="0" w:color="auto"/>
                <w:right w:val="none" w:sz="0" w:space="0" w:color="auto"/>
              </w:divBdr>
            </w:div>
          </w:divsChild>
        </w:div>
        <w:div w:id="2048485754">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03287951">
          <w:marLeft w:val="0"/>
          <w:marRight w:val="0"/>
          <w:marTop w:val="0"/>
          <w:marBottom w:val="0"/>
          <w:divBdr>
            <w:top w:val="none" w:sz="0" w:space="0" w:color="auto"/>
            <w:left w:val="none" w:sz="0" w:space="0" w:color="auto"/>
            <w:bottom w:val="none" w:sz="0" w:space="0" w:color="auto"/>
            <w:right w:val="none" w:sz="0" w:space="0" w:color="auto"/>
          </w:divBdr>
        </w:div>
        <w:div w:id="2120370243">
          <w:marLeft w:val="0"/>
          <w:marRight w:val="0"/>
          <w:marTop w:val="0"/>
          <w:marBottom w:val="0"/>
          <w:divBdr>
            <w:top w:val="none" w:sz="0" w:space="0" w:color="auto"/>
            <w:left w:val="none" w:sz="0" w:space="0" w:color="auto"/>
            <w:bottom w:val="none" w:sz="0" w:space="0" w:color="auto"/>
            <w:right w:val="none" w:sz="0" w:space="0" w:color="auto"/>
          </w:divBdr>
          <w:divsChild>
            <w:div w:id="1623994068">
              <w:marLeft w:val="0"/>
              <w:marRight w:val="0"/>
              <w:marTop w:val="0"/>
              <w:marBottom w:val="0"/>
              <w:divBdr>
                <w:top w:val="none" w:sz="0" w:space="0" w:color="auto"/>
                <w:left w:val="none" w:sz="0" w:space="0" w:color="auto"/>
                <w:bottom w:val="none" w:sz="0" w:space="0" w:color="auto"/>
                <w:right w:val="none" w:sz="0" w:space="0" w:color="auto"/>
              </w:divBdr>
            </w:div>
          </w:divsChild>
        </w:div>
        <w:div w:id="1343778264">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sChild>
            <w:div w:id="523790243">
              <w:marLeft w:val="0"/>
              <w:marRight w:val="0"/>
              <w:marTop w:val="0"/>
              <w:marBottom w:val="0"/>
              <w:divBdr>
                <w:top w:val="none" w:sz="0" w:space="0" w:color="auto"/>
                <w:left w:val="none" w:sz="0" w:space="0" w:color="auto"/>
                <w:bottom w:val="none" w:sz="0" w:space="0" w:color="auto"/>
                <w:right w:val="none" w:sz="0" w:space="0" w:color="auto"/>
              </w:divBdr>
            </w:div>
          </w:divsChild>
        </w:div>
        <w:div w:id="1497188319">
          <w:marLeft w:val="0"/>
          <w:marRight w:val="0"/>
          <w:marTop w:val="300"/>
          <w:marBottom w:val="0"/>
          <w:divBdr>
            <w:top w:val="none" w:sz="0" w:space="0" w:color="auto"/>
            <w:left w:val="none" w:sz="0" w:space="0" w:color="auto"/>
            <w:bottom w:val="none" w:sz="0" w:space="0" w:color="auto"/>
            <w:right w:val="none" w:sz="0" w:space="0" w:color="auto"/>
          </w:divBdr>
          <w:divsChild>
            <w:div w:id="1399815713">
              <w:marLeft w:val="0"/>
              <w:marRight w:val="0"/>
              <w:marTop w:val="0"/>
              <w:marBottom w:val="0"/>
              <w:divBdr>
                <w:top w:val="none" w:sz="0" w:space="0" w:color="auto"/>
                <w:left w:val="none" w:sz="0" w:space="0" w:color="auto"/>
                <w:bottom w:val="none" w:sz="0" w:space="0" w:color="auto"/>
                <w:right w:val="none" w:sz="0" w:space="0" w:color="auto"/>
              </w:divBdr>
              <w:divsChild>
                <w:div w:id="851266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214770">
          <w:marLeft w:val="0"/>
          <w:marRight w:val="0"/>
          <w:marTop w:val="300"/>
          <w:marBottom w:val="0"/>
          <w:divBdr>
            <w:top w:val="none" w:sz="0" w:space="0" w:color="auto"/>
            <w:left w:val="none" w:sz="0" w:space="0" w:color="auto"/>
            <w:bottom w:val="none" w:sz="0" w:space="0" w:color="auto"/>
            <w:right w:val="none" w:sz="0" w:space="0" w:color="auto"/>
          </w:divBdr>
          <w:divsChild>
            <w:div w:id="1321812097">
              <w:marLeft w:val="0"/>
              <w:marRight w:val="0"/>
              <w:marTop w:val="0"/>
              <w:marBottom w:val="0"/>
              <w:divBdr>
                <w:top w:val="none" w:sz="0" w:space="0" w:color="auto"/>
                <w:left w:val="none" w:sz="0" w:space="0" w:color="auto"/>
                <w:bottom w:val="none" w:sz="0" w:space="0" w:color="auto"/>
                <w:right w:val="none" w:sz="0" w:space="0" w:color="auto"/>
              </w:divBdr>
              <w:divsChild>
                <w:div w:id="1527057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497446">
          <w:marLeft w:val="0"/>
          <w:marRight w:val="0"/>
          <w:marTop w:val="300"/>
          <w:marBottom w:val="0"/>
          <w:divBdr>
            <w:top w:val="none" w:sz="0" w:space="0" w:color="auto"/>
            <w:left w:val="none" w:sz="0" w:space="0" w:color="auto"/>
            <w:bottom w:val="none" w:sz="0" w:space="0" w:color="auto"/>
            <w:right w:val="none" w:sz="0" w:space="0" w:color="auto"/>
          </w:divBdr>
          <w:divsChild>
            <w:div w:id="1018041098">
              <w:marLeft w:val="0"/>
              <w:marRight w:val="0"/>
              <w:marTop w:val="0"/>
              <w:marBottom w:val="0"/>
              <w:divBdr>
                <w:top w:val="none" w:sz="0" w:space="0" w:color="auto"/>
                <w:left w:val="none" w:sz="0" w:space="0" w:color="auto"/>
                <w:bottom w:val="none" w:sz="0" w:space="0" w:color="auto"/>
                <w:right w:val="none" w:sz="0" w:space="0" w:color="auto"/>
              </w:divBdr>
              <w:divsChild>
                <w:div w:id="603924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3338">
          <w:marLeft w:val="0"/>
          <w:marRight w:val="0"/>
          <w:marTop w:val="300"/>
          <w:marBottom w:val="0"/>
          <w:divBdr>
            <w:top w:val="none" w:sz="0" w:space="0" w:color="auto"/>
            <w:left w:val="none" w:sz="0" w:space="0" w:color="auto"/>
            <w:bottom w:val="none" w:sz="0" w:space="0" w:color="auto"/>
            <w:right w:val="none" w:sz="0" w:space="0" w:color="auto"/>
          </w:divBdr>
          <w:divsChild>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081791">
      <w:bodyDiv w:val="1"/>
      <w:marLeft w:val="0"/>
      <w:marRight w:val="0"/>
      <w:marTop w:val="0"/>
      <w:marBottom w:val="0"/>
      <w:divBdr>
        <w:top w:val="none" w:sz="0" w:space="0" w:color="auto"/>
        <w:left w:val="none" w:sz="0" w:space="0" w:color="auto"/>
        <w:bottom w:val="none" w:sz="0" w:space="0" w:color="auto"/>
        <w:right w:val="none" w:sz="0" w:space="0" w:color="auto"/>
      </w:divBdr>
      <w:divsChild>
        <w:div w:id="1681008078">
          <w:marLeft w:val="0"/>
          <w:marRight w:val="0"/>
          <w:marTop w:val="0"/>
          <w:marBottom w:val="0"/>
          <w:divBdr>
            <w:top w:val="none" w:sz="0" w:space="0" w:color="auto"/>
            <w:left w:val="none" w:sz="0" w:space="0" w:color="auto"/>
            <w:bottom w:val="none" w:sz="0" w:space="0" w:color="auto"/>
            <w:right w:val="none" w:sz="0" w:space="0" w:color="auto"/>
          </w:divBdr>
        </w:div>
        <w:div w:id="1598365407">
          <w:marLeft w:val="0"/>
          <w:marRight w:val="0"/>
          <w:marTop w:val="0"/>
          <w:marBottom w:val="0"/>
          <w:divBdr>
            <w:top w:val="none" w:sz="0" w:space="0" w:color="auto"/>
            <w:left w:val="none" w:sz="0" w:space="0" w:color="auto"/>
            <w:bottom w:val="none" w:sz="0" w:space="0" w:color="auto"/>
            <w:right w:val="none" w:sz="0" w:space="0" w:color="auto"/>
          </w:divBdr>
          <w:divsChild>
            <w:div w:id="1586260208">
              <w:marLeft w:val="0"/>
              <w:marRight w:val="0"/>
              <w:marTop w:val="0"/>
              <w:marBottom w:val="0"/>
              <w:divBdr>
                <w:top w:val="none" w:sz="0" w:space="0" w:color="auto"/>
                <w:left w:val="none" w:sz="0" w:space="0" w:color="auto"/>
                <w:bottom w:val="none" w:sz="0" w:space="0" w:color="auto"/>
                <w:right w:val="none" w:sz="0" w:space="0" w:color="auto"/>
              </w:divBdr>
            </w:div>
          </w:divsChild>
        </w:div>
        <w:div w:id="1508788998">
          <w:marLeft w:val="0"/>
          <w:marRight w:val="0"/>
          <w:marTop w:val="0"/>
          <w:marBottom w:val="0"/>
          <w:divBdr>
            <w:top w:val="none" w:sz="0" w:space="0" w:color="auto"/>
            <w:left w:val="none" w:sz="0" w:space="0" w:color="auto"/>
            <w:bottom w:val="none" w:sz="0" w:space="0" w:color="auto"/>
            <w:right w:val="none" w:sz="0" w:space="0" w:color="auto"/>
          </w:divBdr>
        </w:div>
        <w:div w:id="826366578">
          <w:marLeft w:val="0"/>
          <w:marRight w:val="0"/>
          <w:marTop w:val="0"/>
          <w:marBottom w:val="0"/>
          <w:divBdr>
            <w:top w:val="none" w:sz="0" w:space="0" w:color="auto"/>
            <w:left w:val="none" w:sz="0" w:space="0" w:color="auto"/>
            <w:bottom w:val="none" w:sz="0" w:space="0" w:color="auto"/>
            <w:right w:val="none" w:sz="0" w:space="0" w:color="auto"/>
          </w:divBdr>
          <w:divsChild>
            <w:div w:id="1158379726">
              <w:marLeft w:val="0"/>
              <w:marRight w:val="0"/>
              <w:marTop w:val="0"/>
              <w:marBottom w:val="0"/>
              <w:divBdr>
                <w:top w:val="none" w:sz="0" w:space="0" w:color="auto"/>
                <w:left w:val="none" w:sz="0" w:space="0" w:color="auto"/>
                <w:bottom w:val="none" w:sz="0" w:space="0" w:color="auto"/>
                <w:right w:val="none" w:sz="0" w:space="0" w:color="auto"/>
              </w:divBdr>
            </w:div>
          </w:divsChild>
        </w:div>
        <w:div w:id="2051764959">
          <w:marLeft w:val="0"/>
          <w:marRight w:val="0"/>
          <w:marTop w:val="0"/>
          <w:marBottom w:val="0"/>
          <w:divBdr>
            <w:top w:val="none" w:sz="0" w:space="0" w:color="auto"/>
            <w:left w:val="none" w:sz="0" w:space="0" w:color="auto"/>
            <w:bottom w:val="none" w:sz="0" w:space="0" w:color="auto"/>
            <w:right w:val="none" w:sz="0" w:space="0" w:color="auto"/>
          </w:divBdr>
        </w:div>
        <w:div w:id="930627818">
          <w:marLeft w:val="0"/>
          <w:marRight w:val="0"/>
          <w:marTop w:val="0"/>
          <w:marBottom w:val="0"/>
          <w:divBdr>
            <w:top w:val="none" w:sz="0" w:space="0" w:color="auto"/>
            <w:left w:val="none" w:sz="0" w:space="0" w:color="auto"/>
            <w:bottom w:val="none" w:sz="0" w:space="0" w:color="auto"/>
            <w:right w:val="none" w:sz="0" w:space="0" w:color="auto"/>
          </w:divBdr>
          <w:divsChild>
            <w:div w:id="2138255278">
              <w:marLeft w:val="0"/>
              <w:marRight w:val="0"/>
              <w:marTop w:val="0"/>
              <w:marBottom w:val="0"/>
              <w:divBdr>
                <w:top w:val="none" w:sz="0" w:space="0" w:color="auto"/>
                <w:left w:val="none" w:sz="0" w:space="0" w:color="auto"/>
                <w:bottom w:val="none" w:sz="0" w:space="0" w:color="auto"/>
                <w:right w:val="none" w:sz="0" w:space="0" w:color="auto"/>
              </w:divBdr>
            </w:div>
          </w:divsChild>
        </w:div>
        <w:div w:id="1688292122">
          <w:marLeft w:val="0"/>
          <w:marRight w:val="0"/>
          <w:marTop w:val="0"/>
          <w:marBottom w:val="0"/>
          <w:divBdr>
            <w:top w:val="none" w:sz="0" w:space="0" w:color="auto"/>
            <w:left w:val="none" w:sz="0" w:space="0" w:color="auto"/>
            <w:bottom w:val="none" w:sz="0" w:space="0" w:color="auto"/>
            <w:right w:val="none" w:sz="0" w:space="0" w:color="auto"/>
          </w:divBdr>
        </w:div>
        <w:div w:id="1848251012">
          <w:marLeft w:val="0"/>
          <w:marRight w:val="0"/>
          <w:marTop w:val="0"/>
          <w:marBottom w:val="0"/>
          <w:divBdr>
            <w:top w:val="none" w:sz="0" w:space="0" w:color="auto"/>
            <w:left w:val="none" w:sz="0" w:space="0" w:color="auto"/>
            <w:bottom w:val="none" w:sz="0" w:space="0" w:color="auto"/>
            <w:right w:val="none" w:sz="0" w:space="0" w:color="auto"/>
          </w:divBdr>
          <w:divsChild>
            <w:div w:id="921255049">
              <w:marLeft w:val="0"/>
              <w:marRight w:val="0"/>
              <w:marTop w:val="0"/>
              <w:marBottom w:val="0"/>
              <w:divBdr>
                <w:top w:val="none" w:sz="0" w:space="0" w:color="auto"/>
                <w:left w:val="none" w:sz="0" w:space="0" w:color="auto"/>
                <w:bottom w:val="none" w:sz="0" w:space="0" w:color="auto"/>
                <w:right w:val="none" w:sz="0" w:space="0" w:color="auto"/>
              </w:divBdr>
            </w:div>
          </w:divsChild>
        </w:div>
        <w:div w:id="1597834296">
          <w:marLeft w:val="0"/>
          <w:marRight w:val="0"/>
          <w:marTop w:val="0"/>
          <w:marBottom w:val="0"/>
          <w:divBdr>
            <w:top w:val="none" w:sz="0" w:space="0" w:color="auto"/>
            <w:left w:val="none" w:sz="0" w:space="0" w:color="auto"/>
            <w:bottom w:val="none" w:sz="0" w:space="0" w:color="auto"/>
            <w:right w:val="none" w:sz="0" w:space="0" w:color="auto"/>
          </w:divBdr>
        </w:div>
        <w:div w:id="2080593607">
          <w:marLeft w:val="0"/>
          <w:marRight w:val="0"/>
          <w:marTop w:val="0"/>
          <w:marBottom w:val="0"/>
          <w:divBdr>
            <w:top w:val="none" w:sz="0" w:space="0" w:color="auto"/>
            <w:left w:val="none" w:sz="0" w:space="0" w:color="auto"/>
            <w:bottom w:val="none" w:sz="0" w:space="0" w:color="auto"/>
            <w:right w:val="none" w:sz="0" w:space="0" w:color="auto"/>
          </w:divBdr>
          <w:divsChild>
            <w:div w:id="1325010564">
              <w:marLeft w:val="0"/>
              <w:marRight w:val="0"/>
              <w:marTop w:val="0"/>
              <w:marBottom w:val="0"/>
              <w:divBdr>
                <w:top w:val="none" w:sz="0" w:space="0" w:color="auto"/>
                <w:left w:val="none" w:sz="0" w:space="0" w:color="auto"/>
                <w:bottom w:val="none" w:sz="0" w:space="0" w:color="auto"/>
                <w:right w:val="none" w:sz="0" w:space="0" w:color="auto"/>
              </w:divBdr>
            </w:div>
          </w:divsChild>
        </w:div>
        <w:div w:id="964232275">
          <w:marLeft w:val="0"/>
          <w:marRight w:val="0"/>
          <w:marTop w:val="0"/>
          <w:marBottom w:val="0"/>
          <w:divBdr>
            <w:top w:val="none" w:sz="0" w:space="0" w:color="auto"/>
            <w:left w:val="none" w:sz="0" w:space="0" w:color="auto"/>
            <w:bottom w:val="none" w:sz="0" w:space="0" w:color="auto"/>
            <w:right w:val="none" w:sz="0" w:space="0" w:color="auto"/>
          </w:divBdr>
        </w:div>
        <w:div w:id="844201054">
          <w:marLeft w:val="0"/>
          <w:marRight w:val="0"/>
          <w:marTop w:val="0"/>
          <w:marBottom w:val="0"/>
          <w:divBdr>
            <w:top w:val="none" w:sz="0" w:space="0" w:color="auto"/>
            <w:left w:val="none" w:sz="0" w:space="0" w:color="auto"/>
            <w:bottom w:val="none" w:sz="0" w:space="0" w:color="auto"/>
            <w:right w:val="none" w:sz="0" w:space="0" w:color="auto"/>
          </w:divBdr>
          <w:divsChild>
            <w:div w:id="2046366119">
              <w:marLeft w:val="0"/>
              <w:marRight w:val="0"/>
              <w:marTop w:val="0"/>
              <w:marBottom w:val="0"/>
              <w:divBdr>
                <w:top w:val="none" w:sz="0" w:space="0" w:color="auto"/>
                <w:left w:val="none" w:sz="0" w:space="0" w:color="auto"/>
                <w:bottom w:val="none" w:sz="0" w:space="0" w:color="auto"/>
                <w:right w:val="none" w:sz="0" w:space="0" w:color="auto"/>
              </w:divBdr>
            </w:div>
          </w:divsChild>
        </w:div>
        <w:div w:id="1625116083">
          <w:marLeft w:val="0"/>
          <w:marRight w:val="0"/>
          <w:marTop w:val="0"/>
          <w:marBottom w:val="0"/>
          <w:divBdr>
            <w:top w:val="none" w:sz="0" w:space="0" w:color="auto"/>
            <w:left w:val="none" w:sz="0" w:space="0" w:color="auto"/>
            <w:bottom w:val="none" w:sz="0" w:space="0" w:color="auto"/>
            <w:right w:val="none" w:sz="0" w:space="0" w:color="auto"/>
          </w:divBdr>
        </w:div>
        <w:div w:id="2053144550">
          <w:marLeft w:val="0"/>
          <w:marRight w:val="0"/>
          <w:marTop w:val="0"/>
          <w:marBottom w:val="0"/>
          <w:divBdr>
            <w:top w:val="none" w:sz="0" w:space="0" w:color="auto"/>
            <w:left w:val="none" w:sz="0" w:space="0" w:color="auto"/>
            <w:bottom w:val="none" w:sz="0" w:space="0" w:color="auto"/>
            <w:right w:val="none" w:sz="0" w:space="0" w:color="auto"/>
          </w:divBdr>
          <w:divsChild>
            <w:div w:id="1838762986">
              <w:marLeft w:val="0"/>
              <w:marRight w:val="0"/>
              <w:marTop w:val="0"/>
              <w:marBottom w:val="0"/>
              <w:divBdr>
                <w:top w:val="none" w:sz="0" w:space="0" w:color="auto"/>
                <w:left w:val="none" w:sz="0" w:space="0" w:color="auto"/>
                <w:bottom w:val="none" w:sz="0" w:space="0" w:color="auto"/>
                <w:right w:val="none" w:sz="0" w:space="0" w:color="auto"/>
              </w:divBdr>
            </w:div>
          </w:divsChild>
        </w:div>
        <w:div w:id="1711538345">
          <w:marLeft w:val="0"/>
          <w:marRight w:val="0"/>
          <w:marTop w:val="300"/>
          <w:marBottom w:val="0"/>
          <w:divBdr>
            <w:top w:val="none" w:sz="0" w:space="0" w:color="auto"/>
            <w:left w:val="none" w:sz="0" w:space="0" w:color="auto"/>
            <w:bottom w:val="none" w:sz="0" w:space="0" w:color="auto"/>
            <w:right w:val="none" w:sz="0" w:space="0" w:color="auto"/>
          </w:divBdr>
          <w:divsChild>
            <w:div w:id="2000380137">
              <w:marLeft w:val="0"/>
              <w:marRight w:val="0"/>
              <w:marTop w:val="0"/>
              <w:marBottom w:val="0"/>
              <w:divBdr>
                <w:top w:val="none" w:sz="0" w:space="0" w:color="auto"/>
                <w:left w:val="none" w:sz="0" w:space="0" w:color="auto"/>
                <w:bottom w:val="none" w:sz="0" w:space="0" w:color="auto"/>
                <w:right w:val="none" w:sz="0" w:space="0" w:color="auto"/>
              </w:divBdr>
              <w:divsChild>
                <w:div w:id="1431463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664941">
          <w:marLeft w:val="0"/>
          <w:marRight w:val="0"/>
          <w:marTop w:val="300"/>
          <w:marBottom w:val="0"/>
          <w:divBdr>
            <w:top w:val="none" w:sz="0" w:space="0" w:color="auto"/>
            <w:left w:val="none" w:sz="0" w:space="0" w:color="auto"/>
            <w:bottom w:val="none" w:sz="0" w:space="0" w:color="auto"/>
            <w:right w:val="none" w:sz="0" w:space="0" w:color="auto"/>
          </w:divBdr>
          <w:divsChild>
            <w:div w:id="1658343227">
              <w:marLeft w:val="0"/>
              <w:marRight w:val="0"/>
              <w:marTop w:val="0"/>
              <w:marBottom w:val="0"/>
              <w:divBdr>
                <w:top w:val="none" w:sz="0" w:space="0" w:color="auto"/>
                <w:left w:val="none" w:sz="0" w:space="0" w:color="auto"/>
                <w:bottom w:val="none" w:sz="0" w:space="0" w:color="auto"/>
                <w:right w:val="none" w:sz="0" w:space="0" w:color="auto"/>
              </w:divBdr>
              <w:divsChild>
                <w:div w:id="155354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712049">
          <w:marLeft w:val="0"/>
          <w:marRight w:val="0"/>
          <w:marTop w:val="300"/>
          <w:marBottom w:val="0"/>
          <w:divBdr>
            <w:top w:val="none" w:sz="0" w:space="0" w:color="auto"/>
            <w:left w:val="none" w:sz="0" w:space="0" w:color="auto"/>
            <w:bottom w:val="none" w:sz="0" w:space="0" w:color="auto"/>
            <w:right w:val="none" w:sz="0" w:space="0" w:color="auto"/>
          </w:divBdr>
          <w:divsChild>
            <w:div w:id="1824009343">
              <w:marLeft w:val="0"/>
              <w:marRight w:val="0"/>
              <w:marTop w:val="0"/>
              <w:marBottom w:val="0"/>
              <w:divBdr>
                <w:top w:val="none" w:sz="0" w:space="0" w:color="auto"/>
                <w:left w:val="none" w:sz="0" w:space="0" w:color="auto"/>
                <w:bottom w:val="none" w:sz="0" w:space="0" w:color="auto"/>
                <w:right w:val="none" w:sz="0" w:space="0" w:color="auto"/>
              </w:divBdr>
              <w:divsChild>
                <w:div w:id="812216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84847">
          <w:marLeft w:val="0"/>
          <w:marRight w:val="0"/>
          <w:marTop w:val="300"/>
          <w:marBottom w:val="0"/>
          <w:divBdr>
            <w:top w:val="none" w:sz="0" w:space="0" w:color="auto"/>
            <w:left w:val="none" w:sz="0" w:space="0" w:color="auto"/>
            <w:bottom w:val="none" w:sz="0" w:space="0" w:color="auto"/>
            <w:right w:val="none" w:sz="0" w:space="0" w:color="auto"/>
          </w:divBdr>
          <w:divsChild>
            <w:div w:id="975793147">
              <w:marLeft w:val="0"/>
              <w:marRight w:val="0"/>
              <w:marTop w:val="0"/>
              <w:marBottom w:val="0"/>
              <w:divBdr>
                <w:top w:val="none" w:sz="0" w:space="0" w:color="auto"/>
                <w:left w:val="none" w:sz="0" w:space="0" w:color="auto"/>
                <w:bottom w:val="none" w:sz="0" w:space="0" w:color="auto"/>
                <w:right w:val="none" w:sz="0" w:space="0" w:color="auto"/>
              </w:divBdr>
              <w:divsChild>
                <w:div w:id="814226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073476">
      <w:bodyDiv w:val="1"/>
      <w:marLeft w:val="0"/>
      <w:marRight w:val="0"/>
      <w:marTop w:val="0"/>
      <w:marBottom w:val="0"/>
      <w:divBdr>
        <w:top w:val="none" w:sz="0" w:space="0" w:color="auto"/>
        <w:left w:val="none" w:sz="0" w:space="0" w:color="auto"/>
        <w:bottom w:val="none" w:sz="0" w:space="0" w:color="auto"/>
        <w:right w:val="none" w:sz="0" w:space="0" w:color="auto"/>
      </w:divBdr>
      <w:divsChild>
        <w:div w:id="1231963065">
          <w:marLeft w:val="0"/>
          <w:marRight w:val="0"/>
          <w:marTop w:val="0"/>
          <w:marBottom w:val="0"/>
          <w:divBdr>
            <w:top w:val="none" w:sz="0" w:space="0" w:color="auto"/>
            <w:left w:val="none" w:sz="0" w:space="0" w:color="auto"/>
            <w:bottom w:val="none" w:sz="0" w:space="0" w:color="auto"/>
            <w:right w:val="none" w:sz="0" w:space="0" w:color="auto"/>
          </w:divBdr>
        </w:div>
        <w:div w:id="1448088501">
          <w:marLeft w:val="0"/>
          <w:marRight w:val="0"/>
          <w:marTop w:val="0"/>
          <w:marBottom w:val="0"/>
          <w:divBdr>
            <w:top w:val="none" w:sz="0" w:space="0" w:color="auto"/>
            <w:left w:val="none" w:sz="0" w:space="0" w:color="auto"/>
            <w:bottom w:val="none" w:sz="0" w:space="0" w:color="auto"/>
            <w:right w:val="none" w:sz="0" w:space="0" w:color="auto"/>
          </w:divBdr>
          <w:divsChild>
            <w:div w:id="1008753009">
              <w:marLeft w:val="0"/>
              <w:marRight w:val="0"/>
              <w:marTop w:val="0"/>
              <w:marBottom w:val="0"/>
              <w:divBdr>
                <w:top w:val="none" w:sz="0" w:space="0" w:color="auto"/>
                <w:left w:val="none" w:sz="0" w:space="0" w:color="auto"/>
                <w:bottom w:val="none" w:sz="0" w:space="0" w:color="auto"/>
                <w:right w:val="none" w:sz="0" w:space="0" w:color="auto"/>
              </w:divBdr>
            </w:div>
          </w:divsChild>
        </w:div>
        <w:div w:id="458495256">
          <w:marLeft w:val="0"/>
          <w:marRight w:val="0"/>
          <w:marTop w:val="0"/>
          <w:marBottom w:val="0"/>
          <w:divBdr>
            <w:top w:val="none" w:sz="0" w:space="0" w:color="auto"/>
            <w:left w:val="none" w:sz="0" w:space="0" w:color="auto"/>
            <w:bottom w:val="none" w:sz="0" w:space="0" w:color="auto"/>
            <w:right w:val="none" w:sz="0" w:space="0" w:color="auto"/>
          </w:divBdr>
        </w:div>
        <w:div w:id="1325821011">
          <w:marLeft w:val="0"/>
          <w:marRight w:val="0"/>
          <w:marTop w:val="0"/>
          <w:marBottom w:val="0"/>
          <w:divBdr>
            <w:top w:val="none" w:sz="0" w:space="0" w:color="auto"/>
            <w:left w:val="none" w:sz="0" w:space="0" w:color="auto"/>
            <w:bottom w:val="none" w:sz="0" w:space="0" w:color="auto"/>
            <w:right w:val="none" w:sz="0" w:space="0" w:color="auto"/>
          </w:divBdr>
          <w:divsChild>
            <w:div w:id="1190219043">
              <w:marLeft w:val="0"/>
              <w:marRight w:val="0"/>
              <w:marTop w:val="0"/>
              <w:marBottom w:val="0"/>
              <w:divBdr>
                <w:top w:val="none" w:sz="0" w:space="0" w:color="auto"/>
                <w:left w:val="none" w:sz="0" w:space="0" w:color="auto"/>
                <w:bottom w:val="none" w:sz="0" w:space="0" w:color="auto"/>
                <w:right w:val="none" w:sz="0" w:space="0" w:color="auto"/>
              </w:divBdr>
            </w:div>
          </w:divsChild>
        </w:div>
        <w:div w:id="1415084381">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sChild>
            <w:div w:id="2118795405">
              <w:marLeft w:val="0"/>
              <w:marRight w:val="0"/>
              <w:marTop w:val="0"/>
              <w:marBottom w:val="0"/>
              <w:divBdr>
                <w:top w:val="none" w:sz="0" w:space="0" w:color="auto"/>
                <w:left w:val="none" w:sz="0" w:space="0" w:color="auto"/>
                <w:bottom w:val="none" w:sz="0" w:space="0" w:color="auto"/>
                <w:right w:val="none" w:sz="0" w:space="0" w:color="auto"/>
              </w:divBdr>
            </w:div>
          </w:divsChild>
        </w:div>
        <w:div w:id="375393326">
          <w:marLeft w:val="0"/>
          <w:marRight w:val="0"/>
          <w:marTop w:val="0"/>
          <w:marBottom w:val="0"/>
          <w:divBdr>
            <w:top w:val="none" w:sz="0" w:space="0" w:color="auto"/>
            <w:left w:val="none" w:sz="0" w:space="0" w:color="auto"/>
            <w:bottom w:val="none" w:sz="0" w:space="0" w:color="auto"/>
            <w:right w:val="none" w:sz="0" w:space="0" w:color="auto"/>
          </w:divBdr>
        </w:div>
        <w:div w:id="1811241526">
          <w:marLeft w:val="0"/>
          <w:marRight w:val="0"/>
          <w:marTop w:val="0"/>
          <w:marBottom w:val="0"/>
          <w:divBdr>
            <w:top w:val="none" w:sz="0" w:space="0" w:color="auto"/>
            <w:left w:val="none" w:sz="0" w:space="0" w:color="auto"/>
            <w:bottom w:val="none" w:sz="0" w:space="0" w:color="auto"/>
            <w:right w:val="none" w:sz="0" w:space="0" w:color="auto"/>
          </w:divBdr>
          <w:divsChild>
            <w:div w:id="1397320758">
              <w:marLeft w:val="0"/>
              <w:marRight w:val="0"/>
              <w:marTop w:val="0"/>
              <w:marBottom w:val="0"/>
              <w:divBdr>
                <w:top w:val="none" w:sz="0" w:space="0" w:color="auto"/>
                <w:left w:val="none" w:sz="0" w:space="0" w:color="auto"/>
                <w:bottom w:val="none" w:sz="0" w:space="0" w:color="auto"/>
                <w:right w:val="none" w:sz="0" w:space="0" w:color="auto"/>
              </w:divBdr>
            </w:div>
          </w:divsChild>
        </w:div>
        <w:div w:id="1593782896">
          <w:marLeft w:val="0"/>
          <w:marRight w:val="0"/>
          <w:marTop w:val="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sChild>
            <w:div w:id="465244692">
              <w:marLeft w:val="0"/>
              <w:marRight w:val="0"/>
              <w:marTop w:val="0"/>
              <w:marBottom w:val="0"/>
              <w:divBdr>
                <w:top w:val="none" w:sz="0" w:space="0" w:color="auto"/>
                <w:left w:val="none" w:sz="0" w:space="0" w:color="auto"/>
                <w:bottom w:val="none" w:sz="0" w:space="0" w:color="auto"/>
                <w:right w:val="none" w:sz="0" w:space="0" w:color="auto"/>
              </w:divBdr>
            </w:div>
          </w:divsChild>
        </w:div>
        <w:div w:id="1634359674">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sChild>
            <w:div w:id="1102800586">
              <w:marLeft w:val="0"/>
              <w:marRight w:val="0"/>
              <w:marTop w:val="0"/>
              <w:marBottom w:val="0"/>
              <w:divBdr>
                <w:top w:val="none" w:sz="0" w:space="0" w:color="auto"/>
                <w:left w:val="none" w:sz="0" w:space="0" w:color="auto"/>
                <w:bottom w:val="none" w:sz="0" w:space="0" w:color="auto"/>
                <w:right w:val="none" w:sz="0" w:space="0" w:color="auto"/>
              </w:divBdr>
            </w:div>
          </w:divsChild>
        </w:div>
        <w:div w:id="975329202">
          <w:marLeft w:val="0"/>
          <w:marRight w:val="0"/>
          <w:marTop w:val="0"/>
          <w:marBottom w:val="0"/>
          <w:divBdr>
            <w:top w:val="none" w:sz="0" w:space="0" w:color="auto"/>
            <w:left w:val="none" w:sz="0" w:space="0" w:color="auto"/>
            <w:bottom w:val="none" w:sz="0" w:space="0" w:color="auto"/>
            <w:right w:val="none" w:sz="0" w:space="0" w:color="auto"/>
          </w:divBdr>
        </w:div>
        <w:div w:id="1159615085">
          <w:marLeft w:val="0"/>
          <w:marRight w:val="0"/>
          <w:marTop w:val="0"/>
          <w:marBottom w:val="0"/>
          <w:divBdr>
            <w:top w:val="none" w:sz="0" w:space="0" w:color="auto"/>
            <w:left w:val="none" w:sz="0" w:space="0" w:color="auto"/>
            <w:bottom w:val="none" w:sz="0" w:space="0" w:color="auto"/>
            <w:right w:val="none" w:sz="0" w:space="0" w:color="auto"/>
          </w:divBdr>
          <w:divsChild>
            <w:div w:id="1731271240">
              <w:marLeft w:val="0"/>
              <w:marRight w:val="0"/>
              <w:marTop w:val="0"/>
              <w:marBottom w:val="0"/>
              <w:divBdr>
                <w:top w:val="none" w:sz="0" w:space="0" w:color="auto"/>
                <w:left w:val="none" w:sz="0" w:space="0" w:color="auto"/>
                <w:bottom w:val="none" w:sz="0" w:space="0" w:color="auto"/>
                <w:right w:val="none" w:sz="0" w:space="0" w:color="auto"/>
              </w:divBdr>
            </w:div>
          </w:divsChild>
        </w:div>
        <w:div w:id="1409377628">
          <w:marLeft w:val="0"/>
          <w:marRight w:val="0"/>
          <w:marTop w:val="300"/>
          <w:marBottom w:val="0"/>
          <w:divBdr>
            <w:top w:val="none" w:sz="0" w:space="0" w:color="auto"/>
            <w:left w:val="none" w:sz="0" w:space="0" w:color="auto"/>
            <w:bottom w:val="none" w:sz="0" w:space="0" w:color="auto"/>
            <w:right w:val="none" w:sz="0" w:space="0" w:color="auto"/>
          </w:divBdr>
          <w:divsChild>
            <w:div w:id="1284729595">
              <w:marLeft w:val="0"/>
              <w:marRight w:val="0"/>
              <w:marTop w:val="0"/>
              <w:marBottom w:val="0"/>
              <w:divBdr>
                <w:top w:val="none" w:sz="0" w:space="0" w:color="auto"/>
                <w:left w:val="none" w:sz="0" w:space="0" w:color="auto"/>
                <w:bottom w:val="none" w:sz="0" w:space="0" w:color="auto"/>
                <w:right w:val="none" w:sz="0" w:space="0" w:color="auto"/>
              </w:divBdr>
              <w:divsChild>
                <w:div w:id="1174489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507429">
          <w:marLeft w:val="0"/>
          <w:marRight w:val="0"/>
          <w:marTop w:val="300"/>
          <w:marBottom w:val="0"/>
          <w:divBdr>
            <w:top w:val="none" w:sz="0" w:space="0" w:color="auto"/>
            <w:left w:val="none" w:sz="0" w:space="0" w:color="auto"/>
            <w:bottom w:val="none" w:sz="0" w:space="0" w:color="auto"/>
            <w:right w:val="none" w:sz="0" w:space="0" w:color="auto"/>
          </w:divBdr>
          <w:divsChild>
            <w:div w:id="116998420">
              <w:marLeft w:val="0"/>
              <w:marRight w:val="0"/>
              <w:marTop w:val="0"/>
              <w:marBottom w:val="0"/>
              <w:divBdr>
                <w:top w:val="none" w:sz="0" w:space="0" w:color="auto"/>
                <w:left w:val="none" w:sz="0" w:space="0" w:color="auto"/>
                <w:bottom w:val="none" w:sz="0" w:space="0" w:color="auto"/>
                <w:right w:val="none" w:sz="0" w:space="0" w:color="auto"/>
              </w:divBdr>
              <w:divsChild>
                <w:div w:id="62412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890257">
          <w:marLeft w:val="0"/>
          <w:marRight w:val="0"/>
          <w:marTop w:val="300"/>
          <w:marBottom w:val="0"/>
          <w:divBdr>
            <w:top w:val="none" w:sz="0" w:space="0" w:color="auto"/>
            <w:left w:val="none" w:sz="0" w:space="0" w:color="auto"/>
            <w:bottom w:val="none" w:sz="0" w:space="0" w:color="auto"/>
            <w:right w:val="none" w:sz="0" w:space="0" w:color="auto"/>
          </w:divBdr>
          <w:divsChild>
            <w:div w:id="235894951">
              <w:marLeft w:val="0"/>
              <w:marRight w:val="0"/>
              <w:marTop w:val="0"/>
              <w:marBottom w:val="0"/>
              <w:divBdr>
                <w:top w:val="none" w:sz="0" w:space="0" w:color="auto"/>
                <w:left w:val="none" w:sz="0" w:space="0" w:color="auto"/>
                <w:bottom w:val="none" w:sz="0" w:space="0" w:color="auto"/>
                <w:right w:val="none" w:sz="0" w:space="0" w:color="auto"/>
              </w:divBdr>
              <w:divsChild>
                <w:div w:id="1270625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673464">
          <w:marLeft w:val="0"/>
          <w:marRight w:val="0"/>
          <w:marTop w:val="300"/>
          <w:marBottom w:val="0"/>
          <w:divBdr>
            <w:top w:val="none" w:sz="0" w:space="0" w:color="auto"/>
            <w:left w:val="none" w:sz="0" w:space="0" w:color="auto"/>
            <w:bottom w:val="none" w:sz="0" w:space="0" w:color="auto"/>
            <w:right w:val="none" w:sz="0" w:space="0" w:color="auto"/>
          </w:divBdr>
          <w:divsChild>
            <w:div w:id="162822017">
              <w:marLeft w:val="0"/>
              <w:marRight w:val="0"/>
              <w:marTop w:val="0"/>
              <w:marBottom w:val="0"/>
              <w:divBdr>
                <w:top w:val="none" w:sz="0" w:space="0" w:color="auto"/>
                <w:left w:val="none" w:sz="0" w:space="0" w:color="auto"/>
                <w:bottom w:val="none" w:sz="0" w:space="0" w:color="auto"/>
                <w:right w:val="none" w:sz="0" w:space="0" w:color="auto"/>
              </w:divBdr>
              <w:divsChild>
                <w:div w:id="101137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928515">
      <w:bodyDiv w:val="1"/>
      <w:marLeft w:val="0"/>
      <w:marRight w:val="0"/>
      <w:marTop w:val="0"/>
      <w:marBottom w:val="0"/>
      <w:divBdr>
        <w:top w:val="none" w:sz="0" w:space="0" w:color="auto"/>
        <w:left w:val="none" w:sz="0" w:space="0" w:color="auto"/>
        <w:bottom w:val="none" w:sz="0" w:space="0" w:color="auto"/>
        <w:right w:val="none" w:sz="0" w:space="0" w:color="auto"/>
      </w:divBdr>
      <w:divsChild>
        <w:div w:id="1080297973">
          <w:marLeft w:val="0"/>
          <w:marRight w:val="0"/>
          <w:marTop w:val="0"/>
          <w:marBottom w:val="0"/>
          <w:divBdr>
            <w:top w:val="none" w:sz="0" w:space="0" w:color="auto"/>
            <w:left w:val="none" w:sz="0" w:space="0" w:color="auto"/>
            <w:bottom w:val="none" w:sz="0" w:space="0" w:color="auto"/>
            <w:right w:val="none" w:sz="0" w:space="0" w:color="auto"/>
          </w:divBdr>
        </w:div>
        <w:div w:id="1133913100">
          <w:marLeft w:val="0"/>
          <w:marRight w:val="0"/>
          <w:marTop w:val="0"/>
          <w:marBottom w:val="0"/>
          <w:divBdr>
            <w:top w:val="none" w:sz="0" w:space="0" w:color="auto"/>
            <w:left w:val="none" w:sz="0" w:space="0" w:color="auto"/>
            <w:bottom w:val="none" w:sz="0" w:space="0" w:color="auto"/>
            <w:right w:val="none" w:sz="0" w:space="0" w:color="auto"/>
          </w:divBdr>
          <w:divsChild>
            <w:div w:id="220294217">
              <w:marLeft w:val="0"/>
              <w:marRight w:val="0"/>
              <w:marTop w:val="0"/>
              <w:marBottom w:val="0"/>
              <w:divBdr>
                <w:top w:val="none" w:sz="0" w:space="0" w:color="auto"/>
                <w:left w:val="none" w:sz="0" w:space="0" w:color="auto"/>
                <w:bottom w:val="none" w:sz="0" w:space="0" w:color="auto"/>
                <w:right w:val="none" w:sz="0" w:space="0" w:color="auto"/>
              </w:divBdr>
            </w:div>
          </w:divsChild>
        </w:div>
        <w:div w:id="1833134052">
          <w:marLeft w:val="0"/>
          <w:marRight w:val="0"/>
          <w:marTop w:val="0"/>
          <w:marBottom w:val="0"/>
          <w:divBdr>
            <w:top w:val="none" w:sz="0" w:space="0" w:color="auto"/>
            <w:left w:val="none" w:sz="0" w:space="0" w:color="auto"/>
            <w:bottom w:val="none" w:sz="0" w:space="0" w:color="auto"/>
            <w:right w:val="none" w:sz="0" w:space="0" w:color="auto"/>
          </w:divBdr>
        </w:div>
        <w:div w:id="1158769479">
          <w:marLeft w:val="0"/>
          <w:marRight w:val="0"/>
          <w:marTop w:val="0"/>
          <w:marBottom w:val="0"/>
          <w:divBdr>
            <w:top w:val="none" w:sz="0" w:space="0" w:color="auto"/>
            <w:left w:val="none" w:sz="0" w:space="0" w:color="auto"/>
            <w:bottom w:val="none" w:sz="0" w:space="0" w:color="auto"/>
            <w:right w:val="none" w:sz="0" w:space="0" w:color="auto"/>
          </w:divBdr>
          <w:divsChild>
            <w:div w:id="1094014357">
              <w:marLeft w:val="0"/>
              <w:marRight w:val="0"/>
              <w:marTop w:val="0"/>
              <w:marBottom w:val="0"/>
              <w:divBdr>
                <w:top w:val="none" w:sz="0" w:space="0" w:color="auto"/>
                <w:left w:val="none" w:sz="0" w:space="0" w:color="auto"/>
                <w:bottom w:val="none" w:sz="0" w:space="0" w:color="auto"/>
                <w:right w:val="none" w:sz="0" w:space="0" w:color="auto"/>
              </w:divBdr>
            </w:div>
          </w:divsChild>
        </w:div>
        <w:div w:id="676158561">
          <w:marLeft w:val="0"/>
          <w:marRight w:val="0"/>
          <w:marTop w:val="0"/>
          <w:marBottom w:val="0"/>
          <w:divBdr>
            <w:top w:val="none" w:sz="0" w:space="0" w:color="auto"/>
            <w:left w:val="none" w:sz="0" w:space="0" w:color="auto"/>
            <w:bottom w:val="none" w:sz="0" w:space="0" w:color="auto"/>
            <w:right w:val="none" w:sz="0" w:space="0" w:color="auto"/>
          </w:divBdr>
        </w:div>
        <w:div w:id="506095172">
          <w:marLeft w:val="0"/>
          <w:marRight w:val="0"/>
          <w:marTop w:val="0"/>
          <w:marBottom w:val="0"/>
          <w:divBdr>
            <w:top w:val="none" w:sz="0" w:space="0" w:color="auto"/>
            <w:left w:val="none" w:sz="0" w:space="0" w:color="auto"/>
            <w:bottom w:val="none" w:sz="0" w:space="0" w:color="auto"/>
            <w:right w:val="none" w:sz="0" w:space="0" w:color="auto"/>
          </w:divBdr>
          <w:divsChild>
            <w:div w:id="429740549">
              <w:marLeft w:val="0"/>
              <w:marRight w:val="0"/>
              <w:marTop w:val="0"/>
              <w:marBottom w:val="0"/>
              <w:divBdr>
                <w:top w:val="none" w:sz="0" w:space="0" w:color="auto"/>
                <w:left w:val="none" w:sz="0" w:space="0" w:color="auto"/>
                <w:bottom w:val="none" w:sz="0" w:space="0" w:color="auto"/>
                <w:right w:val="none" w:sz="0" w:space="0" w:color="auto"/>
              </w:divBdr>
            </w:div>
          </w:divsChild>
        </w:div>
        <w:div w:id="1749032852">
          <w:marLeft w:val="0"/>
          <w:marRight w:val="0"/>
          <w:marTop w:val="0"/>
          <w:marBottom w:val="0"/>
          <w:divBdr>
            <w:top w:val="none" w:sz="0" w:space="0" w:color="auto"/>
            <w:left w:val="none" w:sz="0" w:space="0" w:color="auto"/>
            <w:bottom w:val="none" w:sz="0" w:space="0" w:color="auto"/>
            <w:right w:val="none" w:sz="0" w:space="0" w:color="auto"/>
          </w:divBdr>
        </w:div>
        <w:div w:id="1956715607">
          <w:marLeft w:val="0"/>
          <w:marRight w:val="0"/>
          <w:marTop w:val="0"/>
          <w:marBottom w:val="0"/>
          <w:divBdr>
            <w:top w:val="none" w:sz="0" w:space="0" w:color="auto"/>
            <w:left w:val="none" w:sz="0" w:space="0" w:color="auto"/>
            <w:bottom w:val="none" w:sz="0" w:space="0" w:color="auto"/>
            <w:right w:val="none" w:sz="0" w:space="0" w:color="auto"/>
          </w:divBdr>
          <w:divsChild>
            <w:div w:id="2115392921">
              <w:marLeft w:val="0"/>
              <w:marRight w:val="0"/>
              <w:marTop w:val="0"/>
              <w:marBottom w:val="0"/>
              <w:divBdr>
                <w:top w:val="none" w:sz="0" w:space="0" w:color="auto"/>
                <w:left w:val="none" w:sz="0" w:space="0" w:color="auto"/>
                <w:bottom w:val="none" w:sz="0" w:space="0" w:color="auto"/>
                <w:right w:val="none" w:sz="0" w:space="0" w:color="auto"/>
              </w:divBdr>
            </w:div>
          </w:divsChild>
        </w:div>
        <w:div w:id="999582313">
          <w:marLeft w:val="0"/>
          <w:marRight w:val="0"/>
          <w:marTop w:val="0"/>
          <w:marBottom w:val="0"/>
          <w:divBdr>
            <w:top w:val="none" w:sz="0" w:space="0" w:color="auto"/>
            <w:left w:val="none" w:sz="0" w:space="0" w:color="auto"/>
            <w:bottom w:val="none" w:sz="0" w:space="0" w:color="auto"/>
            <w:right w:val="none" w:sz="0" w:space="0" w:color="auto"/>
          </w:divBdr>
        </w:div>
        <w:div w:id="558174685">
          <w:marLeft w:val="0"/>
          <w:marRight w:val="0"/>
          <w:marTop w:val="0"/>
          <w:marBottom w:val="0"/>
          <w:divBdr>
            <w:top w:val="none" w:sz="0" w:space="0" w:color="auto"/>
            <w:left w:val="none" w:sz="0" w:space="0" w:color="auto"/>
            <w:bottom w:val="none" w:sz="0" w:space="0" w:color="auto"/>
            <w:right w:val="none" w:sz="0" w:space="0" w:color="auto"/>
          </w:divBdr>
          <w:divsChild>
            <w:div w:id="2015917272">
              <w:marLeft w:val="0"/>
              <w:marRight w:val="0"/>
              <w:marTop w:val="0"/>
              <w:marBottom w:val="0"/>
              <w:divBdr>
                <w:top w:val="none" w:sz="0" w:space="0" w:color="auto"/>
                <w:left w:val="none" w:sz="0" w:space="0" w:color="auto"/>
                <w:bottom w:val="none" w:sz="0" w:space="0" w:color="auto"/>
                <w:right w:val="none" w:sz="0" w:space="0" w:color="auto"/>
              </w:divBdr>
            </w:div>
          </w:divsChild>
        </w:div>
        <w:div w:id="1455833540">
          <w:marLeft w:val="0"/>
          <w:marRight w:val="0"/>
          <w:marTop w:val="0"/>
          <w:marBottom w:val="0"/>
          <w:divBdr>
            <w:top w:val="none" w:sz="0" w:space="0" w:color="auto"/>
            <w:left w:val="none" w:sz="0" w:space="0" w:color="auto"/>
            <w:bottom w:val="none" w:sz="0" w:space="0" w:color="auto"/>
            <w:right w:val="none" w:sz="0" w:space="0" w:color="auto"/>
          </w:divBdr>
        </w:div>
        <w:div w:id="1307515265">
          <w:marLeft w:val="0"/>
          <w:marRight w:val="0"/>
          <w:marTop w:val="0"/>
          <w:marBottom w:val="0"/>
          <w:divBdr>
            <w:top w:val="none" w:sz="0" w:space="0" w:color="auto"/>
            <w:left w:val="none" w:sz="0" w:space="0" w:color="auto"/>
            <w:bottom w:val="none" w:sz="0" w:space="0" w:color="auto"/>
            <w:right w:val="none" w:sz="0" w:space="0" w:color="auto"/>
          </w:divBdr>
          <w:divsChild>
            <w:div w:id="305472707">
              <w:marLeft w:val="0"/>
              <w:marRight w:val="0"/>
              <w:marTop w:val="0"/>
              <w:marBottom w:val="0"/>
              <w:divBdr>
                <w:top w:val="none" w:sz="0" w:space="0" w:color="auto"/>
                <w:left w:val="none" w:sz="0" w:space="0" w:color="auto"/>
                <w:bottom w:val="none" w:sz="0" w:space="0" w:color="auto"/>
                <w:right w:val="none" w:sz="0" w:space="0" w:color="auto"/>
              </w:divBdr>
            </w:div>
          </w:divsChild>
        </w:div>
        <w:div w:id="1978217687">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sChild>
        </w:div>
        <w:div w:id="1314942581">
          <w:marLeft w:val="0"/>
          <w:marRight w:val="0"/>
          <w:marTop w:val="300"/>
          <w:marBottom w:val="0"/>
          <w:divBdr>
            <w:top w:val="none" w:sz="0" w:space="0" w:color="auto"/>
            <w:left w:val="none" w:sz="0" w:space="0" w:color="auto"/>
            <w:bottom w:val="none" w:sz="0" w:space="0" w:color="auto"/>
            <w:right w:val="none" w:sz="0" w:space="0" w:color="auto"/>
          </w:divBdr>
          <w:divsChild>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133140">
          <w:marLeft w:val="0"/>
          <w:marRight w:val="0"/>
          <w:marTop w:val="300"/>
          <w:marBottom w:val="0"/>
          <w:divBdr>
            <w:top w:val="none" w:sz="0" w:space="0" w:color="auto"/>
            <w:left w:val="none" w:sz="0" w:space="0" w:color="auto"/>
            <w:bottom w:val="none" w:sz="0" w:space="0" w:color="auto"/>
            <w:right w:val="none" w:sz="0" w:space="0" w:color="auto"/>
          </w:divBdr>
          <w:divsChild>
            <w:div w:id="153837702">
              <w:marLeft w:val="0"/>
              <w:marRight w:val="0"/>
              <w:marTop w:val="0"/>
              <w:marBottom w:val="0"/>
              <w:divBdr>
                <w:top w:val="none" w:sz="0" w:space="0" w:color="auto"/>
                <w:left w:val="none" w:sz="0" w:space="0" w:color="auto"/>
                <w:bottom w:val="none" w:sz="0" w:space="0" w:color="auto"/>
                <w:right w:val="none" w:sz="0" w:space="0" w:color="auto"/>
              </w:divBdr>
              <w:divsChild>
                <w:div w:id="708456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802560">
          <w:marLeft w:val="0"/>
          <w:marRight w:val="0"/>
          <w:marTop w:val="300"/>
          <w:marBottom w:val="0"/>
          <w:divBdr>
            <w:top w:val="none" w:sz="0" w:space="0" w:color="auto"/>
            <w:left w:val="none" w:sz="0" w:space="0" w:color="auto"/>
            <w:bottom w:val="none" w:sz="0" w:space="0" w:color="auto"/>
            <w:right w:val="none" w:sz="0" w:space="0" w:color="auto"/>
          </w:divBdr>
          <w:divsChild>
            <w:div w:id="1308708254">
              <w:marLeft w:val="0"/>
              <w:marRight w:val="0"/>
              <w:marTop w:val="0"/>
              <w:marBottom w:val="0"/>
              <w:divBdr>
                <w:top w:val="none" w:sz="0" w:space="0" w:color="auto"/>
                <w:left w:val="none" w:sz="0" w:space="0" w:color="auto"/>
                <w:bottom w:val="none" w:sz="0" w:space="0" w:color="auto"/>
                <w:right w:val="none" w:sz="0" w:space="0" w:color="auto"/>
              </w:divBdr>
              <w:divsChild>
                <w:div w:id="166562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1176936">
          <w:marLeft w:val="0"/>
          <w:marRight w:val="0"/>
          <w:marTop w:val="300"/>
          <w:marBottom w:val="0"/>
          <w:divBdr>
            <w:top w:val="none" w:sz="0" w:space="0" w:color="auto"/>
            <w:left w:val="none" w:sz="0" w:space="0" w:color="auto"/>
            <w:bottom w:val="none" w:sz="0" w:space="0" w:color="auto"/>
            <w:right w:val="none" w:sz="0" w:space="0" w:color="auto"/>
          </w:divBdr>
          <w:divsChild>
            <w:div w:id="2139566756">
              <w:marLeft w:val="0"/>
              <w:marRight w:val="0"/>
              <w:marTop w:val="0"/>
              <w:marBottom w:val="0"/>
              <w:divBdr>
                <w:top w:val="none" w:sz="0" w:space="0" w:color="auto"/>
                <w:left w:val="none" w:sz="0" w:space="0" w:color="auto"/>
                <w:bottom w:val="none" w:sz="0" w:space="0" w:color="auto"/>
                <w:right w:val="none" w:sz="0" w:space="0" w:color="auto"/>
              </w:divBdr>
              <w:divsChild>
                <w:div w:id="96943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025014">
      <w:bodyDiv w:val="1"/>
      <w:marLeft w:val="0"/>
      <w:marRight w:val="0"/>
      <w:marTop w:val="0"/>
      <w:marBottom w:val="0"/>
      <w:divBdr>
        <w:top w:val="none" w:sz="0" w:space="0" w:color="auto"/>
        <w:left w:val="none" w:sz="0" w:space="0" w:color="auto"/>
        <w:bottom w:val="none" w:sz="0" w:space="0" w:color="auto"/>
        <w:right w:val="none" w:sz="0" w:space="0" w:color="auto"/>
      </w:divBdr>
      <w:divsChild>
        <w:div w:id="2137214855">
          <w:marLeft w:val="0"/>
          <w:marRight w:val="0"/>
          <w:marTop w:val="0"/>
          <w:marBottom w:val="0"/>
          <w:divBdr>
            <w:top w:val="none" w:sz="0" w:space="0" w:color="auto"/>
            <w:left w:val="none" w:sz="0" w:space="0" w:color="auto"/>
            <w:bottom w:val="none" w:sz="0" w:space="0" w:color="auto"/>
            <w:right w:val="none" w:sz="0" w:space="0" w:color="auto"/>
          </w:divBdr>
        </w:div>
        <w:div w:id="824902126">
          <w:marLeft w:val="0"/>
          <w:marRight w:val="0"/>
          <w:marTop w:val="0"/>
          <w:marBottom w:val="0"/>
          <w:divBdr>
            <w:top w:val="none" w:sz="0" w:space="0" w:color="auto"/>
            <w:left w:val="none" w:sz="0" w:space="0" w:color="auto"/>
            <w:bottom w:val="none" w:sz="0" w:space="0" w:color="auto"/>
            <w:right w:val="none" w:sz="0" w:space="0" w:color="auto"/>
          </w:divBdr>
          <w:divsChild>
            <w:div w:id="362639022">
              <w:marLeft w:val="0"/>
              <w:marRight w:val="0"/>
              <w:marTop w:val="0"/>
              <w:marBottom w:val="0"/>
              <w:divBdr>
                <w:top w:val="none" w:sz="0" w:space="0" w:color="auto"/>
                <w:left w:val="none" w:sz="0" w:space="0" w:color="auto"/>
                <w:bottom w:val="none" w:sz="0" w:space="0" w:color="auto"/>
                <w:right w:val="none" w:sz="0" w:space="0" w:color="auto"/>
              </w:divBdr>
            </w:div>
          </w:divsChild>
        </w:div>
        <w:div w:id="169370454">
          <w:marLeft w:val="0"/>
          <w:marRight w:val="0"/>
          <w:marTop w:val="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1650404379">
          <w:marLeft w:val="0"/>
          <w:marRight w:val="0"/>
          <w:marTop w:val="0"/>
          <w:marBottom w:val="0"/>
          <w:divBdr>
            <w:top w:val="none" w:sz="0" w:space="0" w:color="auto"/>
            <w:left w:val="none" w:sz="0" w:space="0" w:color="auto"/>
            <w:bottom w:val="none" w:sz="0" w:space="0" w:color="auto"/>
            <w:right w:val="none" w:sz="0" w:space="0" w:color="auto"/>
          </w:divBdr>
        </w:div>
        <w:div w:id="1531800609">
          <w:marLeft w:val="0"/>
          <w:marRight w:val="0"/>
          <w:marTop w:val="0"/>
          <w:marBottom w:val="0"/>
          <w:divBdr>
            <w:top w:val="none" w:sz="0" w:space="0" w:color="auto"/>
            <w:left w:val="none" w:sz="0" w:space="0" w:color="auto"/>
            <w:bottom w:val="none" w:sz="0" w:space="0" w:color="auto"/>
            <w:right w:val="none" w:sz="0" w:space="0" w:color="auto"/>
          </w:divBdr>
          <w:divsChild>
            <w:div w:id="494805534">
              <w:marLeft w:val="0"/>
              <w:marRight w:val="0"/>
              <w:marTop w:val="0"/>
              <w:marBottom w:val="0"/>
              <w:divBdr>
                <w:top w:val="none" w:sz="0" w:space="0" w:color="auto"/>
                <w:left w:val="none" w:sz="0" w:space="0" w:color="auto"/>
                <w:bottom w:val="none" w:sz="0" w:space="0" w:color="auto"/>
                <w:right w:val="none" w:sz="0" w:space="0" w:color="auto"/>
              </w:divBdr>
            </w:div>
          </w:divsChild>
        </w:div>
        <w:div w:id="1462846157">
          <w:marLeft w:val="0"/>
          <w:marRight w:val="0"/>
          <w:marTop w:val="0"/>
          <w:marBottom w:val="0"/>
          <w:divBdr>
            <w:top w:val="none" w:sz="0" w:space="0" w:color="auto"/>
            <w:left w:val="none" w:sz="0" w:space="0" w:color="auto"/>
            <w:bottom w:val="none" w:sz="0" w:space="0" w:color="auto"/>
            <w:right w:val="none" w:sz="0" w:space="0" w:color="auto"/>
          </w:divBdr>
        </w:div>
        <w:div w:id="862979486">
          <w:marLeft w:val="0"/>
          <w:marRight w:val="0"/>
          <w:marTop w:val="0"/>
          <w:marBottom w:val="0"/>
          <w:divBdr>
            <w:top w:val="none" w:sz="0" w:space="0" w:color="auto"/>
            <w:left w:val="none" w:sz="0" w:space="0" w:color="auto"/>
            <w:bottom w:val="none" w:sz="0" w:space="0" w:color="auto"/>
            <w:right w:val="none" w:sz="0" w:space="0" w:color="auto"/>
          </w:divBdr>
          <w:divsChild>
            <w:div w:id="1268349635">
              <w:marLeft w:val="0"/>
              <w:marRight w:val="0"/>
              <w:marTop w:val="0"/>
              <w:marBottom w:val="0"/>
              <w:divBdr>
                <w:top w:val="none" w:sz="0" w:space="0" w:color="auto"/>
                <w:left w:val="none" w:sz="0" w:space="0" w:color="auto"/>
                <w:bottom w:val="none" w:sz="0" w:space="0" w:color="auto"/>
                <w:right w:val="none" w:sz="0" w:space="0" w:color="auto"/>
              </w:divBdr>
            </w:div>
          </w:divsChild>
        </w:div>
        <w:div w:id="122432125">
          <w:marLeft w:val="0"/>
          <w:marRight w:val="0"/>
          <w:marTop w:val="0"/>
          <w:marBottom w:val="0"/>
          <w:divBdr>
            <w:top w:val="none" w:sz="0" w:space="0" w:color="auto"/>
            <w:left w:val="none" w:sz="0" w:space="0" w:color="auto"/>
            <w:bottom w:val="none" w:sz="0" w:space="0" w:color="auto"/>
            <w:right w:val="none" w:sz="0" w:space="0" w:color="auto"/>
          </w:divBdr>
        </w:div>
        <w:div w:id="425344284">
          <w:marLeft w:val="0"/>
          <w:marRight w:val="0"/>
          <w:marTop w:val="0"/>
          <w:marBottom w:val="0"/>
          <w:divBdr>
            <w:top w:val="none" w:sz="0" w:space="0" w:color="auto"/>
            <w:left w:val="none" w:sz="0" w:space="0" w:color="auto"/>
            <w:bottom w:val="none" w:sz="0" w:space="0" w:color="auto"/>
            <w:right w:val="none" w:sz="0" w:space="0" w:color="auto"/>
          </w:divBdr>
          <w:divsChild>
            <w:div w:id="63577824">
              <w:marLeft w:val="0"/>
              <w:marRight w:val="0"/>
              <w:marTop w:val="0"/>
              <w:marBottom w:val="0"/>
              <w:divBdr>
                <w:top w:val="none" w:sz="0" w:space="0" w:color="auto"/>
                <w:left w:val="none" w:sz="0" w:space="0" w:color="auto"/>
                <w:bottom w:val="none" w:sz="0" w:space="0" w:color="auto"/>
                <w:right w:val="none" w:sz="0" w:space="0" w:color="auto"/>
              </w:divBdr>
            </w:div>
          </w:divsChild>
        </w:div>
        <w:div w:id="1862426846">
          <w:marLeft w:val="0"/>
          <w:marRight w:val="0"/>
          <w:marTop w:val="0"/>
          <w:marBottom w:val="0"/>
          <w:divBdr>
            <w:top w:val="none" w:sz="0" w:space="0" w:color="auto"/>
            <w:left w:val="none" w:sz="0" w:space="0" w:color="auto"/>
            <w:bottom w:val="none" w:sz="0" w:space="0" w:color="auto"/>
            <w:right w:val="none" w:sz="0" w:space="0" w:color="auto"/>
          </w:divBdr>
        </w:div>
        <w:div w:id="1922718300">
          <w:marLeft w:val="0"/>
          <w:marRight w:val="0"/>
          <w:marTop w:val="0"/>
          <w:marBottom w:val="0"/>
          <w:divBdr>
            <w:top w:val="none" w:sz="0" w:space="0" w:color="auto"/>
            <w:left w:val="none" w:sz="0" w:space="0" w:color="auto"/>
            <w:bottom w:val="none" w:sz="0" w:space="0" w:color="auto"/>
            <w:right w:val="none" w:sz="0" w:space="0" w:color="auto"/>
          </w:divBdr>
          <w:divsChild>
            <w:div w:id="1511065867">
              <w:marLeft w:val="0"/>
              <w:marRight w:val="0"/>
              <w:marTop w:val="0"/>
              <w:marBottom w:val="0"/>
              <w:divBdr>
                <w:top w:val="none" w:sz="0" w:space="0" w:color="auto"/>
                <w:left w:val="none" w:sz="0" w:space="0" w:color="auto"/>
                <w:bottom w:val="none" w:sz="0" w:space="0" w:color="auto"/>
                <w:right w:val="none" w:sz="0" w:space="0" w:color="auto"/>
              </w:divBdr>
            </w:div>
          </w:divsChild>
        </w:div>
        <w:div w:id="329912401">
          <w:marLeft w:val="0"/>
          <w:marRight w:val="0"/>
          <w:marTop w:val="0"/>
          <w:marBottom w:val="0"/>
          <w:divBdr>
            <w:top w:val="none" w:sz="0" w:space="0" w:color="auto"/>
            <w:left w:val="none" w:sz="0" w:space="0" w:color="auto"/>
            <w:bottom w:val="none" w:sz="0" w:space="0" w:color="auto"/>
            <w:right w:val="none" w:sz="0" w:space="0" w:color="auto"/>
          </w:divBdr>
        </w:div>
        <w:div w:id="1658344324">
          <w:marLeft w:val="0"/>
          <w:marRight w:val="0"/>
          <w:marTop w:val="0"/>
          <w:marBottom w:val="0"/>
          <w:divBdr>
            <w:top w:val="none" w:sz="0" w:space="0" w:color="auto"/>
            <w:left w:val="none" w:sz="0" w:space="0" w:color="auto"/>
            <w:bottom w:val="none" w:sz="0" w:space="0" w:color="auto"/>
            <w:right w:val="none" w:sz="0" w:space="0" w:color="auto"/>
          </w:divBdr>
          <w:divsChild>
            <w:div w:id="37510877">
              <w:marLeft w:val="0"/>
              <w:marRight w:val="0"/>
              <w:marTop w:val="0"/>
              <w:marBottom w:val="0"/>
              <w:divBdr>
                <w:top w:val="none" w:sz="0" w:space="0" w:color="auto"/>
                <w:left w:val="none" w:sz="0" w:space="0" w:color="auto"/>
                <w:bottom w:val="none" w:sz="0" w:space="0" w:color="auto"/>
                <w:right w:val="none" w:sz="0" w:space="0" w:color="auto"/>
              </w:divBdr>
            </w:div>
          </w:divsChild>
        </w:div>
        <w:div w:id="1048607276">
          <w:marLeft w:val="0"/>
          <w:marRight w:val="0"/>
          <w:marTop w:val="300"/>
          <w:marBottom w:val="0"/>
          <w:divBdr>
            <w:top w:val="none" w:sz="0" w:space="0" w:color="auto"/>
            <w:left w:val="none" w:sz="0" w:space="0" w:color="auto"/>
            <w:bottom w:val="none" w:sz="0" w:space="0" w:color="auto"/>
            <w:right w:val="none" w:sz="0" w:space="0" w:color="auto"/>
          </w:divBdr>
          <w:divsChild>
            <w:div w:id="696009527">
              <w:marLeft w:val="0"/>
              <w:marRight w:val="0"/>
              <w:marTop w:val="0"/>
              <w:marBottom w:val="0"/>
              <w:divBdr>
                <w:top w:val="none" w:sz="0" w:space="0" w:color="auto"/>
                <w:left w:val="none" w:sz="0" w:space="0" w:color="auto"/>
                <w:bottom w:val="none" w:sz="0" w:space="0" w:color="auto"/>
                <w:right w:val="none" w:sz="0" w:space="0" w:color="auto"/>
              </w:divBdr>
              <w:divsChild>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648674">
          <w:marLeft w:val="0"/>
          <w:marRight w:val="0"/>
          <w:marTop w:val="300"/>
          <w:marBottom w:val="0"/>
          <w:divBdr>
            <w:top w:val="none" w:sz="0" w:space="0" w:color="auto"/>
            <w:left w:val="none" w:sz="0" w:space="0" w:color="auto"/>
            <w:bottom w:val="none" w:sz="0" w:space="0" w:color="auto"/>
            <w:right w:val="none" w:sz="0" w:space="0" w:color="auto"/>
          </w:divBdr>
          <w:divsChild>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53795">
          <w:marLeft w:val="0"/>
          <w:marRight w:val="0"/>
          <w:marTop w:val="300"/>
          <w:marBottom w:val="0"/>
          <w:divBdr>
            <w:top w:val="none" w:sz="0" w:space="0" w:color="auto"/>
            <w:left w:val="none" w:sz="0" w:space="0" w:color="auto"/>
            <w:bottom w:val="none" w:sz="0" w:space="0" w:color="auto"/>
            <w:right w:val="none" w:sz="0" w:space="0" w:color="auto"/>
          </w:divBdr>
          <w:divsChild>
            <w:div w:id="1857235841">
              <w:marLeft w:val="0"/>
              <w:marRight w:val="0"/>
              <w:marTop w:val="0"/>
              <w:marBottom w:val="0"/>
              <w:divBdr>
                <w:top w:val="none" w:sz="0" w:space="0" w:color="auto"/>
                <w:left w:val="none" w:sz="0" w:space="0" w:color="auto"/>
                <w:bottom w:val="none" w:sz="0" w:space="0" w:color="auto"/>
                <w:right w:val="none" w:sz="0" w:space="0" w:color="auto"/>
              </w:divBdr>
              <w:divsChild>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030298">
          <w:marLeft w:val="0"/>
          <w:marRight w:val="0"/>
          <w:marTop w:val="300"/>
          <w:marBottom w:val="0"/>
          <w:divBdr>
            <w:top w:val="none" w:sz="0" w:space="0" w:color="auto"/>
            <w:left w:val="none" w:sz="0" w:space="0" w:color="auto"/>
            <w:bottom w:val="none" w:sz="0" w:space="0" w:color="auto"/>
            <w:right w:val="none" w:sz="0" w:space="0" w:color="auto"/>
          </w:divBdr>
          <w:divsChild>
            <w:div w:id="694186503">
              <w:marLeft w:val="0"/>
              <w:marRight w:val="0"/>
              <w:marTop w:val="0"/>
              <w:marBottom w:val="0"/>
              <w:divBdr>
                <w:top w:val="none" w:sz="0" w:space="0" w:color="auto"/>
                <w:left w:val="none" w:sz="0" w:space="0" w:color="auto"/>
                <w:bottom w:val="none" w:sz="0" w:space="0" w:color="auto"/>
                <w:right w:val="none" w:sz="0" w:space="0" w:color="auto"/>
              </w:divBdr>
              <w:divsChild>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6405452">
      <w:bodyDiv w:val="1"/>
      <w:marLeft w:val="0"/>
      <w:marRight w:val="0"/>
      <w:marTop w:val="0"/>
      <w:marBottom w:val="0"/>
      <w:divBdr>
        <w:top w:val="none" w:sz="0" w:space="0" w:color="auto"/>
        <w:left w:val="none" w:sz="0" w:space="0" w:color="auto"/>
        <w:bottom w:val="none" w:sz="0" w:space="0" w:color="auto"/>
        <w:right w:val="none" w:sz="0" w:space="0" w:color="auto"/>
      </w:divBdr>
      <w:divsChild>
        <w:div w:id="1410422916">
          <w:marLeft w:val="0"/>
          <w:marRight w:val="0"/>
          <w:marTop w:val="0"/>
          <w:marBottom w:val="0"/>
          <w:divBdr>
            <w:top w:val="none" w:sz="0" w:space="0" w:color="auto"/>
            <w:left w:val="none" w:sz="0" w:space="0" w:color="auto"/>
            <w:bottom w:val="none" w:sz="0" w:space="0" w:color="auto"/>
            <w:right w:val="none" w:sz="0" w:space="0" w:color="auto"/>
          </w:divBdr>
        </w:div>
        <w:div w:id="611012052">
          <w:marLeft w:val="0"/>
          <w:marRight w:val="0"/>
          <w:marTop w:val="0"/>
          <w:marBottom w:val="0"/>
          <w:divBdr>
            <w:top w:val="none" w:sz="0" w:space="0" w:color="auto"/>
            <w:left w:val="none" w:sz="0" w:space="0" w:color="auto"/>
            <w:bottom w:val="none" w:sz="0" w:space="0" w:color="auto"/>
            <w:right w:val="none" w:sz="0" w:space="0" w:color="auto"/>
          </w:divBdr>
          <w:divsChild>
            <w:div w:id="1877573218">
              <w:marLeft w:val="0"/>
              <w:marRight w:val="0"/>
              <w:marTop w:val="0"/>
              <w:marBottom w:val="0"/>
              <w:divBdr>
                <w:top w:val="none" w:sz="0" w:space="0" w:color="auto"/>
                <w:left w:val="none" w:sz="0" w:space="0" w:color="auto"/>
                <w:bottom w:val="none" w:sz="0" w:space="0" w:color="auto"/>
                <w:right w:val="none" w:sz="0" w:space="0" w:color="auto"/>
              </w:divBdr>
            </w:div>
          </w:divsChild>
        </w:div>
        <w:div w:id="1392146646">
          <w:marLeft w:val="0"/>
          <w:marRight w:val="0"/>
          <w:marTop w:val="0"/>
          <w:marBottom w:val="0"/>
          <w:divBdr>
            <w:top w:val="none" w:sz="0" w:space="0" w:color="auto"/>
            <w:left w:val="none" w:sz="0" w:space="0" w:color="auto"/>
            <w:bottom w:val="none" w:sz="0" w:space="0" w:color="auto"/>
            <w:right w:val="none" w:sz="0" w:space="0" w:color="auto"/>
          </w:divBdr>
        </w:div>
        <w:div w:id="229078094">
          <w:marLeft w:val="0"/>
          <w:marRight w:val="0"/>
          <w:marTop w:val="0"/>
          <w:marBottom w:val="0"/>
          <w:divBdr>
            <w:top w:val="none" w:sz="0" w:space="0" w:color="auto"/>
            <w:left w:val="none" w:sz="0" w:space="0" w:color="auto"/>
            <w:bottom w:val="none" w:sz="0" w:space="0" w:color="auto"/>
            <w:right w:val="none" w:sz="0" w:space="0" w:color="auto"/>
          </w:divBdr>
          <w:divsChild>
            <w:div w:id="1161433203">
              <w:marLeft w:val="0"/>
              <w:marRight w:val="0"/>
              <w:marTop w:val="0"/>
              <w:marBottom w:val="0"/>
              <w:divBdr>
                <w:top w:val="none" w:sz="0" w:space="0" w:color="auto"/>
                <w:left w:val="none" w:sz="0" w:space="0" w:color="auto"/>
                <w:bottom w:val="none" w:sz="0" w:space="0" w:color="auto"/>
                <w:right w:val="none" w:sz="0" w:space="0" w:color="auto"/>
              </w:divBdr>
            </w:div>
          </w:divsChild>
        </w:div>
        <w:div w:id="124469907">
          <w:marLeft w:val="0"/>
          <w:marRight w:val="0"/>
          <w:marTop w:val="0"/>
          <w:marBottom w:val="0"/>
          <w:divBdr>
            <w:top w:val="none" w:sz="0" w:space="0" w:color="auto"/>
            <w:left w:val="none" w:sz="0" w:space="0" w:color="auto"/>
            <w:bottom w:val="none" w:sz="0" w:space="0" w:color="auto"/>
            <w:right w:val="none" w:sz="0" w:space="0" w:color="auto"/>
          </w:divBdr>
        </w:div>
        <w:div w:id="1140270117">
          <w:marLeft w:val="0"/>
          <w:marRight w:val="0"/>
          <w:marTop w:val="0"/>
          <w:marBottom w:val="0"/>
          <w:divBdr>
            <w:top w:val="none" w:sz="0" w:space="0" w:color="auto"/>
            <w:left w:val="none" w:sz="0" w:space="0" w:color="auto"/>
            <w:bottom w:val="none" w:sz="0" w:space="0" w:color="auto"/>
            <w:right w:val="none" w:sz="0" w:space="0" w:color="auto"/>
          </w:divBdr>
          <w:divsChild>
            <w:div w:id="657880694">
              <w:marLeft w:val="0"/>
              <w:marRight w:val="0"/>
              <w:marTop w:val="0"/>
              <w:marBottom w:val="0"/>
              <w:divBdr>
                <w:top w:val="none" w:sz="0" w:space="0" w:color="auto"/>
                <w:left w:val="none" w:sz="0" w:space="0" w:color="auto"/>
                <w:bottom w:val="none" w:sz="0" w:space="0" w:color="auto"/>
                <w:right w:val="none" w:sz="0" w:space="0" w:color="auto"/>
              </w:divBdr>
            </w:div>
          </w:divsChild>
        </w:div>
        <w:div w:id="1145777221">
          <w:marLeft w:val="0"/>
          <w:marRight w:val="0"/>
          <w:marTop w:val="0"/>
          <w:marBottom w:val="0"/>
          <w:divBdr>
            <w:top w:val="none" w:sz="0" w:space="0" w:color="auto"/>
            <w:left w:val="none" w:sz="0" w:space="0" w:color="auto"/>
            <w:bottom w:val="none" w:sz="0" w:space="0" w:color="auto"/>
            <w:right w:val="none" w:sz="0" w:space="0" w:color="auto"/>
          </w:divBdr>
        </w:div>
        <w:div w:id="1010453843">
          <w:marLeft w:val="0"/>
          <w:marRight w:val="0"/>
          <w:marTop w:val="0"/>
          <w:marBottom w:val="0"/>
          <w:divBdr>
            <w:top w:val="none" w:sz="0" w:space="0" w:color="auto"/>
            <w:left w:val="none" w:sz="0" w:space="0" w:color="auto"/>
            <w:bottom w:val="none" w:sz="0" w:space="0" w:color="auto"/>
            <w:right w:val="none" w:sz="0" w:space="0" w:color="auto"/>
          </w:divBdr>
          <w:divsChild>
            <w:div w:id="1704012841">
              <w:marLeft w:val="0"/>
              <w:marRight w:val="0"/>
              <w:marTop w:val="0"/>
              <w:marBottom w:val="0"/>
              <w:divBdr>
                <w:top w:val="none" w:sz="0" w:space="0" w:color="auto"/>
                <w:left w:val="none" w:sz="0" w:space="0" w:color="auto"/>
                <w:bottom w:val="none" w:sz="0" w:space="0" w:color="auto"/>
                <w:right w:val="none" w:sz="0" w:space="0" w:color="auto"/>
              </w:divBdr>
            </w:div>
          </w:divsChild>
        </w:div>
        <w:div w:id="438985864">
          <w:marLeft w:val="0"/>
          <w:marRight w:val="0"/>
          <w:marTop w:val="0"/>
          <w:marBottom w:val="0"/>
          <w:divBdr>
            <w:top w:val="none" w:sz="0" w:space="0" w:color="auto"/>
            <w:left w:val="none" w:sz="0" w:space="0" w:color="auto"/>
            <w:bottom w:val="none" w:sz="0" w:space="0" w:color="auto"/>
            <w:right w:val="none" w:sz="0" w:space="0" w:color="auto"/>
          </w:divBdr>
        </w:div>
        <w:div w:id="2116367027">
          <w:marLeft w:val="0"/>
          <w:marRight w:val="0"/>
          <w:marTop w:val="0"/>
          <w:marBottom w:val="0"/>
          <w:divBdr>
            <w:top w:val="none" w:sz="0" w:space="0" w:color="auto"/>
            <w:left w:val="none" w:sz="0" w:space="0" w:color="auto"/>
            <w:bottom w:val="none" w:sz="0" w:space="0" w:color="auto"/>
            <w:right w:val="none" w:sz="0" w:space="0" w:color="auto"/>
          </w:divBdr>
          <w:divsChild>
            <w:div w:id="1280524416">
              <w:marLeft w:val="0"/>
              <w:marRight w:val="0"/>
              <w:marTop w:val="0"/>
              <w:marBottom w:val="0"/>
              <w:divBdr>
                <w:top w:val="none" w:sz="0" w:space="0" w:color="auto"/>
                <w:left w:val="none" w:sz="0" w:space="0" w:color="auto"/>
                <w:bottom w:val="none" w:sz="0" w:space="0" w:color="auto"/>
                <w:right w:val="none" w:sz="0" w:space="0" w:color="auto"/>
              </w:divBdr>
            </w:div>
          </w:divsChild>
        </w:div>
        <w:div w:id="555510906">
          <w:marLeft w:val="0"/>
          <w:marRight w:val="0"/>
          <w:marTop w:val="0"/>
          <w:marBottom w:val="0"/>
          <w:divBdr>
            <w:top w:val="none" w:sz="0" w:space="0" w:color="auto"/>
            <w:left w:val="none" w:sz="0" w:space="0" w:color="auto"/>
            <w:bottom w:val="none" w:sz="0" w:space="0" w:color="auto"/>
            <w:right w:val="none" w:sz="0" w:space="0" w:color="auto"/>
          </w:divBdr>
        </w:div>
        <w:div w:id="1251623190">
          <w:marLeft w:val="0"/>
          <w:marRight w:val="0"/>
          <w:marTop w:val="0"/>
          <w:marBottom w:val="0"/>
          <w:divBdr>
            <w:top w:val="none" w:sz="0" w:space="0" w:color="auto"/>
            <w:left w:val="none" w:sz="0" w:space="0" w:color="auto"/>
            <w:bottom w:val="none" w:sz="0" w:space="0" w:color="auto"/>
            <w:right w:val="none" w:sz="0" w:space="0" w:color="auto"/>
          </w:divBdr>
          <w:divsChild>
            <w:div w:id="571736640">
              <w:marLeft w:val="0"/>
              <w:marRight w:val="0"/>
              <w:marTop w:val="0"/>
              <w:marBottom w:val="0"/>
              <w:divBdr>
                <w:top w:val="none" w:sz="0" w:space="0" w:color="auto"/>
                <w:left w:val="none" w:sz="0" w:space="0" w:color="auto"/>
                <w:bottom w:val="none" w:sz="0" w:space="0" w:color="auto"/>
                <w:right w:val="none" w:sz="0" w:space="0" w:color="auto"/>
              </w:divBdr>
            </w:div>
          </w:divsChild>
        </w:div>
        <w:div w:id="58749871">
          <w:marLeft w:val="0"/>
          <w:marRight w:val="0"/>
          <w:marTop w:val="0"/>
          <w:marBottom w:val="0"/>
          <w:divBdr>
            <w:top w:val="none" w:sz="0" w:space="0" w:color="auto"/>
            <w:left w:val="none" w:sz="0" w:space="0" w:color="auto"/>
            <w:bottom w:val="none" w:sz="0" w:space="0" w:color="auto"/>
            <w:right w:val="none" w:sz="0" w:space="0" w:color="auto"/>
          </w:divBdr>
        </w:div>
        <w:div w:id="974218034">
          <w:marLeft w:val="0"/>
          <w:marRight w:val="0"/>
          <w:marTop w:val="0"/>
          <w:marBottom w:val="0"/>
          <w:divBdr>
            <w:top w:val="none" w:sz="0" w:space="0" w:color="auto"/>
            <w:left w:val="none" w:sz="0" w:space="0" w:color="auto"/>
            <w:bottom w:val="none" w:sz="0" w:space="0" w:color="auto"/>
            <w:right w:val="none" w:sz="0" w:space="0" w:color="auto"/>
          </w:divBdr>
          <w:divsChild>
            <w:div w:id="730805573">
              <w:marLeft w:val="0"/>
              <w:marRight w:val="0"/>
              <w:marTop w:val="0"/>
              <w:marBottom w:val="0"/>
              <w:divBdr>
                <w:top w:val="none" w:sz="0" w:space="0" w:color="auto"/>
                <w:left w:val="none" w:sz="0" w:space="0" w:color="auto"/>
                <w:bottom w:val="none" w:sz="0" w:space="0" w:color="auto"/>
                <w:right w:val="none" w:sz="0" w:space="0" w:color="auto"/>
              </w:divBdr>
            </w:div>
          </w:divsChild>
        </w:div>
        <w:div w:id="1343777652">
          <w:marLeft w:val="0"/>
          <w:marRight w:val="0"/>
          <w:marTop w:val="300"/>
          <w:marBottom w:val="0"/>
          <w:divBdr>
            <w:top w:val="none" w:sz="0" w:space="0" w:color="auto"/>
            <w:left w:val="none" w:sz="0" w:space="0" w:color="auto"/>
            <w:bottom w:val="none" w:sz="0" w:space="0" w:color="auto"/>
            <w:right w:val="none" w:sz="0" w:space="0" w:color="auto"/>
          </w:divBdr>
          <w:divsChild>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74902">
          <w:marLeft w:val="0"/>
          <w:marRight w:val="0"/>
          <w:marTop w:val="300"/>
          <w:marBottom w:val="0"/>
          <w:divBdr>
            <w:top w:val="none" w:sz="0" w:space="0" w:color="auto"/>
            <w:left w:val="none" w:sz="0" w:space="0" w:color="auto"/>
            <w:bottom w:val="none" w:sz="0" w:space="0" w:color="auto"/>
            <w:right w:val="none" w:sz="0" w:space="0" w:color="auto"/>
          </w:divBdr>
          <w:divsChild>
            <w:div w:id="803885310">
              <w:marLeft w:val="0"/>
              <w:marRight w:val="0"/>
              <w:marTop w:val="0"/>
              <w:marBottom w:val="0"/>
              <w:divBdr>
                <w:top w:val="none" w:sz="0" w:space="0" w:color="auto"/>
                <w:left w:val="none" w:sz="0" w:space="0" w:color="auto"/>
                <w:bottom w:val="none" w:sz="0" w:space="0" w:color="auto"/>
                <w:right w:val="none" w:sz="0" w:space="0" w:color="auto"/>
              </w:divBdr>
              <w:divsChild>
                <w:div w:id="159030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536147">
          <w:marLeft w:val="0"/>
          <w:marRight w:val="0"/>
          <w:marTop w:val="300"/>
          <w:marBottom w:val="0"/>
          <w:divBdr>
            <w:top w:val="none" w:sz="0" w:space="0" w:color="auto"/>
            <w:left w:val="none" w:sz="0" w:space="0" w:color="auto"/>
            <w:bottom w:val="none" w:sz="0" w:space="0" w:color="auto"/>
            <w:right w:val="none" w:sz="0" w:space="0" w:color="auto"/>
          </w:divBdr>
          <w:divsChild>
            <w:div w:id="2090418356">
              <w:marLeft w:val="0"/>
              <w:marRight w:val="0"/>
              <w:marTop w:val="0"/>
              <w:marBottom w:val="0"/>
              <w:divBdr>
                <w:top w:val="none" w:sz="0" w:space="0" w:color="auto"/>
                <w:left w:val="none" w:sz="0" w:space="0" w:color="auto"/>
                <w:bottom w:val="none" w:sz="0" w:space="0" w:color="auto"/>
                <w:right w:val="none" w:sz="0" w:space="0" w:color="auto"/>
              </w:divBdr>
              <w:divsChild>
                <w:div w:id="1902475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027516">
          <w:marLeft w:val="0"/>
          <w:marRight w:val="0"/>
          <w:marTop w:val="300"/>
          <w:marBottom w:val="0"/>
          <w:divBdr>
            <w:top w:val="none" w:sz="0" w:space="0" w:color="auto"/>
            <w:left w:val="none" w:sz="0" w:space="0" w:color="auto"/>
            <w:bottom w:val="none" w:sz="0" w:space="0" w:color="auto"/>
            <w:right w:val="none" w:sz="0" w:space="0" w:color="auto"/>
          </w:divBdr>
          <w:divsChild>
            <w:div w:id="89744923">
              <w:marLeft w:val="0"/>
              <w:marRight w:val="0"/>
              <w:marTop w:val="0"/>
              <w:marBottom w:val="0"/>
              <w:divBdr>
                <w:top w:val="none" w:sz="0" w:space="0" w:color="auto"/>
                <w:left w:val="none" w:sz="0" w:space="0" w:color="auto"/>
                <w:bottom w:val="none" w:sz="0" w:space="0" w:color="auto"/>
                <w:right w:val="none" w:sz="0" w:space="0" w:color="auto"/>
              </w:divBdr>
              <w:divsChild>
                <w:div w:id="1069881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86186209">
      <w:bodyDiv w:val="1"/>
      <w:marLeft w:val="0"/>
      <w:marRight w:val="0"/>
      <w:marTop w:val="0"/>
      <w:marBottom w:val="0"/>
      <w:divBdr>
        <w:top w:val="none" w:sz="0" w:space="0" w:color="auto"/>
        <w:left w:val="none" w:sz="0" w:space="0" w:color="auto"/>
        <w:bottom w:val="none" w:sz="0" w:space="0" w:color="auto"/>
        <w:right w:val="none" w:sz="0" w:space="0" w:color="auto"/>
      </w:divBdr>
      <w:divsChild>
        <w:div w:id="979722765">
          <w:marLeft w:val="0"/>
          <w:marRight w:val="0"/>
          <w:marTop w:val="0"/>
          <w:marBottom w:val="0"/>
          <w:divBdr>
            <w:top w:val="none" w:sz="0" w:space="0" w:color="auto"/>
            <w:left w:val="none" w:sz="0" w:space="0" w:color="auto"/>
            <w:bottom w:val="none" w:sz="0" w:space="0" w:color="auto"/>
            <w:right w:val="none" w:sz="0" w:space="0" w:color="auto"/>
          </w:divBdr>
        </w:div>
        <w:div w:id="1658458897">
          <w:marLeft w:val="0"/>
          <w:marRight w:val="0"/>
          <w:marTop w:val="0"/>
          <w:marBottom w:val="0"/>
          <w:divBdr>
            <w:top w:val="none" w:sz="0" w:space="0" w:color="auto"/>
            <w:left w:val="none" w:sz="0" w:space="0" w:color="auto"/>
            <w:bottom w:val="none" w:sz="0" w:space="0" w:color="auto"/>
            <w:right w:val="none" w:sz="0" w:space="0" w:color="auto"/>
          </w:divBdr>
          <w:divsChild>
            <w:div w:id="1047724628">
              <w:marLeft w:val="0"/>
              <w:marRight w:val="0"/>
              <w:marTop w:val="0"/>
              <w:marBottom w:val="0"/>
              <w:divBdr>
                <w:top w:val="none" w:sz="0" w:space="0" w:color="auto"/>
                <w:left w:val="none" w:sz="0" w:space="0" w:color="auto"/>
                <w:bottom w:val="none" w:sz="0" w:space="0" w:color="auto"/>
                <w:right w:val="none" w:sz="0" w:space="0" w:color="auto"/>
              </w:divBdr>
            </w:div>
          </w:divsChild>
        </w:div>
        <w:div w:id="252789778">
          <w:marLeft w:val="0"/>
          <w:marRight w:val="0"/>
          <w:marTop w:val="0"/>
          <w:marBottom w:val="0"/>
          <w:divBdr>
            <w:top w:val="none" w:sz="0" w:space="0" w:color="auto"/>
            <w:left w:val="none" w:sz="0" w:space="0" w:color="auto"/>
            <w:bottom w:val="none" w:sz="0" w:space="0" w:color="auto"/>
            <w:right w:val="none" w:sz="0" w:space="0" w:color="auto"/>
          </w:divBdr>
        </w:div>
        <w:div w:id="1167943141">
          <w:marLeft w:val="0"/>
          <w:marRight w:val="0"/>
          <w:marTop w:val="0"/>
          <w:marBottom w:val="0"/>
          <w:divBdr>
            <w:top w:val="none" w:sz="0" w:space="0" w:color="auto"/>
            <w:left w:val="none" w:sz="0" w:space="0" w:color="auto"/>
            <w:bottom w:val="none" w:sz="0" w:space="0" w:color="auto"/>
            <w:right w:val="none" w:sz="0" w:space="0" w:color="auto"/>
          </w:divBdr>
          <w:divsChild>
            <w:div w:id="37165973">
              <w:marLeft w:val="0"/>
              <w:marRight w:val="0"/>
              <w:marTop w:val="0"/>
              <w:marBottom w:val="0"/>
              <w:divBdr>
                <w:top w:val="none" w:sz="0" w:space="0" w:color="auto"/>
                <w:left w:val="none" w:sz="0" w:space="0" w:color="auto"/>
                <w:bottom w:val="none" w:sz="0" w:space="0" w:color="auto"/>
                <w:right w:val="none" w:sz="0" w:space="0" w:color="auto"/>
              </w:divBdr>
            </w:div>
          </w:divsChild>
        </w:div>
        <w:div w:id="955676061">
          <w:marLeft w:val="0"/>
          <w:marRight w:val="0"/>
          <w:marTop w:val="0"/>
          <w:marBottom w:val="0"/>
          <w:divBdr>
            <w:top w:val="none" w:sz="0" w:space="0" w:color="auto"/>
            <w:left w:val="none" w:sz="0" w:space="0" w:color="auto"/>
            <w:bottom w:val="none" w:sz="0" w:space="0" w:color="auto"/>
            <w:right w:val="none" w:sz="0" w:space="0" w:color="auto"/>
          </w:divBdr>
        </w:div>
        <w:div w:id="631520192">
          <w:marLeft w:val="0"/>
          <w:marRight w:val="0"/>
          <w:marTop w:val="0"/>
          <w:marBottom w:val="0"/>
          <w:divBdr>
            <w:top w:val="none" w:sz="0" w:space="0" w:color="auto"/>
            <w:left w:val="none" w:sz="0" w:space="0" w:color="auto"/>
            <w:bottom w:val="none" w:sz="0" w:space="0" w:color="auto"/>
            <w:right w:val="none" w:sz="0" w:space="0" w:color="auto"/>
          </w:divBdr>
          <w:divsChild>
            <w:div w:id="605774279">
              <w:marLeft w:val="0"/>
              <w:marRight w:val="0"/>
              <w:marTop w:val="0"/>
              <w:marBottom w:val="0"/>
              <w:divBdr>
                <w:top w:val="none" w:sz="0" w:space="0" w:color="auto"/>
                <w:left w:val="none" w:sz="0" w:space="0" w:color="auto"/>
                <w:bottom w:val="none" w:sz="0" w:space="0" w:color="auto"/>
                <w:right w:val="none" w:sz="0" w:space="0" w:color="auto"/>
              </w:divBdr>
            </w:div>
          </w:divsChild>
        </w:div>
        <w:div w:id="1384519788">
          <w:marLeft w:val="0"/>
          <w:marRight w:val="0"/>
          <w:marTop w:val="0"/>
          <w:marBottom w:val="0"/>
          <w:divBdr>
            <w:top w:val="none" w:sz="0" w:space="0" w:color="auto"/>
            <w:left w:val="none" w:sz="0" w:space="0" w:color="auto"/>
            <w:bottom w:val="none" w:sz="0" w:space="0" w:color="auto"/>
            <w:right w:val="none" w:sz="0" w:space="0" w:color="auto"/>
          </w:divBdr>
        </w:div>
        <w:div w:id="1244800729">
          <w:marLeft w:val="0"/>
          <w:marRight w:val="0"/>
          <w:marTop w:val="0"/>
          <w:marBottom w:val="0"/>
          <w:divBdr>
            <w:top w:val="none" w:sz="0" w:space="0" w:color="auto"/>
            <w:left w:val="none" w:sz="0" w:space="0" w:color="auto"/>
            <w:bottom w:val="none" w:sz="0" w:space="0" w:color="auto"/>
            <w:right w:val="none" w:sz="0" w:space="0" w:color="auto"/>
          </w:divBdr>
          <w:divsChild>
            <w:div w:id="1920794839">
              <w:marLeft w:val="0"/>
              <w:marRight w:val="0"/>
              <w:marTop w:val="0"/>
              <w:marBottom w:val="0"/>
              <w:divBdr>
                <w:top w:val="none" w:sz="0" w:space="0" w:color="auto"/>
                <w:left w:val="none" w:sz="0" w:space="0" w:color="auto"/>
                <w:bottom w:val="none" w:sz="0" w:space="0" w:color="auto"/>
                <w:right w:val="none" w:sz="0" w:space="0" w:color="auto"/>
              </w:divBdr>
            </w:div>
          </w:divsChild>
        </w:div>
        <w:div w:id="1736078063">
          <w:marLeft w:val="0"/>
          <w:marRight w:val="0"/>
          <w:marTop w:val="0"/>
          <w:marBottom w:val="0"/>
          <w:divBdr>
            <w:top w:val="none" w:sz="0" w:space="0" w:color="auto"/>
            <w:left w:val="none" w:sz="0" w:space="0" w:color="auto"/>
            <w:bottom w:val="none" w:sz="0" w:space="0" w:color="auto"/>
            <w:right w:val="none" w:sz="0" w:space="0" w:color="auto"/>
          </w:divBdr>
        </w:div>
        <w:div w:id="1099714588">
          <w:marLeft w:val="0"/>
          <w:marRight w:val="0"/>
          <w:marTop w:val="0"/>
          <w:marBottom w:val="0"/>
          <w:divBdr>
            <w:top w:val="none" w:sz="0" w:space="0" w:color="auto"/>
            <w:left w:val="none" w:sz="0" w:space="0" w:color="auto"/>
            <w:bottom w:val="none" w:sz="0" w:space="0" w:color="auto"/>
            <w:right w:val="none" w:sz="0" w:space="0" w:color="auto"/>
          </w:divBdr>
          <w:divsChild>
            <w:div w:id="1424760062">
              <w:marLeft w:val="0"/>
              <w:marRight w:val="0"/>
              <w:marTop w:val="0"/>
              <w:marBottom w:val="0"/>
              <w:divBdr>
                <w:top w:val="none" w:sz="0" w:space="0" w:color="auto"/>
                <w:left w:val="none" w:sz="0" w:space="0" w:color="auto"/>
                <w:bottom w:val="none" w:sz="0" w:space="0" w:color="auto"/>
                <w:right w:val="none" w:sz="0" w:space="0" w:color="auto"/>
              </w:divBdr>
            </w:div>
          </w:divsChild>
        </w:div>
        <w:div w:id="1787961966">
          <w:marLeft w:val="0"/>
          <w:marRight w:val="0"/>
          <w:marTop w:val="0"/>
          <w:marBottom w:val="0"/>
          <w:divBdr>
            <w:top w:val="none" w:sz="0" w:space="0" w:color="auto"/>
            <w:left w:val="none" w:sz="0" w:space="0" w:color="auto"/>
            <w:bottom w:val="none" w:sz="0" w:space="0" w:color="auto"/>
            <w:right w:val="none" w:sz="0" w:space="0" w:color="auto"/>
          </w:divBdr>
        </w:div>
        <w:div w:id="668291297">
          <w:marLeft w:val="0"/>
          <w:marRight w:val="0"/>
          <w:marTop w:val="0"/>
          <w:marBottom w:val="0"/>
          <w:divBdr>
            <w:top w:val="none" w:sz="0" w:space="0" w:color="auto"/>
            <w:left w:val="none" w:sz="0" w:space="0" w:color="auto"/>
            <w:bottom w:val="none" w:sz="0" w:space="0" w:color="auto"/>
            <w:right w:val="none" w:sz="0" w:space="0" w:color="auto"/>
          </w:divBdr>
          <w:divsChild>
            <w:div w:id="1655908256">
              <w:marLeft w:val="0"/>
              <w:marRight w:val="0"/>
              <w:marTop w:val="0"/>
              <w:marBottom w:val="0"/>
              <w:divBdr>
                <w:top w:val="none" w:sz="0" w:space="0" w:color="auto"/>
                <w:left w:val="none" w:sz="0" w:space="0" w:color="auto"/>
                <w:bottom w:val="none" w:sz="0" w:space="0" w:color="auto"/>
                <w:right w:val="none" w:sz="0" w:space="0" w:color="auto"/>
              </w:divBdr>
            </w:div>
          </w:divsChild>
        </w:div>
        <w:div w:id="1963463718">
          <w:marLeft w:val="0"/>
          <w:marRight w:val="0"/>
          <w:marTop w:val="0"/>
          <w:marBottom w:val="0"/>
          <w:divBdr>
            <w:top w:val="none" w:sz="0" w:space="0" w:color="auto"/>
            <w:left w:val="none" w:sz="0" w:space="0" w:color="auto"/>
            <w:bottom w:val="none" w:sz="0" w:space="0" w:color="auto"/>
            <w:right w:val="none" w:sz="0" w:space="0" w:color="auto"/>
          </w:divBdr>
        </w:div>
        <w:div w:id="1214200241">
          <w:marLeft w:val="0"/>
          <w:marRight w:val="0"/>
          <w:marTop w:val="0"/>
          <w:marBottom w:val="0"/>
          <w:divBdr>
            <w:top w:val="none" w:sz="0" w:space="0" w:color="auto"/>
            <w:left w:val="none" w:sz="0" w:space="0" w:color="auto"/>
            <w:bottom w:val="none" w:sz="0" w:space="0" w:color="auto"/>
            <w:right w:val="none" w:sz="0" w:space="0" w:color="auto"/>
          </w:divBdr>
          <w:divsChild>
            <w:div w:id="106968743">
              <w:marLeft w:val="0"/>
              <w:marRight w:val="0"/>
              <w:marTop w:val="0"/>
              <w:marBottom w:val="0"/>
              <w:divBdr>
                <w:top w:val="none" w:sz="0" w:space="0" w:color="auto"/>
                <w:left w:val="none" w:sz="0" w:space="0" w:color="auto"/>
                <w:bottom w:val="none" w:sz="0" w:space="0" w:color="auto"/>
                <w:right w:val="none" w:sz="0" w:space="0" w:color="auto"/>
              </w:divBdr>
            </w:div>
          </w:divsChild>
        </w:div>
        <w:div w:id="812521275">
          <w:marLeft w:val="0"/>
          <w:marRight w:val="0"/>
          <w:marTop w:val="300"/>
          <w:marBottom w:val="0"/>
          <w:divBdr>
            <w:top w:val="none" w:sz="0" w:space="0" w:color="auto"/>
            <w:left w:val="none" w:sz="0" w:space="0" w:color="auto"/>
            <w:bottom w:val="none" w:sz="0" w:space="0" w:color="auto"/>
            <w:right w:val="none" w:sz="0" w:space="0" w:color="auto"/>
          </w:divBdr>
          <w:divsChild>
            <w:div w:id="1725761121">
              <w:marLeft w:val="0"/>
              <w:marRight w:val="0"/>
              <w:marTop w:val="0"/>
              <w:marBottom w:val="0"/>
              <w:divBdr>
                <w:top w:val="none" w:sz="0" w:space="0" w:color="auto"/>
                <w:left w:val="none" w:sz="0" w:space="0" w:color="auto"/>
                <w:bottom w:val="none" w:sz="0" w:space="0" w:color="auto"/>
                <w:right w:val="none" w:sz="0" w:space="0" w:color="auto"/>
              </w:divBdr>
              <w:divsChild>
                <w:div w:id="1395928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060934">
          <w:marLeft w:val="0"/>
          <w:marRight w:val="0"/>
          <w:marTop w:val="300"/>
          <w:marBottom w:val="0"/>
          <w:divBdr>
            <w:top w:val="none" w:sz="0" w:space="0" w:color="auto"/>
            <w:left w:val="none" w:sz="0" w:space="0" w:color="auto"/>
            <w:bottom w:val="none" w:sz="0" w:space="0" w:color="auto"/>
            <w:right w:val="none" w:sz="0" w:space="0" w:color="auto"/>
          </w:divBdr>
          <w:divsChild>
            <w:div w:id="262110663">
              <w:marLeft w:val="0"/>
              <w:marRight w:val="0"/>
              <w:marTop w:val="0"/>
              <w:marBottom w:val="0"/>
              <w:divBdr>
                <w:top w:val="none" w:sz="0" w:space="0" w:color="auto"/>
                <w:left w:val="none" w:sz="0" w:space="0" w:color="auto"/>
                <w:bottom w:val="none" w:sz="0" w:space="0" w:color="auto"/>
                <w:right w:val="none" w:sz="0" w:space="0" w:color="auto"/>
              </w:divBdr>
              <w:divsChild>
                <w:div w:id="1338922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0373">
          <w:marLeft w:val="0"/>
          <w:marRight w:val="0"/>
          <w:marTop w:val="300"/>
          <w:marBottom w:val="0"/>
          <w:divBdr>
            <w:top w:val="none" w:sz="0" w:space="0" w:color="auto"/>
            <w:left w:val="none" w:sz="0" w:space="0" w:color="auto"/>
            <w:bottom w:val="none" w:sz="0" w:space="0" w:color="auto"/>
            <w:right w:val="none" w:sz="0" w:space="0" w:color="auto"/>
          </w:divBdr>
          <w:divsChild>
            <w:div w:id="876233519">
              <w:marLeft w:val="0"/>
              <w:marRight w:val="0"/>
              <w:marTop w:val="0"/>
              <w:marBottom w:val="0"/>
              <w:divBdr>
                <w:top w:val="none" w:sz="0" w:space="0" w:color="auto"/>
                <w:left w:val="none" w:sz="0" w:space="0" w:color="auto"/>
                <w:bottom w:val="none" w:sz="0" w:space="0" w:color="auto"/>
                <w:right w:val="none" w:sz="0" w:space="0" w:color="auto"/>
              </w:divBdr>
              <w:divsChild>
                <w:div w:id="1224484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396277">
          <w:marLeft w:val="0"/>
          <w:marRight w:val="0"/>
          <w:marTop w:val="300"/>
          <w:marBottom w:val="0"/>
          <w:divBdr>
            <w:top w:val="none" w:sz="0" w:space="0" w:color="auto"/>
            <w:left w:val="none" w:sz="0" w:space="0" w:color="auto"/>
            <w:bottom w:val="none" w:sz="0" w:space="0" w:color="auto"/>
            <w:right w:val="none" w:sz="0" w:space="0" w:color="auto"/>
          </w:divBdr>
          <w:divsChild>
            <w:div w:id="1717393876">
              <w:marLeft w:val="0"/>
              <w:marRight w:val="0"/>
              <w:marTop w:val="0"/>
              <w:marBottom w:val="0"/>
              <w:divBdr>
                <w:top w:val="none" w:sz="0" w:space="0" w:color="auto"/>
                <w:left w:val="none" w:sz="0" w:space="0" w:color="auto"/>
                <w:bottom w:val="none" w:sz="0" w:space="0" w:color="auto"/>
                <w:right w:val="none" w:sz="0" w:space="0" w:color="auto"/>
              </w:divBdr>
              <w:divsChild>
                <w:div w:id="927272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78860">
      <w:bodyDiv w:val="1"/>
      <w:marLeft w:val="0"/>
      <w:marRight w:val="0"/>
      <w:marTop w:val="0"/>
      <w:marBottom w:val="0"/>
      <w:divBdr>
        <w:top w:val="none" w:sz="0" w:space="0" w:color="auto"/>
        <w:left w:val="none" w:sz="0" w:space="0" w:color="auto"/>
        <w:bottom w:val="none" w:sz="0" w:space="0" w:color="auto"/>
        <w:right w:val="none" w:sz="0" w:space="0" w:color="auto"/>
      </w:divBdr>
      <w:divsChild>
        <w:div w:id="1470783735">
          <w:marLeft w:val="0"/>
          <w:marRight w:val="0"/>
          <w:marTop w:val="0"/>
          <w:marBottom w:val="0"/>
          <w:divBdr>
            <w:top w:val="none" w:sz="0" w:space="0" w:color="auto"/>
            <w:left w:val="none" w:sz="0" w:space="0" w:color="auto"/>
            <w:bottom w:val="none" w:sz="0" w:space="0" w:color="auto"/>
            <w:right w:val="none" w:sz="0" w:space="0" w:color="auto"/>
          </w:divBdr>
        </w:div>
        <w:div w:id="2143691513">
          <w:marLeft w:val="0"/>
          <w:marRight w:val="0"/>
          <w:marTop w:val="0"/>
          <w:marBottom w:val="0"/>
          <w:divBdr>
            <w:top w:val="none" w:sz="0" w:space="0" w:color="auto"/>
            <w:left w:val="none" w:sz="0" w:space="0" w:color="auto"/>
            <w:bottom w:val="none" w:sz="0" w:space="0" w:color="auto"/>
            <w:right w:val="none" w:sz="0" w:space="0" w:color="auto"/>
          </w:divBdr>
          <w:divsChild>
            <w:div w:id="246812169">
              <w:marLeft w:val="0"/>
              <w:marRight w:val="0"/>
              <w:marTop w:val="0"/>
              <w:marBottom w:val="0"/>
              <w:divBdr>
                <w:top w:val="none" w:sz="0" w:space="0" w:color="auto"/>
                <w:left w:val="none" w:sz="0" w:space="0" w:color="auto"/>
                <w:bottom w:val="none" w:sz="0" w:space="0" w:color="auto"/>
                <w:right w:val="none" w:sz="0" w:space="0" w:color="auto"/>
              </w:divBdr>
            </w:div>
          </w:divsChild>
        </w:div>
        <w:div w:id="996302088">
          <w:marLeft w:val="0"/>
          <w:marRight w:val="0"/>
          <w:marTop w:val="0"/>
          <w:marBottom w:val="0"/>
          <w:divBdr>
            <w:top w:val="none" w:sz="0" w:space="0" w:color="auto"/>
            <w:left w:val="none" w:sz="0" w:space="0" w:color="auto"/>
            <w:bottom w:val="none" w:sz="0" w:space="0" w:color="auto"/>
            <w:right w:val="none" w:sz="0" w:space="0" w:color="auto"/>
          </w:divBdr>
        </w:div>
        <w:div w:id="1555968183">
          <w:marLeft w:val="0"/>
          <w:marRight w:val="0"/>
          <w:marTop w:val="0"/>
          <w:marBottom w:val="0"/>
          <w:divBdr>
            <w:top w:val="none" w:sz="0" w:space="0" w:color="auto"/>
            <w:left w:val="none" w:sz="0" w:space="0" w:color="auto"/>
            <w:bottom w:val="none" w:sz="0" w:space="0" w:color="auto"/>
            <w:right w:val="none" w:sz="0" w:space="0" w:color="auto"/>
          </w:divBdr>
          <w:divsChild>
            <w:div w:id="257099642">
              <w:marLeft w:val="0"/>
              <w:marRight w:val="0"/>
              <w:marTop w:val="0"/>
              <w:marBottom w:val="0"/>
              <w:divBdr>
                <w:top w:val="none" w:sz="0" w:space="0" w:color="auto"/>
                <w:left w:val="none" w:sz="0" w:space="0" w:color="auto"/>
                <w:bottom w:val="none" w:sz="0" w:space="0" w:color="auto"/>
                <w:right w:val="none" w:sz="0" w:space="0" w:color="auto"/>
              </w:divBdr>
            </w:div>
          </w:divsChild>
        </w:div>
        <w:div w:id="77597515">
          <w:marLeft w:val="0"/>
          <w:marRight w:val="0"/>
          <w:marTop w:val="0"/>
          <w:marBottom w:val="0"/>
          <w:divBdr>
            <w:top w:val="none" w:sz="0" w:space="0" w:color="auto"/>
            <w:left w:val="none" w:sz="0" w:space="0" w:color="auto"/>
            <w:bottom w:val="none" w:sz="0" w:space="0" w:color="auto"/>
            <w:right w:val="none" w:sz="0" w:space="0" w:color="auto"/>
          </w:divBdr>
        </w:div>
        <w:div w:id="2099212068">
          <w:marLeft w:val="0"/>
          <w:marRight w:val="0"/>
          <w:marTop w:val="0"/>
          <w:marBottom w:val="0"/>
          <w:divBdr>
            <w:top w:val="none" w:sz="0" w:space="0" w:color="auto"/>
            <w:left w:val="none" w:sz="0" w:space="0" w:color="auto"/>
            <w:bottom w:val="none" w:sz="0" w:space="0" w:color="auto"/>
            <w:right w:val="none" w:sz="0" w:space="0" w:color="auto"/>
          </w:divBdr>
          <w:divsChild>
            <w:div w:id="969869332">
              <w:marLeft w:val="0"/>
              <w:marRight w:val="0"/>
              <w:marTop w:val="0"/>
              <w:marBottom w:val="0"/>
              <w:divBdr>
                <w:top w:val="none" w:sz="0" w:space="0" w:color="auto"/>
                <w:left w:val="none" w:sz="0" w:space="0" w:color="auto"/>
                <w:bottom w:val="none" w:sz="0" w:space="0" w:color="auto"/>
                <w:right w:val="none" w:sz="0" w:space="0" w:color="auto"/>
              </w:divBdr>
            </w:div>
          </w:divsChild>
        </w:div>
        <w:div w:id="1906186131">
          <w:marLeft w:val="0"/>
          <w:marRight w:val="0"/>
          <w:marTop w:val="0"/>
          <w:marBottom w:val="0"/>
          <w:divBdr>
            <w:top w:val="none" w:sz="0" w:space="0" w:color="auto"/>
            <w:left w:val="none" w:sz="0" w:space="0" w:color="auto"/>
            <w:bottom w:val="none" w:sz="0" w:space="0" w:color="auto"/>
            <w:right w:val="none" w:sz="0" w:space="0" w:color="auto"/>
          </w:divBdr>
        </w:div>
        <w:div w:id="2127386535">
          <w:marLeft w:val="0"/>
          <w:marRight w:val="0"/>
          <w:marTop w:val="0"/>
          <w:marBottom w:val="0"/>
          <w:divBdr>
            <w:top w:val="none" w:sz="0" w:space="0" w:color="auto"/>
            <w:left w:val="none" w:sz="0" w:space="0" w:color="auto"/>
            <w:bottom w:val="none" w:sz="0" w:space="0" w:color="auto"/>
            <w:right w:val="none" w:sz="0" w:space="0" w:color="auto"/>
          </w:divBdr>
          <w:divsChild>
            <w:div w:id="1940407547">
              <w:marLeft w:val="0"/>
              <w:marRight w:val="0"/>
              <w:marTop w:val="0"/>
              <w:marBottom w:val="0"/>
              <w:divBdr>
                <w:top w:val="none" w:sz="0" w:space="0" w:color="auto"/>
                <w:left w:val="none" w:sz="0" w:space="0" w:color="auto"/>
                <w:bottom w:val="none" w:sz="0" w:space="0" w:color="auto"/>
                <w:right w:val="none" w:sz="0" w:space="0" w:color="auto"/>
              </w:divBdr>
            </w:div>
          </w:divsChild>
        </w:div>
        <w:div w:id="1122844582">
          <w:marLeft w:val="0"/>
          <w:marRight w:val="0"/>
          <w:marTop w:val="0"/>
          <w:marBottom w:val="0"/>
          <w:divBdr>
            <w:top w:val="none" w:sz="0" w:space="0" w:color="auto"/>
            <w:left w:val="none" w:sz="0" w:space="0" w:color="auto"/>
            <w:bottom w:val="none" w:sz="0" w:space="0" w:color="auto"/>
            <w:right w:val="none" w:sz="0" w:space="0" w:color="auto"/>
          </w:divBdr>
        </w:div>
        <w:div w:id="603541163">
          <w:marLeft w:val="0"/>
          <w:marRight w:val="0"/>
          <w:marTop w:val="0"/>
          <w:marBottom w:val="0"/>
          <w:divBdr>
            <w:top w:val="none" w:sz="0" w:space="0" w:color="auto"/>
            <w:left w:val="none" w:sz="0" w:space="0" w:color="auto"/>
            <w:bottom w:val="none" w:sz="0" w:space="0" w:color="auto"/>
            <w:right w:val="none" w:sz="0" w:space="0" w:color="auto"/>
          </w:divBdr>
          <w:divsChild>
            <w:div w:id="1437670883">
              <w:marLeft w:val="0"/>
              <w:marRight w:val="0"/>
              <w:marTop w:val="0"/>
              <w:marBottom w:val="0"/>
              <w:divBdr>
                <w:top w:val="none" w:sz="0" w:space="0" w:color="auto"/>
                <w:left w:val="none" w:sz="0" w:space="0" w:color="auto"/>
                <w:bottom w:val="none" w:sz="0" w:space="0" w:color="auto"/>
                <w:right w:val="none" w:sz="0" w:space="0" w:color="auto"/>
              </w:divBdr>
            </w:div>
          </w:divsChild>
        </w:div>
        <w:div w:id="261424626">
          <w:marLeft w:val="0"/>
          <w:marRight w:val="0"/>
          <w:marTop w:val="0"/>
          <w:marBottom w:val="0"/>
          <w:divBdr>
            <w:top w:val="none" w:sz="0" w:space="0" w:color="auto"/>
            <w:left w:val="none" w:sz="0" w:space="0" w:color="auto"/>
            <w:bottom w:val="none" w:sz="0" w:space="0" w:color="auto"/>
            <w:right w:val="none" w:sz="0" w:space="0" w:color="auto"/>
          </w:divBdr>
        </w:div>
        <w:div w:id="1372267616">
          <w:marLeft w:val="0"/>
          <w:marRight w:val="0"/>
          <w:marTop w:val="0"/>
          <w:marBottom w:val="0"/>
          <w:divBdr>
            <w:top w:val="none" w:sz="0" w:space="0" w:color="auto"/>
            <w:left w:val="none" w:sz="0" w:space="0" w:color="auto"/>
            <w:bottom w:val="none" w:sz="0" w:space="0" w:color="auto"/>
            <w:right w:val="none" w:sz="0" w:space="0" w:color="auto"/>
          </w:divBdr>
          <w:divsChild>
            <w:div w:id="311645832">
              <w:marLeft w:val="0"/>
              <w:marRight w:val="0"/>
              <w:marTop w:val="0"/>
              <w:marBottom w:val="0"/>
              <w:divBdr>
                <w:top w:val="none" w:sz="0" w:space="0" w:color="auto"/>
                <w:left w:val="none" w:sz="0" w:space="0" w:color="auto"/>
                <w:bottom w:val="none" w:sz="0" w:space="0" w:color="auto"/>
                <w:right w:val="none" w:sz="0" w:space="0" w:color="auto"/>
              </w:divBdr>
            </w:div>
          </w:divsChild>
        </w:div>
        <w:div w:id="31273586">
          <w:marLeft w:val="0"/>
          <w:marRight w:val="0"/>
          <w:marTop w:val="0"/>
          <w:marBottom w:val="0"/>
          <w:divBdr>
            <w:top w:val="none" w:sz="0" w:space="0" w:color="auto"/>
            <w:left w:val="none" w:sz="0" w:space="0" w:color="auto"/>
            <w:bottom w:val="none" w:sz="0" w:space="0" w:color="auto"/>
            <w:right w:val="none" w:sz="0" w:space="0" w:color="auto"/>
          </w:divBdr>
        </w:div>
        <w:div w:id="890113834">
          <w:marLeft w:val="0"/>
          <w:marRight w:val="0"/>
          <w:marTop w:val="0"/>
          <w:marBottom w:val="0"/>
          <w:divBdr>
            <w:top w:val="none" w:sz="0" w:space="0" w:color="auto"/>
            <w:left w:val="none" w:sz="0" w:space="0" w:color="auto"/>
            <w:bottom w:val="none" w:sz="0" w:space="0" w:color="auto"/>
            <w:right w:val="none" w:sz="0" w:space="0" w:color="auto"/>
          </w:divBdr>
          <w:divsChild>
            <w:div w:id="1286624303">
              <w:marLeft w:val="0"/>
              <w:marRight w:val="0"/>
              <w:marTop w:val="0"/>
              <w:marBottom w:val="0"/>
              <w:divBdr>
                <w:top w:val="none" w:sz="0" w:space="0" w:color="auto"/>
                <w:left w:val="none" w:sz="0" w:space="0" w:color="auto"/>
                <w:bottom w:val="none" w:sz="0" w:space="0" w:color="auto"/>
                <w:right w:val="none" w:sz="0" w:space="0" w:color="auto"/>
              </w:divBdr>
            </w:div>
          </w:divsChild>
        </w:div>
        <w:div w:id="1436250013">
          <w:marLeft w:val="0"/>
          <w:marRight w:val="0"/>
          <w:marTop w:val="300"/>
          <w:marBottom w:val="0"/>
          <w:divBdr>
            <w:top w:val="none" w:sz="0" w:space="0" w:color="auto"/>
            <w:left w:val="none" w:sz="0" w:space="0" w:color="auto"/>
            <w:bottom w:val="none" w:sz="0" w:space="0" w:color="auto"/>
            <w:right w:val="none" w:sz="0" w:space="0" w:color="auto"/>
          </w:divBdr>
          <w:divsChild>
            <w:div w:id="1226449671">
              <w:marLeft w:val="0"/>
              <w:marRight w:val="0"/>
              <w:marTop w:val="0"/>
              <w:marBottom w:val="0"/>
              <w:divBdr>
                <w:top w:val="none" w:sz="0" w:space="0" w:color="auto"/>
                <w:left w:val="none" w:sz="0" w:space="0" w:color="auto"/>
                <w:bottom w:val="none" w:sz="0" w:space="0" w:color="auto"/>
                <w:right w:val="none" w:sz="0" w:space="0" w:color="auto"/>
              </w:divBdr>
              <w:divsChild>
                <w:div w:id="132582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sChild>
                <w:div w:id="2078354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7891137">
          <w:marLeft w:val="0"/>
          <w:marRight w:val="0"/>
          <w:marTop w:val="300"/>
          <w:marBottom w:val="0"/>
          <w:divBdr>
            <w:top w:val="none" w:sz="0" w:space="0" w:color="auto"/>
            <w:left w:val="none" w:sz="0" w:space="0" w:color="auto"/>
            <w:bottom w:val="none" w:sz="0" w:space="0" w:color="auto"/>
            <w:right w:val="none" w:sz="0" w:space="0" w:color="auto"/>
          </w:divBdr>
          <w:divsChild>
            <w:div w:id="1146050065">
              <w:marLeft w:val="0"/>
              <w:marRight w:val="0"/>
              <w:marTop w:val="0"/>
              <w:marBottom w:val="0"/>
              <w:divBdr>
                <w:top w:val="none" w:sz="0" w:space="0" w:color="auto"/>
                <w:left w:val="none" w:sz="0" w:space="0" w:color="auto"/>
                <w:bottom w:val="none" w:sz="0" w:space="0" w:color="auto"/>
                <w:right w:val="none" w:sz="0" w:space="0" w:color="auto"/>
              </w:divBdr>
              <w:divsChild>
                <w:div w:id="2010869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7814264">
          <w:marLeft w:val="0"/>
          <w:marRight w:val="0"/>
          <w:marTop w:val="300"/>
          <w:marBottom w:val="0"/>
          <w:divBdr>
            <w:top w:val="none" w:sz="0" w:space="0" w:color="auto"/>
            <w:left w:val="none" w:sz="0" w:space="0" w:color="auto"/>
            <w:bottom w:val="none" w:sz="0" w:space="0" w:color="auto"/>
            <w:right w:val="none" w:sz="0" w:space="0" w:color="auto"/>
          </w:divBdr>
          <w:divsChild>
            <w:div w:id="1616255929">
              <w:marLeft w:val="0"/>
              <w:marRight w:val="0"/>
              <w:marTop w:val="0"/>
              <w:marBottom w:val="0"/>
              <w:divBdr>
                <w:top w:val="none" w:sz="0" w:space="0" w:color="auto"/>
                <w:left w:val="none" w:sz="0" w:space="0" w:color="auto"/>
                <w:bottom w:val="none" w:sz="0" w:space="0" w:color="auto"/>
                <w:right w:val="none" w:sz="0" w:space="0" w:color="auto"/>
              </w:divBdr>
              <w:divsChild>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4770738">
      <w:bodyDiv w:val="1"/>
      <w:marLeft w:val="0"/>
      <w:marRight w:val="0"/>
      <w:marTop w:val="0"/>
      <w:marBottom w:val="0"/>
      <w:divBdr>
        <w:top w:val="none" w:sz="0" w:space="0" w:color="auto"/>
        <w:left w:val="none" w:sz="0" w:space="0" w:color="auto"/>
        <w:bottom w:val="none" w:sz="0" w:space="0" w:color="auto"/>
        <w:right w:val="none" w:sz="0" w:space="0" w:color="auto"/>
      </w:divBdr>
      <w:divsChild>
        <w:div w:id="1149595872">
          <w:marLeft w:val="0"/>
          <w:marRight w:val="0"/>
          <w:marTop w:val="0"/>
          <w:marBottom w:val="0"/>
          <w:divBdr>
            <w:top w:val="none" w:sz="0" w:space="0" w:color="auto"/>
            <w:left w:val="none" w:sz="0" w:space="0" w:color="auto"/>
            <w:bottom w:val="none" w:sz="0" w:space="0" w:color="auto"/>
            <w:right w:val="none" w:sz="0" w:space="0" w:color="auto"/>
          </w:divBdr>
        </w:div>
        <w:div w:id="1590383403">
          <w:marLeft w:val="0"/>
          <w:marRight w:val="0"/>
          <w:marTop w:val="0"/>
          <w:marBottom w:val="0"/>
          <w:divBdr>
            <w:top w:val="none" w:sz="0" w:space="0" w:color="auto"/>
            <w:left w:val="none" w:sz="0" w:space="0" w:color="auto"/>
            <w:bottom w:val="none" w:sz="0" w:space="0" w:color="auto"/>
            <w:right w:val="none" w:sz="0" w:space="0" w:color="auto"/>
          </w:divBdr>
          <w:divsChild>
            <w:div w:id="1917469553">
              <w:marLeft w:val="0"/>
              <w:marRight w:val="0"/>
              <w:marTop w:val="0"/>
              <w:marBottom w:val="0"/>
              <w:divBdr>
                <w:top w:val="none" w:sz="0" w:space="0" w:color="auto"/>
                <w:left w:val="none" w:sz="0" w:space="0" w:color="auto"/>
                <w:bottom w:val="none" w:sz="0" w:space="0" w:color="auto"/>
                <w:right w:val="none" w:sz="0" w:space="0" w:color="auto"/>
              </w:divBdr>
            </w:div>
          </w:divsChild>
        </w:div>
        <w:div w:id="1156268119">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sChild>
            <w:div w:id="1680811842">
              <w:marLeft w:val="0"/>
              <w:marRight w:val="0"/>
              <w:marTop w:val="0"/>
              <w:marBottom w:val="0"/>
              <w:divBdr>
                <w:top w:val="none" w:sz="0" w:space="0" w:color="auto"/>
                <w:left w:val="none" w:sz="0" w:space="0" w:color="auto"/>
                <w:bottom w:val="none" w:sz="0" w:space="0" w:color="auto"/>
                <w:right w:val="none" w:sz="0" w:space="0" w:color="auto"/>
              </w:divBdr>
            </w:div>
          </w:divsChild>
        </w:div>
        <w:div w:id="112293198">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sChild>
            <w:div w:id="1531798975">
              <w:marLeft w:val="0"/>
              <w:marRight w:val="0"/>
              <w:marTop w:val="0"/>
              <w:marBottom w:val="0"/>
              <w:divBdr>
                <w:top w:val="none" w:sz="0" w:space="0" w:color="auto"/>
                <w:left w:val="none" w:sz="0" w:space="0" w:color="auto"/>
                <w:bottom w:val="none" w:sz="0" w:space="0" w:color="auto"/>
                <w:right w:val="none" w:sz="0" w:space="0" w:color="auto"/>
              </w:divBdr>
            </w:div>
          </w:divsChild>
        </w:div>
        <w:div w:id="1498811991">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sChild>
            <w:div w:id="820853624">
              <w:marLeft w:val="0"/>
              <w:marRight w:val="0"/>
              <w:marTop w:val="0"/>
              <w:marBottom w:val="0"/>
              <w:divBdr>
                <w:top w:val="none" w:sz="0" w:space="0" w:color="auto"/>
                <w:left w:val="none" w:sz="0" w:space="0" w:color="auto"/>
                <w:bottom w:val="none" w:sz="0" w:space="0" w:color="auto"/>
                <w:right w:val="none" w:sz="0" w:space="0" w:color="auto"/>
              </w:divBdr>
            </w:div>
          </w:divsChild>
        </w:div>
        <w:div w:id="201721543">
          <w:marLeft w:val="0"/>
          <w:marRight w:val="0"/>
          <w:marTop w:val="0"/>
          <w:marBottom w:val="0"/>
          <w:divBdr>
            <w:top w:val="none" w:sz="0" w:space="0" w:color="auto"/>
            <w:left w:val="none" w:sz="0" w:space="0" w:color="auto"/>
            <w:bottom w:val="none" w:sz="0" w:space="0" w:color="auto"/>
            <w:right w:val="none" w:sz="0" w:space="0" w:color="auto"/>
          </w:divBdr>
        </w:div>
        <w:div w:id="1436098897">
          <w:marLeft w:val="0"/>
          <w:marRight w:val="0"/>
          <w:marTop w:val="0"/>
          <w:marBottom w:val="0"/>
          <w:divBdr>
            <w:top w:val="none" w:sz="0" w:space="0" w:color="auto"/>
            <w:left w:val="none" w:sz="0" w:space="0" w:color="auto"/>
            <w:bottom w:val="none" w:sz="0" w:space="0" w:color="auto"/>
            <w:right w:val="none" w:sz="0" w:space="0" w:color="auto"/>
          </w:divBdr>
          <w:divsChild>
            <w:div w:id="63379206">
              <w:marLeft w:val="0"/>
              <w:marRight w:val="0"/>
              <w:marTop w:val="0"/>
              <w:marBottom w:val="0"/>
              <w:divBdr>
                <w:top w:val="none" w:sz="0" w:space="0" w:color="auto"/>
                <w:left w:val="none" w:sz="0" w:space="0" w:color="auto"/>
                <w:bottom w:val="none" w:sz="0" w:space="0" w:color="auto"/>
                <w:right w:val="none" w:sz="0" w:space="0" w:color="auto"/>
              </w:divBdr>
            </w:div>
          </w:divsChild>
        </w:div>
        <w:div w:id="819348541">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sChild>
            <w:div w:id="1980762715">
              <w:marLeft w:val="0"/>
              <w:marRight w:val="0"/>
              <w:marTop w:val="0"/>
              <w:marBottom w:val="0"/>
              <w:divBdr>
                <w:top w:val="none" w:sz="0" w:space="0" w:color="auto"/>
                <w:left w:val="none" w:sz="0" w:space="0" w:color="auto"/>
                <w:bottom w:val="none" w:sz="0" w:space="0" w:color="auto"/>
                <w:right w:val="none" w:sz="0" w:space="0" w:color="auto"/>
              </w:divBdr>
            </w:div>
          </w:divsChild>
        </w:div>
        <w:div w:id="578175964">
          <w:marLeft w:val="0"/>
          <w:marRight w:val="0"/>
          <w:marTop w:val="0"/>
          <w:marBottom w:val="0"/>
          <w:divBdr>
            <w:top w:val="none" w:sz="0" w:space="0" w:color="auto"/>
            <w:left w:val="none" w:sz="0" w:space="0" w:color="auto"/>
            <w:bottom w:val="none" w:sz="0" w:space="0" w:color="auto"/>
            <w:right w:val="none" w:sz="0" w:space="0" w:color="auto"/>
          </w:divBdr>
        </w:div>
        <w:div w:id="829908713">
          <w:marLeft w:val="0"/>
          <w:marRight w:val="0"/>
          <w:marTop w:val="0"/>
          <w:marBottom w:val="0"/>
          <w:divBdr>
            <w:top w:val="none" w:sz="0" w:space="0" w:color="auto"/>
            <w:left w:val="none" w:sz="0" w:space="0" w:color="auto"/>
            <w:bottom w:val="none" w:sz="0" w:space="0" w:color="auto"/>
            <w:right w:val="none" w:sz="0" w:space="0" w:color="auto"/>
          </w:divBdr>
          <w:divsChild>
            <w:div w:id="1954894038">
              <w:marLeft w:val="0"/>
              <w:marRight w:val="0"/>
              <w:marTop w:val="0"/>
              <w:marBottom w:val="0"/>
              <w:divBdr>
                <w:top w:val="none" w:sz="0" w:space="0" w:color="auto"/>
                <w:left w:val="none" w:sz="0" w:space="0" w:color="auto"/>
                <w:bottom w:val="none" w:sz="0" w:space="0" w:color="auto"/>
                <w:right w:val="none" w:sz="0" w:space="0" w:color="auto"/>
              </w:divBdr>
            </w:div>
          </w:divsChild>
        </w:div>
        <w:div w:id="310715850">
          <w:marLeft w:val="0"/>
          <w:marRight w:val="0"/>
          <w:marTop w:val="300"/>
          <w:marBottom w:val="0"/>
          <w:divBdr>
            <w:top w:val="none" w:sz="0" w:space="0" w:color="auto"/>
            <w:left w:val="none" w:sz="0" w:space="0" w:color="auto"/>
            <w:bottom w:val="none" w:sz="0" w:space="0" w:color="auto"/>
            <w:right w:val="none" w:sz="0" w:space="0" w:color="auto"/>
          </w:divBdr>
          <w:divsChild>
            <w:div w:id="1383872133">
              <w:marLeft w:val="0"/>
              <w:marRight w:val="0"/>
              <w:marTop w:val="0"/>
              <w:marBottom w:val="0"/>
              <w:divBdr>
                <w:top w:val="none" w:sz="0" w:space="0" w:color="auto"/>
                <w:left w:val="none" w:sz="0" w:space="0" w:color="auto"/>
                <w:bottom w:val="none" w:sz="0" w:space="0" w:color="auto"/>
                <w:right w:val="none" w:sz="0" w:space="0" w:color="auto"/>
              </w:divBdr>
              <w:divsChild>
                <w:div w:id="733505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358949">
          <w:marLeft w:val="0"/>
          <w:marRight w:val="0"/>
          <w:marTop w:val="300"/>
          <w:marBottom w:val="0"/>
          <w:divBdr>
            <w:top w:val="none" w:sz="0" w:space="0" w:color="auto"/>
            <w:left w:val="none" w:sz="0" w:space="0" w:color="auto"/>
            <w:bottom w:val="none" w:sz="0" w:space="0" w:color="auto"/>
            <w:right w:val="none" w:sz="0" w:space="0" w:color="auto"/>
          </w:divBdr>
          <w:divsChild>
            <w:div w:id="857891413">
              <w:marLeft w:val="0"/>
              <w:marRight w:val="0"/>
              <w:marTop w:val="0"/>
              <w:marBottom w:val="0"/>
              <w:divBdr>
                <w:top w:val="none" w:sz="0" w:space="0" w:color="auto"/>
                <w:left w:val="none" w:sz="0" w:space="0" w:color="auto"/>
                <w:bottom w:val="none" w:sz="0" w:space="0" w:color="auto"/>
                <w:right w:val="none" w:sz="0" w:space="0" w:color="auto"/>
              </w:divBdr>
              <w:divsChild>
                <w:div w:id="1476290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95656">
          <w:marLeft w:val="0"/>
          <w:marRight w:val="0"/>
          <w:marTop w:val="300"/>
          <w:marBottom w:val="0"/>
          <w:divBdr>
            <w:top w:val="none" w:sz="0" w:space="0" w:color="auto"/>
            <w:left w:val="none" w:sz="0" w:space="0" w:color="auto"/>
            <w:bottom w:val="none" w:sz="0" w:space="0" w:color="auto"/>
            <w:right w:val="none" w:sz="0" w:space="0" w:color="auto"/>
          </w:divBdr>
          <w:divsChild>
            <w:div w:id="1009482243">
              <w:marLeft w:val="0"/>
              <w:marRight w:val="0"/>
              <w:marTop w:val="0"/>
              <w:marBottom w:val="0"/>
              <w:divBdr>
                <w:top w:val="none" w:sz="0" w:space="0" w:color="auto"/>
                <w:left w:val="none" w:sz="0" w:space="0" w:color="auto"/>
                <w:bottom w:val="none" w:sz="0" w:space="0" w:color="auto"/>
                <w:right w:val="none" w:sz="0" w:space="0" w:color="auto"/>
              </w:divBdr>
              <w:divsChild>
                <w:div w:id="1157458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7726221">
          <w:marLeft w:val="0"/>
          <w:marRight w:val="0"/>
          <w:marTop w:val="300"/>
          <w:marBottom w:val="0"/>
          <w:divBdr>
            <w:top w:val="none" w:sz="0" w:space="0" w:color="auto"/>
            <w:left w:val="none" w:sz="0" w:space="0" w:color="auto"/>
            <w:bottom w:val="none" w:sz="0" w:space="0" w:color="auto"/>
            <w:right w:val="none" w:sz="0" w:space="0" w:color="auto"/>
          </w:divBdr>
          <w:divsChild>
            <w:div w:id="869680112">
              <w:marLeft w:val="0"/>
              <w:marRight w:val="0"/>
              <w:marTop w:val="0"/>
              <w:marBottom w:val="0"/>
              <w:divBdr>
                <w:top w:val="none" w:sz="0" w:space="0" w:color="auto"/>
                <w:left w:val="none" w:sz="0" w:space="0" w:color="auto"/>
                <w:bottom w:val="none" w:sz="0" w:space="0" w:color="auto"/>
                <w:right w:val="none" w:sz="0" w:space="0" w:color="auto"/>
              </w:divBdr>
              <w:divsChild>
                <w:div w:id="7975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181833">
      <w:bodyDiv w:val="1"/>
      <w:marLeft w:val="0"/>
      <w:marRight w:val="0"/>
      <w:marTop w:val="0"/>
      <w:marBottom w:val="0"/>
      <w:divBdr>
        <w:top w:val="none" w:sz="0" w:space="0" w:color="auto"/>
        <w:left w:val="none" w:sz="0" w:space="0" w:color="auto"/>
        <w:bottom w:val="none" w:sz="0" w:space="0" w:color="auto"/>
        <w:right w:val="none" w:sz="0" w:space="0" w:color="auto"/>
      </w:divBdr>
      <w:divsChild>
        <w:div w:id="125005075">
          <w:marLeft w:val="0"/>
          <w:marRight w:val="0"/>
          <w:marTop w:val="0"/>
          <w:marBottom w:val="0"/>
          <w:divBdr>
            <w:top w:val="none" w:sz="0" w:space="0" w:color="auto"/>
            <w:left w:val="none" w:sz="0" w:space="0" w:color="auto"/>
            <w:bottom w:val="none" w:sz="0" w:space="0" w:color="auto"/>
            <w:right w:val="none" w:sz="0" w:space="0" w:color="auto"/>
          </w:divBdr>
        </w:div>
        <w:div w:id="1673991848">
          <w:marLeft w:val="0"/>
          <w:marRight w:val="0"/>
          <w:marTop w:val="0"/>
          <w:marBottom w:val="0"/>
          <w:divBdr>
            <w:top w:val="none" w:sz="0" w:space="0" w:color="auto"/>
            <w:left w:val="none" w:sz="0" w:space="0" w:color="auto"/>
            <w:bottom w:val="none" w:sz="0" w:space="0" w:color="auto"/>
            <w:right w:val="none" w:sz="0" w:space="0" w:color="auto"/>
          </w:divBdr>
          <w:divsChild>
            <w:div w:id="345251881">
              <w:marLeft w:val="0"/>
              <w:marRight w:val="0"/>
              <w:marTop w:val="0"/>
              <w:marBottom w:val="0"/>
              <w:divBdr>
                <w:top w:val="none" w:sz="0" w:space="0" w:color="auto"/>
                <w:left w:val="none" w:sz="0" w:space="0" w:color="auto"/>
                <w:bottom w:val="none" w:sz="0" w:space="0" w:color="auto"/>
                <w:right w:val="none" w:sz="0" w:space="0" w:color="auto"/>
              </w:divBdr>
            </w:div>
          </w:divsChild>
        </w:div>
        <w:div w:id="1029602835">
          <w:marLeft w:val="0"/>
          <w:marRight w:val="0"/>
          <w:marTop w:val="0"/>
          <w:marBottom w:val="0"/>
          <w:divBdr>
            <w:top w:val="none" w:sz="0" w:space="0" w:color="auto"/>
            <w:left w:val="none" w:sz="0" w:space="0" w:color="auto"/>
            <w:bottom w:val="none" w:sz="0" w:space="0" w:color="auto"/>
            <w:right w:val="none" w:sz="0" w:space="0" w:color="auto"/>
          </w:divBdr>
        </w:div>
        <w:div w:id="1330598948">
          <w:marLeft w:val="0"/>
          <w:marRight w:val="0"/>
          <w:marTop w:val="0"/>
          <w:marBottom w:val="0"/>
          <w:divBdr>
            <w:top w:val="none" w:sz="0" w:space="0" w:color="auto"/>
            <w:left w:val="none" w:sz="0" w:space="0" w:color="auto"/>
            <w:bottom w:val="none" w:sz="0" w:space="0" w:color="auto"/>
            <w:right w:val="none" w:sz="0" w:space="0" w:color="auto"/>
          </w:divBdr>
          <w:divsChild>
            <w:div w:id="1016889198">
              <w:marLeft w:val="0"/>
              <w:marRight w:val="0"/>
              <w:marTop w:val="0"/>
              <w:marBottom w:val="0"/>
              <w:divBdr>
                <w:top w:val="none" w:sz="0" w:space="0" w:color="auto"/>
                <w:left w:val="none" w:sz="0" w:space="0" w:color="auto"/>
                <w:bottom w:val="none" w:sz="0" w:space="0" w:color="auto"/>
                <w:right w:val="none" w:sz="0" w:space="0" w:color="auto"/>
              </w:divBdr>
            </w:div>
          </w:divsChild>
        </w:div>
        <w:div w:id="56320870">
          <w:marLeft w:val="0"/>
          <w:marRight w:val="0"/>
          <w:marTop w:val="0"/>
          <w:marBottom w:val="0"/>
          <w:divBdr>
            <w:top w:val="none" w:sz="0" w:space="0" w:color="auto"/>
            <w:left w:val="none" w:sz="0" w:space="0" w:color="auto"/>
            <w:bottom w:val="none" w:sz="0" w:space="0" w:color="auto"/>
            <w:right w:val="none" w:sz="0" w:space="0" w:color="auto"/>
          </w:divBdr>
        </w:div>
        <w:div w:id="994533963">
          <w:marLeft w:val="0"/>
          <w:marRight w:val="0"/>
          <w:marTop w:val="0"/>
          <w:marBottom w:val="0"/>
          <w:divBdr>
            <w:top w:val="none" w:sz="0" w:space="0" w:color="auto"/>
            <w:left w:val="none" w:sz="0" w:space="0" w:color="auto"/>
            <w:bottom w:val="none" w:sz="0" w:space="0" w:color="auto"/>
            <w:right w:val="none" w:sz="0" w:space="0" w:color="auto"/>
          </w:divBdr>
          <w:divsChild>
            <w:div w:id="1426807159">
              <w:marLeft w:val="0"/>
              <w:marRight w:val="0"/>
              <w:marTop w:val="0"/>
              <w:marBottom w:val="0"/>
              <w:divBdr>
                <w:top w:val="none" w:sz="0" w:space="0" w:color="auto"/>
                <w:left w:val="none" w:sz="0" w:space="0" w:color="auto"/>
                <w:bottom w:val="none" w:sz="0" w:space="0" w:color="auto"/>
                <w:right w:val="none" w:sz="0" w:space="0" w:color="auto"/>
              </w:divBdr>
            </w:div>
          </w:divsChild>
        </w:div>
        <w:div w:id="2015449494">
          <w:marLeft w:val="0"/>
          <w:marRight w:val="0"/>
          <w:marTop w:val="0"/>
          <w:marBottom w:val="0"/>
          <w:divBdr>
            <w:top w:val="none" w:sz="0" w:space="0" w:color="auto"/>
            <w:left w:val="none" w:sz="0" w:space="0" w:color="auto"/>
            <w:bottom w:val="none" w:sz="0" w:space="0" w:color="auto"/>
            <w:right w:val="none" w:sz="0" w:space="0" w:color="auto"/>
          </w:divBdr>
        </w:div>
        <w:div w:id="2056810323">
          <w:marLeft w:val="0"/>
          <w:marRight w:val="0"/>
          <w:marTop w:val="0"/>
          <w:marBottom w:val="0"/>
          <w:divBdr>
            <w:top w:val="none" w:sz="0" w:space="0" w:color="auto"/>
            <w:left w:val="none" w:sz="0" w:space="0" w:color="auto"/>
            <w:bottom w:val="none" w:sz="0" w:space="0" w:color="auto"/>
            <w:right w:val="none" w:sz="0" w:space="0" w:color="auto"/>
          </w:divBdr>
          <w:divsChild>
            <w:div w:id="89399001">
              <w:marLeft w:val="0"/>
              <w:marRight w:val="0"/>
              <w:marTop w:val="0"/>
              <w:marBottom w:val="0"/>
              <w:divBdr>
                <w:top w:val="none" w:sz="0" w:space="0" w:color="auto"/>
                <w:left w:val="none" w:sz="0" w:space="0" w:color="auto"/>
                <w:bottom w:val="none" w:sz="0" w:space="0" w:color="auto"/>
                <w:right w:val="none" w:sz="0" w:space="0" w:color="auto"/>
              </w:divBdr>
            </w:div>
          </w:divsChild>
        </w:div>
        <w:div w:id="211605699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992946232">
          <w:marLeft w:val="0"/>
          <w:marRight w:val="0"/>
          <w:marTop w:val="0"/>
          <w:marBottom w:val="0"/>
          <w:divBdr>
            <w:top w:val="none" w:sz="0" w:space="0" w:color="auto"/>
            <w:left w:val="none" w:sz="0" w:space="0" w:color="auto"/>
            <w:bottom w:val="none" w:sz="0" w:space="0" w:color="auto"/>
            <w:right w:val="none" w:sz="0" w:space="0" w:color="auto"/>
          </w:divBdr>
        </w:div>
        <w:div w:id="1906641709">
          <w:marLeft w:val="0"/>
          <w:marRight w:val="0"/>
          <w:marTop w:val="0"/>
          <w:marBottom w:val="0"/>
          <w:divBdr>
            <w:top w:val="none" w:sz="0" w:space="0" w:color="auto"/>
            <w:left w:val="none" w:sz="0" w:space="0" w:color="auto"/>
            <w:bottom w:val="none" w:sz="0" w:space="0" w:color="auto"/>
            <w:right w:val="none" w:sz="0" w:space="0" w:color="auto"/>
          </w:divBdr>
          <w:divsChild>
            <w:div w:id="2001732478">
              <w:marLeft w:val="0"/>
              <w:marRight w:val="0"/>
              <w:marTop w:val="0"/>
              <w:marBottom w:val="0"/>
              <w:divBdr>
                <w:top w:val="none" w:sz="0" w:space="0" w:color="auto"/>
                <w:left w:val="none" w:sz="0" w:space="0" w:color="auto"/>
                <w:bottom w:val="none" w:sz="0" w:space="0" w:color="auto"/>
                <w:right w:val="none" w:sz="0" w:space="0" w:color="auto"/>
              </w:divBdr>
            </w:div>
          </w:divsChild>
        </w:div>
        <w:div w:id="1302227433">
          <w:marLeft w:val="0"/>
          <w:marRight w:val="0"/>
          <w:marTop w:val="0"/>
          <w:marBottom w:val="0"/>
          <w:divBdr>
            <w:top w:val="none" w:sz="0" w:space="0" w:color="auto"/>
            <w:left w:val="none" w:sz="0" w:space="0" w:color="auto"/>
            <w:bottom w:val="none" w:sz="0" w:space="0" w:color="auto"/>
            <w:right w:val="none" w:sz="0" w:space="0" w:color="auto"/>
          </w:divBdr>
        </w:div>
        <w:div w:id="739716612">
          <w:marLeft w:val="0"/>
          <w:marRight w:val="0"/>
          <w:marTop w:val="0"/>
          <w:marBottom w:val="0"/>
          <w:divBdr>
            <w:top w:val="none" w:sz="0" w:space="0" w:color="auto"/>
            <w:left w:val="none" w:sz="0" w:space="0" w:color="auto"/>
            <w:bottom w:val="none" w:sz="0" w:space="0" w:color="auto"/>
            <w:right w:val="none" w:sz="0" w:space="0" w:color="auto"/>
          </w:divBdr>
          <w:divsChild>
            <w:div w:id="1063455626">
              <w:marLeft w:val="0"/>
              <w:marRight w:val="0"/>
              <w:marTop w:val="0"/>
              <w:marBottom w:val="0"/>
              <w:divBdr>
                <w:top w:val="none" w:sz="0" w:space="0" w:color="auto"/>
                <w:left w:val="none" w:sz="0" w:space="0" w:color="auto"/>
                <w:bottom w:val="none" w:sz="0" w:space="0" w:color="auto"/>
                <w:right w:val="none" w:sz="0" w:space="0" w:color="auto"/>
              </w:divBdr>
            </w:div>
          </w:divsChild>
        </w:div>
        <w:div w:id="714427265">
          <w:marLeft w:val="0"/>
          <w:marRight w:val="0"/>
          <w:marTop w:val="300"/>
          <w:marBottom w:val="0"/>
          <w:divBdr>
            <w:top w:val="none" w:sz="0" w:space="0" w:color="auto"/>
            <w:left w:val="none" w:sz="0" w:space="0" w:color="auto"/>
            <w:bottom w:val="none" w:sz="0" w:space="0" w:color="auto"/>
            <w:right w:val="none" w:sz="0" w:space="0" w:color="auto"/>
          </w:divBdr>
          <w:divsChild>
            <w:div w:id="2107797970">
              <w:marLeft w:val="0"/>
              <w:marRight w:val="0"/>
              <w:marTop w:val="0"/>
              <w:marBottom w:val="0"/>
              <w:divBdr>
                <w:top w:val="none" w:sz="0" w:space="0" w:color="auto"/>
                <w:left w:val="none" w:sz="0" w:space="0" w:color="auto"/>
                <w:bottom w:val="none" w:sz="0" w:space="0" w:color="auto"/>
                <w:right w:val="none" w:sz="0" w:space="0" w:color="auto"/>
              </w:divBdr>
              <w:divsChild>
                <w:div w:id="1673602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076">
          <w:marLeft w:val="0"/>
          <w:marRight w:val="0"/>
          <w:marTop w:val="300"/>
          <w:marBottom w:val="0"/>
          <w:divBdr>
            <w:top w:val="none" w:sz="0" w:space="0" w:color="auto"/>
            <w:left w:val="none" w:sz="0" w:space="0" w:color="auto"/>
            <w:bottom w:val="none" w:sz="0" w:space="0" w:color="auto"/>
            <w:right w:val="none" w:sz="0" w:space="0" w:color="auto"/>
          </w:divBdr>
          <w:divsChild>
            <w:div w:id="1558709819">
              <w:marLeft w:val="0"/>
              <w:marRight w:val="0"/>
              <w:marTop w:val="0"/>
              <w:marBottom w:val="0"/>
              <w:divBdr>
                <w:top w:val="none" w:sz="0" w:space="0" w:color="auto"/>
                <w:left w:val="none" w:sz="0" w:space="0" w:color="auto"/>
                <w:bottom w:val="none" w:sz="0" w:space="0" w:color="auto"/>
                <w:right w:val="none" w:sz="0" w:space="0" w:color="auto"/>
              </w:divBdr>
              <w:divsChild>
                <w:div w:id="1024592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475932">
          <w:marLeft w:val="0"/>
          <w:marRight w:val="0"/>
          <w:marTop w:val="300"/>
          <w:marBottom w:val="0"/>
          <w:divBdr>
            <w:top w:val="none" w:sz="0" w:space="0" w:color="auto"/>
            <w:left w:val="none" w:sz="0" w:space="0" w:color="auto"/>
            <w:bottom w:val="none" w:sz="0" w:space="0" w:color="auto"/>
            <w:right w:val="none" w:sz="0" w:space="0" w:color="auto"/>
          </w:divBdr>
          <w:divsChild>
            <w:div w:id="549610046">
              <w:marLeft w:val="0"/>
              <w:marRight w:val="0"/>
              <w:marTop w:val="0"/>
              <w:marBottom w:val="0"/>
              <w:divBdr>
                <w:top w:val="none" w:sz="0" w:space="0" w:color="auto"/>
                <w:left w:val="none" w:sz="0" w:space="0" w:color="auto"/>
                <w:bottom w:val="none" w:sz="0" w:space="0" w:color="auto"/>
                <w:right w:val="none" w:sz="0" w:space="0" w:color="auto"/>
              </w:divBdr>
              <w:divsChild>
                <w:div w:id="1109664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40306">
          <w:marLeft w:val="0"/>
          <w:marRight w:val="0"/>
          <w:marTop w:val="300"/>
          <w:marBottom w:val="0"/>
          <w:divBdr>
            <w:top w:val="none" w:sz="0" w:space="0" w:color="auto"/>
            <w:left w:val="none" w:sz="0" w:space="0" w:color="auto"/>
            <w:bottom w:val="none" w:sz="0" w:space="0" w:color="auto"/>
            <w:right w:val="none" w:sz="0" w:space="0" w:color="auto"/>
          </w:divBdr>
          <w:divsChild>
            <w:div w:id="2076051500">
              <w:marLeft w:val="0"/>
              <w:marRight w:val="0"/>
              <w:marTop w:val="0"/>
              <w:marBottom w:val="0"/>
              <w:divBdr>
                <w:top w:val="none" w:sz="0" w:space="0" w:color="auto"/>
                <w:left w:val="none" w:sz="0" w:space="0" w:color="auto"/>
                <w:bottom w:val="none" w:sz="0" w:space="0" w:color="auto"/>
                <w:right w:val="none" w:sz="0" w:space="0" w:color="auto"/>
              </w:divBdr>
              <w:divsChild>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0746179">
      <w:bodyDiv w:val="1"/>
      <w:marLeft w:val="0"/>
      <w:marRight w:val="0"/>
      <w:marTop w:val="0"/>
      <w:marBottom w:val="0"/>
      <w:divBdr>
        <w:top w:val="none" w:sz="0" w:space="0" w:color="auto"/>
        <w:left w:val="none" w:sz="0" w:space="0" w:color="auto"/>
        <w:bottom w:val="none" w:sz="0" w:space="0" w:color="auto"/>
        <w:right w:val="none" w:sz="0" w:space="0" w:color="auto"/>
      </w:divBdr>
      <w:divsChild>
        <w:div w:id="1643651633">
          <w:marLeft w:val="0"/>
          <w:marRight w:val="0"/>
          <w:marTop w:val="0"/>
          <w:marBottom w:val="0"/>
          <w:divBdr>
            <w:top w:val="none" w:sz="0" w:space="0" w:color="auto"/>
            <w:left w:val="none" w:sz="0" w:space="0" w:color="auto"/>
            <w:bottom w:val="none" w:sz="0" w:space="0" w:color="auto"/>
            <w:right w:val="none" w:sz="0" w:space="0" w:color="auto"/>
          </w:divBdr>
        </w:div>
        <w:div w:id="292519906">
          <w:marLeft w:val="0"/>
          <w:marRight w:val="0"/>
          <w:marTop w:val="0"/>
          <w:marBottom w:val="0"/>
          <w:divBdr>
            <w:top w:val="none" w:sz="0" w:space="0" w:color="auto"/>
            <w:left w:val="none" w:sz="0" w:space="0" w:color="auto"/>
            <w:bottom w:val="none" w:sz="0" w:space="0" w:color="auto"/>
            <w:right w:val="none" w:sz="0" w:space="0" w:color="auto"/>
          </w:divBdr>
          <w:divsChild>
            <w:div w:id="1207062787">
              <w:marLeft w:val="0"/>
              <w:marRight w:val="0"/>
              <w:marTop w:val="0"/>
              <w:marBottom w:val="0"/>
              <w:divBdr>
                <w:top w:val="none" w:sz="0" w:space="0" w:color="auto"/>
                <w:left w:val="none" w:sz="0" w:space="0" w:color="auto"/>
                <w:bottom w:val="none" w:sz="0" w:space="0" w:color="auto"/>
                <w:right w:val="none" w:sz="0" w:space="0" w:color="auto"/>
              </w:divBdr>
            </w:div>
          </w:divsChild>
        </w:div>
        <w:div w:id="481896162">
          <w:marLeft w:val="0"/>
          <w:marRight w:val="0"/>
          <w:marTop w:val="0"/>
          <w:marBottom w:val="0"/>
          <w:divBdr>
            <w:top w:val="none" w:sz="0" w:space="0" w:color="auto"/>
            <w:left w:val="none" w:sz="0" w:space="0" w:color="auto"/>
            <w:bottom w:val="none" w:sz="0" w:space="0" w:color="auto"/>
            <w:right w:val="none" w:sz="0" w:space="0" w:color="auto"/>
          </w:divBdr>
        </w:div>
        <w:div w:id="930089303">
          <w:marLeft w:val="0"/>
          <w:marRight w:val="0"/>
          <w:marTop w:val="0"/>
          <w:marBottom w:val="0"/>
          <w:divBdr>
            <w:top w:val="none" w:sz="0" w:space="0" w:color="auto"/>
            <w:left w:val="none" w:sz="0" w:space="0" w:color="auto"/>
            <w:bottom w:val="none" w:sz="0" w:space="0" w:color="auto"/>
            <w:right w:val="none" w:sz="0" w:space="0" w:color="auto"/>
          </w:divBdr>
          <w:divsChild>
            <w:div w:id="1357656155">
              <w:marLeft w:val="0"/>
              <w:marRight w:val="0"/>
              <w:marTop w:val="0"/>
              <w:marBottom w:val="0"/>
              <w:divBdr>
                <w:top w:val="none" w:sz="0" w:space="0" w:color="auto"/>
                <w:left w:val="none" w:sz="0" w:space="0" w:color="auto"/>
                <w:bottom w:val="none" w:sz="0" w:space="0" w:color="auto"/>
                <w:right w:val="none" w:sz="0" w:space="0" w:color="auto"/>
              </w:divBdr>
            </w:div>
          </w:divsChild>
        </w:div>
        <w:div w:id="1704593874">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sChild>
            <w:div w:id="1442993455">
              <w:marLeft w:val="0"/>
              <w:marRight w:val="0"/>
              <w:marTop w:val="0"/>
              <w:marBottom w:val="0"/>
              <w:divBdr>
                <w:top w:val="none" w:sz="0" w:space="0" w:color="auto"/>
                <w:left w:val="none" w:sz="0" w:space="0" w:color="auto"/>
                <w:bottom w:val="none" w:sz="0" w:space="0" w:color="auto"/>
                <w:right w:val="none" w:sz="0" w:space="0" w:color="auto"/>
              </w:divBdr>
            </w:div>
          </w:divsChild>
        </w:div>
        <w:div w:id="1474519909">
          <w:marLeft w:val="0"/>
          <w:marRight w:val="0"/>
          <w:marTop w:val="0"/>
          <w:marBottom w:val="0"/>
          <w:divBdr>
            <w:top w:val="none" w:sz="0" w:space="0" w:color="auto"/>
            <w:left w:val="none" w:sz="0" w:space="0" w:color="auto"/>
            <w:bottom w:val="none" w:sz="0" w:space="0" w:color="auto"/>
            <w:right w:val="none" w:sz="0" w:space="0" w:color="auto"/>
          </w:divBdr>
        </w:div>
        <w:div w:id="288367564">
          <w:marLeft w:val="0"/>
          <w:marRight w:val="0"/>
          <w:marTop w:val="0"/>
          <w:marBottom w:val="0"/>
          <w:divBdr>
            <w:top w:val="none" w:sz="0" w:space="0" w:color="auto"/>
            <w:left w:val="none" w:sz="0" w:space="0" w:color="auto"/>
            <w:bottom w:val="none" w:sz="0" w:space="0" w:color="auto"/>
            <w:right w:val="none" w:sz="0" w:space="0" w:color="auto"/>
          </w:divBdr>
          <w:divsChild>
            <w:div w:id="933053175">
              <w:marLeft w:val="0"/>
              <w:marRight w:val="0"/>
              <w:marTop w:val="0"/>
              <w:marBottom w:val="0"/>
              <w:divBdr>
                <w:top w:val="none" w:sz="0" w:space="0" w:color="auto"/>
                <w:left w:val="none" w:sz="0" w:space="0" w:color="auto"/>
                <w:bottom w:val="none" w:sz="0" w:space="0" w:color="auto"/>
                <w:right w:val="none" w:sz="0" w:space="0" w:color="auto"/>
              </w:divBdr>
            </w:div>
          </w:divsChild>
        </w:div>
        <w:div w:id="1226187696">
          <w:marLeft w:val="0"/>
          <w:marRight w:val="0"/>
          <w:marTop w:val="0"/>
          <w:marBottom w:val="0"/>
          <w:divBdr>
            <w:top w:val="none" w:sz="0" w:space="0" w:color="auto"/>
            <w:left w:val="none" w:sz="0" w:space="0" w:color="auto"/>
            <w:bottom w:val="none" w:sz="0" w:space="0" w:color="auto"/>
            <w:right w:val="none" w:sz="0" w:space="0" w:color="auto"/>
          </w:divBdr>
        </w:div>
        <w:div w:id="1397237657">
          <w:marLeft w:val="0"/>
          <w:marRight w:val="0"/>
          <w:marTop w:val="0"/>
          <w:marBottom w:val="0"/>
          <w:divBdr>
            <w:top w:val="none" w:sz="0" w:space="0" w:color="auto"/>
            <w:left w:val="none" w:sz="0" w:space="0" w:color="auto"/>
            <w:bottom w:val="none" w:sz="0" w:space="0" w:color="auto"/>
            <w:right w:val="none" w:sz="0" w:space="0" w:color="auto"/>
          </w:divBdr>
          <w:divsChild>
            <w:div w:id="827668156">
              <w:marLeft w:val="0"/>
              <w:marRight w:val="0"/>
              <w:marTop w:val="0"/>
              <w:marBottom w:val="0"/>
              <w:divBdr>
                <w:top w:val="none" w:sz="0" w:space="0" w:color="auto"/>
                <w:left w:val="none" w:sz="0" w:space="0" w:color="auto"/>
                <w:bottom w:val="none" w:sz="0" w:space="0" w:color="auto"/>
                <w:right w:val="none" w:sz="0" w:space="0" w:color="auto"/>
              </w:divBdr>
            </w:div>
          </w:divsChild>
        </w:div>
        <w:div w:id="614558639">
          <w:marLeft w:val="0"/>
          <w:marRight w:val="0"/>
          <w:marTop w:val="0"/>
          <w:marBottom w:val="0"/>
          <w:divBdr>
            <w:top w:val="none" w:sz="0" w:space="0" w:color="auto"/>
            <w:left w:val="none" w:sz="0" w:space="0" w:color="auto"/>
            <w:bottom w:val="none" w:sz="0" w:space="0" w:color="auto"/>
            <w:right w:val="none" w:sz="0" w:space="0" w:color="auto"/>
          </w:divBdr>
        </w:div>
        <w:div w:id="1088885480">
          <w:marLeft w:val="0"/>
          <w:marRight w:val="0"/>
          <w:marTop w:val="0"/>
          <w:marBottom w:val="0"/>
          <w:divBdr>
            <w:top w:val="none" w:sz="0" w:space="0" w:color="auto"/>
            <w:left w:val="none" w:sz="0" w:space="0" w:color="auto"/>
            <w:bottom w:val="none" w:sz="0" w:space="0" w:color="auto"/>
            <w:right w:val="none" w:sz="0" w:space="0" w:color="auto"/>
          </w:divBdr>
          <w:divsChild>
            <w:div w:id="959150333">
              <w:marLeft w:val="0"/>
              <w:marRight w:val="0"/>
              <w:marTop w:val="0"/>
              <w:marBottom w:val="0"/>
              <w:divBdr>
                <w:top w:val="none" w:sz="0" w:space="0" w:color="auto"/>
                <w:left w:val="none" w:sz="0" w:space="0" w:color="auto"/>
                <w:bottom w:val="none" w:sz="0" w:space="0" w:color="auto"/>
                <w:right w:val="none" w:sz="0" w:space="0" w:color="auto"/>
              </w:divBdr>
            </w:div>
          </w:divsChild>
        </w:div>
        <w:div w:id="1566723784">
          <w:marLeft w:val="0"/>
          <w:marRight w:val="0"/>
          <w:marTop w:val="0"/>
          <w:marBottom w:val="0"/>
          <w:divBdr>
            <w:top w:val="none" w:sz="0" w:space="0" w:color="auto"/>
            <w:left w:val="none" w:sz="0" w:space="0" w:color="auto"/>
            <w:bottom w:val="none" w:sz="0" w:space="0" w:color="auto"/>
            <w:right w:val="none" w:sz="0" w:space="0" w:color="auto"/>
          </w:divBdr>
        </w:div>
        <w:div w:id="611010369">
          <w:marLeft w:val="0"/>
          <w:marRight w:val="0"/>
          <w:marTop w:val="0"/>
          <w:marBottom w:val="0"/>
          <w:divBdr>
            <w:top w:val="none" w:sz="0" w:space="0" w:color="auto"/>
            <w:left w:val="none" w:sz="0" w:space="0" w:color="auto"/>
            <w:bottom w:val="none" w:sz="0" w:space="0" w:color="auto"/>
            <w:right w:val="none" w:sz="0" w:space="0" w:color="auto"/>
          </w:divBdr>
          <w:divsChild>
            <w:div w:id="2029060594">
              <w:marLeft w:val="0"/>
              <w:marRight w:val="0"/>
              <w:marTop w:val="0"/>
              <w:marBottom w:val="0"/>
              <w:divBdr>
                <w:top w:val="none" w:sz="0" w:space="0" w:color="auto"/>
                <w:left w:val="none" w:sz="0" w:space="0" w:color="auto"/>
                <w:bottom w:val="none" w:sz="0" w:space="0" w:color="auto"/>
                <w:right w:val="none" w:sz="0" w:space="0" w:color="auto"/>
              </w:divBdr>
            </w:div>
          </w:divsChild>
        </w:div>
        <w:div w:id="1141119442">
          <w:marLeft w:val="0"/>
          <w:marRight w:val="0"/>
          <w:marTop w:val="300"/>
          <w:marBottom w:val="0"/>
          <w:divBdr>
            <w:top w:val="none" w:sz="0" w:space="0" w:color="auto"/>
            <w:left w:val="none" w:sz="0" w:space="0" w:color="auto"/>
            <w:bottom w:val="none" w:sz="0" w:space="0" w:color="auto"/>
            <w:right w:val="none" w:sz="0" w:space="0" w:color="auto"/>
          </w:divBdr>
          <w:divsChild>
            <w:div w:id="568273117">
              <w:marLeft w:val="0"/>
              <w:marRight w:val="0"/>
              <w:marTop w:val="0"/>
              <w:marBottom w:val="0"/>
              <w:divBdr>
                <w:top w:val="none" w:sz="0" w:space="0" w:color="auto"/>
                <w:left w:val="none" w:sz="0" w:space="0" w:color="auto"/>
                <w:bottom w:val="none" w:sz="0" w:space="0" w:color="auto"/>
                <w:right w:val="none" w:sz="0" w:space="0" w:color="auto"/>
              </w:divBdr>
              <w:divsChild>
                <w:div w:id="7417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757749">
          <w:marLeft w:val="0"/>
          <w:marRight w:val="0"/>
          <w:marTop w:val="300"/>
          <w:marBottom w:val="0"/>
          <w:divBdr>
            <w:top w:val="none" w:sz="0" w:space="0" w:color="auto"/>
            <w:left w:val="none" w:sz="0" w:space="0" w:color="auto"/>
            <w:bottom w:val="none" w:sz="0" w:space="0" w:color="auto"/>
            <w:right w:val="none" w:sz="0" w:space="0" w:color="auto"/>
          </w:divBdr>
          <w:divsChild>
            <w:div w:id="2004627590">
              <w:marLeft w:val="0"/>
              <w:marRight w:val="0"/>
              <w:marTop w:val="0"/>
              <w:marBottom w:val="0"/>
              <w:divBdr>
                <w:top w:val="none" w:sz="0" w:space="0" w:color="auto"/>
                <w:left w:val="none" w:sz="0" w:space="0" w:color="auto"/>
                <w:bottom w:val="none" w:sz="0" w:space="0" w:color="auto"/>
                <w:right w:val="none" w:sz="0" w:space="0" w:color="auto"/>
              </w:divBdr>
              <w:divsChild>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794732">
          <w:marLeft w:val="0"/>
          <w:marRight w:val="0"/>
          <w:marTop w:val="300"/>
          <w:marBottom w:val="0"/>
          <w:divBdr>
            <w:top w:val="none" w:sz="0" w:space="0" w:color="auto"/>
            <w:left w:val="none" w:sz="0" w:space="0" w:color="auto"/>
            <w:bottom w:val="none" w:sz="0" w:space="0" w:color="auto"/>
            <w:right w:val="none" w:sz="0" w:space="0" w:color="auto"/>
          </w:divBdr>
          <w:divsChild>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23728">
          <w:marLeft w:val="0"/>
          <w:marRight w:val="0"/>
          <w:marTop w:val="300"/>
          <w:marBottom w:val="0"/>
          <w:divBdr>
            <w:top w:val="none" w:sz="0" w:space="0" w:color="auto"/>
            <w:left w:val="none" w:sz="0" w:space="0" w:color="auto"/>
            <w:bottom w:val="none" w:sz="0" w:space="0" w:color="auto"/>
            <w:right w:val="none" w:sz="0" w:space="0" w:color="auto"/>
          </w:divBdr>
          <w:divsChild>
            <w:div w:id="1357922038">
              <w:marLeft w:val="0"/>
              <w:marRight w:val="0"/>
              <w:marTop w:val="0"/>
              <w:marBottom w:val="0"/>
              <w:divBdr>
                <w:top w:val="none" w:sz="0" w:space="0" w:color="auto"/>
                <w:left w:val="none" w:sz="0" w:space="0" w:color="auto"/>
                <w:bottom w:val="none" w:sz="0" w:space="0" w:color="auto"/>
                <w:right w:val="none" w:sz="0" w:space="0" w:color="auto"/>
              </w:divBdr>
              <w:divsChild>
                <w:div w:id="1160073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2248318">
      <w:bodyDiv w:val="1"/>
      <w:marLeft w:val="0"/>
      <w:marRight w:val="0"/>
      <w:marTop w:val="0"/>
      <w:marBottom w:val="0"/>
      <w:divBdr>
        <w:top w:val="none" w:sz="0" w:space="0" w:color="auto"/>
        <w:left w:val="none" w:sz="0" w:space="0" w:color="auto"/>
        <w:bottom w:val="none" w:sz="0" w:space="0" w:color="auto"/>
        <w:right w:val="none" w:sz="0" w:space="0" w:color="auto"/>
      </w:divBdr>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5455455">
      <w:bodyDiv w:val="1"/>
      <w:marLeft w:val="0"/>
      <w:marRight w:val="0"/>
      <w:marTop w:val="0"/>
      <w:marBottom w:val="0"/>
      <w:divBdr>
        <w:top w:val="none" w:sz="0" w:space="0" w:color="auto"/>
        <w:left w:val="none" w:sz="0" w:space="0" w:color="auto"/>
        <w:bottom w:val="none" w:sz="0" w:space="0" w:color="auto"/>
        <w:right w:val="none" w:sz="0" w:space="0" w:color="auto"/>
      </w:divBdr>
      <w:divsChild>
        <w:div w:id="447360219">
          <w:marLeft w:val="0"/>
          <w:marRight w:val="0"/>
          <w:marTop w:val="0"/>
          <w:marBottom w:val="0"/>
          <w:divBdr>
            <w:top w:val="none" w:sz="0" w:space="0" w:color="auto"/>
            <w:left w:val="none" w:sz="0" w:space="0" w:color="auto"/>
            <w:bottom w:val="none" w:sz="0" w:space="0" w:color="auto"/>
            <w:right w:val="none" w:sz="0" w:space="0" w:color="auto"/>
          </w:divBdr>
        </w:div>
        <w:div w:id="2049061660">
          <w:marLeft w:val="0"/>
          <w:marRight w:val="0"/>
          <w:marTop w:val="0"/>
          <w:marBottom w:val="0"/>
          <w:divBdr>
            <w:top w:val="none" w:sz="0" w:space="0" w:color="auto"/>
            <w:left w:val="none" w:sz="0" w:space="0" w:color="auto"/>
            <w:bottom w:val="none" w:sz="0" w:space="0" w:color="auto"/>
            <w:right w:val="none" w:sz="0" w:space="0" w:color="auto"/>
          </w:divBdr>
          <w:divsChild>
            <w:div w:id="1940214409">
              <w:marLeft w:val="0"/>
              <w:marRight w:val="0"/>
              <w:marTop w:val="0"/>
              <w:marBottom w:val="0"/>
              <w:divBdr>
                <w:top w:val="none" w:sz="0" w:space="0" w:color="auto"/>
                <w:left w:val="none" w:sz="0" w:space="0" w:color="auto"/>
                <w:bottom w:val="none" w:sz="0" w:space="0" w:color="auto"/>
                <w:right w:val="none" w:sz="0" w:space="0" w:color="auto"/>
              </w:divBdr>
            </w:div>
          </w:divsChild>
        </w:div>
        <w:div w:id="1486624509">
          <w:marLeft w:val="0"/>
          <w:marRight w:val="0"/>
          <w:marTop w:val="0"/>
          <w:marBottom w:val="0"/>
          <w:divBdr>
            <w:top w:val="none" w:sz="0" w:space="0" w:color="auto"/>
            <w:left w:val="none" w:sz="0" w:space="0" w:color="auto"/>
            <w:bottom w:val="none" w:sz="0" w:space="0" w:color="auto"/>
            <w:right w:val="none" w:sz="0" w:space="0" w:color="auto"/>
          </w:divBdr>
        </w:div>
        <w:div w:id="422068719">
          <w:marLeft w:val="0"/>
          <w:marRight w:val="0"/>
          <w:marTop w:val="0"/>
          <w:marBottom w:val="0"/>
          <w:divBdr>
            <w:top w:val="none" w:sz="0" w:space="0" w:color="auto"/>
            <w:left w:val="none" w:sz="0" w:space="0" w:color="auto"/>
            <w:bottom w:val="none" w:sz="0" w:space="0" w:color="auto"/>
            <w:right w:val="none" w:sz="0" w:space="0" w:color="auto"/>
          </w:divBdr>
          <w:divsChild>
            <w:div w:id="1703827386">
              <w:marLeft w:val="0"/>
              <w:marRight w:val="0"/>
              <w:marTop w:val="0"/>
              <w:marBottom w:val="0"/>
              <w:divBdr>
                <w:top w:val="none" w:sz="0" w:space="0" w:color="auto"/>
                <w:left w:val="none" w:sz="0" w:space="0" w:color="auto"/>
                <w:bottom w:val="none" w:sz="0" w:space="0" w:color="auto"/>
                <w:right w:val="none" w:sz="0" w:space="0" w:color="auto"/>
              </w:divBdr>
            </w:div>
          </w:divsChild>
        </w:div>
        <w:div w:id="2113889962">
          <w:marLeft w:val="0"/>
          <w:marRight w:val="0"/>
          <w:marTop w:val="0"/>
          <w:marBottom w:val="0"/>
          <w:divBdr>
            <w:top w:val="none" w:sz="0" w:space="0" w:color="auto"/>
            <w:left w:val="none" w:sz="0" w:space="0" w:color="auto"/>
            <w:bottom w:val="none" w:sz="0" w:space="0" w:color="auto"/>
            <w:right w:val="none" w:sz="0" w:space="0" w:color="auto"/>
          </w:divBdr>
        </w:div>
        <w:div w:id="1699114048">
          <w:marLeft w:val="0"/>
          <w:marRight w:val="0"/>
          <w:marTop w:val="0"/>
          <w:marBottom w:val="0"/>
          <w:divBdr>
            <w:top w:val="none" w:sz="0" w:space="0" w:color="auto"/>
            <w:left w:val="none" w:sz="0" w:space="0" w:color="auto"/>
            <w:bottom w:val="none" w:sz="0" w:space="0" w:color="auto"/>
            <w:right w:val="none" w:sz="0" w:space="0" w:color="auto"/>
          </w:divBdr>
          <w:divsChild>
            <w:div w:id="764963613">
              <w:marLeft w:val="0"/>
              <w:marRight w:val="0"/>
              <w:marTop w:val="0"/>
              <w:marBottom w:val="0"/>
              <w:divBdr>
                <w:top w:val="none" w:sz="0" w:space="0" w:color="auto"/>
                <w:left w:val="none" w:sz="0" w:space="0" w:color="auto"/>
                <w:bottom w:val="none" w:sz="0" w:space="0" w:color="auto"/>
                <w:right w:val="none" w:sz="0" w:space="0" w:color="auto"/>
              </w:divBdr>
            </w:div>
          </w:divsChild>
        </w:div>
        <w:div w:id="1938824788">
          <w:marLeft w:val="0"/>
          <w:marRight w:val="0"/>
          <w:marTop w:val="0"/>
          <w:marBottom w:val="0"/>
          <w:divBdr>
            <w:top w:val="none" w:sz="0" w:space="0" w:color="auto"/>
            <w:left w:val="none" w:sz="0" w:space="0" w:color="auto"/>
            <w:bottom w:val="none" w:sz="0" w:space="0" w:color="auto"/>
            <w:right w:val="none" w:sz="0" w:space="0" w:color="auto"/>
          </w:divBdr>
        </w:div>
        <w:div w:id="567114202">
          <w:marLeft w:val="0"/>
          <w:marRight w:val="0"/>
          <w:marTop w:val="0"/>
          <w:marBottom w:val="0"/>
          <w:divBdr>
            <w:top w:val="none" w:sz="0" w:space="0" w:color="auto"/>
            <w:left w:val="none" w:sz="0" w:space="0" w:color="auto"/>
            <w:bottom w:val="none" w:sz="0" w:space="0" w:color="auto"/>
            <w:right w:val="none" w:sz="0" w:space="0" w:color="auto"/>
          </w:divBdr>
          <w:divsChild>
            <w:div w:id="2075663977">
              <w:marLeft w:val="0"/>
              <w:marRight w:val="0"/>
              <w:marTop w:val="0"/>
              <w:marBottom w:val="0"/>
              <w:divBdr>
                <w:top w:val="none" w:sz="0" w:space="0" w:color="auto"/>
                <w:left w:val="none" w:sz="0" w:space="0" w:color="auto"/>
                <w:bottom w:val="none" w:sz="0" w:space="0" w:color="auto"/>
                <w:right w:val="none" w:sz="0" w:space="0" w:color="auto"/>
              </w:divBdr>
            </w:div>
          </w:divsChild>
        </w:div>
        <w:div w:id="1417752621">
          <w:marLeft w:val="0"/>
          <w:marRight w:val="0"/>
          <w:marTop w:val="0"/>
          <w:marBottom w:val="0"/>
          <w:divBdr>
            <w:top w:val="none" w:sz="0" w:space="0" w:color="auto"/>
            <w:left w:val="none" w:sz="0" w:space="0" w:color="auto"/>
            <w:bottom w:val="none" w:sz="0" w:space="0" w:color="auto"/>
            <w:right w:val="none" w:sz="0" w:space="0" w:color="auto"/>
          </w:divBdr>
        </w:div>
        <w:div w:id="1500463632">
          <w:marLeft w:val="0"/>
          <w:marRight w:val="0"/>
          <w:marTop w:val="0"/>
          <w:marBottom w:val="0"/>
          <w:divBdr>
            <w:top w:val="none" w:sz="0" w:space="0" w:color="auto"/>
            <w:left w:val="none" w:sz="0" w:space="0" w:color="auto"/>
            <w:bottom w:val="none" w:sz="0" w:space="0" w:color="auto"/>
            <w:right w:val="none" w:sz="0" w:space="0" w:color="auto"/>
          </w:divBdr>
          <w:divsChild>
            <w:div w:id="1145313594">
              <w:marLeft w:val="0"/>
              <w:marRight w:val="0"/>
              <w:marTop w:val="0"/>
              <w:marBottom w:val="0"/>
              <w:divBdr>
                <w:top w:val="none" w:sz="0" w:space="0" w:color="auto"/>
                <w:left w:val="none" w:sz="0" w:space="0" w:color="auto"/>
                <w:bottom w:val="none" w:sz="0" w:space="0" w:color="auto"/>
                <w:right w:val="none" w:sz="0" w:space="0" w:color="auto"/>
              </w:divBdr>
            </w:div>
          </w:divsChild>
        </w:div>
        <w:div w:id="139807660">
          <w:marLeft w:val="0"/>
          <w:marRight w:val="0"/>
          <w:marTop w:val="0"/>
          <w:marBottom w:val="0"/>
          <w:divBdr>
            <w:top w:val="none" w:sz="0" w:space="0" w:color="auto"/>
            <w:left w:val="none" w:sz="0" w:space="0" w:color="auto"/>
            <w:bottom w:val="none" w:sz="0" w:space="0" w:color="auto"/>
            <w:right w:val="none" w:sz="0" w:space="0" w:color="auto"/>
          </w:divBdr>
        </w:div>
        <w:div w:id="1863740194">
          <w:marLeft w:val="0"/>
          <w:marRight w:val="0"/>
          <w:marTop w:val="0"/>
          <w:marBottom w:val="0"/>
          <w:divBdr>
            <w:top w:val="none" w:sz="0" w:space="0" w:color="auto"/>
            <w:left w:val="none" w:sz="0" w:space="0" w:color="auto"/>
            <w:bottom w:val="none" w:sz="0" w:space="0" w:color="auto"/>
            <w:right w:val="none" w:sz="0" w:space="0" w:color="auto"/>
          </w:divBdr>
          <w:divsChild>
            <w:div w:id="370616275">
              <w:marLeft w:val="0"/>
              <w:marRight w:val="0"/>
              <w:marTop w:val="0"/>
              <w:marBottom w:val="0"/>
              <w:divBdr>
                <w:top w:val="none" w:sz="0" w:space="0" w:color="auto"/>
                <w:left w:val="none" w:sz="0" w:space="0" w:color="auto"/>
                <w:bottom w:val="none" w:sz="0" w:space="0" w:color="auto"/>
                <w:right w:val="none" w:sz="0" w:space="0" w:color="auto"/>
              </w:divBdr>
            </w:div>
          </w:divsChild>
        </w:div>
        <w:div w:id="362631648">
          <w:marLeft w:val="0"/>
          <w:marRight w:val="0"/>
          <w:marTop w:val="0"/>
          <w:marBottom w:val="0"/>
          <w:divBdr>
            <w:top w:val="none" w:sz="0" w:space="0" w:color="auto"/>
            <w:left w:val="none" w:sz="0" w:space="0" w:color="auto"/>
            <w:bottom w:val="none" w:sz="0" w:space="0" w:color="auto"/>
            <w:right w:val="none" w:sz="0" w:space="0" w:color="auto"/>
          </w:divBdr>
        </w:div>
        <w:div w:id="820852506">
          <w:marLeft w:val="0"/>
          <w:marRight w:val="0"/>
          <w:marTop w:val="0"/>
          <w:marBottom w:val="0"/>
          <w:divBdr>
            <w:top w:val="none" w:sz="0" w:space="0" w:color="auto"/>
            <w:left w:val="none" w:sz="0" w:space="0" w:color="auto"/>
            <w:bottom w:val="none" w:sz="0" w:space="0" w:color="auto"/>
            <w:right w:val="none" w:sz="0" w:space="0" w:color="auto"/>
          </w:divBdr>
          <w:divsChild>
            <w:div w:id="542139790">
              <w:marLeft w:val="0"/>
              <w:marRight w:val="0"/>
              <w:marTop w:val="0"/>
              <w:marBottom w:val="0"/>
              <w:divBdr>
                <w:top w:val="none" w:sz="0" w:space="0" w:color="auto"/>
                <w:left w:val="none" w:sz="0" w:space="0" w:color="auto"/>
                <w:bottom w:val="none" w:sz="0" w:space="0" w:color="auto"/>
                <w:right w:val="none" w:sz="0" w:space="0" w:color="auto"/>
              </w:divBdr>
            </w:div>
          </w:divsChild>
        </w:div>
        <w:div w:id="1965387992">
          <w:marLeft w:val="0"/>
          <w:marRight w:val="0"/>
          <w:marTop w:val="300"/>
          <w:marBottom w:val="0"/>
          <w:divBdr>
            <w:top w:val="none" w:sz="0" w:space="0" w:color="auto"/>
            <w:left w:val="none" w:sz="0" w:space="0" w:color="auto"/>
            <w:bottom w:val="none" w:sz="0" w:space="0" w:color="auto"/>
            <w:right w:val="none" w:sz="0" w:space="0" w:color="auto"/>
          </w:divBdr>
          <w:divsChild>
            <w:div w:id="1809781911">
              <w:marLeft w:val="0"/>
              <w:marRight w:val="0"/>
              <w:marTop w:val="0"/>
              <w:marBottom w:val="0"/>
              <w:divBdr>
                <w:top w:val="none" w:sz="0" w:space="0" w:color="auto"/>
                <w:left w:val="none" w:sz="0" w:space="0" w:color="auto"/>
                <w:bottom w:val="none" w:sz="0" w:space="0" w:color="auto"/>
                <w:right w:val="none" w:sz="0" w:space="0" w:color="auto"/>
              </w:divBdr>
              <w:divsChild>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368771">
          <w:marLeft w:val="0"/>
          <w:marRight w:val="0"/>
          <w:marTop w:val="300"/>
          <w:marBottom w:val="0"/>
          <w:divBdr>
            <w:top w:val="none" w:sz="0" w:space="0" w:color="auto"/>
            <w:left w:val="none" w:sz="0" w:space="0" w:color="auto"/>
            <w:bottom w:val="none" w:sz="0" w:space="0" w:color="auto"/>
            <w:right w:val="none" w:sz="0" w:space="0" w:color="auto"/>
          </w:divBdr>
          <w:divsChild>
            <w:div w:id="1024215091">
              <w:marLeft w:val="0"/>
              <w:marRight w:val="0"/>
              <w:marTop w:val="0"/>
              <w:marBottom w:val="0"/>
              <w:divBdr>
                <w:top w:val="none" w:sz="0" w:space="0" w:color="auto"/>
                <w:left w:val="none" w:sz="0" w:space="0" w:color="auto"/>
                <w:bottom w:val="none" w:sz="0" w:space="0" w:color="auto"/>
                <w:right w:val="none" w:sz="0" w:space="0" w:color="auto"/>
              </w:divBdr>
              <w:divsChild>
                <w:div w:id="651375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356051">
          <w:marLeft w:val="0"/>
          <w:marRight w:val="0"/>
          <w:marTop w:val="300"/>
          <w:marBottom w:val="0"/>
          <w:divBdr>
            <w:top w:val="none" w:sz="0" w:space="0" w:color="auto"/>
            <w:left w:val="none" w:sz="0" w:space="0" w:color="auto"/>
            <w:bottom w:val="none" w:sz="0" w:space="0" w:color="auto"/>
            <w:right w:val="none" w:sz="0" w:space="0" w:color="auto"/>
          </w:divBdr>
          <w:divsChild>
            <w:div w:id="581066678">
              <w:marLeft w:val="0"/>
              <w:marRight w:val="0"/>
              <w:marTop w:val="0"/>
              <w:marBottom w:val="0"/>
              <w:divBdr>
                <w:top w:val="none" w:sz="0" w:space="0" w:color="auto"/>
                <w:left w:val="none" w:sz="0" w:space="0" w:color="auto"/>
                <w:bottom w:val="none" w:sz="0" w:space="0" w:color="auto"/>
                <w:right w:val="none" w:sz="0" w:space="0" w:color="auto"/>
              </w:divBdr>
              <w:divsChild>
                <w:div w:id="112296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sChild>
                <w:div w:id="1646353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9528">
      <w:bodyDiv w:val="1"/>
      <w:marLeft w:val="0"/>
      <w:marRight w:val="0"/>
      <w:marTop w:val="0"/>
      <w:marBottom w:val="0"/>
      <w:divBdr>
        <w:top w:val="none" w:sz="0" w:space="0" w:color="auto"/>
        <w:left w:val="none" w:sz="0" w:space="0" w:color="auto"/>
        <w:bottom w:val="none" w:sz="0" w:space="0" w:color="auto"/>
        <w:right w:val="none" w:sz="0" w:space="0" w:color="auto"/>
      </w:divBdr>
      <w:divsChild>
        <w:div w:id="95299256">
          <w:marLeft w:val="0"/>
          <w:marRight w:val="0"/>
          <w:marTop w:val="0"/>
          <w:marBottom w:val="0"/>
          <w:divBdr>
            <w:top w:val="none" w:sz="0" w:space="0" w:color="auto"/>
            <w:left w:val="none" w:sz="0" w:space="0" w:color="auto"/>
            <w:bottom w:val="none" w:sz="0" w:space="0" w:color="auto"/>
            <w:right w:val="none" w:sz="0" w:space="0" w:color="auto"/>
          </w:divBdr>
        </w:div>
        <w:div w:id="1870144542">
          <w:marLeft w:val="0"/>
          <w:marRight w:val="0"/>
          <w:marTop w:val="0"/>
          <w:marBottom w:val="0"/>
          <w:divBdr>
            <w:top w:val="none" w:sz="0" w:space="0" w:color="auto"/>
            <w:left w:val="none" w:sz="0" w:space="0" w:color="auto"/>
            <w:bottom w:val="none" w:sz="0" w:space="0" w:color="auto"/>
            <w:right w:val="none" w:sz="0" w:space="0" w:color="auto"/>
          </w:divBdr>
          <w:divsChild>
            <w:div w:id="2065445057">
              <w:marLeft w:val="0"/>
              <w:marRight w:val="0"/>
              <w:marTop w:val="0"/>
              <w:marBottom w:val="0"/>
              <w:divBdr>
                <w:top w:val="none" w:sz="0" w:space="0" w:color="auto"/>
                <w:left w:val="none" w:sz="0" w:space="0" w:color="auto"/>
                <w:bottom w:val="none" w:sz="0" w:space="0" w:color="auto"/>
                <w:right w:val="none" w:sz="0" w:space="0" w:color="auto"/>
              </w:divBdr>
            </w:div>
          </w:divsChild>
        </w:div>
        <w:div w:id="412362791">
          <w:marLeft w:val="0"/>
          <w:marRight w:val="0"/>
          <w:marTop w:val="0"/>
          <w:marBottom w:val="0"/>
          <w:divBdr>
            <w:top w:val="none" w:sz="0" w:space="0" w:color="auto"/>
            <w:left w:val="none" w:sz="0" w:space="0" w:color="auto"/>
            <w:bottom w:val="none" w:sz="0" w:space="0" w:color="auto"/>
            <w:right w:val="none" w:sz="0" w:space="0" w:color="auto"/>
          </w:divBdr>
        </w:div>
        <w:div w:id="1595743339">
          <w:marLeft w:val="0"/>
          <w:marRight w:val="0"/>
          <w:marTop w:val="0"/>
          <w:marBottom w:val="0"/>
          <w:divBdr>
            <w:top w:val="none" w:sz="0" w:space="0" w:color="auto"/>
            <w:left w:val="none" w:sz="0" w:space="0" w:color="auto"/>
            <w:bottom w:val="none" w:sz="0" w:space="0" w:color="auto"/>
            <w:right w:val="none" w:sz="0" w:space="0" w:color="auto"/>
          </w:divBdr>
          <w:divsChild>
            <w:div w:id="1914974717">
              <w:marLeft w:val="0"/>
              <w:marRight w:val="0"/>
              <w:marTop w:val="0"/>
              <w:marBottom w:val="0"/>
              <w:divBdr>
                <w:top w:val="none" w:sz="0" w:space="0" w:color="auto"/>
                <w:left w:val="none" w:sz="0" w:space="0" w:color="auto"/>
                <w:bottom w:val="none" w:sz="0" w:space="0" w:color="auto"/>
                <w:right w:val="none" w:sz="0" w:space="0" w:color="auto"/>
              </w:divBdr>
            </w:div>
          </w:divsChild>
        </w:div>
        <w:div w:id="1330870206">
          <w:marLeft w:val="0"/>
          <w:marRight w:val="0"/>
          <w:marTop w:val="0"/>
          <w:marBottom w:val="0"/>
          <w:divBdr>
            <w:top w:val="none" w:sz="0" w:space="0" w:color="auto"/>
            <w:left w:val="none" w:sz="0" w:space="0" w:color="auto"/>
            <w:bottom w:val="none" w:sz="0" w:space="0" w:color="auto"/>
            <w:right w:val="none" w:sz="0" w:space="0" w:color="auto"/>
          </w:divBdr>
        </w:div>
        <w:div w:id="1280258496">
          <w:marLeft w:val="0"/>
          <w:marRight w:val="0"/>
          <w:marTop w:val="0"/>
          <w:marBottom w:val="0"/>
          <w:divBdr>
            <w:top w:val="none" w:sz="0" w:space="0" w:color="auto"/>
            <w:left w:val="none" w:sz="0" w:space="0" w:color="auto"/>
            <w:bottom w:val="none" w:sz="0" w:space="0" w:color="auto"/>
            <w:right w:val="none" w:sz="0" w:space="0" w:color="auto"/>
          </w:divBdr>
          <w:divsChild>
            <w:div w:id="1552764288">
              <w:marLeft w:val="0"/>
              <w:marRight w:val="0"/>
              <w:marTop w:val="0"/>
              <w:marBottom w:val="0"/>
              <w:divBdr>
                <w:top w:val="none" w:sz="0" w:space="0" w:color="auto"/>
                <w:left w:val="none" w:sz="0" w:space="0" w:color="auto"/>
                <w:bottom w:val="none" w:sz="0" w:space="0" w:color="auto"/>
                <w:right w:val="none" w:sz="0" w:space="0" w:color="auto"/>
              </w:divBdr>
            </w:div>
          </w:divsChild>
        </w:div>
        <w:div w:id="499350534">
          <w:marLeft w:val="0"/>
          <w:marRight w:val="0"/>
          <w:marTop w:val="0"/>
          <w:marBottom w:val="0"/>
          <w:divBdr>
            <w:top w:val="none" w:sz="0" w:space="0" w:color="auto"/>
            <w:left w:val="none" w:sz="0" w:space="0" w:color="auto"/>
            <w:bottom w:val="none" w:sz="0" w:space="0" w:color="auto"/>
            <w:right w:val="none" w:sz="0" w:space="0" w:color="auto"/>
          </w:divBdr>
        </w:div>
        <w:div w:id="1382099968">
          <w:marLeft w:val="0"/>
          <w:marRight w:val="0"/>
          <w:marTop w:val="0"/>
          <w:marBottom w:val="0"/>
          <w:divBdr>
            <w:top w:val="none" w:sz="0" w:space="0" w:color="auto"/>
            <w:left w:val="none" w:sz="0" w:space="0" w:color="auto"/>
            <w:bottom w:val="none" w:sz="0" w:space="0" w:color="auto"/>
            <w:right w:val="none" w:sz="0" w:space="0" w:color="auto"/>
          </w:divBdr>
          <w:divsChild>
            <w:div w:id="237400518">
              <w:marLeft w:val="0"/>
              <w:marRight w:val="0"/>
              <w:marTop w:val="0"/>
              <w:marBottom w:val="0"/>
              <w:divBdr>
                <w:top w:val="none" w:sz="0" w:space="0" w:color="auto"/>
                <w:left w:val="none" w:sz="0" w:space="0" w:color="auto"/>
                <w:bottom w:val="none" w:sz="0" w:space="0" w:color="auto"/>
                <w:right w:val="none" w:sz="0" w:space="0" w:color="auto"/>
              </w:divBdr>
            </w:div>
          </w:divsChild>
        </w:div>
        <w:div w:id="142242181">
          <w:marLeft w:val="0"/>
          <w:marRight w:val="0"/>
          <w:marTop w:val="0"/>
          <w:marBottom w:val="0"/>
          <w:divBdr>
            <w:top w:val="none" w:sz="0" w:space="0" w:color="auto"/>
            <w:left w:val="none" w:sz="0" w:space="0" w:color="auto"/>
            <w:bottom w:val="none" w:sz="0" w:space="0" w:color="auto"/>
            <w:right w:val="none" w:sz="0" w:space="0" w:color="auto"/>
          </w:divBdr>
        </w:div>
        <w:div w:id="1415396727">
          <w:marLeft w:val="0"/>
          <w:marRight w:val="0"/>
          <w:marTop w:val="0"/>
          <w:marBottom w:val="0"/>
          <w:divBdr>
            <w:top w:val="none" w:sz="0" w:space="0" w:color="auto"/>
            <w:left w:val="none" w:sz="0" w:space="0" w:color="auto"/>
            <w:bottom w:val="none" w:sz="0" w:space="0" w:color="auto"/>
            <w:right w:val="none" w:sz="0" w:space="0" w:color="auto"/>
          </w:divBdr>
          <w:divsChild>
            <w:div w:id="510415863">
              <w:marLeft w:val="0"/>
              <w:marRight w:val="0"/>
              <w:marTop w:val="0"/>
              <w:marBottom w:val="0"/>
              <w:divBdr>
                <w:top w:val="none" w:sz="0" w:space="0" w:color="auto"/>
                <w:left w:val="none" w:sz="0" w:space="0" w:color="auto"/>
                <w:bottom w:val="none" w:sz="0" w:space="0" w:color="auto"/>
                <w:right w:val="none" w:sz="0" w:space="0" w:color="auto"/>
              </w:divBdr>
            </w:div>
          </w:divsChild>
        </w:div>
        <w:div w:id="102040230">
          <w:marLeft w:val="0"/>
          <w:marRight w:val="0"/>
          <w:marTop w:val="0"/>
          <w:marBottom w:val="0"/>
          <w:divBdr>
            <w:top w:val="none" w:sz="0" w:space="0" w:color="auto"/>
            <w:left w:val="none" w:sz="0" w:space="0" w:color="auto"/>
            <w:bottom w:val="none" w:sz="0" w:space="0" w:color="auto"/>
            <w:right w:val="none" w:sz="0" w:space="0" w:color="auto"/>
          </w:divBdr>
        </w:div>
        <w:div w:id="1143547820">
          <w:marLeft w:val="0"/>
          <w:marRight w:val="0"/>
          <w:marTop w:val="0"/>
          <w:marBottom w:val="0"/>
          <w:divBdr>
            <w:top w:val="none" w:sz="0" w:space="0" w:color="auto"/>
            <w:left w:val="none" w:sz="0" w:space="0" w:color="auto"/>
            <w:bottom w:val="none" w:sz="0" w:space="0" w:color="auto"/>
            <w:right w:val="none" w:sz="0" w:space="0" w:color="auto"/>
          </w:divBdr>
          <w:divsChild>
            <w:div w:id="802769113">
              <w:marLeft w:val="0"/>
              <w:marRight w:val="0"/>
              <w:marTop w:val="0"/>
              <w:marBottom w:val="0"/>
              <w:divBdr>
                <w:top w:val="none" w:sz="0" w:space="0" w:color="auto"/>
                <w:left w:val="none" w:sz="0" w:space="0" w:color="auto"/>
                <w:bottom w:val="none" w:sz="0" w:space="0" w:color="auto"/>
                <w:right w:val="none" w:sz="0" w:space="0" w:color="auto"/>
              </w:divBdr>
            </w:div>
          </w:divsChild>
        </w:div>
        <w:div w:id="312755561">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sChild>
            <w:div w:id="1784808349">
              <w:marLeft w:val="0"/>
              <w:marRight w:val="0"/>
              <w:marTop w:val="0"/>
              <w:marBottom w:val="0"/>
              <w:divBdr>
                <w:top w:val="none" w:sz="0" w:space="0" w:color="auto"/>
                <w:left w:val="none" w:sz="0" w:space="0" w:color="auto"/>
                <w:bottom w:val="none" w:sz="0" w:space="0" w:color="auto"/>
                <w:right w:val="none" w:sz="0" w:space="0" w:color="auto"/>
              </w:divBdr>
            </w:div>
          </w:divsChild>
        </w:div>
        <w:div w:id="836312383">
          <w:marLeft w:val="0"/>
          <w:marRight w:val="0"/>
          <w:marTop w:val="300"/>
          <w:marBottom w:val="0"/>
          <w:divBdr>
            <w:top w:val="none" w:sz="0" w:space="0" w:color="auto"/>
            <w:left w:val="none" w:sz="0" w:space="0" w:color="auto"/>
            <w:bottom w:val="none" w:sz="0" w:space="0" w:color="auto"/>
            <w:right w:val="none" w:sz="0" w:space="0" w:color="auto"/>
          </w:divBdr>
          <w:divsChild>
            <w:div w:id="1116414856">
              <w:marLeft w:val="0"/>
              <w:marRight w:val="0"/>
              <w:marTop w:val="0"/>
              <w:marBottom w:val="0"/>
              <w:divBdr>
                <w:top w:val="none" w:sz="0" w:space="0" w:color="auto"/>
                <w:left w:val="none" w:sz="0" w:space="0" w:color="auto"/>
                <w:bottom w:val="none" w:sz="0" w:space="0" w:color="auto"/>
                <w:right w:val="none" w:sz="0" w:space="0" w:color="auto"/>
              </w:divBdr>
              <w:divsChild>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620647">
          <w:marLeft w:val="0"/>
          <w:marRight w:val="0"/>
          <w:marTop w:val="300"/>
          <w:marBottom w:val="0"/>
          <w:divBdr>
            <w:top w:val="none" w:sz="0" w:space="0" w:color="auto"/>
            <w:left w:val="none" w:sz="0" w:space="0" w:color="auto"/>
            <w:bottom w:val="none" w:sz="0" w:space="0" w:color="auto"/>
            <w:right w:val="none" w:sz="0" w:space="0" w:color="auto"/>
          </w:divBdr>
          <w:divsChild>
            <w:div w:id="1817185846">
              <w:marLeft w:val="0"/>
              <w:marRight w:val="0"/>
              <w:marTop w:val="0"/>
              <w:marBottom w:val="0"/>
              <w:divBdr>
                <w:top w:val="none" w:sz="0" w:space="0" w:color="auto"/>
                <w:left w:val="none" w:sz="0" w:space="0" w:color="auto"/>
                <w:bottom w:val="none" w:sz="0" w:space="0" w:color="auto"/>
                <w:right w:val="none" w:sz="0" w:space="0" w:color="auto"/>
              </w:divBdr>
              <w:divsChild>
                <w:div w:id="21268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104275">
          <w:marLeft w:val="0"/>
          <w:marRight w:val="0"/>
          <w:marTop w:val="300"/>
          <w:marBottom w:val="0"/>
          <w:divBdr>
            <w:top w:val="none" w:sz="0" w:space="0" w:color="auto"/>
            <w:left w:val="none" w:sz="0" w:space="0" w:color="auto"/>
            <w:bottom w:val="none" w:sz="0" w:space="0" w:color="auto"/>
            <w:right w:val="none" w:sz="0" w:space="0" w:color="auto"/>
          </w:divBdr>
          <w:divsChild>
            <w:div w:id="2000189724">
              <w:marLeft w:val="0"/>
              <w:marRight w:val="0"/>
              <w:marTop w:val="0"/>
              <w:marBottom w:val="0"/>
              <w:divBdr>
                <w:top w:val="none" w:sz="0" w:space="0" w:color="auto"/>
                <w:left w:val="none" w:sz="0" w:space="0" w:color="auto"/>
                <w:bottom w:val="none" w:sz="0" w:space="0" w:color="auto"/>
                <w:right w:val="none" w:sz="0" w:space="0" w:color="auto"/>
              </w:divBdr>
              <w:divsChild>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014242">
          <w:marLeft w:val="0"/>
          <w:marRight w:val="0"/>
          <w:marTop w:val="300"/>
          <w:marBottom w:val="0"/>
          <w:divBdr>
            <w:top w:val="none" w:sz="0" w:space="0" w:color="auto"/>
            <w:left w:val="none" w:sz="0" w:space="0" w:color="auto"/>
            <w:bottom w:val="none" w:sz="0" w:space="0" w:color="auto"/>
            <w:right w:val="none" w:sz="0" w:space="0" w:color="auto"/>
          </w:divBdr>
          <w:divsChild>
            <w:div w:id="1369718899">
              <w:marLeft w:val="0"/>
              <w:marRight w:val="0"/>
              <w:marTop w:val="0"/>
              <w:marBottom w:val="0"/>
              <w:divBdr>
                <w:top w:val="none" w:sz="0" w:space="0" w:color="auto"/>
                <w:left w:val="none" w:sz="0" w:space="0" w:color="auto"/>
                <w:bottom w:val="none" w:sz="0" w:space="0" w:color="auto"/>
                <w:right w:val="none" w:sz="0" w:space="0" w:color="auto"/>
              </w:divBdr>
              <w:divsChild>
                <w:div w:id="1052073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4914">
      <w:bodyDiv w:val="1"/>
      <w:marLeft w:val="0"/>
      <w:marRight w:val="0"/>
      <w:marTop w:val="0"/>
      <w:marBottom w:val="0"/>
      <w:divBdr>
        <w:top w:val="none" w:sz="0" w:space="0" w:color="auto"/>
        <w:left w:val="none" w:sz="0" w:space="0" w:color="auto"/>
        <w:bottom w:val="none" w:sz="0" w:space="0" w:color="auto"/>
        <w:right w:val="none" w:sz="0" w:space="0" w:color="auto"/>
      </w:divBdr>
      <w:divsChild>
        <w:div w:id="776634258">
          <w:marLeft w:val="0"/>
          <w:marRight w:val="0"/>
          <w:marTop w:val="0"/>
          <w:marBottom w:val="0"/>
          <w:divBdr>
            <w:top w:val="none" w:sz="0" w:space="0" w:color="auto"/>
            <w:left w:val="none" w:sz="0" w:space="0" w:color="auto"/>
            <w:bottom w:val="none" w:sz="0" w:space="0" w:color="auto"/>
            <w:right w:val="none" w:sz="0" w:space="0" w:color="auto"/>
          </w:divBdr>
        </w:div>
        <w:div w:id="1671832969">
          <w:marLeft w:val="0"/>
          <w:marRight w:val="0"/>
          <w:marTop w:val="0"/>
          <w:marBottom w:val="0"/>
          <w:divBdr>
            <w:top w:val="none" w:sz="0" w:space="0" w:color="auto"/>
            <w:left w:val="none" w:sz="0" w:space="0" w:color="auto"/>
            <w:bottom w:val="none" w:sz="0" w:space="0" w:color="auto"/>
            <w:right w:val="none" w:sz="0" w:space="0" w:color="auto"/>
          </w:divBdr>
          <w:divsChild>
            <w:div w:id="951981500">
              <w:marLeft w:val="0"/>
              <w:marRight w:val="0"/>
              <w:marTop w:val="0"/>
              <w:marBottom w:val="0"/>
              <w:divBdr>
                <w:top w:val="none" w:sz="0" w:space="0" w:color="auto"/>
                <w:left w:val="none" w:sz="0" w:space="0" w:color="auto"/>
                <w:bottom w:val="none" w:sz="0" w:space="0" w:color="auto"/>
                <w:right w:val="none" w:sz="0" w:space="0" w:color="auto"/>
              </w:divBdr>
            </w:div>
          </w:divsChild>
        </w:div>
        <w:div w:id="47845131">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sChild>
            <w:div w:id="420027598">
              <w:marLeft w:val="0"/>
              <w:marRight w:val="0"/>
              <w:marTop w:val="0"/>
              <w:marBottom w:val="0"/>
              <w:divBdr>
                <w:top w:val="none" w:sz="0" w:space="0" w:color="auto"/>
                <w:left w:val="none" w:sz="0" w:space="0" w:color="auto"/>
                <w:bottom w:val="none" w:sz="0" w:space="0" w:color="auto"/>
                <w:right w:val="none" w:sz="0" w:space="0" w:color="auto"/>
              </w:divBdr>
            </w:div>
          </w:divsChild>
        </w:div>
        <w:div w:id="1431269829">
          <w:marLeft w:val="0"/>
          <w:marRight w:val="0"/>
          <w:marTop w:val="0"/>
          <w:marBottom w:val="0"/>
          <w:divBdr>
            <w:top w:val="none" w:sz="0" w:space="0" w:color="auto"/>
            <w:left w:val="none" w:sz="0" w:space="0" w:color="auto"/>
            <w:bottom w:val="none" w:sz="0" w:space="0" w:color="auto"/>
            <w:right w:val="none" w:sz="0" w:space="0" w:color="auto"/>
          </w:divBdr>
        </w:div>
        <w:div w:id="1731031452">
          <w:marLeft w:val="0"/>
          <w:marRight w:val="0"/>
          <w:marTop w:val="0"/>
          <w:marBottom w:val="0"/>
          <w:divBdr>
            <w:top w:val="none" w:sz="0" w:space="0" w:color="auto"/>
            <w:left w:val="none" w:sz="0" w:space="0" w:color="auto"/>
            <w:bottom w:val="none" w:sz="0" w:space="0" w:color="auto"/>
            <w:right w:val="none" w:sz="0" w:space="0" w:color="auto"/>
          </w:divBdr>
          <w:divsChild>
            <w:div w:id="896087370">
              <w:marLeft w:val="0"/>
              <w:marRight w:val="0"/>
              <w:marTop w:val="0"/>
              <w:marBottom w:val="0"/>
              <w:divBdr>
                <w:top w:val="none" w:sz="0" w:space="0" w:color="auto"/>
                <w:left w:val="none" w:sz="0" w:space="0" w:color="auto"/>
                <w:bottom w:val="none" w:sz="0" w:space="0" w:color="auto"/>
                <w:right w:val="none" w:sz="0" w:space="0" w:color="auto"/>
              </w:divBdr>
            </w:div>
          </w:divsChild>
        </w:div>
        <w:div w:id="596597816">
          <w:marLeft w:val="0"/>
          <w:marRight w:val="0"/>
          <w:marTop w:val="0"/>
          <w:marBottom w:val="0"/>
          <w:divBdr>
            <w:top w:val="none" w:sz="0" w:space="0" w:color="auto"/>
            <w:left w:val="none" w:sz="0" w:space="0" w:color="auto"/>
            <w:bottom w:val="none" w:sz="0" w:space="0" w:color="auto"/>
            <w:right w:val="none" w:sz="0" w:space="0" w:color="auto"/>
          </w:divBdr>
        </w:div>
        <w:div w:id="1545870806">
          <w:marLeft w:val="0"/>
          <w:marRight w:val="0"/>
          <w:marTop w:val="0"/>
          <w:marBottom w:val="0"/>
          <w:divBdr>
            <w:top w:val="none" w:sz="0" w:space="0" w:color="auto"/>
            <w:left w:val="none" w:sz="0" w:space="0" w:color="auto"/>
            <w:bottom w:val="none" w:sz="0" w:space="0" w:color="auto"/>
            <w:right w:val="none" w:sz="0" w:space="0" w:color="auto"/>
          </w:divBdr>
          <w:divsChild>
            <w:div w:id="2046909175">
              <w:marLeft w:val="0"/>
              <w:marRight w:val="0"/>
              <w:marTop w:val="0"/>
              <w:marBottom w:val="0"/>
              <w:divBdr>
                <w:top w:val="none" w:sz="0" w:space="0" w:color="auto"/>
                <w:left w:val="none" w:sz="0" w:space="0" w:color="auto"/>
                <w:bottom w:val="none" w:sz="0" w:space="0" w:color="auto"/>
                <w:right w:val="none" w:sz="0" w:space="0" w:color="auto"/>
              </w:divBdr>
            </w:div>
          </w:divsChild>
        </w:div>
        <w:div w:id="858813117">
          <w:marLeft w:val="0"/>
          <w:marRight w:val="0"/>
          <w:marTop w:val="0"/>
          <w:marBottom w:val="0"/>
          <w:divBdr>
            <w:top w:val="none" w:sz="0" w:space="0" w:color="auto"/>
            <w:left w:val="none" w:sz="0" w:space="0" w:color="auto"/>
            <w:bottom w:val="none" w:sz="0" w:space="0" w:color="auto"/>
            <w:right w:val="none" w:sz="0" w:space="0" w:color="auto"/>
          </w:divBdr>
        </w:div>
        <w:div w:id="994840568">
          <w:marLeft w:val="0"/>
          <w:marRight w:val="0"/>
          <w:marTop w:val="0"/>
          <w:marBottom w:val="0"/>
          <w:divBdr>
            <w:top w:val="none" w:sz="0" w:space="0" w:color="auto"/>
            <w:left w:val="none" w:sz="0" w:space="0" w:color="auto"/>
            <w:bottom w:val="none" w:sz="0" w:space="0" w:color="auto"/>
            <w:right w:val="none" w:sz="0" w:space="0" w:color="auto"/>
          </w:divBdr>
          <w:divsChild>
            <w:div w:id="1436630495">
              <w:marLeft w:val="0"/>
              <w:marRight w:val="0"/>
              <w:marTop w:val="0"/>
              <w:marBottom w:val="0"/>
              <w:divBdr>
                <w:top w:val="none" w:sz="0" w:space="0" w:color="auto"/>
                <w:left w:val="none" w:sz="0" w:space="0" w:color="auto"/>
                <w:bottom w:val="none" w:sz="0" w:space="0" w:color="auto"/>
                <w:right w:val="none" w:sz="0" w:space="0" w:color="auto"/>
              </w:divBdr>
            </w:div>
          </w:divsChild>
        </w:div>
        <w:div w:id="701898452">
          <w:marLeft w:val="0"/>
          <w:marRight w:val="0"/>
          <w:marTop w:val="0"/>
          <w:marBottom w:val="0"/>
          <w:divBdr>
            <w:top w:val="none" w:sz="0" w:space="0" w:color="auto"/>
            <w:left w:val="none" w:sz="0" w:space="0" w:color="auto"/>
            <w:bottom w:val="none" w:sz="0" w:space="0" w:color="auto"/>
            <w:right w:val="none" w:sz="0" w:space="0" w:color="auto"/>
          </w:divBdr>
        </w:div>
        <w:div w:id="2090494173">
          <w:marLeft w:val="0"/>
          <w:marRight w:val="0"/>
          <w:marTop w:val="0"/>
          <w:marBottom w:val="0"/>
          <w:divBdr>
            <w:top w:val="none" w:sz="0" w:space="0" w:color="auto"/>
            <w:left w:val="none" w:sz="0" w:space="0" w:color="auto"/>
            <w:bottom w:val="none" w:sz="0" w:space="0" w:color="auto"/>
            <w:right w:val="none" w:sz="0" w:space="0" w:color="auto"/>
          </w:divBdr>
          <w:divsChild>
            <w:div w:id="835849110">
              <w:marLeft w:val="0"/>
              <w:marRight w:val="0"/>
              <w:marTop w:val="0"/>
              <w:marBottom w:val="0"/>
              <w:divBdr>
                <w:top w:val="none" w:sz="0" w:space="0" w:color="auto"/>
                <w:left w:val="none" w:sz="0" w:space="0" w:color="auto"/>
                <w:bottom w:val="none" w:sz="0" w:space="0" w:color="auto"/>
                <w:right w:val="none" w:sz="0" w:space="0" w:color="auto"/>
              </w:divBdr>
            </w:div>
          </w:divsChild>
        </w:div>
        <w:div w:id="536964787">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sChild>
            <w:div w:id="1985235783">
              <w:marLeft w:val="0"/>
              <w:marRight w:val="0"/>
              <w:marTop w:val="0"/>
              <w:marBottom w:val="0"/>
              <w:divBdr>
                <w:top w:val="none" w:sz="0" w:space="0" w:color="auto"/>
                <w:left w:val="none" w:sz="0" w:space="0" w:color="auto"/>
                <w:bottom w:val="none" w:sz="0" w:space="0" w:color="auto"/>
                <w:right w:val="none" w:sz="0" w:space="0" w:color="auto"/>
              </w:divBdr>
            </w:div>
          </w:divsChild>
        </w:div>
        <w:div w:id="554045030">
          <w:marLeft w:val="0"/>
          <w:marRight w:val="0"/>
          <w:marTop w:val="300"/>
          <w:marBottom w:val="0"/>
          <w:divBdr>
            <w:top w:val="none" w:sz="0" w:space="0" w:color="auto"/>
            <w:left w:val="none" w:sz="0" w:space="0" w:color="auto"/>
            <w:bottom w:val="none" w:sz="0" w:space="0" w:color="auto"/>
            <w:right w:val="none" w:sz="0" w:space="0" w:color="auto"/>
          </w:divBdr>
          <w:divsChild>
            <w:div w:id="1241595489">
              <w:marLeft w:val="0"/>
              <w:marRight w:val="0"/>
              <w:marTop w:val="0"/>
              <w:marBottom w:val="0"/>
              <w:divBdr>
                <w:top w:val="none" w:sz="0" w:space="0" w:color="auto"/>
                <w:left w:val="none" w:sz="0" w:space="0" w:color="auto"/>
                <w:bottom w:val="none" w:sz="0" w:space="0" w:color="auto"/>
                <w:right w:val="none" w:sz="0" w:space="0" w:color="auto"/>
              </w:divBdr>
              <w:divsChild>
                <w:div w:id="803473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74072">
          <w:marLeft w:val="0"/>
          <w:marRight w:val="0"/>
          <w:marTop w:val="300"/>
          <w:marBottom w:val="0"/>
          <w:divBdr>
            <w:top w:val="none" w:sz="0" w:space="0" w:color="auto"/>
            <w:left w:val="none" w:sz="0" w:space="0" w:color="auto"/>
            <w:bottom w:val="none" w:sz="0" w:space="0" w:color="auto"/>
            <w:right w:val="none" w:sz="0" w:space="0" w:color="auto"/>
          </w:divBdr>
          <w:divsChild>
            <w:div w:id="1671985180">
              <w:marLeft w:val="0"/>
              <w:marRight w:val="0"/>
              <w:marTop w:val="0"/>
              <w:marBottom w:val="0"/>
              <w:divBdr>
                <w:top w:val="none" w:sz="0" w:space="0" w:color="auto"/>
                <w:left w:val="none" w:sz="0" w:space="0" w:color="auto"/>
                <w:bottom w:val="none" w:sz="0" w:space="0" w:color="auto"/>
                <w:right w:val="none" w:sz="0" w:space="0" w:color="auto"/>
              </w:divBdr>
              <w:divsChild>
                <w:div w:id="161181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59807">
          <w:marLeft w:val="0"/>
          <w:marRight w:val="0"/>
          <w:marTop w:val="300"/>
          <w:marBottom w:val="0"/>
          <w:divBdr>
            <w:top w:val="none" w:sz="0" w:space="0" w:color="auto"/>
            <w:left w:val="none" w:sz="0" w:space="0" w:color="auto"/>
            <w:bottom w:val="none" w:sz="0" w:space="0" w:color="auto"/>
            <w:right w:val="none" w:sz="0" w:space="0" w:color="auto"/>
          </w:divBdr>
          <w:divsChild>
            <w:div w:id="429089332">
              <w:marLeft w:val="0"/>
              <w:marRight w:val="0"/>
              <w:marTop w:val="0"/>
              <w:marBottom w:val="0"/>
              <w:divBdr>
                <w:top w:val="none" w:sz="0" w:space="0" w:color="auto"/>
                <w:left w:val="none" w:sz="0" w:space="0" w:color="auto"/>
                <w:bottom w:val="none" w:sz="0" w:space="0" w:color="auto"/>
                <w:right w:val="none" w:sz="0" w:space="0" w:color="auto"/>
              </w:divBdr>
              <w:divsChild>
                <w:div w:id="1598557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745643">
          <w:marLeft w:val="0"/>
          <w:marRight w:val="0"/>
          <w:marTop w:val="300"/>
          <w:marBottom w:val="0"/>
          <w:divBdr>
            <w:top w:val="none" w:sz="0" w:space="0" w:color="auto"/>
            <w:left w:val="none" w:sz="0" w:space="0" w:color="auto"/>
            <w:bottom w:val="none" w:sz="0" w:space="0" w:color="auto"/>
            <w:right w:val="none" w:sz="0" w:space="0" w:color="auto"/>
          </w:divBdr>
          <w:divsChild>
            <w:div w:id="1721830058">
              <w:marLeft w:val="0"/>
              <w:marRight w:val="0"/>
              <w:marTop w:val="0"/>
              <w:marBottom w:val="0"/>
              <w:divBdr>
                <w:top w:val="none" w:sz="0" w:space="0" w:color="auto"/>
                <w:left w:val="none" w:sz="0" w:space="0" w:color="auto"/>
                <w:bottom w:val="none" w:sz="0" w:space="0" w:color="auto"/>
                <w:right w:val="none" w:sz="0" w:space="0" w:color="auto"/>
              </w:divBdr>
              <w:divsChild>
                <w:div w:id="1505781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1101">
      <w:bodyDiv w:val="1"/>
      <w:marLeft w:val="0"/>
      <w:marRight w:val="0"/>
      <w:marTop w:val="0"/>
      <w:marBottom w:val="0"/>
      <w:divBdr>
        <w:top w:val="none" w:sz="0" w:space="0" w:color="auto"/>
        <w:left w:val="none" w:sz="0" w:space="0" w:color="auto"/>
        <w:bottom w:val="none" w:sz="0" w:space="0" w:color="auto"/>
        <w:right w:val="none" w:sz="0" w:space="0" w:color="auto"/>
      </w:divBdr>
      <w:divsChild>
        <w:div w:id="604769044">
          <w:marLeft w:val="0"/>
          <w:marRight w:val="0"/>
          <w:marTop w:val="0"/>
          <w:marBottom w:val="0"/>
          <w:divBdr>
            <w:top w:val="none" w:sz="0" w:space="0" w:color="auto"/>
            <w:left w:val="none" w:sz="0" w:space="0" w:color="auto"/>
            <w:bottom w:val="none" w:sz="0" w:space="0" w:color="auto"/>
            <w:right w:val="none" w:sz="0" w:space="0" w:color="auto"/>
          </w:divBdr>
        </w:div>
        <w:div w:id="1256094004">
          <w:marLeft w:val="0"/>
          <w:marRight w:val="0"/>
          <w:marTop w:val="0"/>
          <w:marBottom w:val="0"/>
          <w:divBdr>
            <w:top w:val="none" w:sz="0" w:space="0" w:color="auto"/>
            <w:left w:val="none" w:sz="0" w:space="0" w:color="auto"/>
            <w:bottom w:val="none" w:sz="0" w:space="0" w:color="auto"/>
            <w:right w:val="none" w:sz="0" w:space="0" w:color="auto"/>
          </w:divBdr>
          <w:divsChild>
            <w:div w:id="100104703">
              <w:marLeft w:val="0"/>
              <w:marRight w:val="0"/>
              <w:marTop w:val="0"/>
              <w:marBottom w:val="0"/>
              <w:divBdr>
                <w:top w:val="none" w:sz="0" w:space="0" w:color="auto"/>
                <w:left w:val="none" w:sz="0" w:space="0" w:color="auto"/>
                <w:bottom w:val="none" w:sz="0" w:space="0" w:color="auto"/>
                <w:right w:val="none" w:sz="0" w:space="0" w:color="auto"/>
              </w:divBdr>
            </w:div>
          </w:divsChild>
        </w:div>
        <w:div w:id="1800027992">
          <w:marLeft w:val="0"/>
          <w:marRight w:val="0"/>
          <w:marTop w:val="0"/>
          <w:marBottom w:val="0"/>
          <w:divBdr>
            <w:top w:val="none" w:sz="0" w:space="0" w:color="auto"/>
            <w:left w:val="none" w:sz="0" w:space="0" w:color="auto"/>
            <w:bottom w:val="none" w:sz="0" w:space="0" w:color="auto"/>
            <w:right w:val="none" w:sz="0" w:space="0" w:color="auto"/>
          </w:divBdr>
        </w:div>
        <w:div w:id="513808792">
          <w:marLeft w:val="0"/>
          <w:marRight w:val="0"/>
          <w:marTop w:val="0"/>
          <w:marBottom w:val="0"/>
          <w:divBdr>
            <w:top w:val="none" w:sz="0" w:space="0" w:color="auto"/>
            <w:left w:val="none" w:sz="0" w:space="0" w:color="auto"/>
            <w:bottom w:val="none" w:sz="0" w:space="0" w:color="auto"/>
            <w:right w:val="none" w:sz="0" w:space="0" w:color="auto"/>
          </w:divBdr>
          <w:divsChild>
            <w:div w:id="681976375">
              <w:marLeft w:val="0"/>
              <w:marRight w:val="0"/>
              <w:marTop w:val="0"/>
              <w:marBottom w:val="0"/>
              <w:divBdr>
                <w:top w:val="none" w:sz="0" w:space="0" w:color="auto"/>
                <w:left w:val="none" w:sz="0" w:space="0" w:color="auto"/>
                <w:bottom w:val="none" w:sz="0" w:space="0" w:color="auto"/>
                <w:right w:val="none" w:sz="0" w:space="0" w:color="auto"/>
              </w:divBdr>
            </w:div>
          </w:divsChild>
        </w:div>
        <w:div w:id="1739594313">
          <w:marLeft w:val="0"/>
          <w:marRight w:val="0"/>
          <w:marTop w:val="0"/>
          <w:marBottom w:val="0"/>
          <w:divBdr>
            <w:top w:val="none" w:sz="0" w:space="0" w:color="auto"/>
            <w:left w:val="none" w:sz="0" w:space="0" w:color="auto"/>
            <w:bottom w:val="none" w:sz="0" w:space="0" w:color="auto"/>
            <w:right w:val="none" w:sz="0" w:space="0" w:color="auto"/>
          </w:divBdr>
        </w:div>
        <w:div w:id="1745763539">
          <w:marLeft w:val="0"/>
          <w:marRight w:val="0"/>
          <w:marTop w:val="0"/>
          <w:marBottom w:val="0"/>
          <w:divBdr>
            <w:top w:val="none" w:sz="0" w:space="0" w:color="auto"/>
            <w:left w:val="none" w:sz="0" w:space="0" w:color="auto"/>
            <w:bottom w:val="none" w:sz="0" w:space="0" w:color="auto"/>
            <w:right w:val="none" w:sz="0" w:space="0" w:color="auto"/>
          </w:divBdr>
          <w:divsChild>
            <w:div w:id="1949195940">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1103112328">
          <w:marLeft w:val="0"/>
          <w:marRight w:val="0"/>
          <w:marTop w:val="0"/>
          <w:marBottom w:val="0"/>
          <w:divBdr>
            <w:top w:val="none" w:sz="0" w:space="0" w:color="auto"/>
            <w:left w:val="none" w:sz="0" w:space="0" w:color="auto"/>
            <w:bottom w:val="none" w:sz="0" w:space="0" w:color="auto"/>
            <w:right w:val="none" w:sz="0" w:space="0" w:color="auto"/>
          </w:divBdr>
          <w:divsChild>
            <w:div w:id="1383752085">
              <w:marLeft w:val="0"/>
              <w:marRight w:val="0"/>
              <w:marTop w:val="0"/>
              <w:marBottom w:val="0"/>
              <w:divBdr>
                <w:top w:val="none" w:sz="0" w:space="0" w:color="auto"/>
                <w:left w:val="none" w:sz="0" w:space="0" w:color="auto"/>
                <w:bottom w:val="none" w:sz="0" w:space="0" w:color="auto"/>
                <w:right w:val="none" w:sz="0" w:space="0" w:color="auto"/>
              </w:divBdr>
            </w:div>
          </w:divsChild>
        </w:div>
        <w:div w:id="71052514">
          <w:marLeft w:val="0"/>
          <w:marRight w:val="0"/>
          <w:marTop w:val="0"/>
          <w:marBottom w:val="0"/>
          <w:divBdr>
            <w:top w:val="none" w:sz="0" w:space="0" w:color="auto"/>
            <w:left w:val="none" w:sz="0" w:space="0" w:color="auto"/>
            <w:bottom w:val="none" w:sz="0" w:space="0" w:color="auto"/>
            <w:right w:val="none" w:sz="0" w:space="0" w:color="auto"/>
          </w:divBdr>
        </w:div>
        <w:div w:id="1372459699">
          <w:marLeft w:val="0"/>
          <w:marRight w:val="0"/>
          <w:marTop w:val="0"/>
          <w:marBottom w:val="0"/>
          <w:divBdr>
            <w:top w:val="none" w:sz="0" w:space="0" w:color="auto"/>
            <w:left w:val="none" w:sz="0" w:space="0" w:color="auto"/>
            <w:bottom w:val="none" w:sz="0" w:space="0" w:color="auto"/>
            <w:right w:val="none" w:sz="0" w:space="0" w:color="auto"/>
          </w:divBdr>
          <w:divsChild>
            <w:div w:id="1677996931">
              <w:marLeft w:val="0"/>
              <w:marRight w:val="0"/>
              <w:marTop w:val="0"/>
              <w:marBottom w:val="0"/>
              <w:divBdr>
                <w:top w:val="none" w:sz="0" w:space="0" w:color="auto"/>
                <w:left w:val="none" w:sz="0" w:space="0" w:color="auto"/>
                <w:bottom w:val="none" w:sz="0" w:space="0" w:color="auto"/>
                <w:right w:val="none" w:sz="0" w:space="0" w:color="auto"/>
              </w:divBdr>
            </w:div>
          </w:divsChild>
        </w:div>
        <w:div w:id="1810322011">
          <w:marLeft w:val="0"/>
          <w:marRight w:val="0"/>
          <w:marTop w:val="0"/>
          <w:marBottom w:val="0"/>
          <w:divBdr>
            <w:top w:val="none" w:sz="0" w:space="0" w:color="auto"/>
            <w:left w:val="none" w:sz="0" w:space="0" w:color="auto"/>
            <w:bottom w:val="none" w:sz="0" w:space="0" w:color="auto"/>
            <w:right w:val="none" w:sz="0" w:space="0" w:color="auto"/>
          </w:divBdr>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136332123">
          <w:marLeft w:val="0"/>
          <w:marRight w:val="0"/>
          <w:marTop w:val="0"/>
          <w:marBottom w:val="0"/>
          <w:divBdr>
            <w:top w:val="none" w:sz="0" w:space="0" w:color="auto"/>
            <w:left w:val="none" w:sz="0" w:space="0" w:color="auto"/>
            <w:bottom w:val="none" w:sz="0" w:space="0" w:color="auto"/>
            <w:right w:val="none" w:sz="0" w:space="0" w:color="auto"/>
          </w:divBdr>
        </w:div>
        <w:div w:id="1871259247">
          <w:marLeft w:val="0"/>
          <w:marRight w:val="0"/>
          <w:marTop w:val="0"/>
          <w:marBottom w:val="0"/>
          <w:divBdr>
            <w:top w:val="none" w:sz="0" w:space="0" w:color="auto"/>
            <w:left w:val="none" w:sz="0" w:space="0" w:color="auto"/>
            <w:bottom w:val="none" w:sz="0" w:space="0" w:color="auto"/>
            <w:right w:val="none" w:sz="0" w:space="0" w:color="auto"/>
          </w:divBdr>
          <w:divsChild>
            <w:div w:id="1431241034">
              <w:marLeft w:val="0"/>
              <w:marRight w:val="0"/>
              <w:marTop w:val="0"/>
              <w:marBottom w:val="0"/>
              <w:divBdr>
                <w:top w:val="none" w:sz="0" w:space="0" w:color="auto"/>
                <w:left w:val="none" w:sz="0" w:space="0" w:color="auto"/>
                <w:bottom w:val="none" w:sz="0" w:space="0" w:color="auto"/>
                <w:right w:val="none" w:sz="0" w:space="0" w:color="auto"/>
              </w:divBdr>
            </w:div>
          </w:divsChild>
        </w:div>
        <w:div w:id="1434746607">
          <w:marLeft w:val="0"/>
          <w:marRight w:val="0"/>
          <w:marTop w:val="300"/>
          <w:marBottom w:val="0"/>
          <w:divBdr>
            <w:top w:val="none" w:sz="0" w:space="0" w:color="auto"/>
            <w:left w:val="none" w:sz="0" w:space="0" w:color="auto"/>
            <w:bottom w:val="none" w:sz="0" w:space="0" w:color="auto"/>
            <w:right w:val="none" w:sz="0" w:space="0" w:color="auto"/>
          </w:divBdr>
          <w:divsChild>
            <w:div w:id="1348480929">
              <w:marLeft w:val="0"/>
              <w:marRight w:val="0"/>
              <w:marTop w:val="0"/>
              <w:marBottom w:val="0"/>
              <w:divBdr>
                <w:top w:val="none" w:sz="0" w:space="0" w:color="auto"/>
                <w:left w:val="none" w:sz="0" w:space="0" w:color="auto"/>
                <w:bottom w:val="none" w:sz="0" w:space="0" w:color="auto"/>
                <w:right w:val="none" w:sz="0" w:space="0" w:color="auto"/>
              </w:divBdr>
              <w:divsChild>
                <w:div w:id="192067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8163557">
          <w:marLeft w:val="0"/>
          <w:marRight w:val="0"/>
          <w:marTop w:val="300"/>
          <w:marBottom w:val="0"/>
          <w:divBdr>
            <w:top w:val="none" w:sz="0" w:space="0" w:color="auto"/>
            <w:left w:val="none" w:sz="0" w:space="0" w:color="auto"/>
            <w:bottom w:val="none" w:sz="0" w:space="0" w:color="auto"/>
            <w:right w:val="none" w:sz="0" w:space="0" w:color="auto"/>
          </w:divBdr>
          <w:divsChild>
            <w:div w:id="1116560088">
              <w:marLeft w:val="0"/>
              <w:marRight w:val="0"/>
              <w:marTop w:val="0"/>
              <w:marBottom w:val="0"/>
              <w:divBdr>
                <w:top w:val="none" w:sz="0" w:space="0" w:color="auto"/>
                <w:left w:val="none" w:sz="0" w:space="0" w:color="auto"/>
                <w:bottom w:val="none" w:sz="0" w:space="0" w:color="auto"/>
                <w:right w:val="none" w:sz="0" w:space="0" w:color="auto"/>
              </w:divBdr>
              <w:divsChild>
                <w:div w:id="121249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116973">
          <w:marLeft w:val="0"/>
          <w:marRight w:val="0"/>
          <w:marTop w:val="300"/>
          <w:marBottom w:val="0"/>
          <w:divBdr>
            <w:top w:val="none" w:sz="0" w:space="0" w:color="auto"/>
            <w:left w:val="none" w:sz="0" w:space="0" w:color="auto"/>
            <w:bottom w:val="none" w:sz="0" w:space="0" w:color="auto"/>
            <w:right w:val="none" w:sz="0" w:space="0" w:color="auto"/>
          </w:divBdr>
          <w:divsChild>
            <w:div w:id="1331064575">
              <w:marLeft w:val="0"/>
              <w:marRight w:val="0"/>
              <w:marTop w:val="0"/>
              <w:marBottom w:val="0"/>
              <w:divBdr>
                <w:top w:val="none" w:sz="0" w:space="0" w:color="auto"/>
                <w:left w:val="none" w:sz="0" w:space="0" w:color="auto"/>
                <w:bottom w:val="none" w:sz="0" w:space="0" w:color="auto"/>
                <w:right w:val="none" w:sz="0" w:space="0" w:color="auto"/>
              </w:divBdr>
              <w:divsChild>
                <w:div w:id="149483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210615">
          <w:marLeft w:val="0"/>
          <w:marRight w:val="0"/>
          <w:marTop w:val="300"/>
          <w:marBottom w:val="0"/>
          <w:divBdr>
            <w:top w:val="none" w:sz="0" w:space="0" w:color="auto"/>
            <w:left w:val="none" w:sz="0" w:space="0" w:color="auto"/>
            <w:bottom w:val="none" w:sz="0" w:space="0" w:color="auto"/>
            <w:right w:val="none" w:sz="0" w:space="0" w:color="auto"/>
          </w:divBdr>
          <w:divsChild>
            <w:div w:id="1122697408">
              <w:marLeft w:val="0"/>
              <w:marRight w:val="0"/>
              <w:marTop w:val="0"/>
              <w:marBottom w:val="0"/>
              <w:divBdr>
                <w:top w:val="none" w:sz="0" w:space="0" w:color="auto"/>
                <w:left w:val="none" w:sz="0" w:space="0" w:color="auto"/>
                <w:bottom w:val="none" w:sz="0" w:space="0" w:color="auto"/>
                <w:right w:val="none" w:sz="0" w:space="0" w:color="auto"/>
              </w:divBdr>
              <w:divsChild>
                <w:div w:id="81313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1919574">
      <w:bodyDiv w:val="1"/>
      <w:marLeft w:val="0"/>
      <w:marRight w:val="0"/>
      <w:marTop w:val="0"/>
      <w:marBottom w:val="0"/>
      <w:divBdr>
        <w:top w:val="none" w:sz="0" w:space="0" w:color="auto"/>
        <w:left w:val="none" w:sz="0" w:space="0" w:color="auto"/>
        <w:bottom w:val="none" w:sz="0" w:space="0" w:color="auto"/>
        <w:right w:val="none" w:sz="0" w:space="0" w:color="auto"/>
      </w:divBdr>
      <w:divsChild>
        <w:div w:id="289018978">
          <w:marLeft w:val="0"/>
          <w:marRight w:val="0"/>
          <w:marTop w:val="0"/>
          <w:marBottom w:val="0"/>
          <w:divBdr>
            <w:top w:val="none" w:sz="0" w:space="0" w:color="auto"/>
            <w:left w:val="none" w:sz="0" w:space="0" w:color="auto"/>
            <w:bottom w:val="none" w:sz="0" w:space="0" w:color="auto"/>
            <w:right w:val="none" w:sz="0" w:space="0" w:color="auto"/>
          </w:divBdr>
        </w:div>
        <w:div w:id="885528086">
          <w:marLeft w:val="0"/>
          <w:marRight w:val="0"/>
          <w:marTop w:val="0"/>
          <w:marBottom w:val="0"/>
          <w:divBdr>
            <w:top w:val="none" w:sz="0" w:space="0" w:color="auto"/>
            <w:left w:val="none" w:sz="0" w:space="0" w:color="auto"/>
            <w:bottom w:val="none" w:sz="0" w:space="0" w:color="auto"/>
            <w:right w:val="none" w:sz="0" w:space="0" w:color="auto"/>
          </w:divBdr>
          <w:divsChild>
            <w:div w:id="134418591">
              <w:marLeft w:val="0"/>
              <w:marRight w:val="0"/>
              <w:marTop w:val="0"/>
              <w:marBottom w:val="0"/>
              <w:divBdr>
                <w:top w:val="none" w:sz="0" w:space="0" w:color="auto"/>
                <w:left w:val="none" w:sz="0" w:space="0" w:color="auto"/>
                <w:bottom w:val="none" w:sz="0" w:space="0" w:color="auto"/>
                <w:right w:val="none" w:sz="0" w:space="0" w:color="auto"/>
              </w:divBdr>
            </w:div>
          </w:divsChild>
        </w:div>
        <w:div w:id="1358659545">
          <w:marLeft w:val="0"/>
          <w:marRight w:val="0"/>
          <w:marTop w:val="0"/>
          <w:marBottom w:val="0"/>
          <w:divBdr>
            <w:top w:val="none" w:sz="0" w:space="0" w:color="auto"/>
            <w:left w:val="none" w:sz="0" w:space="0" w:color="auto"/>
            <w:bottom w:val="none" w:sz="0" w:space="0" w:color="auto"/>
            <w:right w:val="none" w:sz="0" w:space="0" w:color="auto"/>
          </w:divBdr>
        </w:div>
        <w:div w:id="984550751">
          <w:marLeft w:val="0"/>
          <w:marRight w:val="0"/>
          <w:marTop w:val="0"/>
          <w:marBottom w:val="0"/>
          <w:divBdr>
            <w:top w:val="none" w:sz="0" w:space="0" w:color="auto"/>
            <w:left w:val="none" w:sz="0" w:space="0" w:color="auto"/>
            <w:bottom w:val="none" w:sz="0" w:space="0" w:color="auto"/>
            <w:right w:val="none" w:sz="0" w:space="0" w:color="auto"/>
          </w:divBdr>
          <w:divsChild>
            <w:div w:id="1410158325">
              <w:marLeft w:val="0"/>
              <w:marRight w:val="0"/>
              <w:marTop w:val="0"/>
              <w:marBottom w:val="0"/>
              <w:divBdr>
                <w:top w:val="none" w:sz="0" w:space="0" w:color="auto"/>
                <w:left w:val="none" w:sz="0" w:space="0" w:color="auto"/>
                <w:bottom w:val="none" w:sz="0" w:space="0" w:color="auto"/>
                <w:right w:val="none" w:sz="0" w:space="0" w:color="auto"/>
              </w:divBdr>
            </w:div>
          </w:divsChild>
        </w:div>
        <w:div w:id="99642024">
          <w:marLeft w:val="0"/>
          <w:marRight w:val="0"/>
          <w:marTop w:val="0"/>
          <w:marBottom w:val="0"/>
          <w:divBdr>
            <w:top w:val="none" w:sz="0" w:space="0" w:color="auto"/>
            <w:left w:val="none" w:sz="0" w:space="0" w:color="auto"/>
            <w:bottom w:val="none" w:sz="0" w:space="0" w:color="auto"/>
            <w:right w:val="none" w:sz="0" w:space="0" w:color="auto"/>
          </w:divBdr>
        </w:div>
        <w:div w:id="829633760">
          <w:marLeft w:val="0"/>
          <w:marRight w:val="0"/>
          <w:marTop w:val="0"/>
          <w:marBottom w:val="0"/>
          <w:divBdr>
            <w:top w:val="none" w:sz="0" w:space="0" w:color="auto"/>
            <w:left w:val="none" w:sz="0" w:space="0" w:color="auto"/>
            <w:bottom w:val="none" w:sz="0" w:space="0" w:color="auto"/>
            <w:right w:val="none" w:sz="0" w:space="0" w:color="auto"/>
          </w:divBdr>
          <w:divsChild>
            <w:div w:id="1153643885">
              <w:marLeft w:val="0"/>
              <w:marRight w:val="0"/>
              <w:marTop w:val="0"/>
              <w:marBottom w:val="0"/>
              <w:divBdr>
                <w:top w:val="none" w:sz="0" w:space="0" w:color="auto"/>
                <w:left w:val="none" w:sz="0" w:space="0" w:color="auto"/>
                <w:bottom w:val="none" w:sz="0" w:space="0" w:color="auto"/>
                <w:right w:val="none" w:sz="0" w:space="0" w:color="auto"/>
              </w:divBdr>
            </w:div>
          </w:divsChild>
        </w:div>
        <w:div w:id="434324873">
          <w:marLeft w:val="0"/>
          <w:marRight w:val="0"/>
          <w:marTop w:val="0"/>
          <w:marBottom w:val="0"/>
          <w:divBdr>
            <w:top w:val="none" w:sz="0" w:space="0" w:color="auto"/>
            <w:left w:val="none" w:sz="0" w:space="0" w:color="auto"/>
            <w:bottom w:val="none" w:sz="0" w:space="0" w:color="auto"/>
            <w:right w:val="none" w:sz="0" w:space="0" w:color="auto"/>
          </w:divBdr>
        </w:div>
        <w:div w:id="1713797860">
          <w:marLeft w:val="0"/>
          <w:marRight w:val="0"/>
          <w:marTop w:val="0"/>
          <w:marBottom w:val="0"/>
          <w:divBdr>
            <w:top w:val="none" w:sz="0" w:space="0" w:color="auto"/>
            <w:left w:val="none" w:sz="0" w:space="0" w:color="auto"/>
            <w:bottom w:val="none" w:sz="0" w:space="0" w:color="auto"/>
            <w:right w:val="none" w:sz="0" w:space="0" w:color="auto"/>
          </w:divBdr>
          <w:divsChild>
            <w:div w:id="619410606">
              <w:marLeft w:val="0"/>
              <w:marRight w:val="0"/>
              <w:marTop w:val="0"/>
              <w:marBottom w:val="0"/>
              <w:divBdr>
                <w:top w:val="none" w:sz="0" w:space="0" w:color="auto"/>
                <w:left w:val="none" w:sz="0" w:space="0" w:color="auto"/>
                <w:bottom w:val="none" w:sz="0" w:space="0" w:color="auto"/>
                <w:right w:val="none" w:sz="0" w:space="0" w:color="auto"/>
              </w:divBdr>
            </w:div>
          </w:divsChild>
        </w:div>
        <w:div w:id="886453293">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sChild>
            <w:div w:id="1250964991">
              <w:marLeft w:val="0"/>
              <w:marRight w:val="0"/>
              <w:marTop w:val="0"/>
              <w:marBottom w:val="0"/>
              <w:divBdr>
                <w:top w:val="none" w:sz="0" w:space="0" w:color="auto"/>
                <w:left w:val="none" w:sz="0" w:space="0" w:color="auto"/>
                <w:bottom w:val="none" w:sz="0" w:space="0" w:color="auto"/>
                <w:right w:val="none" w:sz="0" w:space="0" w:color="auto"/>
              </w:divBdr>
            </w:div>
          </w:divsChild>
        </w:div>
        <w:div w:id="1102188518">
          <w:marLeft w:val="0"/>
          <w:marRight w:val="0"/>
          <w:marTop w:val="0"/>
          <w:marBottom w:val="0"/>
          <w:divBdr>
            <w:top w:val="none" w:sz="0" w:space="0" w:color="auto"/>
            <w:left w:val="none" w:sz="0" w:space="0" w:color="auto"/>
            <w:bottom w:val="none" w:sz="0" w:space="0" w:color="auto"/>
            <w:right w:val="none" w:sz="0" w:space="0" w:color="auto"/>
          </w:divBdr>
        </w:div>
        <w:div w:id="1956326592">
          <w:marLeft w:val="0"/>
          <w:marRight w:val="0"/>
          <w:marTop w:val="0"/>
          <w:marBottom w:val="0"/>
          <w:divBdr>
            <w:top w:val="none" w:sz="0" w:space="0" w:color="auto"/>
            <w:left w:val="none" w:sz="0" w:space="0" w:color="auto"/>
            <w:bottom w:val="none" w:sz="0" w:space="0" w:color="auto"/>
            <w:right w:val="none" w:sz="0" w:space="0" w:color="auto"/>
          </w:divBdr>
          <w:divsChild>
            <w:div w:id="1701127614">
              <w:marLeft w:val="0"/>
              <w:marRight w:val="0"/>
              <w:marTop w:val="0"/>
              <w:marBottom w:val="0"/>
              <w:divBdr>
                <w:top w:val="none" w:sz="0" w:space="0" w:color="auto"/>
                <w:left w:val="none" w:sz="0" w:space="0" w:color="auto"/>
                <w:bottom w:val="none" w:sz="0" w:space="0" w:color="auto"/>
                <w:right w:val="none" w:sz="0" w:space="0" w:color="auto"/>
              </w:divBdr>
            </w:div>
          </w:divsChild>
        </w:div>
        <w:div w:id="1378040997">
          <w:marLeft w:val="0"/>
          <w:marRight w:val="0"/>
          <w:marTop w:val="0"/>
          <w:marBottom w:val="0"/>
          <w:divBdr>
            <w:top w:val="none" w:sz="0" w:space="0" w:color="auto"/>
            <w:left w:val="none" w:sz="0" w:space="0" w:color="auto"/>
            <w:bottom w:val="none" w:sz="0" w:space="0" w:color="auto"/>
            <w:right w:val="none" w:sz="0" w:space="0" w:color="auto"/>
          </w:divBdr>
        </w:div>
        <w:div w:id="523590300">
          <w:marLeft w:val="0"/>
          <w:marRight w:val="0"/>
          <w:marTop w:val="0"/>
          <w:marBottom w:val="0"/>
          <w:divBdr>
            <w:top w:val="none" w:sz="0" w:space="0" w:color="auto"/>
            <w:left w:val="none" w:sz="0" w:space="0" w:color="auto"/>
            <w:bottom w:val="none" w:sz="0" w:space="0" w:color="auto"/>
            <w:right w:val="none" w:sz="0" w:space="0" w:color="auto"/>
          </w:divBdr>
          <w:divsChild>
            <w:div w:id="367343697">
              <w:marLeft w:val="0"/>
              <w:marRight w:val="0"/>
              <w:marTop w:val="0"/>
              <w:marBottom w:val="0"/>
              <w:divBdr>
                <w:top w:val="none" w:sz="0" w:space="0" w:color="auto"/>
                <w:left w:val="none" w:sz="0" w:space="0" w:color="auto"/>
                <w:bottom w:val="none" w:sz="0" w:space="0" w:color="auto"/>
                <w:right w:val="none" w:sz="0" w:space="0" w:color="auto"/>
              </w:divBdr>
            </w:div>
          </w:divsChild>
        </w:div>
        <w:div w:id="1881629167">
          <w:marLeft w:val="0"/>
          <w:marRight w:val="0"/>
          <w:marTop w:val="300"/>
          <w:marBottom w:val="0"/>
          <w:divBdr>
            <w:top w:val="none" w:sz="0" w:space="0" w:color="auto"/>
            <w:left w:val="none" w:sz="0" w:space="0" w:color="auto"/>
            <w:bottom w:val="none" w:sz="0" w:space="0" w:color="auto"/>
            <w:right w:val="none" w:sz="0" w:space="0" w:color="auto"/>
          </w:divBdr>
          <w:divsChild>
            <w:div w:id="224099847">
              <w:marLeft w:val="0"/>
              <w:marRight w:val="0"/>
              <w:marTop w:val="0"/>
              <w:marBottom w:val="0"/>
              <w:divBdr>
                <w:top w:val="none" w:sz="0" w:space="0" w:color="auto"/>
                <w:left w:val="none" w:sz="0" w:space="0" w:color="auto"/>
                <w:bottom w:val="none" w:sz="0" w:space="0" w:color="auto"/>
                <w:right w:val="none" w:sz="0" w:space="0" w:color="auto"/>
              </w:divBdr>
              <w:divsChild>
                <w:div w:id="9310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88743">
          <w:marLeft w:val="0"/>
          <w:marRight w:val="0"/>
          <w:marTop w:val="300"/>
          <w:marBottom w:val="0"/>
          <w:divBdr>
            <w:top w:val="none" w:sz="0" w:space="0" w:color="auto"/>
            <w:left w:val="none" w:sz="0" w:space="0" w:color="auto"/>
            <w:bottom w:val="none" w:sz="0" w:space="0" w:color="auto"/>
            <w:right w:val="none" w:sz="0" w:space="0" w:color="auto"/>
          </w:divBdr>
          <w:divsChild>
            <w:div w:id="808287198">
              <w:marLeft w:val="0"/>
              <w:marRight w:val="0"/>
              <w:marTop w:val="0"/>
              <w:marBottom w:val="0"/>
              <w:divBdr>
                <w:top w:val="none" w:sz="0" w:space="0" w:color="auto"/>
                <w:left w:val="none" w:sz="0" w:space="0" w:color="auto"/>
                <w:bottom w:val="none" w:sz="0" w:space="0" w:color="auto"/>
                <w:right w:val="none" w:sz="0" w:space="0" w:color="auto"/>
              </w:divBdr>
              <w:divsChild>
                <w:div w:id="856041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48370">
          <w:marLeft w:val="0"/>
          <w:marRight w:val="0"/>
          <w:marTop w:val="300"/>
          <w:marBottom w:val="0"/>
          <w:divBdr>
            <w:top w:val="none" w:sz="0" w:space="0" w:color="auto"/>
            <w:left w:val="none" w:sz="0" w:space="0" w:color="auto"/>
            <w:bottom w:val="none" w:sz="0" w:space="0" w:color="auto"/>
            <w:right w:val="none" w:sz="0" w:space="0" w:color="auto"/>
          </w:divBdr>
          <w:divsChild>
            <w:div w:id="1677072476">
              <w:marLeft w:val="0"/>
              <w:marRight w:val="0"/>
              <w:marTop w:val="0"/>
              <w:marBottom w:val="0"/>
              <w:divBdr>
                <w:top w:val="none" w:sz="0" w:space="0" w:color="auto"/>
                <w:left w:val="none" w:sz="0" w:space="0" w:color="auto"/>
                <w:bottom w:val="none" w:sz="0" w:space="0" w:color="auto"/>
                <w:right w:val="none" w:sz="0" w:space="0" w:color="auto"/>
              </w:divBdr>
              <w:divsChild>
                <w:div w:id="1536310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466627">
          <w:marLeft w:val="0"/>
          <w:marRight w:val="0"/>
          <w:marTop w:val="300"/>
          <w:marBottom w:val="0"/>
          <w:divBdr>
            <w:top w:val="none" w:sz="0" w:space="0" w:color="auto"/>
            <w:left w:val="none" w:sz="0" w:space="0" w:color="auto"/>
            <w:bottom w:val="none" w:sz="0" w:space="0" w:color="auto"/>
            <w:right w:val="none" w:sz="0" w:space="0" w:color="auto"/>
          </w:divBdr>
          <w:divsChild>
            <w:div w:id="1825850684">
              <w:marLeft w:val="0"/>
              <w:marRight w:val="0"/>
              <w:marTop w:val="0"/>
              <w:marBottom w:val="0"/>
              <w:divBdr>
                <w:top w:val="none" w:sz="0" w:space="0" w:color="auto"/>
                <w:left w:val="none" w:sz="0" w:space="0" w:color="auto"/>
                <w:bottom w:val="none" w:sz="0" w:space="0" w:color="auto"/>
                <w:right w:val="none" w:sz="0" w:space="0" w:color="auto"/>
              </w:divBdr>
              <w:divsChild>
                <w:div w:id="1243223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4908175">
      <w:bodyDiv w:val="1"/>
      <w:marLeft w:val="0"/>
      <w:marRight w:val="0"/>
      <w:marTop w:val="0"/>
      <w:marBottom w:val="0"/>
      <w:divBdr>
        <w:top w:val="none" w:sz="0" w:space="0" w:color="auto"/>
        <w:left w:val="none" w:sz="0" w:space="0" w:color="auto"/>
        <w:bottom w:val="none" w:sz="0" w:space="0" w:color="auto"/>
        <w:right w:val="none" w:sz="0" w:space="0" w:color="auto"/>
      </w:divBdr>
      <w:divsChild>
        <w:div w:id="1095130159">
          <w:marLeft w:val="0"/>
          <w:marRight w:val="0"/>
          <w:marTop w:val="0"/>
          <w:marBottom w:val="0"/>
          <w:divBdr>
            <w:top w:val="none" w:sz="0" w:space="0" w:color="auto"/>
            <w:left w:val="none" w:sz="0" w:space="0" w:color="auto"/>
            <w:bottom w:val="none" w:sz="0" w:space="0" w:color="auto"/>
            <w:right w:val="none" w:sz="0" w:space="0" w:color="auto"/>
          </w:divBdr>
        </w:div>
        <w:div w:id="949747785">
          <w:marLeft w:val="0"/>
          <w:marRight w:val="0"/>
          <w:marTop w:val="0"/>
          <w:marBottom w:val="0"/>
          <w:divBdr>
            <w:top w:val="none" w:sz="0" w:space="0" w:color="auto"/>
            <w:left w:val="none" w:sz="0" w:space="0" w:color="auto"/>
            <w:bottom w:val="none" w:sz="0" w:space="0" w:color="auto"/>
            <w:right w:val="none" w:sz="0" w:space="0" w:color="auto"/>
          </w:divBdr>
          <w:divsChild>
            <w:div w:id="688798826">
              <w:marLeft w:val="0"/>
              <w:marRight w:val="0"/>
              <w:marTop w:val="0"/>
              <w:marBottom w:val="0"/>
              <w:divBdr>
                <w:top w:val="none" w:sz="0" w:space="0" w:color="auto"/>
                <w:left w:val="none" w:sz="0" w:space="0" w:color="auto"/>
                <w:bottom w:val="none" w:sz="0" w:space="0" w:color="auto"/>
                <w:right w:val="none" w:sz="0" w:space="0" w:color="auto"/>
              </w:divBdr>
            </w:div>
          </w:divsChild>
        </w:div>
        <w:div w:id="2069106221">
          <w:marLeft w:val="0"/>
          <w:marRight w:val="0"/>
          <w:marTop w:val="0"/>
          <w:marBottom w:val="0"/>
          <w:divBdr>
            <w:top w:val="none" w:sz="0" w:space="0" w:color="auto"/>
            <w:left w:val="none" w:sz="0" w:space="0" w:color="auto"/>
            <w:bottom w:val="none" w:sz="0" w:space="0" w:color="auto"/>
            <w:right w:val="none" w:sz="0" w:space="0" w:color="auto"/>
          </w:divBdr>
        </w:div>
        <w:div w:id="619340104">
          <w:marLeft w:val="0"/>
          <w:marRight w:val="0"/>
          <w:marTop w:val="0"/>
          <w:marBottom w:val="0"/>
          <w:divBdr>
            <w:top w:val="none" w:sz="0" w:space="0" w:color="auto"/>
            <w:left w:val="none" w:sz="0" w:space="0" w:color="auto"/>
            <w:bottom w:val="none" w:sz="0" w:space="0" w:color="auto"/>
            <w:right w:val="none" w:sz="0" w:space="0" w:color="auto"/>
          </w:divBdr>
          <w:divsChild>
            <w:div w:id="1788112361">
              <w:marLeft w:val="0"/>
              <w:marRight w:val="0"/>
              <w:marTop w:val="0"/>
              <w:marBottom w:val="0"/>
              <w:divBdr>
                <w:top w:val="none" w:sz="0" w:space="0" w:color="auto"/>
                <w:left w:val="none" w:sz="0" w:space="0" w:color="auto"/>
                <w:bottom w:val="none" w:sz="0" w:space="0" w:color="auto"/>
                <w:right w:val="none" w:sz="0" w:space="0" w:color="auto"/>
              </w:divBdr>
            </w:div>
          </w:divsChild>
        </w:div>
        <w:div w:id="788743539">
          <w:marLeft w:val="0"/>
          <w:marRight w:val="0"/>
          <w:marTop w:val="0"/>
          <w:marBottom w:val="0"/>
          <w:divBdr>
            <w:top w:val="none" w:sz="0" w:space="0" w:color="auto"/>
            <w:left w:val="none" w:sz="0" w:space="0" w:color="auto"/>
            <w:bottom w:val="none" w:sz="0" w:space="0" w:color="auto"/>
            <w:right w:val="none" w:sz="0" w:space="0" w:color="auto"/>
          </w:divBdr>
        </w:div>
        <w:div w:id="505561957">
          <w:marLeft w:val="0"/>
          <w:marRight w:val="0"/>
          <w:marTop w:val="0"/>
          <w:marBottom w:val="0"/>
          <w:divBdr>
            <w:top w:val="none" w:sz="0" w:space="0" w:color="auto"/>
            <w:left w:val="none" w:sz="0" w:space="0" w:color="auto"/>
            <w:bottom w:val="none" w:sz="0" w:space="0" w:color="auto"/>
            <w:right w:val="none" w:sz="0" w:space="0" w:color="auto"/>
          </w:divBdr>
          <w:divsChild>
            <w:div w:id="1929577586">
              <w:marLeft w:val="0"/>
              <w:marRight w:val="0"/>
              <w:marTop w:val="0"/>
              <w:marBottom w:val="0"/>
              <w:divBdr>
                <w:top w:val="none" w:sz="0" w:space="0" w:color="auto"/>
                <w:left w:val="none" w:sz="0" w:space="0" w:color="auto"/>
                <w:bottom w:val="none" w:sz="0" w:space="0" w:color="auto"/>
                <w:right w:val="none" w:sz="0" w:space="0" w:color="auto"/>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714279918">
          <w:marLeft w:val="0"/>
          <w:marRight w:val="0"/>
          <w:marTop w:val="0"/>
          <w:marBottom w:val="0"/>
          <w:divBdr>
            <w:top w:val="none" w:sz="0" w:space="0" w:color="auto"/>
            <w:left w:val="none" w:sz="0" w:space="0" w:color="auto"/>
            <w:bottom w:val="none" w:sz="0" w:space="0" w:color="auto"/>
            <w:right w:val="none" w:sz="0" w:space="0" w:color="auto"/>
          </w:divBdr>
          <w:divsChild>
            <w:div w:id="259484590">
              <w:marLeft w:val="0"/>
              <w:marRight w:val="0"/>
              <w:marTop w:val="0"/>
              <w:marBottom w:val="0"/>
              <w:divBdr>
                <w:top w:val="none" w:sz="0" w:space="0" w:color="auto"/>
                <w:left w:val="none" w:sz="0" w:space="0" w:color="auto"/>
                <w:bottom w:val="none" w:sz="0" w:space="0" w:color="auto"/>
                <w:right w:val="none" w:sz="0" w:space="0" w:color="auto"/>
              </w:divBdr>
            </w:div>
          </w:divsChild>
        </w:div>
        <w:div w:id="968055382">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sChild>
            <w:div w:id="1168517136">
              <w:marLeft w:val="0"/>
              <w:marRight w:val="0"/>
              <w:marTop w:val="0"/>
              <w:marBottom w:val="0"/>
              <w:divBdr>
                <w:top w:val="none" w:sz="0" w:space="0" w:color="auto"/>
                <w:left w:val="none" w:sz="0" w:space="0" w:color="auto"/>
                <w:bottom w:val="none" w:sz="0" w:space="0" w:color="auto"/>
                <w:right w:val="none" w:sz="0" w:space="0" w:color="auto"/>
              </w:divBdr>
            </w:div>
          </w:divsChild>
        </w:div>
        <w:div w:id="1625499765">
          <w:marLeft w:val="0"/>
          <w:marRight w:val="0"/>
          <w:marTop w:val="0"/>
          <w:marBottom w:val="0"/>
          <w:divBdr>
            <w:top w:val="none" w:sz="0" w:space="0" w:color="auto"/>
            <w:left w:val="none" w:sz="0" w:space="0" w:color="auto"/>
            <w:bottom w:val="none" w:sz="0" w:space="0" w:color="auto"/>
            <w:right w:val="none" w:sz="0" w:space="0" w:color="auto"/>
          </w:divBdr>
        </w:div>
        <w:div w:id="1853303482">
          <w:marLeft w:val="0"/>
          <w:marRight w:val="0"/>
          <w:marTop w:val="0"/>
          <w:marBottom w:val="0"/>
          <w:divBdr>
            <w:top w:val="none" w:sz="0" w:space="0" w:color="auto"/>
            <w:left w:val="none" w:sz="0" w:space="0" w:color="auto"/>
            <w:bottom w:val="none" w:sz="0" w:space="0" w:color="auto"/>
            <w:right w:val="none" w:sz="0" w:space="0" w:color="auto"/>
          </w:divBdr>
          <w:divsChild>
            <w:div w:id="730035915">
              <w:marLeft w:val="0"/>
              <w:marRight w:val="0"/>
              <w:marTop w:val="0"/>
              <w:marBottom w:val="0"/>
              <w:divBdr>
                <w:top w:val="none" w:sz="0" w:space="0" w:color="auto"/>
                <w:left w:val="none" w:sz="0" w:space="0" w:color="auto"/>
                <w:bottom w:val="none" w:sz="0" w:space="0" w:color="auto"/>
                <w:right w:val="none" w:sz="0" w:space="0" w:color="auto"/>
              </w:divBdr>
            </w:div>
          </w:divsChild>
        </w:div>
        <w:div w:id="1223365663">
          <w:marLeft w:val="0"/>
          <w:marRight w:val="0"/>
          <w:marTop w:val="0"/>
          <w:marBottom w:val="0"/>
          <w:divBdr>
            <w:top w:val="none" w:sz="0" w:space="0" w:color="auto"/>
            <w:left w:val="none" w:sz="0" w:space="0" w:color="auto"/>
            <w:bottom w:val="none" w:sz="0" w:space="0" w:color="auto"/>
            <w:right w:val="none" w:sz="0" w:space="0" w:color="auto"/>
          </w:divBdr>
        </w:div>
        <w:div w:id="1452363617">
          <w:marLeft w:val="0"/>
          <w:marRight w:val="0"/>
          <w:marTop w:val="0"/>
          <w:marBottom w:val="0"/>
          <w:divBdr>
            <w:top w:val="none" w:sz="0" w:space="0" w:color="auto"/>
            <w:left w:val="none" w:sz="0" w:space="0" w:color="auto"/>
            <w:bottom w:val="none" w:sz="0" w:space="0" w:color="auto"/>
            <w:right w:val="none" w:sz="0" w:space="0" w:color="auto"/>
          </w:divBdr>
          <w:divsChild>
            <w:div w:id="87391960">
              <w:marLeft w:val="0"/>
              <w:marRight w:val="0"/>
              <w:marTop w:val="0"/>
              <w:marBottom w:val="0"/>
              <w:divBdr>
                <w:top w:val="none" w:sz="0" w:space="0" w:color="auto"/>
                <w:left w:val="none" w:sz="0" w:space="0" w:color="auto"/>
                <w:bottom w:val="none" w:sz="0" w:space="0" w:color="auto"/>
                <w:right w:val="none" w:sz="0" w:space="0" w:color="auto"/>
              </w:divBdr>
            </w:div>
          </w:divsChild>
        </w:div>
        <w:div w:id="83891005">
          <w:marLeft w:val="0"/>
          <w:marRight w:val="0"/>
          <w:marTop w:val="300"/>
          <w:marBottom w:val="0"/>
          <w:divBdr>
            <w:top w:val="none" w:sz="0" w:space="0" w:color="auto"/>
            <w:left w:val="none" w:sz="0" w:space="0" w:color="auto"/>
            <w:bottom w:val="none" w:sz="0" w:space="0" w:color="auto"/>
            <w:right w:val="none" w:sz="0" w:space="0" w:color="auto"/>
          </w:divBdr>
          <w:divsChild>
            <w:div w:id="1093550648">
              <w:marLeft w:val="0"/>
              <w:marRight w:val="0"/>
              <w:marTop w:val="0"/>
              <w:marBottom w:val="0"/>
              <w:divBdr>
                <w:top w:val="none" w:sz="0" w:space="0" w:color="auto"/>
                <w:left w:val="none" w:sz="0" w:space="0" w:color="auto"/>
                <w:bottom w:val="none" w:sz="0" w:space="0" w:color="auto"/>
                <w:right w:val="none" w:sz="0" w:space="0" w:color="auto"/>
              </w:divBdr>
              <w:divsChild>
                <w:div w:id="1501114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336954">
          <w:marLeft w:val="0"/>
          <w:marRight w:val="0"/>
          <w:marTop w:val="300"/>
          <w:marBottom w:val="0"/>
          <w:divBdr>
            <w:top w:val="none" w:sz="0" w:space="0" w:color="auto"/>
            <w:left w:val="none" w:sz="0" w:space="0" w:color="auto"/>
            <w:bottom w:val="none" w:sz="0" w:space="0" w:color="auto"/>
            <w:right w:val="none" w:sz="0" w:space="0" w:color="auto"/>
          </w:divBdr>
          <w:divsChild>
            <w:div w:id="2117366464">
              <w:marLeft w:val="0"/>
              <w:marRight w:val="0"/>
              <w:marTop w:val="0"/>
              <w:marBottom w:val="0"/>
              <w:divBdr>
                <w:top w:val="none" w:sz="0" w:space="0" w:color="auto"/>
                <w:left w:val="none" w:sz="0" w:space="0" w:color="auto"/>
                <w:bottom w:val="none" w:sz="0" w:space="0" w:color="auto"/>
                <w:right w:val="none" w:sz="0" w:space="0" w:color="auto"/>
              </w:divBdr>
              <w:divsChild>
                <w:div w:id="668557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941026">
          <w:marLeft w:val="0"/>
          <w:marRight w:val="0"/>
          <w:marTop w:val="300"/>
          <w:marBottom w:val="0"/>
          <w:divBdr>
            <w:top w:val="none" w:sz="0" w:space="0" w:color="auto"/>
            <w:left w:val="none" w:sz="0" w:space="0" w:color="auto"/>
            <w:bottom w:val="none" w:sz="0" w:space="0" w:color="auto"/>
            <w:right w:val="none" w:sz="0" w:space="0" w:color="auto"/>
          </w:divBdr>
          <w:divsChild>
            <w:div w:id="791441615">
              <w:marLeft w:val="0"/>
              <w:marRight w:val="0"/>
              <w:marTop w:val="0"/>
              <w:marBottom w:val="0"/>
              <w:divBdr>
                <w:top w:val="none" w:sz="0" w:space="0" w:color="auto"/>
                <w:left w:val="none" w:sz="0" w:space="0" w:color="auto"/>
                <w:bottom w:val="none" w:sz="0" w:space="0" w:color="auto"/>
                <w:right w:val="none" w:sz="0" w:space="0" w:color="auto"/>
              </w:divBdr>
              <w:divsChild>
                <w:div w:id="1481730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699493">
          <w:marLeft w:val="0"/>
          <w:marRight w:val="0"/>
          <w:marTop w:val="300"/>
          <w:marBottom w:val="0"/>
          <w:divBdr>
            <w:top w:val="none" w:sz="0" w:space="0" w:color="auto"/>
            <w:left w:val="none" w:sz="0" w:space="0" w:color="auto"/>
            <w:bottom w:val="none" w:sz="0" w:space="0" w:color="auto"/>
            <w:right w:val="none" w:sz="0" w:space="0" w:color="auto"/>
          </w:divBdr>
          <w:divsChild>
            <w:div w:id="86728539">
              <w:marLeft w:val="0"/>
              <w:marRight w:val="0"/>
              <w:marTop w:val="0"/>
              <w:marBottom w:val="0"/>
              <w:divBdr>
                <w:top w:val="none" w:sz="0" w:space="0" w:color="auto"/>
                <w:left w:val="none" w:sz="0" w:space="0" w:color="auto"/>
                <w:bottom w:val="none" w:sz="0" w:space="0" w:color="auto"/>
                <w:right w:val="none" w:sz="0" w:space="0" w:color="auto"/>
              </w:divBdr>
              <w:divsChild>
                <w:div w:id="1389302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64301">
      <w:bodyDiv w:val="1"/>
      <w:marLeft w:val="0"/>
      <w:marRight w:val="0"/>
      <w:marTop w:val="0"/>
      <w:marBottom w:val="0"/>
      <w:divBdr>
        <w:top w:val="none" w:sz="0" w:space="0" w:color="auto"/>
        <w:left w:val="none" w:sz="0" w:space="0" w:color="auto"/>
        <w:bottom w:val="none" w:sz="0" w:space="0" w:color="auto"/>
        <w:right w:val="none" w:sz="0" w:space="0" w:color="auto"/>
      </w:divBdr>
      <w:divsChild>
        <w:div w:id="1093207963">
          <w:marLeft w:val="0"/>
          <w:marRight w:val="0"/>
          <w:marTop w:val="0"/>
          <w:marBottom w:val="0"/>
          <w:divBdr>
            <w:top w:val="none" w:sz="0" w:space="0" w:color="auto"/>
            <w:left w:val="none" w:sz="0" w:space="0" w:color="auto"/>
            <w:bottom w:val="none" w:sz="0" w:space="0" w:color="auto"/>
            <w:right w:val="none" w:sz="0" w:space="0" w:color="auto"/>
          </w:divBdr>
        </w:div>
        <w:div w:id="1173299876">
          <w:marLeft w:val="0"/>
          <w:marRight w:val="0"/>
          <w:marTop w:val="0"/>
          <w:marBottom w:val="0"/>
          <w:divBdr>
            <w:top w:val="none" w:sz="0" w:space="0" w:color="auto"/>
            <w:left w:val="none" w:sz="0" w:space="0" w:color="auto"/>
            <w:bottom w:val="none" w:sz="0" w:space="0" w:color="auto"/>
            <w:right w:val="none" w:sz="0" w:space="0" w:color="auto"/>
          </w:divBdr>
          <w:divsChild>
            <w:div w:id="1377774890">
              <w:marLeft w:val="0"/>
              <w:marRight w:val="0"/>
              <w:marTop w:val="0"/>
              <w:marBottom w:val="0"/>
              <w:divBdr>
                <w:top w:val="none" w:sz="0" w:space="0" w:color="auto"/>
                <w:left w:val="none" w:sz="0" w:space="0" w:color="auto"/>
                <w:bottom w:val="none" w:sz="0" w:space="0" w:color="auto"/>
                <w:right w:val="none" w:sz="0" w:space="0" w:color="auto"/>
              </w:divBdr>
            </w:div>
          </w:divsChild>
        </w:div>
        <w:div w:id="306058810">
          <w:marLeft w:val="0"/>
          <w:marRight w:val="0"/>
          <w:marTop w:val="0"/>
          <w:marBottom w:val="0"/>
          <w:divBdr>
            <w:top w:val="none" w:sz="0" w:space="0" w:color="auto"/>
            <w:left w:val="none" w:sz="0" w:space="0" w:color="auto"/>
            <w:bottom w:val="none" w:sz="0" w:space="0" w:color="auto"/>
            <w:right w:val="none" w:sz="0" w:space="0" w:color="auto"/>
          </w:divBdr>
        </w:div>
        <w:div w:id="1485967213">
          <w:marLeft w:val="0"/>
          <w:marRight w:val="0"/>
          <w:marTop w:val="0"/>
          <w:marBottom w:val="0"/>
          <w:divBdr>
            <w:top w:val="none" w:sz="0" w:space="0" w:color="auto"/>
            <w:left w:val="none" w:sz="0" w:space="0" w:color="auto"/>
            <w:bottom w:val="none" w:sz="0" w:space="0" w:color="auto"/>
            <w:right w:val="none" w:sz="0" w:space="0" w:color="auto"/>
          </w:divBdr>
          <w:divsChild>
            <w:div w:id="969631463">
              <w:marLeft w:val="0"/>
              <w:marRight w:val="0"/>
              <w:marTop w:val="0"/>
              <w:marBottom w:val="0"/>
              <w:divBdr>
                <w:top w:val="none" w:sz="0" w:space="0" w:color="auto"/>
                <w:left w:val="none" w:sz="0" w:space="0" w:color="auto"/>
                <w:bottom w:val="none" w:sz="0" w:space="0" w:color="auto"/>
                <w:right w:val="none" w:sz="0" w:space="0" w:color="auto"/>
              </w:divBdr>
            </w:div>
          </w:divsChild>
        </w:div>
        <w:div w:id="1622300394">
          <w:marLeft w:val="0"/>
          <w:marRight w:val="0"/>
          <w:marTop w:val="0"/>
          <w:marBottom w:val="0"/>
          <w:divBdr>
            <w:top w:val="none" w:sz="0" w:space="0" w:color="auto"/>
            <w:left w:val="none" w:sz="0" w:space="0" w:color="auto"/>
            <w:bottom w:val="none" w:sz="0" w:space="0" w:color="auto"/>
            <w:right w:val="none" w:sz="0" w:space="0" w:color="auto"/>
          </w:divBdr>
        </w:div>
        <w:div w:id="1993825934">
          <w:marLeft w:val="0"/>
          <w:marRight w:val="0"/>
          <w:marTop w:val="0"/>
          <w:marBottom w:val="0"/>
          <w:divBdr>
            <w:top w:val="none" w:sz="0" w:space="0" w:color="auto"/>
            <w:left w:val="none" w:sz="0" w:space="0" w:color="auto"/>
            <w:bottom w:val="none" w:sz="0" w:space="0" w:color="auto"/>
            <w:right w:val="none" w:sz="0" w:space="0" w:color="auto"/>
          </w:divBdr>
          <w:divsChild>
            <w:div w:id="1757940343">
              <w:marLeft w:val="0"/>
              <w:marRight w:val="0"/>
              <w:marTop w:val="0"/>
              <w:marBottom w:val="0"/>
              <w:divBdr>
                <w:top w:val="none" w:sz="0" w:space="0" w:color="auto"/>
                <w:left w:val="none" w:sz="0" w:space="0" w:color="auto"/>
                <w:bottom w:val="none" w:sz="0" w:space="0" w:color="auto"/>
                <w:right w:val="none" w:sz="0" w:space="0" w:color="auto"/>
              </w:divBdr>
            </w:div>
          </w:divsChild>
        </w:div>
        <w:div w:id="24182983">
          <w:marLeft w:val="0"/>
          <w:marRight w:val="0"/>
          <w:marTop w:val="0"/>
          <w:marBottom w:val="0"/>
          <w:divBdr>
            <w:top w:val="none" w:sz="0" w:space="0" w:color="auto"/>
            <w:left w:val="none" w:sz="0" w:space="0" w:color="auto"/>
            <w:bottom w:val="none" w:sz="0" w:space="0" w:color="auto"/>
            <w:right w:val="none" w:sz="0" w:space="0" w:color="auto"/>
          </w:divBdr>
        </w:div>
        <w:div w:id="1622691103">
          <w:marLeft w:val="0"/>
          <w:marRight w:val="0"/>
          <w:marTop w:val="0"/>
          <w:marBottom w:val="0"/>
          <w:divBdr>
            <w:top w:val="none" w:sz="0" w:space="0" w:color="auto"/>
            <w:left w:val="none" w:sz="0" w:space="0" w:color="auto"/>
            <w:bottom w:val="none" w:sz="0" w:space="0" w:color="auto"/>
            <w:right w:val="none" w:sz="0" w:space="0" w:color="auto"/>
          </w:divBdr>
          <w:divsChild>
            <w:div w:id="1506937556">
              <w:marLeft w:val="0"/>
              <w:marRight w:val="0"/>
              <w:marTop w:val="0"/>
              <w:marBottom w:val="0"/>
              <w:divBdr>
                <w:top w:val="none" w:sz="0" w:space="0" w:color="auto"/>
                <w:left w:val="none" w:sz="0" w:space="0" w:color="auto"/>
                <w:bottom w:val="none" w:sz="0" w:space="0" w:color="auto"/>
                <w:right w:val="none" w:sz="0" w:space="0" w:color="auto"/>
              </w:divBdr>
            </w:div>
          </w:divsChild>
        </w:div>
        <w:div w:id="778329214">
          <w:marLeft w:val="0"/>
          <w:marRight w:val="0"/>
          <w:marTop w:val="0"/>
          <w:marBottom w:val="0"/>
          <w:divBdr>
            <w:top w:val="none" w:sz="0" w:space="0" w:color="auto"/>
            <w:left w:val="none" w:sz="0" w:space="0" w:color="auto"/>
            <w:bottom w:val="none" w:sz="0" w:space="0" w:color="auto"/>
            <w:right w:val="none" w:sz="0" w:space="0" w:color="auto"/>
          </w:divBdr>
        </w:div>
        <w:div w:id="1596085372">
          <w:marLeft w:val="0"/>
          <w:marRight w:val="0"/>
          <w:marTop w:val="0"/>
          <w:marBottom w:val="0"/>
          <w:divBdr>
            <w:top w:val="none" w:sz="0" w:space="0" w:color="auto"/>
            <w:left w:val="none" w:sz="0" w:space="0" w:color="auto"/>
            <w:bottom w:val="none" w:sz="0" w:space="0" w:color="auto"/>
            <w:right w:val="none" w:sz="0" w:space="0" w:color="auto"/>
          </w:divBdr>
          <w:divsChild>
            <w:div w:id="55709886">
              <w:marLeft w:val="0"/>
              <w:marRight w:val="0"/>
              <w:marTop w:val="0"/>
              <w:marBottom w:val="0"/>
              <w:divBdr>
                <w:top w:val="none" w:sz="0" w:space="0" w:color="auto"/>
                <w:left w:val="none" w:sz="0" w:space="0" w:color="auto"/>
                <w:bottom w:val="none" w:sz="0" w:space="0" w:color="auto"/>
                <w:right w:val="none" w:sz="0" w:space="0" w:color="auto"/>
              </w:divBdr>
            </w:div>
          </w:divsChild>
        </w:div>
        <w:div w:id="943802884">
          <w:marLeft w:val="0"/>
          <w:marRight w:val="0"/>
          <w:marTop w:val="0"/>
          <w:marBottom w:val="0"/>
          <w:divBdr>
            <w:top w:val="none" w:sz="0" w:space="0" w:color="auto"/>
            <w:left w:val="none" w:sz="0" w:space="0" w:color="auto"/>
            <w:bottom w:val="none" w:sz="0" w:space="0" w:color="auto"/>
            <w:right w:val="none" w:sz="0" w:space="0" w:color="auto"/>
          </w:divBdr>
        </w:div>
        <w:div w:id="1726949673">
          <w:marLeft w:val="0"/>
          <w:marRight w:val="0"/>
          <w:marTop w:val="0"/>
          <w:marBottom w:val="0"/>
          <w:divBdr>
            <w:top w:val="none" w:sz="0" w:space="0" w:color="auto"/>
            <w:left w:val="none" w:sz="0" w:space="0" w:color="auto"/>
            <w:bottom w:val="none" w:sz="0" w:space="0" w:color="auto"/>
            <w:right w:val="none" w:sz="0" w:space="0" w:color="auto"/>
          </w:divBdr>
          <w:divsChild>
            <w:div w:id="546986860">
              <w:marLeft w:val="0"/>
              <w:marRight w:val="0"/>
              <w:marTop w:val="0"/>
              <w:marBottom w:val="0"/>
              <w:divBdr>
                <w:top w:val="none" w:sz="0" w:space="0" w:color="auto"/>
                <w:left w:val="none" w:sz="0" w:space="0" w:color="auto"/>
                <w:bottom w:val="none" w:sz="0" w:space="0" w:color="auto"/>
                <w:right w:val="none" w:sz="0" w:space="0" w:color="auto"/>
              </w:divBdr>
            </w:div>
          </w:divsChild>
        </w:div>
        <w:div w:id="367488209">
          <w:marLeft w:val="0"/>
          <w:marRight w:val="0"/>
          <w:marTop w:val="0"/>
          <w:marBottom w:val="0"/>
          <w:divBdr>
            <w:top w:val="none" w:sz="0" w:space="0" w:color="auto"/>
            <w:left w:val="none" w:sz="0" w:space="0" w:color="auto"/>
            <w:bottom w:val="none" w:sz="0" w:space="0" w:color="auto"/>
            <w:right w:val="none" w:sz="0" w:space="0" w:color="auto"/>
          </w:divBdr>
        </w:div>
        <w:div w:id="1693847378">
          <w:marLeft w:val="0"/>
          <w:marRight w:val="0"/>
          <w:marTop w:val="0"/>
          <w:marBottom w:val="0"/>
          <w:divBdr>
            <w:top w:val="none" w:sz="0" w:space="0" w:color="auto"/>
            <w:left w:val="none" w:sz="0" w:space="0" w:color="auto"/>
            <w:bottom w:val="none" w:sz="0" w:space="0" w:color="auto"/>
            <w:right w:val="none" w:sz="0" w:space="0" w:color="auto"/>
          </w:divBdr>
          <w:divsChild>
            <w:div w:id="734353890">
              <w:marLeft w:val="0"/>
              <w:marRight w:val="0"/>
              <w:marTop w:val="0"/>
              <w:marBottom w:val="0"/>
              <w:divBdr>
                <w:top w:val="none" w:sz="0" w:space="0" w:color="auto"/>
                <w:left w:val="none" w:sz="0" w:space="0" w:color="auto"/>
                <w:bottom w:val="none" w:sz="0" w:space="0" w:color="auto"/>
                <w:right w:val="none" w:sz="0" w:space="0" w:color="auto"/>
              </w:divBdr>
            </w:div>
          </w:divsChild>
        </w:div>
        <w:div w:id="1953585765">
          <w:marLeft w:val="0"/>
          <w:marRight w:val="0"/>
          <w:marTop w:val="300"/>
          <w:marBottom w:val="0"/>
          <w:divBdr>
            <w:top w:val="none" w:sz="0" w:space="0" w:color="auto"/>
            <w:left w:val="none" w:sz="0" w:space="0" w:color="auto"/>
            <w:bottom w:val="none" w:sz="0" w:space="0" w:color="auto"/>
            <w:right w:val="none" w:sz="0" w:space="0" w:color="auto"/>
          </w:divBdr>
          <w:divsChild>
            <w:div w:id="1794905419">
              <w:marLeft w:val="0"/>
              <w:marRight w:val="0"/>
              <w:marTop w:val="0"/>
              <w:marBottom w:val="0"/>
              <w:divBdr>
                <w:top w:val="none" w:sz="0" w:space="0" w:color="auto"/>
                <w:left w:val="none" w:sz="0" w:space="0" w:color="auto"/>
                <w:bottom w:val="none" w:sz="0" w:space="0" w:color="auto"/>
                <w:right w:val="none" w:sz="0" w:space="0" w:color="auto"/>
              </w:divBdr>
              <w:divsChild>
                <w:div w:id="1403676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567117">
          <w:marLeft w:val="0"/>
          <w:marRight w:val="0"/>
          <w:marTop w:val="300"/>
          <w:marBottom w:val="0"/>
          <w:divBdr>
            <w:top w:val="none" w:sz="0" w:space="0" w:color="auto"/>
            <w:left w:val="none" w:sz="0" w:space="0" w:color="auto"/>
            <w:bottom w:val="none" w:sz="0" w:space="0" w:color="auto"/>
            <w:right w:val="none" w:sz="0" w:space="0" w:color="auto"/>
          </w:divBdr>
          <w:divsChild>
            <w:div w:id="968322025">
              <w:marLeft w:val="0"/>
              <w:marRight w:val="0"/>
              <w:marTop w:val="0"/>
              <w:marBottom w:val="0"/>
              <w:divBdr>
                <w:top w:val="none" w:sz="0" w:space="0" w:color="auto"/>
                <w:left w:val="none" w:sz="0" w:space="0" w:color="auto"/>
                <w:bottom w:val="none" w:sz="0" w:space="0" w:color="auto"/>
                <w:right w:val="none" w:sz="0" w:space="0" w:color="auto"/>
              </w:divBdr>
              <w:divsChild>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1746506">
          <w:marLeft w:val="0"/>
          <w:marRight w:val="0"/>
          <w:marTop w:val="300"/>
          <w:marBottom w:val="0"/>
          <w:divBdr>
            <w:top w:val="none" w:sz="0" w:space="0" w:color="auto"/>
            <w:left w:val="none" w:sz="0" w:space="0" w:color="auto"/>
            <w:bottom w:val="none" w:sz="0" w:space="0" w:color="auto"/>
            <w:right w:val="none" w:sz="0" w:space="0" w:color="auto"/>
          </w:divBdr>
          <w:divsChild>
            <w:div w:id="1210462237">
              <w:marLeft w:val="0"/>
              <w:marRight w:val="0"/>
              <w:marTop w:val="0"/>
              <w:marBottom w:val="0"/>
              <w:divBdr>
                <w:top w:val="none" w:sz="0" w:space="0" w:color="auto"/>
                <w:left w:val="none" w:sz="0" w:space="0" w:color="auto"/>
                <w:bottom w:val="none" w:sz="0" w:space="0" w:color="auto"/>
                <w:right w:val="none" w:sz="0" w:space="0" w:color="auto"/>
              </w:divBdr>
              <w:divsChild>
                <w:div w:id="948195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sChild>
                <w:div w:id="71848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7514878">
      <w:bodyDiv w:val="1"/>
      <w:marLeft w:val="0"/>
      <w:marRight w:val="0"/>
      <w:marTop w:val="0"/>
      <w:marBottom w:val="0"/>
      <w:divBdr>
        <w:top w:val="none" w:sz="0" w:space="0" w:color="auto"/>
        <w:left w:val="none" w:sz="0" w:space="0" w:color="auto"/>
        <w:bottom w:val="none" w:sz="0" w:space="0" w:color="auto"/>
        <w:right w:val="none" w:sz="0" w:space="0" w:color="auto"/>
      </w:divBdr>
      <w:divsChild>
        <w:div w:id="462770468">
          <w:marLeft w:val="0"/>
          <w:marRight w:val="0"/>
          <w:marTop w:val="0"/>
          <w:marBottom w:val="0"/>
          <w:divBdr>
            <w:top w:val="none" w:sz="0" w:space="0" w:color="auto"/>
            <w:left w:val="none" w:sz="0" w:space="0" w:color="auto"/>
            <w:bottom w:val="none" w:sz="0" w:space="0" w:color="auto"/>
            <w:right w:val="none" w:sz="0" w:space="0" w:color="auto"/>
          </w:divBdr>
        </w:div>
        <w:div w:id="1708413335">
          <w:marLeft w:val="0"/>
          <w:marRight w:val="0"/>
          <w:marTop w:val="0"/>
          <w:marBottom w:val="0"/>
          <w:divBdr>
            <w:top w:val="none" w:sz="0" w:space="0" w:color="auto"/>
            <w:left w:val="none" w:sz="0" w:space="0" w:color="auto"/>
            <w:bottom w:val="none" w:sz="0" w:space="0" w:color="auto"/>
            <w:right w:val="none" w:sz="0" w:space="0" w:color="auto"/>
          </w:divBdr>
          <w:divsChild>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601304976">
          <w:marLeft w:val="0"/>
          <w:marRight w:val="0"/>
          <w:marTop w:val="0"/>
          <w:marBottom w:val="0"/>
          <w:divBdr>
            <w:top w:val="none" w:sz="0" w:space="0" w:color="auto"/>
            <w:left w:val="none" w:sz="0" w:space="0" w:color="auto"/>
            <w:bottom w:val="none" w:sz="0" w:space="0" w:color="auto"/>
            <w:right w:val="none" w:sz="0" w:space="0" w:color="auto"/>
          </w:divBdr>
        </w:div>
        <w:div w:id="762577150">
          <w:marLeft w:val="0"/>
          <w:marRight w:val="0"/>
          <w:marTop w:val="0"/>
          <w:marBottom w:val="0"/>
          <w:divBdr>
            <w:top w:val="none" w:sz="0" w:space="0" w:color="auto"/>
            <w:left w:val="none" w:sz="0" w:space="0" w:color="auto"/>
            <w:bottom w:val="none" w:sz="0" w:space="0" w:color="auto"/>
            <w:right w:val="none" w:sz="0" w:space="0" w:color="auto"/>
          </w:divBdr>
          <w:divsChild>
            <w:div w:id="982002088">
              <w:marLeft w:val="0"/>
              <w:marRight w:val="0"/>
              <w:marTop w:val="0"/>
              <w:marBottom w:val="0"/>
              <w:divBdr>
                <w:top w:val="none" w:sz="0" w:space="0" w:color="auto"/>
                <w:left w:val="none" w:sz="0" w:space="0" w:color="auto"/>
                <w:bottom w:val="none" w:sz="0" w:space="0" w:color="auto"/>
                <w:right w:val="none" w:sz="0" w:space="0" w:color="auto"/>
              </w:divBdr>
            </w:div>
          </w:divsChild>
        </w:div>
        <w:div w:id="384263187">
          <w:marLeft w:val="0"/>
          <w:marRight w:val="0"/>
          <w:marTop w:val="0"/>
          <w:marBottom w:val="0"/>
          <w:divBdr>
            <w:top w:val="none" w:sz="0" w:space="0" w:color="auto"/>
            <w:left w:val="none" w:sz="0" w:space="0" w:color="auto"/>
            <w:bottom w:val="none" w:sz="0" w:space="0" w:color="auto"/>
            <w:right w:val="none" w:sz="0" w:space="0" w:color="auto"/>
          </w:divBdr>
        </w:div>
        <w:div w:id="2101758199">
          <w:marLeft w:val="0"/>
          <w:marRight w:val="0"/>
          <w:marTop w:val="0"/>
          <w:marBottom w:val="0"/>
          <w:divBdr>
            <w:top w:val="none" w:sz="0" w:space="0" w:color="auto"/>
            <w:left w:val="none" w:sz="0" w:space="0" w:color="auto"/>
            <w:bottom w:val="none" w:sz="0" w:space="0" w:color="auto"/>
            <w:right w:val="none" w:sz="0" w:space="0" w:color="auto"/>
          </w:divBdr>
          <w:divsChild>
            <w:div w:id="1584879505">
              <w:marLeft w:val="0"/>
              <w:marRight w:val="0"/>
              <w:marTop w:val="0"/>
              <w:marBottom w:val="0"/>
              <w:divBdr>
                <w:top w:val="none" w:sz="0" w:space="0" w:color="auto"/>
                <w:left w:val="none" w:sz="0" w:space="0" w:color="auto"/>
                <w:bottom w:val="none" w:sz="0" w:space="0" w:color="auto"/>
                <w:right w:val="none" w:sz="0" w:space="0" w:color="auto"/>
              </w:divBdr>
            </w:div>
          </w:divsChild>
        </w:div>
        <w:div w:id="118732951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sChild>
            <w:div w:id="983897687">
              <w:marLeft w:val="0"/>
              <w:marRight w:val="0"/>
              <w:marTop w:val="0"/>
              <w:marBottom w:val="0"/>
              <w:divBdr>
                <w:top w:val="none" w:sz="0" w:space="0" w:color="auto"/>
                <w:left w:val="none" w:sz="0" w:space="0" w:color="auto"/>
                <w:bottom w:val="none" w:sz="0" w:space="0" w:color="auto"/>
                <w:right w:val="none" w:sz="0" w:space="0" w:color="auto"/>
              </w:divBdr>
            </w:div>
          </w:divsChild>
        </w:div>
        <w:div w:id="1564217592">
          <w:marLeft w:val="0"/>
          <w:marRight w:val="0"/>
          <w:marTop w:val="0"/>
          <w:marBottom w:val="0"/>
          <w:divBdr>
            <w:top w:val="none" w:sz="0" w:space="0" w:color="auto"/>
            <w:left w:val="none" w:sz="0" w:space="0" w:color="auto"/>
            <w:bottom w:val="none" w:sz="0" w:space="0" w:color="auto"/>
            <w:right w:val="none" w:sz="0" w:space="0" w:color="auto"/>
          </w:divBdr>
        </w:div>
        <w:div w:id="493886137">
          <w:marLeft w:val="0"/>
          <w:marRight w:val="0"/>
          <w:marTop w:val="0"/>
          <w:marBottom w:val="0"/>
          <w:divBdr>
            <w:top w:val="none" w:sz="0" w:space="0" w:color="auto"/>
            <w:left w:val="none" w:sz="0" w:space="0" w:color="auto"/>
            <w:bottom w:val="none" w:sz="0" w:space="0" w:color="auto"/>
            <w:right w:val="none" w:sz="0" w:space="0" w:color="auto"/>
          </w:divBdr>
          <w:divsChild>
            <w:div w:id="2112124400">
              <w:marLeft w:val="0"/>
              <w:marRight w:val="0"/>
              <w:marTop w:val="0"/>
              <w:marBottom w:val="0"/>
              <w:divBdr>
                <w:top w:val="none" w:sz="0" w:space="0" w:color="auto"/>
                <w:left w:val="none" w:sz="0" w:space="0" w:color="auto"/>
                <w:bottom w:val="none" w:sz="0" w:space="0" w:color="auto"/>
                <w:right w:val="none" w:sz="0" w:space="0" w:color="auto"/>
              </w:divBdr>
            </w:div>
          </w:divsChild>
        </w:div>
        <w:div w:id="837965449">
          <w:marLeft w:val="0"/>
          <w:marRight w:val="0"/>
          <w:marTop w:val="0"/>
          <w:marBottom w:val="0"/>
          <w:divBdr>
            <w:top w:val="none" w:sz="0" w:space="0" w:color="auto"/>
            <w:left w:val="none" w:sz="0" w:space="0" w:color="auto"/>
            <w:bottom w:val="none" w:sz="0" w:space="0" w:color="auto"/>
            <w:right w:val="none" w:sz="0" w:space="0" w:color="auto"/>
          </w:divBdr>
        </w:div>
        <w:div w:id="422604481">
          <w:marLeft w:val="0"/>
          <w:marRight w:val="0"/>
          <w:marTop w:val="0"/>
          <w:marBottom w:val="0"/>
          <w:divBdr>
            <w:top w:val="none" w:sz="0" w:space="0" w:color="auto"/>
            <w:left w:val="none" w:sz="0" w:space="0" w:color="auto"/>
            <w:bottom w:val="none" w:sz="0" w:space="0" w:color="auto"/>
            <w:right w:val="none" w:sz="0" w:space="0" w:color="auto"/>
          </w:divBdr>
          <w:divsChild>
            <w:div w:id="1944921028">
              <w:marLeft w:val="0"/>
              <w:marRight w:val="0"/>
              <w:marTop w:val="0"/>
              <w:marBottom w:val="0"/>
              <w:divBdr>
                <w:top w:val="none" w:sz="0" w:space="0" w:color="auto"/>
                <w:left w:val="none" w:sz="0" w:space="0" w:color="auto"/>
                <w:bottom w:val="none" w:sz="0" w:space="0" w:color="auto"/>
                <w:right w:val="none" w:sz="0" w:space="0" w:color="auto"/>
              </w:divBdr>
            </w:div>
          </w:divsChild>
        </w:div>
        <w:div w:id="2018262048">
          <w:marLeft w:val="0"/>
          <w:marRight w:val="0"/>
          <w:marTop w:val="0"/>
          <w:marBottom w:val="0"/>
          <w:divBdr>
            <w:top w:val="none" w:sz="0" w:space="0" w:color="auto"/>
            <w:left w:val="none" w:sz="0" w:space="0" w:color="auto"/>
            <w:bottom w:val="none" w:sz="0" w:space="0" w:color="auto"/>
            <w:right w:val="none" w:sz="0" w:space="0" w:color="auto"/>
          </w:divBdr>
        </w:div>
        <w:div w:id="655182450">
          <w:marLeft w:val="0"/>
          <w:marRight w:val="0"/>
          <w:marTop w:val="0"/>
          <w:marBottom w:val="0"/>
          <w:divBdr>
            <w:top w:val="none" w:sz="0" w:space="0" w:color="auto"/>
            <w:left w:val="none" w:sz="0" w:space="0" w:color="auto"/>
            <w:bottom w:val="none" w:sz="0" w:space="0" w:color="auto"/>
            <w:right w:val="none" w:sz="0" w:space="0" w:color="auto"/>
          </w:divBdr>
          <w:divsChild>
            <w:div w:id="1022441867">
              <w:marLeft w:val="0"/>
              <w:marRight w:val="0"/>
              <w:marTop w:val="0"/>
              <w:marBottom w:val="0"/>
              <w:divBdr>
                <w:top w:val="none" w:sz="0" w:space="0" w:color="auto"/>
                <w:left w:val="none" w:sz="0" w:space="0" w:color="auto"/>
                <w:bottom w:val="none" w:sz="0" w:space="0" w:color="auto"/>
                <w:right w:val="none" w:sz="0" w:space="0" w:color="auto"/>
              </w:divBdr>
            </w:div>
          </w:divsChild>
        </w:div>
        <w:div w:id="172230339">
          <w:marLeft w:val="0"/>
          <w:marRight w:val="0"/>
          <w:marTop w:val="300"/>
          <w:marBottom w:val="0"/>
          <w:divBdr>
            <w:top w:val="none" w:sz="0" w:space="0" w:color="auto"/>
            <w:left w:val="none" w:sz="0" w:space="0" w:color="auto"/>
            <w:bottom w:val="none" w:sz="0" w:space="0" w:color="auto"/>
            <w:right w:val="none" w:sz="0" w:space="0" w:color="auto"/>
          </w:divBdr>
          <w:divsChild>
            <w:div w:id="1928297551">
              <w:marLeft w:val="0"/>
              <w:marRight w:val="0"/>
              <w:marTop w:val="0"/>
              <w:marBottom w:val="0"/>
              <w:divBdr>
                <w:top w:val="none" w:sz="0" w:space="0" w:color="auto"/>
                <w:left w:val="none" w:sz="0" w:space="0" w:color="auto"/>
                <w:bottom w:val="none" w:sz="0" w:space="0" w:color="auto"/>
                <w:right w:val="none" w:sz="0" w:space="0" w:color="auto"/>
              </w:divBdr>
              <w:divsChild>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sChild>
                <w:div w:id="211413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973654">
          <w:marLeft w:val="0"/>
          <w:marRight w:val="0"/>
          <w:marTop w:val="300"/>
          <w:marBottom w:val="0"/>
          <w:divBdr>
            <w:top w:val="none" w:sz="0" w:space="0" w:color="auto"/>
            <w:left w:val="none" w:sz="0" w:space="0" w:color="auto"/>
            <w:bottom w:val="none" w:sz="0" w:space="0" w:color="auto"/>
            <w:right w:val="none" w:sz="0" w:space="0" w:color="auto"/>
          </w:divBdr>
          <w:divsChild>
            <w:div w:id="1079014401">
              <w:marLeft w:val="0"/>
              <w:marRight w:val="0"/>
              <w:marTop w:val="0"/>
              <w:marBottom w:val="0"/>
              <w:divBdr>
                <w:top w:val="none" w:sz="0" w:space="0" w:color="auto"/>
                <w:left w:val="none" w:sz="0" w:space="0" w:color="auto"/>
                <w:bottom w:val="none" w:sz="0" w:space="0" w:color="auto"/>
                <w:right w:val="none" w:sz="0" w:space="0" w:color="auto"/>
              </w:divBdr>
              <w:divsChild>
                <w:div w:id="155932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3106695">
          <w:marLeft w:val="0"/>
          <w:marRight w:val="0"/>
          <w:marTop w:val="300"/>
          <w:marBottom w:val="0"/>
          <w:divBdr>
            <w:top w:val="none" w:sz="0" w:space="0" w:color="auto"/>
            <w:left w:val="none" w:sz="0" w:space="0" w:color="auto"/>
            <w:bottom w:val="none" w:sz="0" w:space="0" w:color="auto"/>
            <w:right w:val="none" w:sz="0" w:space="0" w:color="auto"/>
          </w:divBdr>
          <w:divsChild>
            <w:div w:id="88545828">
              <w:marLeft w:val="0"/>
              <w:marRight w:val="0"/>
              <w:marTop w:val="0"/>
              <w:marBottom w:val="0"/>
              <w:divBdr>
                <w:top w:val="none" w:sz="0" w:space="0" w:color="auto"/>
                <w:left w:val="none" w:sz="0" w:space="0" w:color="auto"/>
                <w:bottom w:val="none" w:sz="0" w:space="0" w:color="auto"/>
                <w:right w:val="none" w:sz="0" w:space="0" w:color="auto"/>
              </w:divBdr>
              <w:divsChild>
                <w:div w:id="1446192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7512442">
      <w:bodyDiv w:val="1"/>
      <w:marLeft w:val="0"/>
      <w:marRight w:val="0"/>
      <w:marTop w:val="0"/>
      <w:marBottom w:val="0"/>
      <w:divBdr>
        <w:top w:val="none" w:sz="0" w:space="0" w:color="auto"/>
        <w:left w:val="none" w:sz="0" w:space="0" w:color="auto"/>
        <w:bottom w:val="none" w:sz="0" w:space="0" w:color="auto"/>
        <w:right w:val="none" w:sz="0" w:space="0" w:color="auto"/>
      </w:divBdr>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8709307">
      <w:bodyDiv w:val="1"/>
      <w:marLeft w:val="0"/>
      <w:marRight w:val="0"/>
      <w:marTop w:val="0"/>
      <w:marBottom w:val="0"/>
      <w:divBdr>
        <w:top w:val="none" w:sz="0" w:space="0" w:color="auto"/>
        <w:left w:val="none" w:sz="0" w:space="0" w:color="auto"/>
        <w:bottom w:val="none" w:sz="0" w:space="0" w:color="auto"/>
        <w:right w:val="none" w:sz="0" w:space="0" w:color="auto"/>
      </w:divBdr>
      <w:divsChild>
        <w:div w:id="819735115">
          <w:marLeft w:val="0"/>
          <w:marRight w:val="0"/>
          <w:marTop w:val="0"/>
          <w:marBottom w:val="0"/>
          <w:divBdr>
            <w:top w:val="none" w:sz="0" w:space="0" w:color="auto"/>
            <w:left w:val="none" w:sz="0" w:space="0" w:color="auto"/>
            <w:bottom w:val="none" w:sz="0" w:space="0" w:color="auto"/>
            <w:right w:val="none" w:sz="0" w:space="0" w:color="auto"/>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292587905">
          <w:marLeft w:val="0"/>
          <w:marRight w:val="0"/>
          <w:marTop w:val="0"/>
          <w:marBottom w:val="0"/>
          <w:divBdr>
            <w:top w:val="none" w:sz="0" w:space="0" w:color="auto"/>
            <w:left w:val="none" w:sz="0" w:space="0" w:color="auto"/>
            <w:bottom w:val="none" w:sz="0" w:space="0" w:color="auto"/>
            <w:right w:val="none" w:sz="0" w:space="0" w:color="auto"/>
          </w:divBdr>
        </w:div>
        <w:div w:id="664017880">
          <w:marLeft w:val="0"/>
          <w:marRight w:val="0"/>
          <w:marTop w:val="0"/>
          <w:marBottom w:val="0"/>
          <w:divBdr>
            <w:top w:val="none" w:sz="0" w:space="0" w:color="auto"/>
            <w:left w:val="none" w:sz="0" w:space="0" w:color="auto"/>
            <w:bottom w:val="none" w:sz="0" w:space="0" w:color="auto"/>
            <w:right w:val="none" w:sz="0" w:space="0" w:color="auto"/>
          </w:divBdr>
          <w:divsChild>
            <w:div w:id="225647959">
              <w:marLeft w:val="0"/>
              <w:marRight w:val="0"/>
              <w:marTop w:val="0"/>
              <w:marBottom w:val="0"/>
              <w:divBdr>
                <w:top w:val="none" w:sz="0" w:space="0" w:color="auto"/>
                <w:left w:val="none" w:sz="0" w:space="0" w:color="auto"/>
                <w:bottom w:val="none" w:sz="0" w:space="0" w:color="auto"/>
                <w:right w:val="none" w:sz="0" w:space="0" w:color="auto"/>
              </w:divBdr>
            </w:div>
          </w:divsChild>
        </w:div>
        <w:div w:id="1191341449">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sChild>
            <w:div w:id="1119103863">
              <w:marLeft w:val="0"/>
              <w:marRight w:val="0"/>
              <w:marTop w:val="0"/>
              <w:marBottom w:val="0"/>
              <w:divBdr>
                <w:top w:val="none" w:sz="0" w:space="0" w:color="auto"/>
                <w:left w:val="none" w:sz="0" w:space="0" w:color="auto"/>
                <w:bottom w:val="none" w:sz="0" w:space="0" w:color="auto"/>
                <w:right w:val="none" w:sz="0" w:space="0" w:color="auto"/>
              </w:divBdr>
            </w:div>
          </w:divsChild>
        </w:div>
        <w:div w:id="1772434408">
          <w:marLeft w:val="0"/>
          <w:marRight w:val="0"/>
          <w:marTop w:val="0"/>
          <w:marBottom w:val="0"/>
          <w:divBdr>
            <w:top w:val="none" w:sz="0" w:space="0" w:color="auto"/>
            <w:left w:val="none" w:sz="0" w:space="0" w:color="auto"/>
            <w:bottom w:val="none" w:sz="0" w:space="0" w:color="auto"/>
            <w:right w:val="none" w:sz="0" w:space="0" w:color="auto"/>
          </w:divBdr>
        </w:div>
        <w:div w:id="1137063358">
          <w:marLeft w:val="0"/>
          <w:marRight w:val="0"/>
          <w:marTop w:val="0"/>
          <w:marBottom w:val="0"/>
          <w:divBdr>
            <w:top w:val="none" w:sz="0" w:space="0" w:color="auto"/>
            <w:left w:val="none" w:sz="0" w:space="0" w:color="auto"/>
            <w:bottom w:val="none" w:sz="0" w:space="0" w:color="auto"/>
            <w:right w:val="none" w:sz="0" w:space="0" w:color="auto"/>
          </w:divBdr>
          <w:divsChild>
            <w:div w:id="1604877619">
              <w:marLeft w:val="0"/>
              <w:marRight w:val="0"/>
              <w:marTop w:val="0"/>
              <w:marBottom w:val="0"/>
              <w:divBdr>
                <w:top w:val="none" w:sz="0" w:space="0" w:color="auto"/>
                <w:left w:val="none" w:sz="0" w:space="0" w:color="auto"/>
                <w:bottom w:val="none" w:sz="0" w:space="0" w:color="auto"/>
                <w:right w:val="none" w:sz="0" w:space="0" w:color="auto"/>
              </w:divBdr>
            </w:div>
          </w:divsChild>
        </w:div>
        <w:div w:id="1130897881">
          <w:marLeft w:val="0"/>
          <w:marRight w:val="0"/>
          <w:marTop w:val="0"/>
          <w:marBottom w:val="0"/>
          <w:divBdr>
            <w:top w:val="none" w:sz="0" w:space="0" w:color="auto"/>
            <w:left w:val="none" w:sz="0" w:space="0" w:color="auto"/>
            <w:bottom w:val="none" w:sz="0" w:space="0" w:color="auto"/>
            <w:right w:val="none" w:sz="0" w:space="0" w:color="auto"/>
          </w:divBdr>
        </w:div>
        <w:div w:id="884830185">
          <w:marLeft w:val="0"/>
          <w:marRight w:val="0"/>
          <w:marTop w:val="0"/>
          <w:marBottom w:val="0"/>
          <w:divBdr>
            <w:top w:val="none" w:sz="0" w:space="0" w:color="auto"/>
            <w:left w:val="none" w:sz="0" w:space="0" w:color="auto"/>
            <w:bottom w:val="none" w:sz="0" w:space="0" w:color="auto"/>
            <w:right w:val="none" w:sz="0" w:space="0" w:color="auto"/>
          </w:divBdr>
          <w:divsChild>
            <w:div w:id="641731659">
              <w:marLeft w:val="0"/>
              <w:marRight w:val="0"/>
              <w:marTop w:val="0"/>
              <w:marBottom w:val="0"/>
              <w:divBdr>
                <w:top w:val="none" w:sz="0" w:space="0" w:color="auto"/>
                <w:left w:val="none" w:sz="0" w:space="0" w:color="auto"/>
                <w:bottom w:val="none" w:sz="0" w:space="0" w:color="auto"/>
                <w:right w:val="none" w:sz="0" w:space="0" w:color="auto"/>
              </w:divBdr>
            </w:div>
          </w:divsChild>
        </w:div>
        <w:div w:id="2029672822">
          <w:marLeft w:val="0"/>
          <w:marRight w:val="0"/>
          <w:marTop w:val="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sChild>
            <w:div w:id="661202400">
              <w:marLeft w:val="0"/>
              <w:marRight w:val="0"/>
              <w:marTop w:val="0"/>
              <w:marBottom w:val="0"/>
              <w:divBdr>
                <w:top w:val="none" w:sz="0" w:space="0" w:color="auto"/>
                <w:left w:val="none" w:sz="0" w:space="0" w:color="auto"/>
                <w:bottom w:val="none" w:sz="0" w:space="0" w:color="auto"/>
                <w:right w:val="none" w:sz="0" w:space="0" w:color="auto"/>
              </w:divBdr>
            </w:div>
          </w:divsChild>
        </w:div>
        <w:div w:id="1905682826">
          <w:marLeft w:val="0"/>
          <w:marRight w:val="0"/>
          <w:marTop w:val="0"/>
          <w:marBottom w:val="0"/>
          <w:divBdr>
            <w:top w:val="none" w:sz="0" w:space="0" w:color="auto"/>
            <w:left w:val="none" w:sz="0" w:space="0" w:color="auto"/>
            <w:bottom w:val="none" w:sz="0" w:space="0" w:color="auto"/>
            <w:right w:val="none" w:sz="0" w:space="0" w:color="auto"/>
          </w:divBdr>
        </w:div>
        <w:div w:id="1111629505">
          <w:marLeft w:val="0"/>
          <w:marRight w:val="0"/>
          <w:marTop w:val="0"/>
          <w:marBottom w:val="0"/>
          <w:divBdr>
            <w:top w:val="none" w:sz="0" w:space="0" w:color="auto"/>
            <w:left w:val="none" w:sz="0" w:space="0" w:color="auto"/>
            <w:bottom w:val="none" w:sz="0" w:space="0" w:color="auto"/>
            <w:right w:val="none" w:sz="0" w:space="0" w:color="auto"/>
          </w:divBdr>
          <w:divsChild>
            <w:div w:id="1876235727">
              <w:marLeft w:val="0"/>
              <w:marRight w:val="0"/>
              <w:marTop w:val="0"/>
              <w:marBottom w:val="0"/>
              <w:divBdr>
                <w:top w:val="none" w:sz="0" w:space="0" w:color="auto"/>
                <w:left w:val="none" w:sz="0" w:space="0" w:color="auto"/>
                <w:bottom w:val="none" w:sz="0" w:space="0" w:color="auto"/>
                <w:right w:val="none" w:sz="0" w:space="0" w:color="auto"/>
              </w:divBdr>
            </w:div>
          </w:divsChild>
        </w:div>
        <w:div w:id="952401684">
          <w:marLeft w:val="0"/>
          <w:marRight w:val="0"/>
          <w:marTop w:val="300"/>
          <w:marBottom w:val="0"/>
          <w:divBdr>
            <w:top w:val="none" w:sz="0" w:space="0" w:color="auto"/>
            <w:left w:val="none" w:sz="0" w:space="0" w:color="auto"/>
            <w:bottom w:val="none" w:sz="0" w:space="0" w:color="auto"/>
            <w:right w:val="none" w:sz="0" w:space="0" w:color="auto"/>
          </w:divBdr>
          <w:divsChild>
            <w:div w:id="855313891">
              <w:marLeft w:val="0"/>
              <w:marRight w:val="0"/>
              <w:marTop w:val="0"/>
              <w:marBottom w:val="0"/>
              <w:divBdr>
                <w:top w:val="none" w:sz="0" w:space="0" w:color="auto"/>
                <w:left w:val="none" w:sz="0" w:space="0" w:color="auto"/>
                <w:bottom w:val="none" w:sz="0" w:space="0" w:color="auto"/>
                <w:right w:val="none" w:sz="0" w:space="0" w:color="auto"/>
              </w:divBdr>
              <w:divsChild>
                <w:div w:id="1579632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896936">
          <w:marLeft w:val="0"/>
          <w:marRight w:val="0"/>
          <w:marTop w:val="300"/>
          <w:marBottom w:val="0"/>
          <w:divBdr>
            <w:top w:val="none" w:sz="0" w:space="0" w:color="auto"/>
            <w:left w:val="none" w:sz="0" w:space="0" w:color="auto"/>
            <w:bottom w:val="none" w:sz="0" w:space="0" w:color="auto"/>
            <w:right w:val="none" w:sz="0" w:space="0" w:color="auto"/>
          </w:divBdr>
          <w:divsChild>
            <w:div w:id="1231576053">
              <w:marLeft w:val="0"/>
              <w:marRight w:val="0"/>
              <w:marTop w:val="0"/>
              <w:marBottom w:val="0"/>
              <w:divBdr>
                <w:top w:val="none" w:sz="0" w:space="0" w:color="auto"/>
                <w:left w:val="none" w:sz="0" w:space="0" w:color="auto"/>
                <w:bottom w:val="none" w:sz="0" w:space="0" w:color="auto"/>
                <w:right w:val="none" w:sz="0" w:space="0" w:color="auto"/>
              </w:divBdr>
              <w:divsChild>
                <w:div w:id="15023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158197">
          <w:marLeft w:val="0"/>
          <w:marRight w:val="0"/>
          <w:marTop w:val="300"/>
          <w:marBottom w:val="0"/>
          <w:divBdr>
            <w:top w:val="none" w:sz="0" w:space="0" w:color="auto"/>
            <w:left w:val="none" w:sz="0" w:space="0" w:color="auto"/>
            <w:bottom w:val="none" w:sz="0" w:space="0" w:color="auto"/>
            <w:right w:val="none" w:sz="0" w:space="0" w:color="auto"/>
          </w:divBdr>
          <w:divsChild>
            <w:div w:id="1903057627">
              <w:marLeft w:val="0"/>
              <w:marRight w:val="0"/>
              <w:marTop w:val="0"/>
              <w:marBottom w:val="0"/>
              <w:divBdr>
                <w:top w:val="none" w:sz="0" w:space="0" w:color="auto"/>
                <w:left w:val="none" w:sz="0" w:space="0" w:color="auto"/>
                <w:bottom w:val="none" w:sz="0" w:space="0" w:color="auto"/>
                <w:right w:val="none" w:sz="0" w:space="0" w:color="auto"/>
              </w:divBdr>
              <w:divsChild>
                <w:div w:id="17147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5279730">
      <w:bodyDiv w:val="1"/>
      <w:marLeft w:val="0"/>
      <w:marRight w:val="0"/>
      <w:marTop w:val="0"/>
      <w:marBottom w:val="0"/>
      <w:divBdr>
        <w:top w:val="none" w:sz="0" w:space="0" w:color="auto"/>
        <w:left w:val="none" w:sz="0" w:space="0" w:color="auto"/>
        <w:bottom w:val="none" w:sz="0" w:space="0" w:color="auto"/>
        <w:right w:val="none" w:sz="0" w:space="0" w:color="auto"/>
      </w:divBdr>
      <w:divsChild>
        <w:div w:id="587813861">
          <w:marLeft w:val="0"/>
          <w:marRight w:val="0"/>
          <w:marTop w:val="0"/>
          <w:marBottom w:val="0"/>
          <w:divBdr>
            <w:top w:val="none" w:sz="0" w:space="0" w:color="auto"/>
            <w:left w:val="none" w:sz="0" w:space="0" w:color="auto"/>
            <w:bottom w:val="none" w:sz="0" w:space="0" w:color="auto"/>
            <w:right w:val="none" w:sz="0" w:space="0" w:color="auto"/>
          </w:divBdr>
        </w:div>
        <w:div w:id="837622126">
          <w:marLeft w:val="0"/>
          <w:marRight w:val="0"/>
          <w:marTop w:val="0"/>
          <w:marBottom w:val="0"/>
          <w:divBdr>
            <w:top w:val="none" w:sz="0" w:space="0" w:color="auto"/>
            <w:left w:val="none" w:sz="0" w:space="0" w:color="auto"/>
            <w:bottom w:val="none" w:sz="0" w:space="0" w:color="auto"/>
            <w:right w:val="none" w:sz="0" w:space="0" w:color="auto"/>
          </w:divBdr>
          <w:divsChild>
            <w:div w:id="476335724">
              <w:marLeft w:val="0"/>
              <w:marRight w:val="0"/>
              <w:marTop w:val="0"/>
              <w:marBottom w:val="0"/>
              <w:divBdr>
                <w:top w:val="none" w:sz="0" w:space="0" w:color="auto"/>
                <w:left w:val="none" w:sz="0" w:space="0" w:color="auto"/>
                <w:bottom w:val="none" w:sz="0" w:space="0" w:color="auto"/>
                <w:right w:val="none" w:sz="0" w:space="0" w:color="auto"/>
              </w:divBdr>
            </w:div>
          </w:divsChild>
        </w:div>
        <w:div w:id="323821236">
          <w:marLeft w:val="0"/>
          <w:marRight w:val="0"/>
          <w:marTop w:val="0"/>
          <w:marBottom w:val="0"/>
          <w:divBdr>
            <w:top w:val="none" w:sz="0" w:space="0" w:color="auto"/>
            <w:left w:val="none" w:sz="0" w:space="0" w:color="auto"/>
            <w:bottom w:val="none" w:sz="0" w:space="0" w:color="auto"/>
            <w:right w:val="none" w:sz="0" w:space="0" w:color="auto"/>
          </w:divBdr>
        </w:div>
        <w:div w:id="1319992092">
          <w:marLeft w:val="0"/>
          <w:marRight w:val="0"/>
          <w:marTop w:val="0"/>
          <w:marBottom w:val="0"/>
          <w:divBdr>
            <w:top w:val="none" w:sz="0" w:space="0" w:color="auto"/>
            <w:left w:val="none" w:sz="0" w:space="0" w:color="auto"/>
            <w:bottom w:val="none" w:sz="0" w:space="0" w:color="auto"/>
            <w:right w:val="none" w:sz="0" w:space="0" w:color="auto"/>
          </w:divBdr>
          <w:divsChild>
            <w:div w:id="1760634031">
              <w:marLeft w:val="0"/>
              <w:marRight w:val="0"/>
              <w:marTop w:val="0"/>
              <w:marBottom w:val="0"/>
              <w:divBdr>
                <w:top w:val="none" w:sz="0" w:space="0" w:color="auto"/>
                <w:left w:val="none" w:sz="0" w:space="0" w:color="auto"/>
                <w:bottom w:val="none" w:sz="0" w:space="0" w:color="auto"/>
                <w:right w:val="none" w:sz="0" w:space="0" w:color="auto"/>
              </w:divBdr>
            </w:div>
          </w:divsChild>
        </w:div>
        <w:div w:id="393823202">
          <w:marLeft w:val="0"/>
          <w:marRight w:val="0"/>
          <w:marTop w:val="0"/>
          <w:marBottom w:val="0"/>
          <w:divBdr>
            <w:top w:val="none" w:sz="0" w:space="0" w:color="auto"/>
            <w:left w:val="none" w:sz="0" w:space="0" w:color="auto"/>
            <w:bottom w:val="none" w:sz="0" w:space="0" w:color="auto"/>
            <w:right w:val="none" w:sz="0" w:space="0" w:color="auto"/>
          </w:divBdr>
        </w:div>
        <w:div w:id="755521221">
          <w:marLeft w:val="0"/>
          <w:marRight w:val="0"/>
          <w:marTop w:val="0"/>
          <w:marBottom w:val="0"/>
          <w:divBdr>
            <w:top w:val="none" w:sz="0" w:space="0" w:color="auto"/>
            <w:left w:val="none" w:sz="0" w:space="0" w:color="auto"/>
            <w:bottom w:val="none" w:sz="0" w:space="0" w:color="auto"/>
            <w:right w:val="none" w:sz="0" w:space="0" w:color="auto"/>
          </w:divBdr>
          <w:divsChild>
            <w:div w:id="1647541485">
              <w:marLeft w:val="0"/>
              <w:marRight w:val="0"/>
              <w:marTop w:val="0"/>
              <w:marBottom w:val="0"/>
              <w:divBdr>
                <w:top w:val="none" w:sz="0" w:space="0" w:color="auto"/>
                <w:left w:val="none" w:sz="0" w:space="0" w:color="auto"/>
                <w:bottom w:val="none" w:sz="0" w:space="0" w:color="auto"/>
                <w:right w:val="none" w:sz="0" w:space="0" w:color="auto"/>
              </w:divBdr>
            </w:div>
          </w:divsChild>
        </w:div>
        <w:div w:id="1849253387">
          <w:marLeft w:val="0"/>
          <w:marRight w:val="0"/>
          <w:marTop w:val="0"/>
          <w:marBottom w:val="0"/>
          <w:divBdr>
            <w:top w:val="none" w:sz="0" w:space="0" w:color="auto"/>
            <w:left w:val="none" w:sz="0" w:space="0" w:color="auto"/>
            <w:bottom w:val="none" w:sz="0" w:space="0" w:color="auto"/>
            <w:right w:val="none" w:sz="0" w:space="0" w:color="auto"/>
          </w:divBdr>
        </w:div>
        <w:div w:id="1288311939">
          <w:marLeft w:val="0"/>
          <w:marRight w:val="0"/>
          <w:marTop w:val="0"/>
          <w:marBottom w:val="0"/>
          <w:divBdr>
            <w:top w:val="none" w:sz="0" w:space="0" w:color="auto"/>
            <w:left w:val="none" w:sz="0" w:space="0" w:color="auto"/>
            <w:bottom w:val="none" w:sz="0" w:space="0" w:color="auto"/>
            <w:right w:val="none" w:sz="0" w:space="0" w:color="auto"/>
          </w:divBdr>
          <w:divsChild>
            <w:div w:id="1667243943">
              <w:marLeft w:val="0"/>
              <w:marRight w:val="0"/>
              <w:marTop w:val="0"/>
              <w:marBottom w:val="0"/>
              <w:divBdr>
                <w:top w:val="none" w:sz="0" w:space="0" w:color="auto"/>
                <w:left w:val="none" w:sz="0" w:space="0" w:color="auto"/>
                <w:bottom w:val="none" w:sz="0" w:space="0" w:color="auto"/>
                <w:right w:val="none" w:sz="0" w:space="0" w:color="auto"/>
              </w:divBdr>
            </w:div>
          </w:divsChild>
        </w:div>
        <w:div w:id="2143302521">
          <w:marLeft w:val="0"/>
          <w:marRight w:val="0"/>
          <w:marTop w:val="0"/>
          <w:marBottom w:val="0"/>
          <w:divBdr>
            <w:top w:val="none" w:sz="0" w:space="0" w:color="auto"/>
            <w:left w:val="none" w:sz="0" w:space="0" w:color="auto"/>
            <w:bottom w:val="none" w:sz="0" w:space="0" w:color="auto"/>
            <w:right w:val="none" w:sz="0" w:space="0" w:color="auto"/>
          </w:divBdr>
        </w:div>
        <w:div w:id="923412345">
          <w:marLeft w:val="0"/>
          <w:marRight w:val="0"/>
          <w:marTop w:val="0"/>
          <w:marBottom w:val="0"/>
          <w:divBdr>
            <w:top w:val="none" w:sz="0" w:space="0" w:color="auto"/>
            <w:left w:val="none" w:sz="0" w:space="0" w:color="auto"/>
            <w:bottom w:val="none" w:sz="0" w:space="0" w:color="auto"/>
            <w:right w:val="none" w:sz="0" w:space="0" w:color="auto"/>
          </w:divBdr>
          <w:divsChild>
            <w:div w:id="976841917">
              <w:marLeft w:val="0"/>
              <w:marRight w:val="0"/>
              <w:marTop w:val="0"/>
              <w:marBottom w:val="0"/>
              <w:divBdr>
                <w:top w:val="none" w:sz="0" w:space="0" w:color="auto"/>
                <w:left w:val="none" w:sz="0" w:space="0" w:color="auto"/>
                <w:bottom w:val="none" w:sz="0" w:space="0" w:color="auto"/>
                <w:right w:val="none" w:sz="0" w:space="0" w:color="auto"/>
              </w:divBdr>
            </w:div>
          </w:divsChild>
        </w:div>
        <w:div w:id="1723555445">
          <w:marLeft w:val="0"/>
          <w:marRight w:val="0"/>
          <w:marTop w:val="0"/>
          <w:marBottom w:val="0"/>
          <w:divBdr>
            <w:top w:val="none" w:sz="0" w:space="0" w:color="auto"/>
            <w:left w:val="none" w:sz="0" w:space="0" w:color="auto"/>
            <w:bottom w:val="none" w:sz="0" w:space="0" w:color="auto"/>
            <w:right w:val="none" w:sz="0" w:space="0" w:color="auto"/>
          </w:divBdr>
        </w:div>
        <w:div w:id="1107896396">
          <w:marLeft w:val="0"/>
          <w:marRight w:val="0"/>
          <w:marTop w:val="0"/>
          <w:marBottom w:val="0"/>
          <w:divBdr>
            <w:top w:val="none" w:sz="0" w:space="0" w:color="auto"/>
            <w:left w:val="none" w:sz="0" w:space="0" w:color="auto"/>
            <w:bottom w:val="none" w:sz="0" w:space="0" w:color="auto"/>
            <w:right w:val="none" w:sz="0" w:space="0" w:color="auto"/>
          </w:divBdr>
          <w:divsChild>
            <w:div w:id="1396539232">
              <w:marLeft w:val="0"/>
              <w:marRight w:val="0"/>
              <w:marTop w:val="0"/>
              <w:marBottom w:val="0"/>
              <w:divBdr>
                <w:top w:val="none" w:sz="0" w:space="0" w:color="auto"/>
                <w:left w:val="none" w:sz="0" w:space="0" w:color="auto"/>
                <w:bottom w:val="none" w:sz="0" w:space="0" w:color="auto"/>
                <w:right w:val="none" w:sz="0" w:space="0" w:color="auto"/>
              </w:divBdr>
            </w:div>
          </w:divsChild>
        </w:div>
        <w:div w:id="1836457313">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sChild>
            <w:div w:id="761997198">
              <w:marLeft w:val="0"/>
              <w:marRight w:val="0"/>
              <w:marTop w:val="0"/>
              <w:marBottom w:val="0"/>
              <w:divBdr>
                <w:top w:val="none" w:sz="0" w:space="0" w:color="auto"/>
                <w:left w:val="none" w:sz="0" w:space="0" w:color="auto"/>
                <w:bottom w:val="none" w:sz="0" w:space="0" w:color="auto"/>
                <w:right w:val="none" w:sz="0" w:space="0" w:color="auto"/>
              </w:divBdr>
            </w:div>
          </w:divsChild>
        </w:div>
        <w:div w:id="985747529">
          <w:marLeft w:val="0"/>
          <w:marRight w:val="0"/>
          <w:marTop w:val="300"/>
          <w:marBottom w:val="0"/>
          <w:divBdr>
            <w:top w:val="none" w:sz="0" w:space="0" w:color="auto"/>
            <w:left w:val="none" w:sz="0" w:space="0" w:color="auto"/>
            <w:bottom w:val="none" w:sz="0" w:space="0" w:color="auto"/>
            <w:right w:val="none" w:sz="0" w:space="0" w:color="auto"/>
          </w:divBdr>
          <w:divsChild>
            <w:div w:id="1942445878">
              <w:marLeft w:val="0"/>
              <w:marRight w:val="0"/>
              <w:marTop w:val="0"/>
              <w:marBottom w:val="0"/>
              <w:divBdr>
                <w:top w:val="none" w:sz="0" w:space="0" w:color="auto"/>
                <w:left w:val="none" w:sz="0" w:space="0" w:color="auto"/>
                <w:bottom w:val="none" w:sz="0" w:space="0" w:color="auto"/>
                <w:right w:val="none" w:sz="0" w:space="0" w:color="auto"/>
              </w:divBdr>
              <w:divsChild>
                <w:div w:id="1510949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85706">
          <w:marLeft w:val="0"/>
          <w:marRight w:val="0"/>
          <w:marTop w:val="300"/>
          <w:marBottom w:val="0"/>
          <w:divBdr>
            <w:top w:val="none" w:sz="0" w:space="0" w:color="auto"/>
            <w:left w:val="none" w:sz="0" w:space="0" w:color="auto"/>
            <w:bottom w:val="none" w:sz="0" w:space="0" w:color="auto"/>
            <w:right w:val="none" w:sz="0" w:space="0" w:color="auto"/>
          </w:divBdr>
          <w:divsChild>
            <w:div w:id="1985158219">
              <w:marLeft w:val="0"/>
              <w:marRight w:val="0"/>
              <w:marTop w:val="0"/>
              <w:marBottom w:val="0"/>
              <w:divBdr>
                <w:top w:val="none" w:sz="0" w:space="0" w:color="auto"/>
                <w:left w:val="none" w:sz="0" w:space="0" w:color="auto"/>
                <w:bottom w:val="none" w:sz="0" w:space="0" w:color="auto"/>
                <w:right w:val="none" w:sz="0" w:space="0" w:color="auto"/>
              </w:divBdr>
              <w:divsChild>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802190">
          <w:marLeft w:val="0"/>
          <w:marRight w:val="0"/>
          <w:marTop w:val="300"/>
          <w:marBottom w:val="0"/>
          <w:divBdr>
            <w:top w:val="none" w:sz="0" w:space="0" w:color="auto"/>
            <w:left w:val="none" w:sz="0" w:space="0" w:color="auto"/>
            <w:bottom w:val="none" w:sz="0" w:space="0" w:color="auto"/>
            <w:right w:val="none" w:sz="0" w:space="0" w:color="auto"/>
          </w:divBdr>
          <w:divsChild>
            <w:div w:id="840701299">
              <w:marLeft w:val="0"/>
              <w:marRight w:val="0"/>
              <w:marTop w:val="0"/>
              <w:marBottom w:val="0"/>
              <w:divBdr>
                <w:top w:val="none" w:sz="0" w:space="0" w:color="auto"/>
                <w:left w:val="none" w:sz="0" w:space="0" w:color="auto"/>
                <w:bottom w:val="none" w:sz="0" w:space="0" w:color="auto"/>
                <w:right w:val="none" w:sz="0" w:space="0" w:color="auto"/>
              </w:divBdr>
              <w:divsChild>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319048">
          <w:marLeft w:val="0"/>
          <w:marRight w:val="0"/>
          <w:marTop w:val="300"/>
          <w:marBottom w:val="0"/>
          <w:divBdr>
            <w:top w:val="none" w:sz="0" w:space="0" w:color="auto"/>
            <w:left w:val="none" w:sz="0" w:space="0" w:color="auto"/>
            <w:bottom w:val="none" w:sz="0" w:space="0" w:color="auto"/>
            <w:right w:val="none" w:sz="0" w:space="0" w:color="auto"/>
          </w:divBdr>
          <w:divsChild>
            <w:div w:id="1526671384">
              <w:marLeft w:val="0"/>
              <w:marRight w:val="0"/>
              <w:marTop w:val="0"/>
              <w:marBottom w:val="0"/>
              <w:divBdr>
                <w:top w:val="none" w:sz="0" w:space="0" w:color="auto"/>
                <w:left w:val="none" w:sz="0" w:space="0" w:color="auto"/>
                <w:bottom w:val="none" w:sz="0" w:space="0" w:color="auto"/>
                <w:right w:val="none" w:sz="0" w:space="0" w:color="auto"/>
              </w:divBdr>
              <w:divsChild>
                <w:div w:id="15865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5837018">
      <w:bodyDiv w:val="1"/>
      <w:marLeft w:val="0"/>
      <w:marRight w:val="0"/>
      <w:marTop w:val="0"/>
      <w:marBottom w:val="0"/>
      <w:divBdr>
        <w:top w:val="none" w:sz="0" w:space="0" w:color="auto"/>
        <w:left w:val="none" w:sz="0" w:space="0" w:color="auto"/>
        <w:bottom w:val="none" w:sz="0" w:space="0" w:color="auto"/>
        <w:right w:val="none" w:sz="0" w:space="0" w:color="auto"/>
      </w:divBdr>
      <w:divsChild>
        <w:div w:id="1646885553">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sChild>
            <w:div w:id="1971551194">
              <w:marLeft w:val="0"/>
              <w:marRight w:val="0"/>
              <w:marTop w:val="0"/>
              <w:marBottom w:val="0"/>
              <w:divBdr>
                <w:top w:val="none" w:sz="0" w:space="0" w:color="auto"/>
                <w:left w:val="none" w:sz="0" w:space="0" w:color="auto"/>
                <w:bottom w:val="none" w:sz="0" w:space="0" w:color="auto"/>
                <w:right w:val="none" w:sz="0" w:space="0" w:color="auto"/>
              </w:divBdr>
            </w:div>
          </w:divsChild>
        </w:div>
        <w:div w:id="804129871">
          <w:marLeft w:val="0"/>
          <w:marRight w:val="0"/>
          <w:marTop w:val="0"/>
          <w:marBottom w:val="0"/>
          <w:divBdr>
            <w:top w:val="none" w:sz="0" w:space="0" w:color="auto"/>
            <w:left w:val="none" w:sz="0" w:space="0" w:color="auto"/>
            <w:bottom w:val="none" w:sz="0" w:space="0" w:color="auto"/>
            <w:right w:val="none" w:sz="0" w:space="0" w:color="auto"/>
          </w:divBdr>
        </w:div>
        <w:div w:id="1962879563">
          <w:marLeft w:val="0"/>
          <w:marRight w:val="0"/>
          <w:marTop w:val="0"/>
          <w:marBottom w:val="0"/>
          <w:divBdr>
            <w:top w:val="none" w:sz="0" w:space="0" w:color="auto"/>
            <w:left w:val="none" w:sz="0" w:space="0" w:color="auto"/>
            <w:bottom w:val="none" w:sz="0" w:space="0" w:color="auto"/>
            <w:right w:val="none" w:sz="0" w:space="0" w:color="auto"/>
          </w:divBdr>
          <w:divsChild>
            <w:div w:id="1267814085">
              <w:marLeft w:val="0"/>
              <w:marRight w:val="0"/>
              <w:marTop w:val="0"/>
              <w:marBottom w:val="0"/>
              <w:divBdr>
                <w:top w:val="none" w:sz="0" w:space="0" w:color="auto"/>
                <w:left w:val="none" w:sz="0" w:space="0" w:color="auto"/>
                <w:bottom w:val="none" w:sz="0" w:space="0" w:color="auto"/>
                <w:right w:val="none" w:sz="0" w:space="0" w:color="auto"/>
              </w:divBdr>
            </w:div>
          </w:divsChild>
        </w:div>
        <w:div w:id="60953085">
          <w:marLeft w:val="0"/>
          <w:marRight w:val="0"/>
          <w:marTop w:val="0"/>
          <w:marBottom w:val="0"/>
          <w:divBdr>
            <w:top w:val="none" w:sz="0" w:space="0" w:color="auto"/>
            <w:left w:val="none" w:sz="0" w:space="0" w:color="auto"/>
            <w:bottom w:val="none" w:sz="0" w:space="0" w:color="auto"/>
            <w:right w:val="none" w:sz="0" w:space="0" w:color="auto"/>
          </w:divBdr>
        </w:div>
        <w:div w:id="1873611362">
          <w:marLeft w:val="0"/>
          <w:marRight w:val="0"/>
          <w:marTop w:val="0"/>
          <w:marBottom w:val="0"/>
          <w:divBdr>
            <w:top w:val="none" w:sz="0" w:space="0" w:color="auto"/>
            <w:left w:val="none" w:sz="0" w:space="0" w:color="auto"/>
            <w:bottom w:val="none" w:sz="0" w:space="0" w:color="auto"/>
            <w:right w:val="none" w:sz="0" w:space="0" w:color="auto"/>
          </w:divBdr>
          <w:divsChild>
            <w:div w:id="329216768">
              <w:marLeft w:val="0"/>
              <w:marRight w:val="0"/>
              <w:marTop w:val="0"/>
              <w:marBottom w:val="0"/>
              <w:divBdr>
                <w:top w:val="none" w:sz="0" w:space="0" w:color="auto"/>
                <w:left w:val="none" w:sz="0" w:space="0" w:color="auto"/>
                <w:bottom w:val="none" w:sz="0" w:space="0" w:color="auto"/>
                <w:right w:val="none" w:sz="0" w:space="0" w:color="auto"/>
              </w:divBdr>
            </w:div>
          </w:divsChild>
        </w:div>
        <w:div w:id="1311328069">
          <w:marLeft w:val="0"/>
          <w:marRight w:val="0"/>
          <w:marTop w:val="0"/>
          <w:marBottom w:val="0"/>
          <w:divBdr>
            <w:top w:val="none" w:sz="0" w:space="0" w:color="auto"/>
            <w:left w:val="none" w:sz="0" w:space="0" w:color="auto"/>
            <w:bottom w:val="none" w:sz="0" w:space="0" w:color="auto"/>
            <w:right w:val="none" w:sz="0" w:space="0" w:color="auto"/>
          </w:divBdr>
        </w:div>
        <w:div w:id="1558781042">
          <w:marLeft w:val="0"/>
          <w:marRight w:val="0"/>
          <w:marTop w:val="0"/>
          <w:marBottom w:val="0"/>
          <w:divBdr>
            <w:top w:val="none" w:sz="0" w:space="0" w:color="auto"/>
            <w:left w:val="none" w:sz="0" w:space="0" w:color="auto"/>
            <w:bottom w:val="none" w:sz="0" w:space="0" w:color="auto"/>
            <w:right w:val="none" w:sz="0" w:space="0" w:color="auto"/>
          </w:divBdr>
          <w:divsChild>
            <w:div w:id="1355574158">
              <w:marLeft w:val="0"/>
              <w:marRight w:val="0"/>
              <w:marTop w:val="0"/>
              <w:marBottom w:val="0"/>
              <w:divBdr>
                <w:top w:val="none" w:sz="0" w:space="0" w:color="auto"/>
                <w:left w:val="none" w:sz="0" w:space="0" w:color="auto"/>
                <w:bottom w:val="none" w:sz="0" w:space="0" w:color="auto"/>
                <w:right w:val="none" w:sz="0" w:space="0" w:color="auto"/>
              </w:divBdr>
            </w:div>
          </w:divsChild>
        </w:div>
        <w:div w:id="1094738992">
          <w:marLeft w:val="0"/>
          <w:marRight w:val="0"/>
          <w:marTop w:val="0"/>
          <w:marBottom w:val="0"/>
          <w:divBdr>
            <w:top w:val="none" w:sz="0" w:space="0" w:color="auto"/>
            <w:left w:val="none" w:sz="0" w:space="0" w:color="auto"/>
            <w:bottom w:val="none" w:sz="0" w:space="0" w:color="auto"/>
            <w:right w:val="none" w:sz="0" w:space="0" w:color="auto"/>
          </w:divBdr>
        </w:div>
        <w:div w:id="678848229">
          <w:marLeft w:val="0"/>
          <w:marRight w:val="0"/>
          <w:marTop w:val="0"/>
          <w:marBottom w:val="0"/>
          <w:divBdr>
            <w:top w:val="none" w:sz="0" w:space="0" w:color="auto"/>
            <w:left w:val="none" w:sz="0" w:space="0" w:color="auto"/>
            <w:bottom w:val="none" w:sz="0" w:space="0" w:color="auto"/>
            <w:right w:val="none" w:sz="0" w:space="0" w:color="auto"/>
          </w:divBdr>
          <w:divsChild>
            <w:div w:id="742917398">
              <w:marLeft w:val="0"/>
              <w:marRight w:val="0"/>
              <w:marTop w:val="0"/>
              <w:marBottom w:val="0"/>
              <w:divBdr>
                <w:top w:val="none" w:sz="0" w:space="0" w:color="auto"/>
                <w:left w:val="none" w:sz="0" w:space="0" w:color="auto"/>
                <w:bottom w:val="none" w:sz="0" w:space="0" w:color="auto"/>
                <w:right w:val="none" w:sz="0" w:space="0" w:color="auto"/>
              </w:divBdr>
            </w:div>
          </w:divsChild>
        </w:div>
        <w:div w:id="411395100">
          <w:marLeft w:val="0"/>
          <w:marRight w:val="0"/>
          <w:marTop w:val="0"/>
          <w:marBottom w:val="0"/>
          <w:divBdr>
            <w:top w:val="none" w:sz="0" w:space="0" w:color="auto"/>
            <w:left w:val="none" w:sz="0" w:space="0" w:color="auto"/>
            <w:bottom w:val="none" w:sz="0" w:space="0" w:color="auto"/>
            <w:right w:val="none" w:sz="0" w:space="0" w:color="auto"/>
          </w:divBdr>
        </w:div>
        <w:div w:id="1552644246">
          <w:marLeft w:val="0"/>
          <w:marRight w:val="0"/>
          <w:marTop w:val="0"/>
          <w:marBottom w:val="0"/>
          <w:divBdr>
            <w:top w:val="none" w:sz="0" w:space="0" w:color="auto"/>
            <w:left w:val="none" w:sz="0" w:space="0" w:color="auto"/>
            <w:bottom w:val="none" w:sz="0" w:space="0" w:color="auto"/>
            <w:right w:val="none" w:sz="0" w:space="0" w:color="auto"/>
          </w:divBdr>
          <w:divsChild>
            <w:div w:id="1030380042">
              <w:marLeft w:val="0"/>
              <w:marRight w:val="0"/>
              <w:marTop w:val="0"/>
              <w:marBottom w:val="0"/>
              <w:divBdr>
                <w:top w:val="none" w:sz="0" w:space="0" w:color="auto"/>
                <w:left w:val="none" w:sz="0" w:space="0" w:color="auto"/>
                <w:bottom w:val="none" w:sz="0" w:space="0" w:color="auto"/>
                <w:right w:val="none" w:sz="0" w:space="0" w:color="auto"/>
              </w:divBdr>
            </w:div>
          </w:divsChild>
        </w:div>
        <w:div w:id="854419625">
          <w:marLeft w:val="0"/>
          <w:marRight w:val="0"/>
          <w:marTop w:val="0"/>
          <w:marBottom w:val="0"/>
          <w:divBdr>
            <w:top w:val="none" w:sz="0" w:space="0" w:color="auto"/>
            <w:left w:val="none" w:sz="0" w:space="0" w:color="auto"/>
            <w:bottom w:val="none" w:sz="0" w:space="0" w:color="auto"/>
            <w:right w:val="none" w:sz="0" w:space="0" w:color="auto"/>
          </w:divBdr>
        </w:div>
        <w:div w:id="563413001">
          <w:marLeft w:val="0"/>
          <w:marRight w:val="0"/>
          <w:marTop w:val="0"/>
          <w:marBottom w:val="0"/>
          <w:divBdr>
            <w:top w:val="none" w:sz="0" w:space="0" w:color="auto"/>
            <w:left w:val="none" w:sz="0" w:space="0" w:color="auto"/>
            <w:bottom w:val="none" w:sz="0" w:space="0" w:color="auto"/>
            <w:right w:val="none" w:sz="0" w:space="0" w:color="auto"/>
          </w:divBdr>
          <w:divsChild>
            <w:div w:id="848525778">
              <w:marLeft w:val="0"/>
              <w:marRight w:val="0"/>
              <w:marTop w:val="0"/>
              <w:marBottom w:val="0"/>
              <w:divBdr>
                <w:top w:val="none" w:sz="0" w:space="0" w:color="auto"/>
                <w:left w:val="none" w:sz="0" w:space="0" w:color="auto"/>
                <w:bottom w:val="none" w:sz="0" w:space="0" w:color="auto"/>
                <w:right w:val="none" w:sz="0" w:space="0" w:color="auto"/>
              </w:divBdr>
            </w:div>
          </w:divsChild>
        </w:div>
        <w:div w:id="1793590320">
          <w:marLeft w:val="0"/>
          <w:marRight w:val="0"/>
          <w:marTop w:val="300"/>
          <w:marBottom w:val="0"/>
          <w:divBdr>
            <w:top w:val="none" w:sz="0" w:space="0" w:color="auto"/>
            <w:left w:val="none" w:sz="0" w:space="0" w:color="auto"/>
            <w:bottom w:val="none" w:sz="0" w:space="0" w:color="auto"/>
            <w:right w:val="none" w:sz="0" w:space="0" w:color="auto"/>
          </w:divBdr>
          <w:divsChild>
            <w:div w:id="1767769101">
              <w:marLeft w:val="0"/>
              <w:marRight w:val="0"/>
              <w:marTop w:val="0"/>
              <w:marBottom w:val="0"/>
              <w:divBdr>
                <w:top w:val="none" w:sz="0" w:space="0" w:color="auto"/>
                <w:left w:val="none" w:sz="0" w:space="0" w:color="auto"/>
                <w:bottom w:val="none" w:sz="0" w:space="0" w:color="auto"/>
                <w:right w:val="none" w:sz="0" w:space="0" w:color="auto"/>
              </w:divBdr>
              <w:divsChild>
                <w:div w:id="1766686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91575">
          <w:marLeft w:val="0"/>
          <w:marRight w:val="0"/>
          <w:marTop w:val="300"/>
          <w:marBottom w:val="0"/>
          <w:divBdr>
            <w:top w:val="none" w:sz="0" w:space="0" w:color="auto"/>
            <w:left w:val="none" w:sz="0" w:space="0" w:color="auto"/>
            <w:bottom w:val="none" w:sz="0" w:space="0" w:color="auto"/>
            <w:right w:val="none" w:sz="0" w:space="0" w:color="auto"/>
          </w:divBdr>
          <w:divsChild>
            <w:div w:id="1945111596">
              <w:marLeft w:val="0"/>
              <w:marRight w:val="0"/>
              <w:marTop w:val="0"/>
              <w:marBottom w:val="0"/>
              <w:divBdr>
                <w:top w:val="none" w:sz="0" w:space="0" w:color="auto"/>
                <w:left w:val="none" w:sz="0" w:space="0" w:color="auto"/>
                <w:bottom w:val="none" w:sz="0" w:space="0" w:color="auto"/>
                <w:right w:val="none" w:sz="0" w:space="0" w:color="auto"/>
              </w:divBdr>
              <w:divsChild>
                <w:div w:id="85426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572689">
          <w:marLeft w:val="0"/>
          <w:marRight w:val="0"/>
          <w:marTop w:val="300"/>
          <w:marBottom w:val="0"/>
          <w:divBdr>
            <w:top w:val="none" w:sz="0" w:space="0" w:color="auto"/>
            <w:left w:val="none" w:sz="0" w:space="0" w:color="auto"/>
            <w:bottom w:val="none" w:sz="0" w:space="0" w:color="auto"/>
            <w:right w:val="none" w:sz="0" w:space="0" w:color="auto"/>
          </w:divBdr>
          <w:divsChild>
            <w:div w:id="519323176">
              <w:marLeft w:val="0"/>
              <w:marRight w:val="0"/>
              <w:marTop w:val="0"/>
              <w:marBottom w:val="0"/>
              <w:divBdr>
                <w:top w:val="none" w:sz="0" w:space="0" w:color="auto"/>
                <w:left w:val="none" w:sz="0" w:space="0" w:color="auto"/>
                <w:bottom w:val="none" w:sz="0" w:space="0" w:color="auto"/>
                <w:right w:val="none" w:sz="0" w:space="0" w:color="auto"/>
              </w:divBdr>
              <w:divsChild>
                <w:div w:id="120267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779096">
          <w:marLeft w:val="0"/>
          <w:marRight w:val="0"/>
          <w:marTop w:val="300"/>
          <w:marBottom w:val="0"/>
          <w:divBdr>
            <w:top w:val="none" w:sz="0" w:space="0" w:color="auto"/>
            <w:left w:val="none" w:sz="0" w:space="0" w:color="auto"/>
            <w:bottom w:val="none" w:sz="0" w:space="0" w:color="auto"/>
            <w:right w:val="none" w:sz="0" w:space="0" w:color="auto"/>
          </w:divBdr>
          <w:divsChild>
            <w:div w:id="822163193">
              <w:marLeft w:val="0"/>
              <w:marRight w:val="0"/>
              <w:marTop w:val="0"/>
              <w:marBottom w:val="0"/>
              <w:divBdr>
                <w:top w:val="none" w:sz="0" w:space="0" w:color="auto"/>
                <w:left w:val="none" w:sz="0" w:space="0" w:color="auto"/>
                <w:bottom w:val="none" w:sz="0" w:space="0" w:color="auto"/>
                <w:right w:val="none" w:sz="0" w:space="0" w:color="auto"/>
              </w:divBdr>
              <w:divsChild>
                <w:div w:id="1379669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3576277">
      <w:bodyDiv w:val="1"/>
      <w:marLeft w:val="0"/>
      <w:marRight w:val="0"/>
      <w:marTop w:val="0"/>
      <w:marBottom w:val="0"/>
      <w:divBdr>
        <w:top w:val="none" w:sz="0" w:space="0" w:color="auto"/>
        <w:left w:val="none" w:sz="0" w:space="0" w:color="auto"/>
        <w:bottom w:val="none" w:sz="0" w:space="0" w:color="auto"/>
        <w:right w:val="none" w:sz="0" w:space="0" w:color="auto"/>
      </w:divBdr>
      <w:divsChild>
        <w:div w:id="1338265676">
          <w:marLeft w:val="0"/>
          <w:marRight w:val="0"/>
          <w:marTop w:val="0"/>
          <w:marBottom w:val="0"/>
          <w:divBdr>
            <w:top w:val="none" w:sz="0" w:space="0" w:color="auto"/>
            <w:left w:val="none" w:sz="0" w:space="0" w:color="auto"/>
            <w:bottom w:val="none" w:sz="0" w:space="0" w:color="auto"/>
            <w:right w:val="none" w:sz="0" w:space="0" w:color="auto"/>
          </w:divBdr>
        </w:div>
        <w:div w:id="1240480502">
          <w:marLeft w:val="0"/>
          <w:marRight w:val="0"/>
          <w:marTop w:val="0"/>
          <w:marBottom w:val="0"/>
          <w:divBdr>
            <w:top w:val="none" w:sz="0" w:space="0" w:color="auto"/>
            <w:left w:val="none" w:sz="0" w:space="0" w:color="auto"/>
            <w:bottom w:val="none" w:sz="0" w:space="0" w:color="auto"/>
            <w:right w:val="none" w:sz="0" w:space="0" w:color="auto"/>
          </w:divBdr>
          <w:divsChild>
            <w:div w:id="597445459">
              <w:marLeft w:val="0"/>
              <w:marRight w:val="0"/>
              <w:marTop w:val="0"/>
              <w:marBottom w:val="0"/>
              <w:divBdr>
                <w:top w:val="none" w:sz="0" w:space="0" w:color="auto"/>
                <w:left w:val="none" w:sz="0" w:space="0" w:color="auto"/>
                <w:bottom w:val="none" w:sz="0" w:space="0" w:color="auto"/>
                <w:right w:val="none" w:sz="0" w:space="0" w:color="auto"/>
              </w:divBdr>
            </w:div>
          </w:divsChild>
        </w:div>
        <w:div w:id="254170335">
          <w:marLeft w:val="0"/>
          <w:marRight w:val="0"/>
          <w:marTop w:val="0"/>
          <w:marBottom w:val="0"/>
          <w:divBdr>
            <w:top w:val="none" w:sz="0" w:space="0" w:color="auto"/>
            <w:left w:val="none" w:sz="0" w:space="0" w:color="auto"/>
            <w:bottom w:val="none" w:sz="0" w:space="0" w:color="auto"/>
            <w:right w:val="none" w:sz="0" w:space="0" w:color="auto"/>
          </w:divBdr>
        </w:div>
        <w:div w:id="1037848800">
          <w:marLeft w:val="0"/>
          <w:marRight w:val="0"/>
          <w:marTop w:val="0"/>
          <w:marBottom w:val="0"/>
          <w:divBdr>
            <w:top w:val="none" w:sz="0" w:space="0" w:color="auto"/>
            <w:left w:val="none" w:sz="0" w:space="0" w:color="auto"/>
            <w:bottom w:val="none" w:sz="0" w:space="0" w:color="auto"/>
            <w:right w:val="none" w:sz="0" w:space="0" w:color="auto"/>
          </w:divBdr>
          <w:divsChild>
            <w:div w:id="160438042">
              <w:marLeft w:val="0"/>
              <w:marRight w:val="0"/>
              <w:marTop w:val="0"/>
              <w:marBottom w:val="0"/>
              <w:divBdr>
                <w:top w:val="none" w:sz="0" w:space="0" w:color="auto"/>
                <w:left w:val="none" w:sz="0" w:space="0" w:color="auto"/>
                <w:bottom w:val="none" w:sz="0" w:space="0" w:color="auto"/>
                <w:right w:val="none" w:sz="0" w:space="0" w:color="auto"/>
              </w:divBdr>
            </w:div>
          </w:divsChild>
        </w:div>
        <w:div w:id="884368190">
          <w:marLeft w:val="0"/>
          <w:marRight w:val="0"/>
          <w:marTop w:val="0"/>
          <w:marBottom w:val="0"/>
          <w:divBdr>
            <w:top w:val="none" w:sz="0" w:space="0" w:color="auto"/>
            <w:left w:val="none" w:sz="0" w:space="0" w:color="auto"/>
            <w:bottom w:val="none" w:sz="0" w:space="0" w:color="auto"/>
            <w:right w:val="none" w:sz="0" w:space="0" w:color="auto"/>
          </w:divBdr>
        </w:div>
        <w:div w:id="686099159">
          <w:marLeft w:val="0"/>
          <w:marRight w:val="0"/>
          <w:marTop w:val="0"/>
          <w:marBottom w:val="0"/>
          <w:divBdr>
            <w:top w:val="none" w:sz="0" w:space="0" w:color="auto"/>
            <w:left w:val="none" w:sz="0" w:space="0" w:color="auto"/>
            <w:bottom w:val="none" w:sz="0" w:space="0" w:color="auto"/>
            <w:right w:val="none" w:sz="0" w:space="0" w:color="auto"/>
          </w:divBdr>
          <w:divsChild>
            <w:div w:id="1456943142">
              <w:marLeft w:val="0"/>
              <w:marRight w:val="0"/>
              <w:marTop w:val="0"/>
              <w:marBottom w:val="0"/>
              <w:divBdr>
                <w:top w:val="none" w:sz="0" w:space="0" w:color="auto"/>
                <w:left w:val="none" w:sz="0" w:space="0" w:color="auto"/>
                <w:bottom w:val="none" w:sz="0" w:space="0" w:color="auto"/>
                <w:right w:val="none" w:sz="0" w:space="0" w:color="auto"/>
              </w:divBdr>
            </w:div>
          </w:divsChild>
        </w:div>
        <w:div w:id="1761022727">
          <w:marLeft w:val="0"/>
          <w:marRight w:val="0"/>
          <w:marTop w:val="0"/>
          <w:marBottom w:val="0"/>
          <w:divBdr>
            <w:top w:val="none" w:sz="0" w:space="0" w:color="auto"/>
            <w:left w:val="none" w:sz="0" w:space="0" w:color="auto"/>
            <w:bottom w:val="none" w:sz="0" w:space="0" w:color="auto"/>
            <w:right w:val="none" w:sz="0" w:space="0" w:color="auto"/>
          </w:divBdr>
        </w:div>
        <w:div w:id="1011956487">
          <w:marLeft w:val="0"/>
          <w:marRight w:val="0"/>
          <w:marTop w:val="0"/>
          <w:marBottom w:val="0"/>
          <w:divBdr>
            <w:top w:val="none" w:sz="0" w:space="0" w:color="auto"/>
            <w:left w:val="none" w:sz="0" w:space="0" w:color="auto"/>
            <w:bottom w:val="none" w:sz="0" w:space="0" w:color="auto"/>
            <w:right w:val="none" w:sz="0" w:space="0" w:color="auto"/>
          </w:divBdr>
          <w:divsChild>
            <w:div w:id="2040624848">
              <w:marLeft w:val="0"/>
              <w:marRight w:val="0"/>
              <w:marTop w:val="0"/>
              <w:marBottom w:val="0"/>
              <w:divBdr>
                <w:top w:val="none" w:sz="0" w:space="0" w:color="auto"/>
                <w:left w:val="none" w:sz="0" w:space="0" w:color="auto"/>
                <w:bottom w:val="none" w:sz="0" w:space="0" w:color="auto"/>
                <w:right w:val="none" w:sz="0" w:space="0" w:color="auto"/>
              </w:divBdr>
            </w:div>
          </w:divsChild>
        </w:div>
        <w:div w:id="114720336">
          <w:marLeft w:val="0"/>
          <w:marRight w:val="0"/>
          <w:marTop w:val="0"/>
          <w:marBottom w:val="0"/>
          <w:divBdr>
            <w:top w:val="none" w:sz="0" w:space="0" w:color="auto"/>
            <w:left w:val="none" w:sz="0" w:space="0" w:color="auto"/>
            <w:bottom w:val="none" w:sz="0" w:space="0" w:color="auto"/>
            <w:right w:val="none" w:sz="0" w:space="0" w:color="auto"/>
          </w:divBdr>
        </w:div>
        <w:div w:id="1778871383">
          <w:marLeft w:val="0"/>
          <w:marRight w:val="0"/>
          <w:marTop w:val="0"/>
          <w:marBottom w:val="0"/>
          <w:divBdr>
            <w:top w:val="none" w:sz="0" w:space="0" w:color="auto"/>
            <w:left w:val="none" w:sz="0" w:space="0" w:color="auto"/>
            <w:bottom w:val="none" w:sz="0" w:space="0" w:color="auto"/>
            <w:right w:val="none" w:sz="0" w:space="0" w:color="auto"/>
          </w:divBdr>
          <w:divsChild>
            <w:div w:id="1775129372">
              <w:marLeft w:val="0"/>
              <w:marRight w:val="0"/>
              <w:marTop w:val="0"/>
              <w:marBottom w:val="0"/>
              <w:divBdr>
                <w:top w:val="none" w:sz="0" w:space="0" w:color="auto"/>
                <w:left w:val="none" w:sz="0" w:space="0" w:color="auto"/>
                <w:bottom w:val="none" w:sz="0" w:space="0" w:color="auto"/>
                <w:right w:val="none" w:sz="0" w:space="0" w:color="auto"/>
              </w:divBdr>
            </w:div>
          </w:divsChild>
        </w:div>
        <w:div w:id="1996495401">
          <w:marLeft w:val="0"/>
          <w:marRight w:val="0"/>
          <w:marTop w:val="0"/>
          <w:marBottom w:val="0"/>
          <w:divBdr>
            <w:top w:val="none" w:sz="0" w:space="0" w:color="auto"/>
            <w:left w:val="none" w:sz="0" w:space="0" w:color="auto"/>
            <w:bottom w:val="none" w:sz="0" w:space="0" w:color="auto"/>
            <w:right w:val="none" w:sz="0" w:space="0" w:color="auto"/>
          </w:divBdr>
        </w:div>
        <w:div w:id="827332341">
          <w:marLeft w:val="0"/>
          <w:marRight w:val="0"/>
          <w:marTop w:val="0"/>
          <w:marBottom w:val="0"/>
          <w:divBdr>
            <w:top w:val="none" w:sz="0" w:space="0" w:color="auto"/>
            <w:left w:val="none" w:sz="0" w:space="0" w:color="auto"/>
            <w:bottom w:val="none" w:sz="0" w:space="0" w:color="auto"/>
            <w:right w:val="none" w:sz="0" w:space="0" w:color="auto"/>
          </w:divBdr>
          <w:divsChild>
            <w:div w:id="664433136">
              <w:marLeft w:val="0"/>
              <w:marRight w:val="0"/>
              <w:marTop w:val="0"/>
              <w:marBottom w:val="0"/>
              <w:divBdr>
                <w:top w:val="none" w:sz="0" w:space="0" w:color="auto"/>
                <w:left w:val="none" w:sz="0" w:space="0" w:color="auto"/>
                <w:bottom w:val="none" w:sz="0" w:space="0" w:color="auto"/>
                <w:right w:val="none" w:sz="0" w:space="0" w:color="auto"/>
              </w:divBdr>
            </w:div>
          </w:divsChild>
        </w:div>
        <w:div w:id="982925223">
          <w:marLeft w:val="0"/>
          <w:marRight w:val="0"/>
          <w:marTop w:val="0"/>
          <w:marBottom w:val="0"/>
          <w:divBdr>
            <w:top w:val="none" w:sz="0" w:space="0" w:color="auto"/>
            <w:left w:val="none" w:sz="0" w:space="0" w:color="auto"/>
            <w:bottom w:val="none" w:sz="0" w:space="0" w:color="auto"/>
            <w:right w:val="none" w:sz="0" w:space="0" w:color="auto"/>
          </w:divBdr>
        </w:div>
        <w:div w:id="1830831618">
          <w:marLeft w:val="0"/>
          <w:marRight w:val="0"/>
          <w:marTop w:val="0"/>
          <w:marBottom w:val="0"/>
          <w:divBdr>
            <w:top w:val="none" w:sz="0" w:space="0" w:color="auto"/>
            <w:left w:val="none" w:sz="0" w:space="0" w:color="auto"/>
            <w:bottom w:val="none" w:sz="0" w:space="0" w:color="auto"/>
            <w:right w:val="none" w:sz="0" w:space="0" w:color="auto"/>
          </w:divBdr>
          <w:divsChild>
            <w:div w:id="62066992">
              <w:marLeft w:val="0"/>
              <w:marRight w:val="0"/>
              <w:marTop w:val="0"/>
              <w:marBottom w:val="0"/>
              <w:divBdr>
                <w:top w:val="none" w:sz="0" w:space="0" w:color="auto"/>
                <w:left w:val="none" w:sz="0" w:space="0" w:color="auto"/>
                <w:bottom w:val="none" w:sz="0" w:space="0" w:color="auto"/>
                <w:right w:val="none" w:sz="0" w:space="0" w:color="auto"/>
              </w:divBdr>
            </w:div>
          </w:divsChild>
        </w:div>
        <w:div w:id="1874729625">
          <w:marLeft w:val="0"/>
          <w:marRight w:val="0"/>
          <w:marTop w:val="300"/>
          <w:marBottom w:val="0"/>
          <w:divBdr>
            <w:top w:val="none" w:sz="0" w:space="0" w:color="auto"/>
            <w:left w:val="none" w:sz="0" w:space="0" w:color="auto"/>
            <w:bottom w:val="none" w:sz="0" w:space="0" w:color="auto"/>
            <w:right w:val="none" w:sz="0" w:space="0" w:color="auto"/>
          </w:divBdr>
          <w:divsChild>
            <w:div w:id="1043939936">
              <w:marLeft w:val="0"/>
              <w:marRight w:val="0"/>
              <w:marTop w:val="0"/>
              <w:marBottom w:val="0"/>
              <w:divBdr>
                <w:top w:val="none" w:sz="0" w:space="0" w:color="auto"/>
                <w:left w:val="none" w:sz="0" w:space="0" w:color="auto"/>
                <w:bottom w:val="none" w:sz="0" w:space="0" w:color="auto"/>
                <w:right w:val="none" w:sz="0" w:space="0" w:color="auto"/>
              </w:divBdr>
              <w:divsChild>
                <w:div w:id="1502619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243720">
          <w:marLeft w:val="0"/>
          <w:marRight w:val="0"/>
          <w:marTop w:val="300"/>
          <w:marBottom w:val="0"/>
          <w:divBdr>
            <w:top w:val="none" w:sz="0" w:space="0" w:color="auto"/>
            <w:left w:val="none" w:sz="0" w:space="0" w:color="auto"/>
            <w:bottom w:val="none" w:sz="0" w:space="0" w:color="auto"/>
            <w:right w:val="none" w:sz="0" w:space="0" w:color="auto"/>
          </w:divBdr>
          <w:divsChild>
            <w:div w:id="614486822">
              <w:marLeft w:val="0"/>
              <w:marRight w:val="0"/>
              <w:marTop w:val="0"/>
              <w:marBottom w:val="0"/>
              <w:divBdr>
                <w:top w:val="none" w:sz="0" w:space="0" w:color="auto"/>
                <w:left w:val="none" w:sz="0" w:space="0" w:color="auto"/>
                <w:bottom w:val="none" w:sz="0" w:space="0" w:color="auto"/>
                <w:right w:val="none" w:sz="0" w:space="0" w:color="auto"/>
              </w:divBdr>
              <w:divsChild>
                <w:div w:id="1577939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2687011">
          <w:marLeft w:val="0"/>
          <w:marRight w:val="0"/>
          <w:marTop w:val="300"/>
          <w:marBottom w:val="0"/>
          <w:divBdr>
            <w:top w:val="none" w:sz="0" w:space="0" w:color="auto"/>
            <w:left w:val="none" w:sz="0" w:space="0" w:color="auto"/>
            <w:bottom w:val="none" w:sz="0" w:space="0" w:color="auto"/>
            <w:right w:val="none" w:sz="0" w:space="0" w:color="auto"/>
          </w:divBdr>
          <w:divsChild>
            <w:div w:id="589395179">
              <w:marLeft w:val="0"/>
              <w:marRight w:val="0"/>
              <w:marTop w:val="0"/>
              <w:marBottom w:val="0"/>
              <w:divBdr>
                <w:top w:val="none" w:sz="0" w:space="0" w:color="auto"/>
                <w:left w:val="none" w:sz="0" w:space="0" w:color="auto"/>
                <w:bottom w:val="none" w:sz="0" w:space="0" w:color="auto"/>
                <w:right w:val="none" w:sz="0" w:space="0" w:color="auto"/>
              </w:divBdr>
              <w:divsChild>
                <w:div w:id="95984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91637">
          <w:marLeft w:val="0"/>
          <w:marRight w:val="0"/>
          <w:marTop w:val="300"/>
          <w:marBottom w:val="0"/>
          <w:divBdr>
            <w:top w:val="none" w:sz="0" w:space="0" w:color="auto"/>
            <w:left w:val="none" w:sz="0" w:space="0" w:color="auto"/>
            <w:bottom w:val="none" w:sz="0" w:space="0" w:color="auto"/>
            <w:right w:val="none" w:sz="0" w:space="0" w:color="auto"/>
          </w:divBdr>
          <w:divsChild>
            <w:div w:id="594481886">
              <w:marLeft w:val="0"/>
              <w:marRight w:val="0"/>
              <w:marTop w:val="0"/>
              <w:marBottom w:val="0"/>
              <w:divBdr>
                <w:top w:val="none" w:sz="0" w:space="0" w:color="auto"/>
                <w:left w:val="none" w:sz="0" w:space="0" w:color="auto"/>
                <w:bottom w:val="none" w:sz="0" w:space="0" w:color="auto"/>
                <w:right w:val="none" w:sz="0" w:space="0" w:color="auto"/>
              </w:divBdr>
              <w:divsChild>
                <w:div w:id="104321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542015">
      <w:bodyDiv w:val="1"/>
      <w:marLeft w:val="0"/>
      <w:marRight w:val="0"/>
      <w:marTop w:val="0"/>
      <w:marBottom w:val="0"/>
      <w:divBdr>
        <w:top w:val="none" w:sz="0" w:space="0" w:color="auto"/>
        <w:left w:val="none" w:sz="0" w:space="0" w:color="auto"/>
        <w:bottom w:val="none" w:sz="0" w:space="0" w:color="auto"/>
        <w:right w:val="none" w:sz="0" w:space="0" w:color="auto"/>
      </w:divBdr>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4303148">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757306">
      <w:bodyDiv w:val="1"/>
      <w:marLeft w:val="0"/>
      <w:marRight w:val="0"/>
      <w:marTop w:val="0"/>
      <w:marBottom w:val="0"/>
      <w:divBdr>
        <w:top w:val="none" w:sz="0" w:space="0" w:color="auto"/>
        <w:left w:val="none" w:sz="0" w:space="0" w:color="auto"/>
        <w:bottom w:val="none" w:sz="0" w:space="0" w:color="auto"/>
        <w:right w:val="none" w:sz="0" w:space="0" w:color="auto"/>
      </w:divBdr>
      <w:divsChild>
        <w:div w:id="98918188">
          <w:marLeft w:val="0"/>
          <w:marRight w:val="0"/>
          <w:marTop w:val="0"/>
          <w:marBottom w:val="0"/>
          <w:divBdr>
            <w:top w:val="none" w:sz="0" w:space="0" w:color="auto"/>
            <w:left w:val="none" w:sz="0" w:space="0" w:color="auto"/>
            <w:bottom w:val="none" w:sz="0" w:space="0" w:color="auto"/>
            <w:right w:val="none" w:sz="0" w:space="0" w:color="auto"/>
          </w:divBdr>
        </w:div>
        <w:div w:id="1203445099">
          <w:marLeft w:val="0"/>
          <w:marRight w:val="0"/>
          <w:marTop w:val="0"/>
          <w:marBottom w:val="0"/>
          <w:divBdr>
            <w:top w:val="none" w:sz="0" w:space="0" w:color="auto"/>
            <w:left w:val="none" w:sz="0" w:space="0" w:color="auto"/>
            <w:bottom w:val="none" w:sz="0" w:space="0" w:color="auto"/>
            <w:right w:val="none" w:sz="0" w:space="0" w:color="auto"/>
          </w:divBdr>
          <w:divsChild>
            <w:div w:id="1328095846">
              <w:marLeft w:val="0"/>
              <w:marRight w:val="0"/>
              <w:marTop w:val="0"/>
              <w:marBottom w:val="0"/>
              <w:divBdr>
                <w:top w:val="none" w:sz="0" w:space="0" w:color="auto"/>
                <w:left w:val="none" w:sz="0" w:space="0" w:color="auto"/>
                <w:bottom w:val="none" w:sz="0" w:space="0" w:color="auto"/>
                <w:right w:val="none" w:sz="0" w:space="0" w:color="auto"/>
              </w:divBdr>
            </w:div>
          </w:divsChild>
        </w:div>
        <w:div w:id="535703034">
          <w:marLeft w:val="0"/>
          <w:marRight w:val="0"/>
          <w:marTop w:val="0"/>
          <w:marBottom w:val="0"/>
          <w:divBdr>
            <w:top w:val="none" w:sz="0" w:space="0" w:color="auto"/>
            <w:left w:val="none" w:sz="0" w:space="0" w:color="auto"/>
            <w:bottom w:val="none" w:sz="0" w:space="0" w:color="auto"/>
            <w:right w:val="none" w:sz="0" w:space="0" w:color="auto"/>
          </w:divBdr>
        </w:div>
        <w:div w:id="1413626966">
          <w:marLeft w:val="0"/>
          <w:marRight w:val="0"/>
          <w:marTop w:val="0"/>
          <w:marBottom w:val="0"/>
          <w:divBdr>
            <w:top w:val="none" w:sz="0" w:space="0" w:color="auto"/>
            <w:left w:val="none" w:sz="0" w:space="0" w:color="auto"/>
            <w:bottom w:val="none" w:sz="0" w:space="0" w:color="auto"/>
            <w:right w:val="none" w:sz="0" w:space="0" w:color="auto"/>
          </w:divBdr>
          <w:divsChild>
            <w:div w:id="1447196492">
              <w:marLeft w:val="0"/>
              <w:marRight w:val="0"/>
              <w:marTop w:val="0"/>
              <w:marBottom w:val="0"/>
              <w:divBdr>
                <w:top w:val="none" w:sz="0" w:space="0" w:color="auto"/>
                <w:left w:val="none" w:sz="0" w:space="0" w:color="auto"/>
                <w:bottom w:val="none" w:sz="0" w:space="0" w:color="auto"/>
                <w:right w:val="none" w:sz="0" w:space="0" w:color="auto"/>
              </w:divBdr>
            </w:div>
          </w:divsChild>
        </w:div>
        <w:div w:id="1315524048">
          <w:marLeft w:val="0"/>
          <w:marRight w:val="0"/>
          <w:marTop w:val="0"/>
          <w:marBottom w:val="0"/>
          <w:divBdr>
            <w:top w:val="none" w:sz="0" w:space="0" w:color="auto"/>
            <w:left w:val="none" w:sz="0" w:space="0" w:color="auto"/>
            <w:bottom w:val="none" w:sz="0" w:space="0" w:color="auto"/>
            <w:right w:val="none" w:sz="0" w:space="0" w:color="auto"/>
          </w:divBdr>
        </w:div>
        <w:div w:id="1178232832">
          <w:marLeft w:val="0"/>
          <w:marRight w:val="0"/>
          <w:marTop w:val="0"/>
          <w:marBottom w:val="0"/>
          <w:divBdr>
            <w:top w:val="none" w:sz="0" w:space="0" w:color="auto"/>
            <w:left w:val="none" w:sz="0" w:space="0" w:color="auto"/>
            <w:bottom w:val="none" w:sz="0" w:space="0" w:color="auto"/>
            <w:right w:val="none" w:sz="0" w:space="0" w:color="auto"/>
          </w:divBdr>
          <w:divsChild>
            <w:div w:id="1113130350">
              <w:marLeft w:val="0"/>
              <w:marRight w:val="0"/>
              <w:marTop w:val="0"/>
              <w:marBottom w:val="0"/>
              <w:divBdr>
                <w:top w:val="none" w:sz="0" w:space="0" w:color="auto"/>
                <w:left w:val="none" w:sz="0" w:space="0" w:color="auto"/>
                <w:bottom w:val="none" w:sz="0" w:space="0" w:color="auto"/>
                <w:right w:val="none" w:sz="0" w:space="0" w:color="auto"/>
              </w:divBdr>
            </w:div>
          </w:divsChild>
        </w:div>
        <w:div w:id="1859462009">
          <w:marLeft w:val="0"/>
          <w:marRight w:val="0"/>
          <w:marTop w:val="0"/>
          <w:marBottom w:val="0"/>
          <w:divBdr>
            <w:top w:val="none" w:sz="0" w:space="0" w:color="auto"/>
            <w:left w:val="none" w:sz="0" w:space="0" w:color="auto"/>
            <w:bottom w:val="none" w:sz="0" w:space="0" w:color="auto"/>
            <w:right w:val="none" w:sz="0" w:space="0" w:color="auto"/>
          </w:divBdr>
        </w:div>
        <w:div w:id="932788460">
          <w:marLeft w:val="0"/>
          <w:marRight w:val="0"/>
          <w:marTop w:val="0"/>
          <w:marBottom w:val="0"/>
          <w:divBdr>
            <w:top w:val="none" w:sz="0" w:space="0" w:color="auto"/>
            <w:left w:val="none" w:sz="0" w:space="0" w:color="auto"/>
            <w:bottom w:val="none" w:sz="0" w:space="0" w:color="auto"/>
            <w:right w:val="none" w:sz="0" w:space="0" w:color="auto"/>
          </w:divBdr>
          <w:divsChild>
            <w:div w:id="1707755590">
              <w:marLeft w:val="0"/>
              <w:marRight w:val="0"/>
              <w:marTop w:val="0"/>
              <w:marBottom w:val="0"/>
              <w:divBdr>
                <w:top w:val="none" w:sz="0" w:space="0" w:color="auto"/>
                <w:left w:val="none" w:sz="0" w:space="0" w:color="auto"/>
                <w:bottom w:val="none" w:sz="0" w:space="0" w:color="auto"/>
                <w:right w:val="none" w:sz="0" w:space="0" w:color="auto"/>
              </w:divBdr>
            </w:div>
          </w:divsChild>
        </w:div>
        <w:div w:id="1277253091">
          <w:marLeft w:val="0"/>
          <w:marRight w:val="0"/>
          <w:marTop w:val="0"/>
          <w:marBottom w:val="0"/>
          <w:divBdr>
            <w:top w:val="none" w:sz="0" w:space="0" w:color="auto"/>
            <w:left w:val="none" w:sz="0" w:space="0" w:color="auto"/>
            <w:bottom w:val="none" w:sz="0" w:space="0" w:color="auto"/>
            <w:right w:val="none" w:sz="0" w:space="0" w:color="auto"/>
          </w:divBdr>
        </w:div>
        <w:div w:id="1761634314">
          <w:marLeft w:val="0"/>
          <w:marRight w:val="0"/>
          <w:marTop w:val="0"/>
          <w:marBottom w:val="0"/>
          <w:divBdr>
            <w:top w:val="none" w:sz="0" w:space="0" w:color="auto"/>
            <w:left w:val="none" w:sz="0" w:space="0" w:color="auto"/>
            <w:bottom w:val="none" w:sz="0" w:space="0" w:color="auto"/>
            <w:right w:val="none" w:sz="0" w:space="0" w:color="auto"/>
          </w:divBdr>
          <w:divsChild>
            <w:div w:id="318506381">
              <w:marLeft w:val="0"/>
              <w:marRight w:val="0"/>
              <w:marTop w:val="0"/>
              <w:marBottom w:val="0"/>
              <w:divBdr>
                <w:top w:val="none" w:sz="0" w:space="0" w:color="auto"/>
                <w:left w:val="none" w:sz="0" w:space="0" w:color="auto"/>
                <w:bottom w:val="none" w:sz="0" w:space="0" w:color="auto"/>
                <w:right w:val="none" w:sz="0" w:space="0" w:color="auto"/>
              </w:divBdr>
            </w:div>
          </w:divsChild>
        </w:div>
        <w:div w:id="1917012430">
          <w:marLeft w:val="0"/>
          <w:marRight w:val="0"/>
          <w:marTop w:val="0"/>
          <w:marBottom w:val="0"/>
          <w:divBdr>
            <w:top w:val="none" w:sz="0" w:space="0" w:color="auto"/>
            <w:left w:val="none" w:sz="0" w:space="0" w:color="auto"/>
            <w:bottom w:val="none" w:sz="0" w:space="0" w:color="auto"/>
            <w:right w:val="none" w:sz="0" w:space="0" w:color="auto"/>
          </w:divBdr>
        </w:div>
        <w:div w:id="652107644">
          <w:marLeft w:val="0"/>
          <w:marRight w:val="0"/>
          <w:marTop w:val="0"/>
          <w:marBottom w:val="0"/>
          <w:divBdr>
            <w:top w:val="none" w:sz="0" w:space="0" w:color="auto"/>
            <w:left w:val="none" w:sz="0" w:space="0" w:color="auto"/>
            <w:bottom w:val="none" w:sz="0" w:space="0" w:color="auto"/>
            <w:right w:val="none" w:sz="0" w:space="0" w:color="auto"/>
          </w:divBdr>
          <w:divsChild>
            <w:div w:id="280843948">
              <w:marLeft w:val="0"/>
              <w:marRight w:val="0"/>
              <w:marTop w:val="0"/>
              <w:marBottom w:val="0"/>
              <w:divBdr>
                <w:top w:val="none" w:sz="0" w:space="0" w:color="auto"/>
                <w:left w:val="none" w:sz="0" w:space="0" w:color="auto"/>
                <w:bottom w:val="none" w:sz="0" w:space="0" w:color="auto"/>
                <w:right w:val="none" w:sz="0" w:space="0" w:color="auto"/>
              </w:divBdr>
            </w:div>
          </w:divsChild>
        </w:div>
        <w:div w:id="812063004">
          <w:marLeft w:val="0"/>
          <w:marRight w:val="0"/>
          <w:marTop w:val="0"/>
          <w:marBottom w:val="0"/>
          <w:divBdr>
            <w:top w:val="none" w:sz="0" w:space="0" w:color="auto"/>
            <w:left w:val="none" w:sz="0" w:space="0" w:color="auto"/>
            <w:bottom w:val="none" w:sz="0" w:space="0" w:color="auto"/>
            <w:right w:val="none" w:sz="0" w:space="0" w:color="auto"/>
          </w:divBdr>
        </w:div>
        <w:div w:id="1678464791">
          <w:marLeft w:val="0"/>
          <w:marRight w:val="0"/>
          <w:marTop w:val="0"/>
          <w:marBottom w:val="0"/>
          <w:divBdr>
            <w:top w:val="none" w:sz="0" w:space="0" w:color="auto"/>
            <w:left w:val="none" w:sz="0" w:space="0" w:color="auto"/>
            <w:bottom w:val="none" w:sz="0" w:space="0" w:color="auto"/>
            <w:right w:val="none" w:sz="0" w:space="0" w:color="auto"/>
          </w:divBdr>
          <w:divsChild>
            <w:div w:id="1757940506">
              <w:marLeft w:val="0"/>
              <w:marRight w:val="0"/>
              <w:marTop w:val="0"/>
              <w:marBottom w:val="0"/>
              <w:divBdr>
                <w:top w:val="none" w:sz="0" w:space="0" w:color="auto"/>
                <w:left w:val="none" w:sz="0" w:space="0" w:color="auto"/>
                <w:bottom w:val="none" w:sz="0" w:space="0" w:color="auto"/>
                <w:right w:val="none" w:sz="0" w:space="0" w:color="auto"/>
              </w:divBdr>
            </w:div>
          </w:divsChild>
        </w:div>
        <w:div w:id="1341664115">
          <w:marLeft w:val="0"/>
          <w:marRight w:val="0"/>
          <w:marTop w:val="300"/>
          <w:marBottom w:val="0"/>
          <w:divBdr>
            <w:top w:val="none" w:sz="0" w:space="0" w:color="auto"/>
            <w:left w:val="none" w:sz="0" w:space="0" w:color="auto"/>
            <w:bottom w:val="none" w:sz="0" w:space="0" w:color="auto"/>
            <w:right w:val="none" w:sz="0" w:space="0" w:color="auto"/>
          </w:divBdr>
          <w:divsChild>
            <w:div w:id="1877888921">
              <w:marLeft w:val="0"/>
              <w:marRight w:val="0"/>
              <w:marTop w:val="0"/>
              <w:marBottom w:val="0"/>
              <w:divBdr>
                <w:top w:val="none" w:sz="0" w:space="0" w:color="auto"/>
                <w:left w:val="none" w:sz="0" w:space="0" w:color="auto"/>
                <w:bottom w:val="none" w:sz="0" w:space="0" w:color="auto"/>
                <w:right w:val="none" w:sz="0" w:space="0" w:color="auto"/>
              </w:divBdr>
              <w:divsChild>
                <w:div w:id="9588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550092">
          <w:marLeft w:val="0"/>
          <w:marRight w:val="0"/>
          <w:marTop w:val="300"/>
          <w:marBottom w:val="0"/>
          <w:divBdr>
            <w:top w:val="none" w:sz="0" w:space="0" w:color="auto"/>
            <w:left w:val="none" w:sz="0" w:space="0" w:color="auto"/>
            <w:bottom w:val="none" w:sz="0" w:space="0" w:color="auto"/>
            <w:right w:val="none" w:sz="0" w:space="0" w:color="auto"/>
          </w:divBdr>
          <w:divsChild>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538">
          <w:marLeft w:val="0"/>
          <w:marRight w:val="0"/>
          <w:marTop w:val="300"/>
          <w:marBottom w:val="0"/>
          <w:divBdr>
            <w:top w:val="none" w:sz="0" w:space="0" w:color="auto"/>
            <w:left w:val="none" w:sz="0" w:space="0" w:color="auto"/>
            <w:bottom w:val="none" w:sz="0" w:space="0" w:color="auto"/>
            <w:right w:val="none" w:sz="0" w:space="0" w:color="auto"/>
          </w:divBdr>
          <w:divsChild>
            <w:div w:id="283006290">
              <w:marLeft w:val="0"/>
              <w:marRight w:val="0"/>
              <w:marTop w:val="0"/>
              <w:marBottom w:val="0"/>
              <w:divBdr>
                <w:top w:val="none" w:sz="0" w:space="0" w:color="auto"/>
                <w:left w:val="none" w:sz="0" w:space="0" w:color="auto"/>
                <w:bottom w:val="none" w:sz="0" w:space="0" w:color="auto"/>
                <w:right w:val="none" w:sz="0" w:space="0" w:color="auto"/>
              </w:divBdr>
              <w:divsChild>
                <w:div w:id="206093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21380">
          <w:marLeft w:val="0"/>
          <w:marRight w:val="0"/>
          <w:marTop w:val="300"/>
          <w:marBottom w:val="0"/>
          <w:divBdr>
            <w:top w:val="none" w:sz="0" w:space="0" w:color="auto"/>
            <w:left w:val="none" w:sz="0" w:space="0" w:color="auto"/>
            <w:bottom w:val="none" w:sz="0" w:space="0" w:color="auto"/>
            <w:right w:val="none" w:sz="0" w:space="0" w:color="auto"/>
          </w:divBdr>
          <w:divsChild>
            <w:div w:id="2051607429">
              <w:marLeft w:val="0"/>
              <w:marRight w:val="0"/>
              <w:marTop w:val="0"/>
              <w:marBottom w:val="0"/>
              <w:divBdr>
                <w:top w:val="none" w:sz="0" w:space="0" w:color="auto"/>
                <w:left w:val="none" w:sz="0" w:space="0" w:color="auto"/>
                <w:bottom w:val="none" w:sz="0" w:space="0" w:color="auto"/>
                <w:right w:val="none" w:sz="0" w:space="0" w:color="auto"/>
              </w:divBdr>
              <w:divsChild>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377187">
      <w:bodyDiv w:val="1"/>
      <w:marLeft w:val="0"/>
      <w:marRight w:val="0"/>
      <w:marTop w:val="0"/>
      <w:marBottom w:val="0"/>
      <w:divBdr>
        <w:top w:val="none" w:sz="0" w:space="0" w:color="auto"/>
        <w:left w:val="none" w:sz="0" w:space="0" w:color="auto"/>
        <w:bottom w:val="none" w:sz="0" w:space="0" w:color="auto"/>
        <w:right w:val="none" w:sz="0" w:space="0" w:color="auto"/>
      </w:divBdr>
      <w:divsChild>
        <w:div w:id="1687556510">
          <w:marLeft w:val="0"/>
          <w:marRight w:val="0"/>
          <w:marTop w:val="0"/>
          <w:marBottom w:val="0"/>
          <w:divBdr>
            <w:top w:val="none" w:sz="0" w:space="0" w:color="auto"/>
            <w:left w:val="none" w:sz="0" w:space="0" w:color="auto"/>
            <w:bottom w:val="none" w:sz="0" w:space="0" w:color="auto"/>
            <w:right w:val="none" w:sz="0" w:space="0" w:color="auto"/>
          </w:divBdr>
        </w:div>
        <w:div w:id="1953780152">
          <w:marLeft w:val="0"/>
          <w:marRight w:val="0"/>
          <w:marTop w:val="0"/>
          <w:marBottom w:val="0"/>
          <w:divBdr>
            <w:top w:val="none" w:sz="0" w:space="0" w:color="auto"/>
            <w:left w:val="none" w:sz="0" w:space="0" w:color="auto"/>
            <w:bottom w:val="none" w:sz="0" w:space="0" w:color="auto"/>
            <w:right w:val="none" w:sz="0" w:space="0" w:color="auto"/>
          </w:divBdr>
          <w:divsChild>
            <w:div w:id="1789856471">
              <w:marLeft w:val="0"/>
              <w:marRight w:val="0"/>
              <w:marTop w:val="0"/>
              <w:marBottom w:val="0"/>
              <w:divBdr>
                <w:top w:val="none" w:sz="0" w:space="0" w:color="auto"/>
                <w:left w:val="none" w:sz="0" w:space="0" w:color="auto"/>
                <w:bottom w:val="none" w:sz="0" w:space="0" w:color="auto"/>
                <w:right w:val="none" w:sz="0" w:space="0" w:color="auto"/>
              </w:divBdr>
            </w:div>
          </w:divsChild>
        </w:div>
        <w:div w:id="279845963">
          <w:marLeft w:val="0"/>
          <w:marRight w:val="0"/>
          <w:marTop w:val="0"/>
          <w:marBottom w:val="0"/>
          <w:divBdr>
            <w:top w:val="none" w:sz="0" w:space="0" w:color="auto"/>
            <w:left w:val="none" w:sz="0" w:space="0" w:color="auto"/>
            <w:bottom w:val="none" w:sz="0" w:space="0" w:color="auto"/>
            <w:right w:val="none" w:sz="0" w:space="0" w:color="auto"/>
          </w:divBdr>
        </w:div>
        <w:div w:id="1954743549">
          <w:marLeft w:val="0"/>
          <w:marRight w:val="0"/>
          <w:marTop w:val="0"/>
          <w:marBottom w:val="0"/>
          <w:divBdr>
            <w:top w:val="none" w:sz="0" w:space="0" w:color="auto"/>
            <w:left w:val="none" w:sz="0" w:space="0" w:color="auto"/>
            <w:bottom w:val="none" w:sz="0" w:space="0" w:color="auto"/>
            <w:right w:val="none" w:sz="0" w:space="0" w:color="auto"/>
          </w:divBdr>
          <w:divsChild>
            <w:div w:id="65340753">
              <w:marLeft w:val="0"/>
              <w:marRight w:val="0"/>
              <w:marTop w:val="0"/>
              <w:marBottom w:val="0"/>
              <w:divBdr>
                <w:top w:val="none" w:sz="0" w:space="0" w:color="auto"/>
                <w:left w:val="none" w:sz="0" w:space="0" w:color="auto"/>
                <w:bottom w:val="none" w:sz="0" w:space="0" w:color="auto"/>
                <w:right w:val="none" w:sz="0" w:space="0" w:color="auto"/>
              </w:divBdr>
            </w:div>
          </w:divsChild>
        </w:div>
        <w:div w:id="1561668225">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sChild>
            <w:div w:id="878978331">
              <w:marLeft w:val="0"/>
              <w:marRight w:val="0"/>
              <w:marTop w:val="0"/>
              <w:marBottom w:val="0"/>
              <w:divBdr>
                <w:top w:val="none" w:sz="0" w:space="0" w:color="auto"/>
                <w:left w:val="none" w:sz="0" w:space="0" w:color="auto"/>
                <w:bottom w:val="none" w:sz="0" w:space="0" w:color="auto"/>
                <w:right w:val="none" w:sz="0" w:space="0" w:color="auto"/>
              </w:divBdr>
            </w:div>
          </w:divsChild>
        </w:div>
        <w:div w:id="1784642182">
          <w:marLeft w:val="0"/>
          <w:marRight w:val="0"/>
          <w:marTop w:val="0"/>
          <w:marBottom w:val="0"/>
          <w:divBdr>
            <w:top w:val="none" w:sz="0" w:space="0" w:color="auto"/>
            <w:left w:val="none" w:sz="0" w:space="0" w:color="auto"/>
            <w:bottom w:val="none" w:sz="0" w:space="0" w:color="auto"/>
            <w:right w:val="none" w:sz="0" w:space="0" w:color="auto"/>
          </w:divBdr>
        </w:div>
        <w:div w:id="845482395">
          <w:marLeft w:val="0"/>
          <w:marRight w:val="0"/>
          <w:marTop w:val="0"/>
          <w:marBottom w:val="0"/>
          <w:divBdr>
            <w:top w:val="none" w:sz="0" w:space="0" w:color="auto"/>
            <w:left w:val="none" w:sz="0" w:space="0" w:color="auto"/>
            <w:bottom w:val="none" w:sz="0" w:space="0" w:color="auto"/>
            <w:right w:val="none" w:sz="0" w:space="0" w:color="auto"/>
          </w:divBdr>
          <w:divsChild>
            <w:div w:id="427970680">
              <w:marLeft w:val="0"/>
              <w:marRight w:val="0"/>
              <w:marTop w:val="0"/>
              <w:marBottom w:val="0"/>
              <w:divBdr>
                <w:top w:val="none" w:sz="0" w:space="0" w:color="auto"/>
                <w:left w:val="none" w:sz="0" w:space="0" w:color="auto"/>
                <w:bottom w:val="none" w:sz="0" w:space="0" w:color="auto"/>
                <w:right w:val="none" w:sz="0" w:space="0" w:color="auto"/>
              </w:divBdr>
            </w:div>
          </w:divsChild>
        </w:div>
        <w:div w:id="391005919">
          <w:marLeft w:val="0"/>
          <w:marRight w:val="0"/>
          <w:marTop w:val="0"/>
          <w:marBottom w:val="0"/>
          <w:divBdr>
            <w:top w:val="none" w:sz="0" w:space="0" w:color="auto"/>
            <w:left w:val="none" w:sz="0" w:space="0" w:color="auto"/>
            <w:bottom w:val="none" w:sz="0" w:space="0" w:color="auto"/>
            <w:right w:val="none" w:sz="0" w:space="0" w:color="auto"/>
          </w:divBdr>
        </w:div>
        <w:div w:id="1819415828">
          <w:marLeft w:val="0"/>
          <w:marRight w:val="0"/>
          <w:marTop w:val="0"/>
          <w:marBottom w:val="0"/>
          <w:divBdr>
            <w:top w:val="none" w:sz="0" w:space="0" w:color="auto"/>
            <w:left w:val="none" w:sz="0" w:space="0" w:color="auto"/>
            <w:bottom w:val="none" w:sz="0" w:space="0" w:color="auto"/>
            <w:right w:val="none" w:sz="0" w:space="0" w:color="auto"/>
          </w:divBdr>
          <w:divsChild>
            <w:div w:id="2111077067">
              <w:marLeft w:val="0"/>
              <w:marRight w:val="0"/>
              <w:marTop w:val="0"/>
              <w:marBottom w:val="0"/>
              <w:divBdr>
                <w:top w:val="none" w:sz="0" w:space="0" w:color="auto"/>
                <w:left w:val="none" w:sz="0" w:space="0" w:color="auto"/>
                <w:bottom w:val="none" w:sz="0" w:space="0" w:color="auto"/>
                <w:right w:val="none" w:sz="0" w:space="0" w:color="auto"/>
              </w:divBdr>
            </w:div>
          </w:divsChild>
        </w:div>
        <w:div w:id="853229484">
          <w:marLeft w:val="0"/>
          <w:marRight w:val="0"/>
          <w:marTop w:val="0"/>
          <w:marBottom w:val="0"/>
          <w:divBdr>
            <w:top w:val="none" w:sz="0" w:space="0" w:color="auto"/>
            <w:left w:val="none" w:sz="0" w:space="0" w:color="auto"/>
            <w:bottom w:val="none" w:sz="0" w:space="0" w:color="auto"/>
            <w:right w:val="none" w:sz="0" w:space="0" w:color="auto"/>
          </w:divBdr>
        </w:div>
        <w:div w:id="582645763">
          <w:marLeft w:val="0"/>
          <w:marRight w:val="0"/>
          <w:marTop w:val="0"/>
          <w:marBottom w:val="0"/>
          <w:divBdr>
            <w:top w:val="none" w:sz="0" w:space="0" w:color="auto"/>
            <w:left w:val="none" w:sz="0" w:space="0" w:color="auto"/>
            <w:bottom w:val="none" w:sz="0" w:space="0" w:color="auto"/>
            <w:right w:val="none" w:sz="0" w:space="0" w:color="auto"/>
          </w:divBdr>
          <w:divsChild>
            <w:div w:id="1163473871">
              <w:marLeft w:val="0"/>
              <w:marRight w:val="0"/>
              <w:marTop w:val="0"/>
              <w:marBottom w:val="0"/>
              <w:divBdr>
                <w:top w:val="none" w:sz="0" w:space="0" w:color="auto"/>
                <w:left w:val="none" w:sz="0" w:space="0" w:color="auto"/>
                <w:bottom w:val="none" w:sz="0" w:space="0" w:color="auto"/>
                <w:right w:val="none" w:sz="0" w:space="0" w:color="auto"/>
              </w:divBdr>
            </w:div>
          </w:divsChild>
        </w:div>
        <w:div w:id="622617912">
          <w:marLeft w:val="0"/>
          <w:marRight w:val="0"/>
          <w:marTop w:val="0"/>
          <w:marBottom w:val="0"/>
          <w:divBdr>
            <w:top w:val="none" w:sz="0" w:space="0" w:color="auto"/>
            <w:left w:val="none" w:sz="0" w:space="0" w:color="auto"/>
            <w:bottom w:val="none" w:sz="0" w:space="0" w:color="auto"/>
            <w:right w:val="none" w:sz="0" w:space="0" w:color="auto"/>
          </w:divBdr>
        </w:div>
        <w:div w:id="953709730">
          <w:marLeft w:val="0"/>
          <w:marRight w:val="0"/>
          <w:marTop w:val="0"/>
          <w:marBottom w:val="0"/>
          <w:divBdr>
            <w:top w:val="none" w:sz="0" w:space="0" w:color="auto"/>
            <w:left w:val="none" w:sz="0" w:space="0" w:color="auto"/>
            <w:bottom w:val="none" w:sz="0" w:space="0" w:color="auto"/>
            <w:right w:val="none" w:sz="0" w:space="0" w:color="auto"/>
          </w:divBdr>
          <w:divsChild>
            <w:div w:id="1147472084">
              <w:marLeft w:val="0"/>
              <w:marRight w:val="0"/>
              <w:marTop w:val="0"/>
              <w:marBottom w:val="0"/>
              <w:divBdr>
                <w:top w:val="none" w:sz="0" w:space="0" w:color="auto"/>
                <w:left w:val="none" w:sz="0" w:space="0" w:color="auto"/>
                <w:bottom w:val="none" w:sz="0" w:space="0" w:color="auto"/>
                <w:right w:val="none" w:sz="0" w:space="0" w:color="auto"/>
              </w:divBdr>
            </w:div>
          </w:divsChild>
        </w:div>
        <w:div w:id="1982923369">
          <w:marLeft w:val="0"/>
          <w:marRight w:val="0"/>
          <w:marTop w:val="300"/>
          <w:marBottom w:val="0"/>
          <w:divBdr>
            <w:top w:val="none" w:sz="0" w:space="0" w:color="auto"/>
            <w:left w:val="none" w:sz="0" w:space="0" w:color="auto"/>
            <w:bottom w:val="none" w:sz="0" w:space="0" w:color="auto"/>
            <w:right w:val="none" w:sz="0" w:space="0" w:color="auto"/>
          </w:divBdr>
          <w:divsChild>
            <w:div w:id="1320186784">
              <w:marLeft w:val="0"/>
              <w:marRight w:val="0"/>
              <w:marTop w:val="0"/>
              <w:marBottom w:val="0"/>
              <w:divBdr>
                <w:top w:val="none" w:sz="0" w:space="0" w:color="auto"/>
                <w:left w:val="none" w:sz="0" w:space="0" w:color="auto"/>
                <w:bottom w:val="none" w:sz="0" w:space="0" w:color="auto"/>
                <w:right w:val="none" w:sz="0" w:space="0" w:color="auto"/>
              </w:divBdr>
              <w:divsChild>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1791">
          <w:marLeft w:val="0"/>
          <w:marRight w:val="0"/>
          <w:marTop w:val="300"/>
          <w:marBottom w:val="0"/>
          <w:divBdr>
            <w:top w:val="none" w:sz="0" w:space="0" w:color="auto"/>
            <w:left w:val="none" w:sz="0" w:space="0" w:color="auto"/>
            <w:bottom w:val="none" w:sz="0" w:space="0" w:color="auto"/>
            <w:right w:val="none" w:sz="0" w:space="0" w:color="auto"/>
          </w:divBdr>
          <w:divsChild>
            <w:div w:id="1286234846">
              <w:marLeft w:val="0"/>
              <w:marRight w:val="0"/>
              <w:marTop w:val="0"/>
              <w:marBottom w:val="0"/>
              <w:divBdr>
                <w:top w:val="none" w:sz="0" w:space="0" w:color="auto"/>
                <w:left w:val="none" w:sz="0" w:space="0" w:color="auto"/>
                <w:bottom w:val="none" w:sz="0" w:space="0" w:color="auto"/>
                <w:right w:val="none" w:sz="0" w:space="0" w:color="auto"/>
              </w:divBdr>
              <w:divsChild>
                <w:div w:id="187565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971099">
          <w:marLeft w:val="0"/>
          <w:marRight w:val="0"/>
          <w:marTop w:val="300"/>
          <w:marBottom w:val="0"/>
          <w:divBdr>
            <w:top w:val="none" w:sz="0" w:space="0" w:color="auto"/>
            <w:left w:val="none" w:sz="0" w:space="0" w:color="auto"/>
            <w:bottom w:val="none" w:sz="0" w:space="0" w:color="auto"/>
            <w:right w:val="none" w:sz="0" w:space="0" w:color="auto"/>
          </w:divBdr>
          <w:divsChild>
            <w:div w:id="1147429893">
              <w:marLeft w:val="0"/>
              <w:marRight w:val="0"/>
              <w:marTop w:val="0"/>
              <w:marBottom w:val="0"/>
              <w:divBdr>
                <w:top w:val="none" w:sz="0" w:space="0" w:color="auto"/>
                <w:left w:val="none" w:sz="0" w:space="0" w:color="auto"/>
                <w:bottom w:val="none" w:sz="0" w:space="0" w:color="auto"/>
                <w:right w:val="none" w:sz="0" w:space="0" w:color="auto"/>
              </w:divBdr>
              <w:divsChild>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44445">
          <w:marLeft w:val="0"/>
          <w:marRight w:val="0"/>
          <w:marTop w:val="300"/>
          <w:marBottom w:val="0"/>
          <w:divBdr>
            <w:top w:val="none" w:sz="0" w:space="0" w:color="auto"/>
            <w:left w:val="none" w:sz="0" w:space="0" w:color="auto"/>
            <w:bottom w:val="none" w:sz="0" w:space="0" w:color="auto"/>
            <w:right w:val="none" w:sz="0" w:space="0" w:color="auto"/>
          </w:divBdr>
          <w:divsChild>
            <w:div w:id="1322807684">
              <w:marLeft w:val="0"/>
              <w:marRight w:val="0"/>
              <w:marTop w:val="0"/>
              <w:marBottom w:val="0"/>
              <w:divBdr>
                <w:top w:val="none" w:sz="0" w:space="0" w:color="auto"/>
                <w:left w:val="none" w:sz="0" w:space="0" w:color="auto"/>
                <w:bottom w:val="none" w:sz="0" w:space="0" w:color="auto"/>
                <w:right w:val="none" w:sz="0" w:space="0" w:color="auto"/>
              </w:divBdr>
              <w:divsChild>
                <w:div w:id="199730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350200">
      <w:bodyDiv w:val="1"/>
      <w:marLeft w:val="0"/>
      <w:marRight w:val="0"/>
      <w:marTop w:val="0"/>
      <w:marBottom w:val="0"/>
      <w:divBdr>
        <w:top w:val="none" w:sz="0" w:space="0" w:color="auto"/>
        <w:left w:val="none" w:sz="0" w:space="0" w:color="auto"/>
        <w:bottom w:val="none" w:sz="0" w:space="0" w:color="auto"/>
        <w:right w:val="none" w:sz="0" w:space="0" w:color="auto"/>
      </w:divBdr>
      <w:divsChild>
        <w:div w:id="1612518565">
          <w:marLeft w:val="0"/>
          <w:marRight w:val="0"/>
          <w:marTop w:val="0"/>
          <w:marBottom w:val="0"/>
          <w:divBdr>
            <w:top w:val="none" w:sz="0" w:space="0" w:color="auto"/>
            <w:left w:val="none" w:sz="0" w:space="0" w:color="auto"/>
            <w:bottom w:val="none" w:sz="0" w:space="0" w:color="auto"/>
            <w:right w:val="none" w:sz="0" w:space="0" w:color="auto"/>
          </w:divBdr>
        </w:div>
        <w:div w:id="491262806">
          <w:marLeft w:val="0"/>
          <w:marRight w:val="0"/>
          <w:marTop w:val="0"/>
          <w:marBottom w:val="0"/>
          <w:divBdr>
            <w:top w:val="none" w:sz="0" w:space="0" w:color="auto"/>
            <w:left w:val="none" w:sz="0" w:space="0" w:color="auto"/>
            <w:bottom w:val="none" w:sz="0" w:space="0" w:color="auto"/>
            <w:right w:val="none" w:sz="0" w:space="0" w:color="auto"/>
          </w:divBdr>
          <w:divsChild>
            <w:div w:id="427702450">
              <w:marLeft w:val="0"/>
              <w:marRight w:val="0"/>
              <w:marTop w:val="0"/>
              <w:marBottom w:val="0"/>
              <w:divBdr>
                <w:top w:val="none" w:sz="0" w:space="0" w:color="auto"/>
                <w:left w:val="none" w:sz="0" w:space="0" w:color="auto"/>
                <w:bottom w:val="none" w:sz="0" w:space="0" w:color="auto"/>
                <w:right w:val="none" w:sz="0" w:space="0" w:color="auto"/>
              </w:divBdr>
            </w:div>
          </w:divsChild>
        </w:div>
        <w:div w:id="1691298529">
          <w:marLeft w:val="0"/>
          <w:marRight w:val="0"/>
          <w:marTop w:val="0"/>
          <w:marBottom w:val="0"/>
          <w:divBdr>
            <w:top w:val="none" w:sz="0" w:space="0" w:color="auto"/>
            <w:left w:val="none" w:sz="0" w:space="0" w:color="auto"/>
            <w:bottom w:val="none" w:sz="0" w:space="0" w:color="auto"/>
            <w:right w:val="none" w:sz="0" w:space="0" w:color="auto"/>
          </w:divBdr>
        </w:div>
        <w:div w:id="610087860">
          <w:marLeft w:val="0"/>
          <w:marRight w:val="0"/>
          <w:marTop w:val="0"/>
          <w:marBottom w:val="0"/>
          <w:divBdr>
            <w:top w:val="none" w:sz="0" w:space="0" w:color="auto"/>
            <w:left w:val="none" w:sz="0" w:space="0" w:color="auto"/>
            <w:bottom w:val="none" w:sz="0" w:space="0" w:color="auto"/>
            <w:right w:val="none" w:sz="0" w:space="0" w:color="auto"/>
          </w:divBdr>
          <w:divsChild>
            <w:div w:id="141890836">
              <w:marLeft w:val="0"/>
              <w:marRight w:val="0"/>
              <w:marTop w:val="0"/>
              <w:marBottom w:val="0"/>
              <w:divBdr>
                <w:top w:val="none" w:sz="0" w:space="0" w:color="auto"/>
                <w:left w:val="none" w:sz="0" w:space="0" w:color="auto"/>
                <w:bottom w:val="none" w:sz="0" w:space="0" w:color="auto"/>
                <w:right w:val="none" w:sz="0" w:space="0" w:color="auto"/>
              </w:divBdr>
            </w:div>
          </w:divsChild>
        </w:div>
        <w:div w:id="217476170">
          <w:marLeft w:val="0"/>
          <w:marRight w:val="0"/>
          <w:marTop w:val="0"/>
          <w:marBottom w:val="0"/>
          <w:divBdr>
            <w:top w:val="none" w:sz="0" w:space="0" w:color="auto"/>
            <w:left w:val="none" w:sz="0" w:space="0" w:color="auto"/>
            <w:bottom w:val="none" w:sz="0" w:space="0" w:color="auto"/>
            <w:right w:val="none" w:sz="0" w:space="0" w:color="auto"/>
          </w:divBdr>
        </w:div>
        <w:div w:id="1336810342">
          <w:marLeft w:val="0"/>
          <w:marRight w:val="0"/>
          <w:marTop w:val="0"/>
          <w:marBottom w:val="0"/>
          <w:divBdr>
            <w:top w:val="none" w:sz="0" w:space="0" w:color="auto"/>
            <w:left w:val="none" w:sz="0" w:space="0" w:color="auto"/>
            <w:bottom w:val="none" w:sz="0" w:space="0" w:color="auto"/>
            <w:right w:val="none" w:sz="0" w:space="0" w:color="auto"/>
          </w:divBdr>
          <w:divsChild>
            <w:div w:id="53088139">
              <w:marLeft w:val="0"/>
              <w:marRight w:val="0"/>
              <w:marTop w:val="0"/>
              <w:marBottom w:val="0"/>
              <w:divBdr>
                <w:top w:val="none" w:sz="0" w:space="0" w:color="auto"/>
                <w:left w:val="none" w:sz="0" w:space="0" w:color="auto"/>
                <w:bottom w:val="none" w:sz="0" w:space="0" w:color="auto"/>
                <w:right w:val="none" w:sz="0" w:space="0" w:color="auto"/>
              </w:divBdr>
            </w:div>
          </w:divsChild>
        </w:div>
        <w:div w:id="387337222">
          <w:marLeft w:val="0"/>
          <w:marRight w:val="0"/>
          <w:marTop w:val="0"/>
          <w:marBottom w:val="0"/>
          <w:divBdr>
            <w:top w:val="none" w:sz="0" w:space="0" w:color="auto"/>
            <w:left w:val="none" w:sz="0" w:space="0" w:color="auto"/>
            <w:bottom w:val="none" w:sz="0" w:space="0" w:color="auto"/>
            <w:right w:val="none" w:sz="0" w:space="0" w:color="auto"/>
          </w:divBdr>
        </w:div>
        <w:div w:id="467162632">
          <w:marLeft w:val="0"/>
          <w:marRight w:val="0"/>
          <w:marTop w:val="0"/>
          <w:marBottom w:val="0"/>
          <w:divBdr>
            <w:top w:val="none" w:sz="0" w:space="0" w:color="auto"/>
            <w:left w:val="none" w:sz="0" w:space="0" w:color="auto"/>
            <w:bottom w:val="none" w:sz="0" w:space="0" w:color="auto"/>
            <w:right w:val="none" w:sz="0" w:space="0" w:color="auto"/>
          </w:divBdr>
          <w:divsChild>
            <w:div w:id="637296624">
              <w:marLeft w:val="0"/>
              <w:marRight w:val="0"/>
              <w:marTop w:val="0"/>
              <w:marBottom w:val="0"/>
              <w:divBdr>
                <w:top w:val="none" w:sz="0" w:space="0" w:color="auto"/>
                <w:left w:val="none" w:sz="0" w:space="0" w:color="auto"/>
                <w:bottom w:val="none" w:sz="0" w:space="0" w:color="auto"/>
                <w:right w:val="none" w:sz="0" w:space="0" w:color="auto"/>
              </w:divBdr>
            </w:div>
          </w:divsChild>
        </w:div>
        <w:div w:id="423840399">
          <w:marLeft w:val="0"/>
          <w:marRight w:val="0"/>
          <w:marTop w:val="0"/>
          <w:marBottom w:val="0"/>
          <w:divBdr>
            <w:top w:val="none" w:sz="0" w:space="0" w:color="auto"/>
            <w:left w:val="none" w:sz="0" w:space="0" w:color="auto"/>
            <w:bottom w:val="none" w:sz="0" w:space="0" w:color="auto"/>
            <w:right w:val="none" w:sz="0" w:space="0" w:color="auto"/>
          </w:divBdr>
        </w:div>
        <w:div w:id="1544051367">
          <w:marLeft w:val="0"/>
          <w:marRight w:val="0"/>
          <w:marTop w:val="0"/>
          <w:marBottom w:val="0"/>
          <w:divBdr>
            <w:top w:val="none" w:sz="0" w:space="0" w:color="auto"/>
            <w:left w:val="none" w:sz="0" w:space="0" w:color="auto"/>
            <w:bottom w:val="none" w:sz="0" w:space="0" w:color="auto"/>
            <w:right w:val="none" w:sz="0" w:space="0" w:color="auto"/>
          </w:divBdr>
          <w:divsChild>
            <w:div w:id="1727798647">
              <w:marLeft w:val="0"/>
              <w:marRight w:val="0"/>
              <w:marTop w:val="0"/>
              <w:marBottom w:val="0"/>
              <w:divBdr>
                <w:top w:val="none" w:sz="0" w:space="0" w:color="auto"/>
                <w:left w:val="none" w:sz="0" w:space="0" w:color="auto"/>
                <w:bottom w:val="none" w:sz="0" w:space="0" w:color="auto"/>
                <w:right w:val="none" w:sz="0" w:space="0" w:color="auto"/>
              </w:divBdr>
            </w:div>
          </w:divsChild>
        </w:div>
        <w:div w:id="1819423053">
          <w:marLeft w:val="0"/>
          <w:marRight w:val="0"/>
          <w:marTop w:val="0"/>
          <w:marBottom w:val="0"/>
          <w:divBdr>
            <w:top w:val="none" w:sz="0" w:space="0" w:color="auto"/>
            <w:left w:val="none" w:sz="0" w:space="0" w:color="auto"/>
            <w:bottom w:val="none" w:sz="0" w:space="0" w:color="auto"/>
            <w:right w:val="none" w:sz="0" w:space="0" w:color="auto"/>
          </w:divBdr>
        </w:div>
        <w:div w:id="1446853559">
          <w:marLeft w:val="0"/>
          <w:marRight w:val="0"/>
          <w:marTop w:val="0"/>
          <w:marBottom w:val="0"/>
          <w:divBdr>
            <w:top w:val="none" w:sz="0" w:space="0" w:color="auto"/>
            <w:left w:val="none" w:sz="0" w:space="0" w:color="auto"/>
            <w:bottom w:val="none" w:sz="0" w:space="0" w:color="auto"/>
            <w:right w:val="none" w:sz="0" w:space="0" w:color="auto"/>
          </w:divBdr>
          <w:divsChild>
            <w:div w:id="1890729240">
              <w:marLeft w:val="0"/>
              <w:marRight w:val="0"/>
              <w:marTop w:val="0"/>
              <w:marBottom w:val="0"/>
              <w:divBdr>
                <w:top w:val="none" w:sz="0" w:space="0" w:color="auto"/>
                <w:left w:val="none" w:sz="0" w:space="0" w:color="auto"/>
                <w:bottom w:val="none" w:sz="0" w:space="0" w:color="auto"/>
                <w:right w:val="none" w:sz="0" w:space="0" w:color="auto"/>
              </w:divBdr>
            </w:div>
          </w:divsChild>
        </w:div>
        <w:div w:id="1772968343">
          <w:marLeft w:val="0"/>
          <w:marRight w:val="0"/>
          <w:marTop w:val="0"/>
          <w:marBottom w:val="0"/>
          <w:divBdr>
            <w:top w:val="none" w:sz="0" w:space="0" w:color="auto"/>
            <w:left w:val="none" w:sz="0" w:space="0" w:color="auto"/>
            <w:bottom w:val="none" w:sz="0" w:space="0" w:color="auto"/>
            <w:right w:val="none" w:sz="0" w:space="0" w:color="auto"/>
          </w:divBdr>
        </w:div>
        <w:div w:id="106320549">
          <w:marLeft w:val="0"/>
          <w:marRight w:val="0"/>
          <w:marTop w:val="0"/>
          <w:marBottom w:val="0"/>
          <w:divBdr>
            <w:top w:val="none" w:sz="0" w:space="0" w:color="auto"/>
            <w:left w:val="none" w:sz="0" w:space="0" w:color="auto"/>
            <w:bottom w:val="none" w:sz="0" w:space="0" w:color="auto"/>
            <w:right w:val="none" w:sz="0" w:space="0" w:color="auto"/>
          </w:divBdr>
          <w:divsChild>
            <w:div w:id="671492422">
              <w:marLeft w:val="0"/>
              <w:marRight w:val="0"/>
              <w:marTop w:val="0"/>
              <w:marBottom w:val="0"/>
              <w:divBdr>
                <w:top w:val="none" w:sz="0" w:space="0" w:color="auto"/>
                <w:left w:val="none" w:sz="0" w:space="0" w:color="auto"/>
                <w:bottom w:val="none" w:sz="0" w:space="0" w:color="auto"/>
                <w:right w:val="none" w:sz="0" w:space="0" w:color="auto"/>
              </w:divBdr>
            </w:div>
          </w:divsChild>
        </w:div>
        <w:div w:id="1150366239">
          <w:marLeft w:val="0"/>
          <w:marRight w:val="0"/>
          <w:marTop w:val="300"/>
          <w:marBottom w:val="0"/>
          <w:divBdr>
            <w:top w:val="none" w:sz="0" w:space="0" w:color="auto"/>
            <w:left w:val="none" w:sz="0" w:space="0" w:color="auto"/>
            <w:bottom w:val="none" w:sz="0" w:space="0" w:color="auto"/>
            <w:right w:val="none" w:sz="0" w:space="0" w:color="auto"/>
          </w:divBdr>
          <w:divsChild>
            <w:div w:id="820007280">
              <w:marLeft w:val="0"/>
              <w:marRight w:val="0"/>
              <w:marTop w:val="0"/>
              <w:marBottom w:val="0"/>
              <w:divBdr>
                <w:top w:val="none" w:sz="0" w:space="0" w:color="auto"/>
                <w:left w:val="none" w:sz="0" w:space="0" w:color="auto"/>
                <w:bottom w:val="none" w:sz="0" w:space="0" w:color="auto"/>
                <w:right w:val="none" w:sz="0" w:space="0" w:color="auto"/>
              </w:divBdr>
              <w:divsChild>
                <w:div w:id="716859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935306">
          <w:marLeft w:val="0"/>
          <w:marRight w:val="0"/>
          <w:marTop w:val="300"/>
          <w:marBottom w:val="0"/>
          <w:divBdr>
            <w:top w:val="none" w:sz="0" w:space="0" w:color="auto"/>
            <w:left w:val="none" w:sz="0" w:space="0" w:color="auto"/>
            <w:bottom w:val="none" w:sz="0" w:space="0" w:color="auto"/>
            <w:right w:val="none" w:sz="0" w:space="0" w:color="auto"/>
          </w:divBdr>
          <w:divsChild>
            <w:div w:id="1635331815">
              <w:marLeft w:val="0"/>
              <w:marRight w:val="0"/>
              <w:marTop w:val="0"/>
              <w:marBottom w:val="0"/>
              <w:divBdr>
                <w:top w:val="none" w:sz="0" w:space="0" w:color="auto"/>
                <w:left w:val="none" w:sz="0" w:space="0" w:color="auto"/>
                <w:bottom w:val="none" w:sz="0" w:space="0" w:color="auto"/>
                <w:right w:val="none" w:sz="0" w:space="0" w:color="auto"/>
              </w:divBdr>
              <w:divsChild>
                <w:div w:id="1459835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747207">
          <w:marLeft w:val="0"/>
          <w:marRight w:val="0"/>
          <w:marTop w:val="300"/>
          <w:marBottom w:val="0"/>
          <w:divBdr>
            <w:top w:val="none" w:sz="0" w:space="0" w:color="auto"/>
            <w:left w:val="none" w:sz="0" w:space="0" w:color="auto"/>
            <w:bottom w:val="none" w:sz="0" w:space="0" w:color="auto"/>
            <w:right w:val="none" w:sz="0" w:space="0" w:color="auto"/>
          </w:divBdr>
          <w:divsChild>
            <w:div w:id="2053535038">
              <w:marLeft w:val="0"/>
              <w:marRight w:val="0"/>
              <w:marTop w:val="0"/>
              <w:marBottom w:val="0"/>
              <w:divBdr>
                <w:top w:val="none" w:sz="0" w:space="0" w:color="auto"/>
                <w:left w:val="none" w:sz="0" w:space="0" w:color="auto"/>
                <w:bottom w:val="none" w:sz="0" w:space="0" w:color="auto"/>
                <w:right w:val="none" w:sz="0" w:space="0" w:color="auto"/>
              </w:divBdr>
              <w:divsChild>
                <w:div w:id="1373261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957402">
          <w:marLeft w:val="0"/>
          <w:marRight w:val="0"/>
          <w:marTop w:val="300"/>
          <w:marBottom w:val="0"/>
          <w:divBdr>
            <w:top w:val="none" w:sz="0" w:space="0" w:color="auto"/>
            <w:left w:val="none" w:sz="0" w:space="0" w:color="auto"/>
            <w:bottom w:val="none" w:sz="0" w:space="0" w:color="auto"/>
            <w:right w:val="none" w:sz="0" w:space="0" w:color="auto"/>
          </w:divBdr>
          <w:divsChild>
            <w:div w:id="468519426">
              <w:marLeft w:val="0"/>
              <w:marRight w:val="0"/>
              <w:marTop w:val="0"/>
              <w:marBottom w:val="0"/>
              <w:divBdr>
                <w:top w:val="none" w:sz="0" w:space="0" w:color="auto"/>
                <w:left w:val="none" w:sz="0" w:space="0" w:color="auto"/>
                <w:bottom w:val="none" w:sz="0" w:space="0" w:color="auto"/>
                <w:right w:val="none" w:sz="0" w:space="0" w:color="auto"/>
              </w:divBdr>
              <w:divsChild>
                <w:div w:id="116119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7927504">
      <w:bodyDiv w:val="1"/>
      <w:marLeft w:val="0"/>
      <w:marRight w:val="0"/>
      <w:marTop w:val="0"/>
      <w:marBottom w:val="0"/>
      <w:divBdr>
        <w:top w:val="none" w:sz="0" w:space="0" w:color="auto"/>
        <w:left w:val="none" w:sz="0" w:space="0" w:color="auto"/>
        <w:bottom w:val="none" w:sz="0" w:space="0" w:color="auto"/>
        <w:right w:val="none" w:sz="0" w:space="0" w:color="auto"/>
      </w:divBdr>
      <w:divsChild>
        <w:div w:id="2084906548">
          <w:marLeft w:val="0"/>
          <w:marRight w:val="0"/>
          <w:marTop w:val="0"/>
          <w:marBottom w:val="0"/>
          <w:divBdr>
            <w:top w:val="none" w:sz="0" w:space="0" w:color="auto"/>
            <w:left w:val="none" w:sz="0" w:space="0" w:color="auto"/>
            <w:bottom w:val="none" w:sz="0" w:space="0" w:color="auto"/>
            <w:right w:val="none" w:sz="0" w:space="0" w:color="auto"/>
          </w:divBdr>
        </w:div>
        <w:div w:id="1740707936">
          <w:marLeft w:val="0"/>
          <w:marRight w:val="0"/>
          <w:marTop w:val="0"/>
          <w:marBottom w:val="0"/>
          <w:divBdr>
            <w:top w:val="none" w:sz="0" w:space="0" w:color="auto"/>
            <w:left w:val="none" w:sz="0" w:space="0" w:color="auto"/>
            <w:bottom w:val="none" w:sz="0" w:space="0" w:color="auto"/>
            <w:right w:val="none" w:sz="0" w:space="0" w:color="auto"/>
          </w:divBdr>
          <w:divsChild>
            <w:div w:id="446584277">
              <w:marLeft w:val="0"/>
              <w:marRight w:val="0"/>
              <w:marTop w:val="0"/>
              <w:marBottom w:val="0"/>
              <w:divBdr>
                <w:top w:val="none" w:sz="0" w:space="0" w:color="auto"/>
                <w:left w:val="none" w:sz="0" w:space="0" w:color="auto"/>
                <w:bottom w:val="none" w:sz="0" w:space="0" w:color="auto"/>
                <w:right w:val="none" w:sz="0" w:space="0" w:color="auto"/>
              </w:divBdr>
            </w:div>
          </w:divsChild>
        </w:div>
        <w:div w:id="509679652">
          <w:marLeft w:val="0"/>
          <w:marRight w:val="0"/>
          <w:marTop w:val="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sChild>
            <w:div w:id="806164855">
              <w:marLeft w:val="0"/>
              <w:marRight w:val="0"/>
              <w:marTop w:val="0"/>
              <w:marBottom w:val="0"/>
              <w:divBdr>
                <w:top w:val="none" w:sz="0" w:space="0" w:color="auto"/>
                <w:left w:val="none" w:sz="0" w:space="0" w:color="auto"/>
                <w:bottom w:val="none" w:sz="0" w:space="0" w:color="auto"/>
                <w:right w:val="none" w:sz="0" w:space="0" w:color="auto"/>
              </w:divBdr>
            </w:div>
          </w:divsChild>
        </w:div>
        <w:div w:id="594902599">
          <w:marLeft w:val="0"/>
          <w:marRight w:val="0"/>
          <w:marTop w:val="0"/>
          <w:marBottom w:val="0"/>
          <w:divBdr>
            <w:top w:val="none" w:sz="0" w:space="0" w:color="auto"/>
            <w:left w:val="none" w:sz="0" w:space="0" w:color="auto"/>
            <w:bottom w:val="none" w:sz="0" w:space="0" w:color="auto"/>
            <w:right w:val="none" w:sz="0" w:space="0" w:color="auto"/>
          </w:divBdr>
        </w:div>
        <w:div w:id="349066976">
          <w:marLeft w:val="0"/>
          <w:marRight w:val="0"/>
          <w:marTop w:val="0"/>
          <w:marBottom w:val="0"/>
          <w:divBdr>
            <w:top w:val="none" w:sz="0" w:space="0" w:color="auto"/>
            <w:left w:val="none" w:sz="0" w:space="0" w:color="auto"/>
            <w:bottom w:val="none" w:sz="0" w:space="0" w:color="auto"/>
            <w:right w:val="none" w:sz="0" w:space="0" w:color="auto"/>
          </w:divBdr>
          <w:divsChild>
            <w:div w:id="620460511">
              <w:marLeft w:val="0"/>
              <w:marRight w:val="0"/>
              <w:marTop w:val="0"/>
              <w:marBottom w:val="0"/>
              <w:divBdr>
                <w:top w:val="none" w:sz="0" w:space="0" w:color="auto"/>
                <w:left w:val="none" w:sz="0" w:space="0" w:color="auto"/>
                <w:bottom w:val="none" w:sz="0" w:space="0" w:color="auto"/>
                <w:right w:val="none" w:sz="0" w:space="0" w:color="auto"/>
              </w:divBdr>
            </w:div>
          </w:divsChild>
        </w:div>
        <w:div w:id="1660037426">
          <w:marLeft w:val="0"/>
          <w:marRight w:val="0"/>
          <w:marTop w:val="0"/>
          <w:marBottom w:val="0"/>
          <w:divBdr>
            <w:top w:val="none" w:sz="0" w:space="0" w:color="auto"/>
            <w:left w:val="none" w:sz="0" w:space="0" w:color="auto"/>
            <w:bottom w:val="none" w:sz="0" w:space="0" w:color="auto"/>
            <w:right w:val="none" w:sz="0" w:space="0" w:color="auto"/>
          </w:divBdr>
        </w:div>
        <w:div w:id="1224830502">
          <w:marLeft w:val="0"/>
          <w:marRight w:val="0"/>
          <w:marTop w:val="0"/>
          <w:marBottom w:val="0"/>
          <w:divBdr>
            <w:top w:val="none" w:sz="0" w:space="0" w:color="auto"/>
            <w:left w:val="none" w:sz="0" w:space="0" w:color="auto"/>
            <w:bottom w:val="none" w:sz="0" w:space="0" w:color="auto"/>
            <w:right w:val="none" w:sz="0" w:space="0" w:color="auto"/>
          </w:divBdr>
          <w:divsChild>
            <w:div w:id="2020305979">
              <w:marLeft w:val="0"/>
              <w:marRight w:val="0"/>
              <w:marTop w:val="0"/>
              <w:marBottom w:val="0"/>
              <w:divBdr>
                <w:top w:val="none" w:sz="0" w:space="0" w:color="auto"/>
                <w:left w:val="none" w:sz="0" w:space="0" w:color="auto"/>
                <w:bottom w:val="none" w:sz="0" w:space="0" w:color="auto"/>
                <w:right w:val="none" w:sz="0" w:space="0" w:color="auto"/>
              </w:divBdr>
            </w:div>
          </w:divsChild>
        </w:div>
        <w:div w:id="1471241471">
          <w:marLeft w:val="0"/>
          <w:marRight w:val="0"/>
          <w:marTop w:val="0"/>
          <w:marBottom w:val="0"/>
          <w:divBdr>
            <w:top w:val="none" w:sz="0" w:space="0" w:color="auto"/>
            <w:left w:val="none" w:sz="0" w:space="0" w:color="auto"/>
            <w:bottom w:val="none" w:sz="0" w:space="0" w:color="auto"/>
            <w:right w:val="none" w:sz="0" w:space="0" w:color="auto"/>
          </w:divBdr>
        </w:div>
        <w:div w:id="2033141681">
          <w:marLeft w:val="0"/>
          <w:marRight w:val="0"/>
          <w:marTop w:val="0"/>
          <w:marBottom w:val="0"/>
          <w:divBdr>
            <w:top w:val="none" w:sz="0" w:space="0" w:color="auto"/>
            <w:left w:val="none" w:sz="0" w:space="0" w:color="auto"/>
            <w:bottom w:val="none" w:sz="0" w:space="0" w:color="auto"/>
            <w:right w:val="none" w:sz="0" w:space="0" w:color="auto"/>
          </w:divBdr>
          <w:divsChild>
            <w:div w:id="1234856704">
              <w:marLeft w:val="0"/>
              <w:marRight w:val="0"/>
              <w:marTop w:val="0"/>
              <w:marBottom w:val="0"/>
              <w:divBdr>
                <w:top w:val="none" w:sz="0" w:space="0" w:color="auto"/>
                <w:left w:val="none" w:sz="0" w:space="0" w:color="auto"/>
                <w:bottom w:val="none" w:sz="0" w:space="0" w:color="auto"/>
                <w:right w:val="none" w:sz="0" w:space="0" w:color="auto"/>
              </w:divBdr>
            </w:div>
          </w:divsChild>
        </w:div>
        <w:div w:id="1594973505">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sChild>
            <w:div w:id="517894969">
              <w:marLeft w:val="0"/>
              <w:marRight w:val="0"/>
              <w:marTop w:val="0"/>
              <w:marBottom w:val="0"/>
              <w:divBdr>
                <w:top w:val="none" w:sz="0" w:space="0" w:color="auto"/>
                <w:left w:val="none" w:sz="0" w:space="0" w:color="auto"/>
                <w:bottom w:val="none" w:sz="0" w:space="0" w:color="auto"/>
                <w:right w:val="none" w:sz="0" w:space="0" w:color="auto"/>
              </w:divBdr>
            </w:div>
          </w:divsChild>
        </w:div>
        <w:div w:id="1352532633">
          <w:marLeft w:val="0"/>
          <w:marRight w:val="0"/>
          <w:marTop w:val="0"/>
          <w:marBottom w:val="0"/>
          <w:divBdr>
            <w:top w:val="none" w:sz="0" w:space="0" w:color="auto"/>
            <w:left w:val="none" w:sz="0" w:space="0" w:color="auto"/>
            <w:bottom w:val="none" w:sz="0" w:space="0" w:color="auto"/>
            <w:right w:val="none" w:sz="0" w:space="0" w:color="auto"/>
          </w:divBdr>
        </w:div>
        <w:div w:id="1597518146">
          <w:marLeft w:val="0"/>
          <w:marRight w:val="0"/>
          <w:marTop w:val="0"/>
          <w:marBottom w:val="0"/>
          <w:divBdr>
            <w:top w:val="none" w:sz="0" w:space="0" w:color="auto"/>
            <w:left w:val="none" w:sz="0" w:space="0" w:color="auto"/>
            <w:bottom w:val="none" w:sz="0" w:space="0" w:color="auto"/>
            <w:right w:val="none" w:sz="0" w:space="0" w:color="auto"/>
          </w:divBdr>
          <w:divsChild>
            <w:div w:id="1034035675">
              <w:marLeft w:val="0"/>
              <w:marRight w:val="0"/>
              <w:marTop w:val="0"/>
              <w:marBottom w:val="0"/>
              <w:divBdr>
                <w:top w:val="none" w:sz="0" w:space="0" w:color="auto"/>
                <w:left w:val="none" w:sz="0" w:space="0" w:color="auto"/>
                <w:bottom w:val="none" w:sz="0" w:space="0" w:color="auto"/>
                <w:right w:val="none" w:sz="0" w:space="0" w:color="auto"/>
              </w:divBdr>
            </w:div>
          </w:divsChild>
        </w:div>
        <w:div w:id="539903491">
          <w:marLeft w:val="0"/>
          <w:marRight w:val="0"/>
          <w:marTop w:val="300"/>
          <w:marBottom w:val="0"/>
          <w:divBdr>
            <w:top w:val="none" w:sz="0" w:space="0" w:color="auto"/>
            <w:left w:val="none" w:sz="0" w:space="0" w:color="auto"/>
            <w:bottom w:val="none" w:sz="0" w:space="0" w:color="auto"/>
            <w:right w:val="none" w:sz="0" w:space="0" w:color="auto"/>
          </w:divBdr>
          <w:divsChild>
            <w:div w:id="1637250984">
              <w:marLeft w:val="0"/>
              <w:marRight w:val="0"/>
              <w:marTop w:val="0"/>
              <w:marBottom w:val="0"/>
              <w:divBdr>
                <w:top w:val="none" w:sz="0" w:space="0" w:color="auto"/>
                <w:left w:val="none" w:sz="0" w:space="0" w:color="auto"/>
                <w:bottom w:val="none" w:sz="0" w:space="0" w:color="auto"/>
                <w:right w:val="none" w:sz="0" w:space="0" w:color="auto"/>
              </w:divBdr>
              <w:divsChild>
                <w:div w:id="1212421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0578855">
          <w:marLeft w:val="0"/>
          <w:marRight w:val="0"/>
          <w:marTop w:val="300"/>
          <w:marBottom w:val="0"/>
          <w:divBdr>
            <w:top w:val="none" w:sz="0" w:space="0" w:color="auto"/>
            <w:left w:val="none" w:sz="0" w:space="0" w:color="auto"/>
            <w:bottom w:val="none" w:sz="0" w:space="0" w:color="auto"/>
            <w:right w:val="none" w:sz="0" w:space="0" w:color="auto"/>
          </w:divBdr>
          <w:divsChild>
            <w:div w:id="1014259842">
              <w:marLeft w:val="0"/>
              <w:marRight w:val="0"/>
              <w:marTop w:val="0"/>
              <w:marBottom w:val="0"/>
              <w:divBdr>
                <w:top w:val="none" w:sz="0" w:space="0" w:color="auto"/>
                <w:left w:val="none" w:sz="0" w:space="0" w:color="auto"/>
                <w:bottom w:val="none" w:sz="0" w:space="0" w:color="auto"/>
                <w:right w:val="none" w:sz="0" w:space="0" w:color="auto"/>
              </w:divBdr>
              <w:divsChild>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561300">
          <w:marLeft w:val="0"/>
          <w:marRight w:val="0"/>
          <w:marTop w:val="300"/>
          <w:marBottom w:val="0"/>
          <w:divBdr>
            <w:top w:val="none" w:sz="0" w:space="0" w:color="auto"/>
            <w:left w:val="none" w:sz="0" w:space="0" w:color="auto"/>
            <w:bottom w:val="none" w:sz="0" w:space="0" w:color="auto"/>
            <w:right w:val="none" w:sz="0" w:space="0" w:color="auto"/>
          </w:divBdr>
          <w:divsChild>
            <w:div w:id="2014143145">
              <w:marLeft w:val="0"/>
              <w:marRight w:val="0"/>
              <w:marTop w:val="0"/>
              <w:marBottom w:val="0"/>
              <w:divBdr>
                <w:top w:val="none" w:sz="0" w:space="0" w:color="auto"/>
                <w:left w:val="none" w:sz="0" w:space="0" w:color="auto"/>
                <w:bottom w:val="none" w:sz="0" w:space="0" w:color="auto"/>
                <w:right w:val="none" w:sz="0" w:space="0" w:color="auto"/>
              </w:divBdr>
              <w:divsChild>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773031">
          <w:marLeft w:val="0"/>
          <w:marRight w:val="0"/>
          <w:marTop w:val="300"/>
          <w:marBottom w:val="0"/>
          <w:divBdr>
            <w:top w:val="none" w:sz="0" w:space="0" w:color="auto"/>
            <w:left w:val="none" w:sz="0" w:space="0" w:color="auto"/>
            <w:bottom w:val="none" w:sz="0" w:space="0" w:color="auto"/>
            <w:right w:val="none" w:sz="0" w:space="0" w:color="auto"/>
          </w:divBdr>
          <w:divsChild>
            <w:div w:id="1909877113">
              <w:marLeft w:val="0"/>
              <w:marRight w:val="0"/>
              <w:marTop w:val="0"/>
              <w:marBottom w:val="0"/>
              <w:divBdr>
                <w:top w:val="none" w:sz="0" w:space="0" w:color="auto"/>
                <w:left w:val="none" w:sz="0" w:space="0" w:color="auto"/>
                <w:bottom w:val="none" w:sz="0" w:space="0" w:color="auto"/>
                <w:right w:val="none" w:sz="0" w:space="0" w:color="auto"/>
              </w:divBdr>
              <w:divsChild>
                <w:div w:id="1298685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6145380">
      <w:bodyDiv w:val="1"/>
      <w:marLeft w:val="0"/>
      <w:marRight w:val="0"/>
      <w:marTop w:val="0"/>
      <w:marBottom w:val="0"/>
      <w:divBdr>
        <w:top w:val="none" w:sz="0" w:space="0" w:color="auto"/>
        <w:left w:val="none" w:sz="0" w:space="0" w:color="auto"/>
        <w:bottom w:val="none" w:sz="0" w:space="0" w:color="auto"/>
        <w:right w:val="none" w:sz="0" w:space="0" w:color="auto"/>
      </w:divBdr>
      <w:divsChild>
        <w:div w:id="933317045">
          <w:marLeft w:val="0"/>
          <w:marRight w:val="0"/>
          <w:marTop w:val="0"/>
          <w:marBottom w:val="0"/>
          <w:divBdr>
            <w:top w:val="none" w:sz="0" w:space="0" w:color="auto"/>
            <w:left w:val="none" w:sz="0" w:space="0" w:color="auto"/>
            <w:bottom w:val="none" w:sz="0" w:space="0" w:color="auto"/>
            <w:right w:val="none" w:sz="0" w:space="0" w:color="auto"/>
          </w:divBdr>
        </w:div>
        <w:div w:id="856818396">
          <w:marLeft w:val="0"/>
          <w:marRight w:val="0"/>
          <w:marTop w:val="0"/>
          <w:marBottom w:val="0"/>
          <w:divBdr>
            <w:top w:val="none" w:sz="0" w:space="0" w:color="auto"/>
            <w:left w:val="none" w:sz="0" w:space="0" w:color="auto"/>
            <w:bottom w:val="none" w:sz="0" w:space="0" w:color="auto"/>
            <w:right w:val="none" w:sz="0" w:space="0" w:color="auto"/>
          </w:divBdr>
          <w:divsChild>
            <w:div w:id="1235168230">
              <w:marLeft w:val="0"/>
              <w:marRight w:val="0"/>
              <w:marTop w:val="0"/>
              <w:marBottom w:val="0"/>
              <w:divBdr>
                <w:top w:val="none" w:sz="0" w:space="0" w:color="auto"/>
                <w:left w:val="none" w:sz="0" w:space="0" w:color="auto"/>
                <w:bottom w:val="none" w:sz="0" w:space="0" w:color="auto"/>
                <w:right w:val="none" w:sz="0" w:space="0" w:color="auto"/>
              </w:divBdr>
            </w:div>
          </w:divsChild>
        </w:div>
        <w:div w:id="910382444">
          <w:marLeft w:val="0"/>
          <w:marRight w:val="0"/>
          <w:marTop w:val="0"/>
          <w:marBottom w:val="0"/>
          <w:divBdr>
            <w:top w:val="none" w:sz="0" w:space="0" w:color="auto"/>
            <w:left w:val="none" w:sz="0" w:space="0" w:color="auto"/>
            <w:bottom w:val="none" w:sz="0" w:space="0" w:color="auto"/>
            <w:right w:val="none" w:sz="0" w:space="0" w:color="auto"/>
          </w:divBdr>
        </w:div>
        <w:div w:id="1554999501">
          <w:marLeft w:val="0"/>
          <w:marRight w:val="0"/>
          <w:marTop w:val="0"/>
          <w:marBottom w:val="0"/>
          <w:divBdr>
            <w:top w:val="none" w:sz="0" w:space="0" w:color="auto"/>
            <w:left w:val="none" w:sz="0" w:space="0" w:color="auto"/>
            <w:bottom w:val="none" w:sz="0" w:space="0" w:color="auto"/>
            <w:right w:val="none" w:sz="0" w:space="0" w:color="auto"/>
          </w:divBdr>
          <w:divsChild>
            <w:div w:id="1120883166">
              <w:marLeft w:val="0"/>
              <w:marRight w:val="0"/>
              <w:marTop w:val="0"/>
              <w:marBottom w:val="0"/>
              <w:divBdr>
                <w:top w:val="none" w:sz="0" w:space="0" w:color="auto"/>
                <w:left w:val="none" w:sz="0" w:space="0" w:color="auto"/>
                <w:bottom w:val="none" w:sz="0" w:space="0" w:color="auto"/>
                <w:right w:val="none" w:sz="0" w:space="0" w:color="auto"/>
              </w:divBdr>
            </w:div>
          </w:divsChild>
        </w:div>
        <w:div w:id="482695396">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sChild>
            <w:div w:id="1178472045">
              <w:marLeft w:val="0"/>
              <w:marRight w:val="0"/>
              <w:marTop w:val="0"/>
              <w:marBottom w:val="0"/>
              <w:divBdr>
                <w:top w:val="none" w:sz="0" w:space="0" w:color="auto"/>
                <w:left w:val="none" w:sz="0" w:space="0" w:color="auto"/>
                <w:bottom w:val="none" w:sz="0" w:space="0" w:color="auto"/>
                <w:right w:val="none" w:sz="0" w:space="0" w:color="auto"/>
              </w:divBdr>
            </w:div>
          </w:divsChild>
        </w:div>
        <w:div w:id="1697654177">
          <w:marLeft w:val="0"/>
          <w:marRight w:val="0"/>
          <w:marTop w:val="0"/>
          <w:marBottom w:val="0"/>
          <w:divBdr>
            <w:top w:val="none" w:sz="0" w:space="0" w:color="auto"/>
            <w:left w:val="none" w:sz="0" w:space="0" w:color="auto"/>
            <w:bottom w:val="none" w:sz="0" w:space="0" w:color="auto"/>
            <w:right w:val="none" w:sz="0" w:space="0" w:color="auto"/>
          </w:divBdr>
        </w:div>
        <w:div w:id="1413117664">
          <w:marLeft w:val="0"/>
          <w:marRight w:val="0"/>
          <w:marTop w:val="0"/>
          <w:marBottom w:val="0"/>
          <w:divBdr>
            <w:top w:val="none" w:sz="0" w:space="0" w:color="auto"/>
            <w:left w:val="none" w:sz="0" w:space="0" w:color="auto"/>
            <w:bottom w:val="none" w:sz="0" w:space="0" w:color="auto"/>
            <w:right w:val="none" w:sz="0" w:space="0" w:color="auto"/>
          </w:divBdr>
          <w:divsChild>
            <w:div w:id="371273283">
              <w:marLeft w:val="0"/>
              <w:marRight w:val="0"/>
              <w:marTop w:val="0"/>
              <w:marBottom w:val="0"/>
              <w:divBdr>
                <w:top w:val="none" w:sz="0" w:space="0" w:color="auto"/>
                <w:left w:val="none" w:sz="0" w:space="0" w:color="auto"/>
                <w:bottom w:val="none" w:sz="0" w:space="0" w:color="auto"/>
                <w:right w:val="none" w:sz="0" w:space="0" w:color="auto"/>
              </w:divBdr>
            </w:div>
          </w:divsChild>
        </w:div>
        <w:div w:id="718476753">
          <w:marLeft w:val="0"/>
          <w:marRight w:val="0"/>
          <w:marTop w:val="0"/>
          <w:marBottom w:val="0"/>
          <w:divBdr>
            <w:top w:val="none" w:sz="0" w:space="0" w:color="auto"/>
            <w:left w:val="none" w:sz="0" w:space="0" w:color="auto"/>
            <w:bottom w:val="none" w:sz="0" w:space="0" w:color="auto"/>
            <w:right w:val="none" w:sz="0" w:space="0" w:color="auto"/>
          </w:divBdr>
        </w:div>
        <w:div w:id="1334529124">
          <w:marLeft w:val="0"/>
          <w:marRight w:val="0"/>
          <w:marTop w:val="0"/>
          <w:marBottom w:val="0"/>
          <w:divBdr>
            <w:top w:val="none" w:sz="0" w:space="0" w:color="auto"/>
            <w:left w:val="none" w:sz="0" w:space="0" w:color="auto"/>
            <w:bottom w:val="none" w:sz="0" w:space="0" w:color="auto"/>
            <w:right w:val="none" w:sz="0" w:space="0" w:color="auto"/>
          </w:divBdr>
          <w:divsChild>
            <w:div w:id="1920598031">
              <w:marLeft w:val="0"/>
              <w:marRight w:val="0"/>
              <w:marTop w:val="0"/>
              <w:marBottom w:val="0"/>
              <w:divBdr>
                <w:top w:val="none" w:sz="0" w:space="0" w:color="auto"/>
                <w:left w:val="none" w:sz="0" w:space="0" w:color="auto"/>
                <w:bottom w:val="none" w:sz="0" w:space="0" w:color="auto"/>
                <w:right w:val="none" w:sz="0" w:space="0" w:color="auto"/>
              </w:divBdr>
            </w:div>
          </w:divsChild>
        </w:div>
        <w:div w:id="956644597">
          <w:marLeft w:val="0"/>
          <w:marRight w:val="0"/>
          <w:marTop w:val="0"/>
          <w:marBottom w:val="0"/>
          <w:divBdr>
            <w:top w:val="none" w:sz="0" w:space="0" w:color="auto"/>
            <w:left w:val="none" w:sz="0" w:space="0" w:color="auto"/>
            <w:bottom w:val="none" w:sz="0" w:space="0" w:color="auto"/>
            <w:right w:val="none" w:sz="0" w:space="0" w:color="auto"/>
          </w:divBdr>
        </w:div>
        <w:div w:id="1112869150">
          <w:marLeft w:val="0"/>
          <w:marRight w:val="0"/>
          <w:marTop w:val="0"/>
          <w:marBottom w:val="0"/>
          <w:divBdr>
            <w:top w:val="none" w:sz="0" w:space="0" w:color="auto"/>
            <w:left w:val="none" w:sz="0" w:space="0" w:color="auto"/>
            <w:bottom w:val="none" w:sz="0" w:space="0" w:color="auto"/>
            <w:right w:val="none" w:sz="0" w:space="0" w:color="auto"/>
          </w:divBdr>
          <w:divsChild>
            <w:div w:id="663165425">
              <w:marLeft w:val="0"/>
              <w:marRight w:val="0"/>
              <w:marTop w:val="0"/>
              <w:marBottom w:val="0"/>
              <w:divBdr>
                <w:top w:val="none" w:sz="0" w:space="0" w:color="auto"/>
                <w:left w:val="none" w:sz="0" w:space="0" w:color="auto"/>
                <w:bottom w:val="none" w:sz="0" w:space="0" w:color="auto"/>
                <w:right w:val="none" w:sz="0" w:space="0" w:color="auto"/>
              </w:divBdr>
            </w:div>
          </w:divsChild>
        </w:div>
        <w:div w:id="1030767057">
          <w:marLeft w:val="0"/>
          <w:marRight w:val="0"/>
          <w:marTop w:val="0"/>
          <w:marBottom w:val="0"/>
          <w:divBdr>
            <w:top w:val="none" w:sz="0" w:space="0" w:color="auto"/>
            <w:left w:val="none" w:sz="0" w:space="0" w:color="auto"/>
            <w:bottom w:val="none" w:sz="0" w:space="0" w:color="auto"/>
            <w:right w:val="none" w:sz="0" w:space="0" w:color="auto"/>
          </w:divBdr>
        </w:div>
        <w:div w:id="2057923526">
          <w:marLeft w:val="0"/>
          <w:marRight w:val="0"/>
          <w:marTop w:val="0"/>
          <w:marBottom w:val="0"/>
          <w:divBdr>
            <w:top w:val="none" w:sz="0" w:space="0" w:color="auto"/>
            <w:left w:val="none" w:sz="0" w:space="0" w:color="auto"/>
            <w:bottom w:val="none" w:sz="0" w:space="0" w:color="auto"/>
            <w:right w:val="none" w:sz="0" w:space="0" w:color="auto"/>
          </w:divBdr>
          <w:divsChild>
            <w:div w:id="31417381">
              <w:marLeft w:val="0"/>
              <w:marRight w:val="0"/>
              <w:marTop w:val="0"/>
              <w:marBottom w:val="0"/>
              <w:divBdr>
                <w:top w:val="none" w:sz="0" w:space="0" w:color="auto"/>
                <w:left w:val="none" w:sz="0" w:space="0" w:color="auto"/>
                <w:bottom w:val="none" w:sz="0" w:space="0" w:color="auto"/>
                <w:right w:val="none" w:sz="0" w:space="0" w:color="auto"/>
              </w:divBdr>
            </w:div>
          </w:divsChild>
        </w:div>
        <w:div w:id="1825969472">
          <w:marLeft w:val="0"/>
          <w:marRight w:val="0"/>
          <w:marTop w:val="300"/>
          <w:marBottom w:val="0"/>
          <w:divBdr>
            <w:top w:val="none" w:sz="0" w:space="0" w:color="auto"/>
            <w:left w:val="none" w:sz="0" w:space="0" w:color="auto"/>
            <w:bottom w:val="none" w:sz="0" w:space="0" w:color="auto"/>
            <w:right w:val="none" w:sz="0" w:space="0" w:color="auto"/>
          </w:divBdr>
          <w:divsChild>
            <w:div w:id="1766611533">
              <w:marLeft w:val="0"/>
              <w:marRight w:val="0"/>
              <w:marTop w:val="0"/>
              <w:marBottom w:val="0"/>
              <w:divBdr>
                <w:top w:val="none" w:sz="0" w:space="0" w:color="auto"/>
                <w:left w:val="none" w:sz="0" w:space="0" w:color="auto"/>
                <w:bottom w:val="none" w:sz="0" w:space="0" w:color="auto"/>
                <w:right w:val="none" w:sz="0" w:space="0" w:color="auto"/>
              </w:divBdr>
              <w:divsChild>
                <w:div w:id="82093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98089">
          <w:marLeft w:val="0"/>
          <w:marRight w:val="0"/>
          <w:marTop w:val="300"/>
          <w:marBottom w:val="0"/>
          <w:divBdr>
            <w:top w:val="none" w:sz="0" w:space="0" w:color="auto"/>
            <w:left w:val="none" w:sz="0" w:space="0" w:color="auto"/>
            <w:bottom w:val="none" w:sz="0" w:space="0" w:color="auto"/>
            <w:right w:val="none" w:sz="0" w:space="0" w:color="auto"/>
          </w:divBdr>
          <w:divsChild>
            <w:div w:id="1353023276">
              <w:marLeft w:val="0"/>
              <w:marRight w:val="0"/>
              <w:marTop w:val="0"/>
              <w:marBottom w:val="0"/>
              <w:divBdr>
                <w:top w:val="none" w:sz="0" w:space="0" w:color="auto"/>
                <w:left w:val="none" w:sz="0" w:space="0" w:color="auto"/>
                <w:bottom w:val="none" w:sz="0" w:space="0" w:color="auto"/>
                <w:right w:val="none" w:sz="0" w:space="0" w:color="auto"/>
              </w:divBdr>
              <w:divsChild>
                <w:div w:id="14167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8309589">
      <w:bodyDiv w:val="1"/>
      <w:marLeft w:val="0"/>
      <w:marRight w:val="0"/>
      <w:marTop w:val="0"/>
      <w:marBottom w:val="0"/>
      <w:divBdr>
        <w:top w:val="none" w:sz="0" w:space="0" w:color="auto"/>
        <w:left w:val="none" w:sz="0" w:space="0" w:color="auto"/>
        <w:bottom w:val="none" w:sz="0" w:space="0" w:color="auto"/>
        <w:right w:val="none" w:sz="0" w:space="0" w:color="auto"/>
      </w:divBdr>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F872B-920A-4F69-AAD8-85ADFD51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12784</TotalTime>
  <Pages>11</Pages>
  <Words>6098</Words>
  <Characters>34759</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40776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435</cp:revision>
  <cp:lastPrinted>2009-02-06T08:36:00Z</cp:lastPrinted>
  <dcterms:created xsi:type="dcterms:W3CDTF">2015-03-22T11:10:00Z</dcterms:created>
  <dcterms:modified xsi:type="dcterms:W3CDTF">2015-10-12T09:42:00Z</dcterms:modified>
</cp:coreProperties>
</file>