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DECCF"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Погодина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Наталья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Михайловна</w:t>
      </w:r>
      <w:r w:rsidRPr="004F792D">
        <w:rPr>
          <w:rFonts w:ascii="Helvetica" w:hAnsi="Helvetica" w:cs="Helvetica"/>
          <w:b/>
          <w:bCs/>
          <w:color w:val="222222"/>
          <w:sz w:val="21"/>
          <w:szCs w:val="21"/>
        </w:rPr>
        <w:t>.</w:t>
      </w:r>
    </w:p>
    <w:p w14:paraId="7B128A2D"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Фенольные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различных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частей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стебля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льна</w:t>
      </w:r>
      <w:r w:rsidRPr="004F792D">
        <w:rPr>
          <w:rFonts w:ascii="Helvetica" w:hAnsi="Helvetica" w:cs="Helvetica"/>
          <w:b/>
          <w:bCs/>
          <w:color w:val="222222"/>
          <w:sz w:val="21"/>
          <w:szCs w:val="21"/>
        </w:rPr>
        <w:t xml:space="preserve"> (Linum usitatissimum)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pulse-chase </w:t>
      </w:r>
      <w:r w:rsidRPr="004F792D">
        <w:rPr>
          <w:rFonts w:ascii="Helvetica" w:hAnsi="Helvetica" w:cs="Helvetica" w:hint="eastAsia"/>
          <w:b/>
          <w:bCs/>
          <w:color w:val="222222"/>
          <w:sz w:val="21"/>
          <w:szCs w:val="21"/>
        </w:rPr>
        <w:t>экспериментах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интактными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растениями</w:t>
      </w:r>
      <w:r w:rsidRPr="004F792D">
        <w:rPr>
          <w:rFonts w:ascii="Helvetica" w:hAnsi="Helvetica" w:cs="Helvetica"/>
          <w:b/>
          <w:bCs/>
          <w:color w:val="222222"/>
          <w:sz w:val="21"/>
          <w:szCs w:val="21"/>
        </w:rPr>
        <w:t xml:space="preserve"> : </w:t>
      </w:r>
      <w:r w:rsidRPr="004F792D">
        <w:rPr>
          <w:rFonts w:ascii="Helvetica" w:hAnsi="Helvetica" w:cs="Helvetica" w:hint="eastAsia"/>
          <w:b/>
          <w:bCs/>
          <w:color w:val="222222"/>
          <w:sz w:val="21"/>
          <w:szCs w:val="21"/>
        </w:rPr>
        <w:t>диссертация</w:t>
      </w:r>
      <w:r w:rsidRPr="004F792D">
        <w:rPr>
          <w:rFonts w:ascii="Helvetica" w:hAnsi="Helvetica" w:cs="Helvetica"/>
          <w:b/>
          <w:bCs/>
          <w:color w:val="222222"/>
          <w:sz w:val="21"/>
          <w:szCs w:val="21"/>
        </w:rPr>
        <w:t xml:space="preserve"> ... </w:t>
      </w:r>
      <w:r w:rsidRPr="004F792D">
        <w:rPr>
          <w:rFonts w:ascii="Helvetica" w:hAnsi="Helvetica" w:cs="Helvetica" w:hint="eastAsia"/>
          <w:b/>
          <w:bCs/>
          <w:color w:val="222222"/>
          <w:sz w:val="21"/>
          <w:szCs w:val="21"/>
        </w:rPr>
        <w:t>кандидата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биологических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наук</w:t>
      </w:r>
      <w:r w:rsidRPr="004F792D">
        <w:rPr>
          <w:rFonts w:ascii="Helvetica" w:hAnsi="Helvetica" w:cs="Helvetica"/>
          <w:b/>
          <w:bCs/>
          <w:color w:val="222222"/>
          <w:sz w:val="21"/>
          <w:szCs w:val="21"/>
        </w:rPr>
        <w:t xml:space="preserve"> : 03.00.12. - </w:t>
      </w:r>
      <w:r w:rsidRPr="004F792D">
        <w:rPr>
          <w:rFonts w:ascii="Helvetica" w:hAnsi="Helvetica" w:cs="Helvetica" w:hint="eastAsia"/>
          <w:b/>
          <w:bCs/>
          <w:color w:val="222222"/>
          <w:sz w:val="21"/>
          <w:szCs w:val="21"/>
        </w:rPr>
        <w:t>Казань</w:t>
      </w:r>
      <w:r w:rsidRPr="004F792D">
        <w:rPr>
          <w:rFonts w:ascii="Helvetica" w:hAnsi="Helvetica" w:cs="Helvetica"/>
          <w:b/>
          <w:bCs/>
          <w:color w:val="222222"/>
          <w:sz w:val="21"/>
          <w:szCs w:val="21"/>
        </w:rPr>
        <w:t xml:space="preserve">, 1999. - 128 </w:t>
      </w:r>
      <w:r w:rsidRPr="004F792D">
        <w:rPr>
          <w:rFonts w:ascii="Helvetica" w:hAnsi="Helvetica" w:cs="Helvetica" w:hint="eastAsia"/>
          <w:b/>
          <w:bCs/>
          <w:color w:val="222222"/>
          <w:sz w:val="21"/>
          <w:szCs w:val="21"/>
        </w:rPr>
        <w:t>с</w:t>
      </w:r>
      <w:r w:rsidRPr="004F792D">
        <w:rPr>
          <w:rFonts w:ascii="Helvetica" w:hAnsi="Helvetica" w:cs="Helvetica"/>
          <w:b/>
          <w:bCs/>
          <w:color w:val="222222"/>
          <w:sz w:val="21"/>
          <w:szCs w:val="21"/>
        </w:rPr>
        <w:t xml:space="preserve">. : </w:t>
      </w:r>
      <w:r w:rsidRPr="004F792D">
        <w:rPr>
          <w:rFonts w:ascii="Helvetica" w:hAnsi="Helvetica" w:cs="Helvetica" w:hint="eastAsia"/>
          <w:b/>
          <w:bCs/>
          <w:color w:val="222222"/>
          <w:sz w:val="21"/>
          <w:szCs w:val="21"/>
        </w:rPr>
        <w:t>ил</w:t>
      </w:r>
      <w:r w:rsidRPr="004F792D">
        <w:rPr>
          <w:rFonts w:ascii="Helvetica" w:hAnsi="Helvetica" w:cs="Helvetica"/>
          <w:b/>
          <w:bCs/>
          <w:color w:val="222222"/>
          <w:sz w:val="21"/>
          <w:szCs w:val="21"/>
        </w:rPr>
        <w:t>.</w:t>
      </w:r>
    </w:p>
    <w:p w14:paraId="114BDD68"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больше</w:t>
      </w:r>
    </w:p>
    <w:p w14:paraId="26799867"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Цитаты</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из</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текста</w:t>
      </w:r>
      <w:r w:rsidRPr="004F792D">
        <w:rPr>
          <w:rFonts w:ascii="Helvetica" w:hAnsi="Helvetica" w:cs="Helvetica"/>
          <w:b/>
          <w:bCs/>
          <w:color w:val="222222"/>
          <w:sz w:val="21"/>
          <w:szCs w:val="21"/>
        </w:rPr>
        <w:t>:</w:t>
      </w:r>
    </w:p>
    <w:p w14:paraId="21D8750C"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стр</w:t>
      </w:r>
      <w:r w:rsidRPr="004F792D">
        <w:rPr>
          <w:rFonts w:ascii="Helvetica" w:hAnsi="Helvetica" w:cs="Helvetica"/>
          <w:b/>
          <w:bCs/>
          <w:color w:val="222222"/>
          <w:sz w:val="21"/>
          <w:szCs w:val="21"/>
        </w:rPr>
        <w:t>. 3</w:t>
      </w:r>
    </w:p>
    <w:p w14:paraId="080F07BB"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стенке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стебля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льна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Глава</w:t>
      </w:r>
      <w:r w:rsidRPr="004F792D">
        <w:rPr>
          <w:rFonts w:ascii="Helvetica" w:hAnsi="Helvetica" w:cs="Helvetica"/>
          <w:b/>
          <w:bCs/>
          <w:color w:val="222222"/>
          <w:sz w:val="21"/>
          <w:szCs w:val="21"/>
        </w:rPr>
        <w:t xml:space="preserve"> 3. </w:t>
      </w:r>
      <w:r w:rsidRPr="004F792D">
        <w:rPr>
          <w:rFonts w:ascii="Helvetica" w:hAnsi="Helvetica" w:cs="Helvetica" w:hint="eastAsia"/>
          <w:b/>
          <w:bCs/>
          <w:color w:val="222222"/>
          <w:sz w:val="21"/>
          <w:szCs w:val="21"/>
        </w:rPr>
        <w:t>Результаты</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исследования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обсуждение</w:t>
      </w:r>
      <w:r w:rsidRPr="004F792D">
        <w:rPr>
          <w:rFonts w:ascii="Helvetica" w:hAnsi="Helvetica" w:cs="Helvetica"/>
          <w:b/>
          <w:bCs/>
          <w:color w:val="222222"/>
          <w:sz w:val="21"/>
          <w:szCs w:val="21"/>
        </w:rPr>
        <w:t xml:space="preserve">. 3.1. </w:t>
      </w:r>
      <w:r w:rsidRPr="004F792D">
        <w:rPr>
          <w:rFonts w:ascii="Helvetica" w:hAnsi="Helvetica" w:cs="Helvetica" w:hint="eastAsia"/>
          <w:b/>
          <w:bCs/>
          <w:color w:val="222222"/>
          <w:sz w:val="21"/>
          <w:szCs w:val="21"/>
        </w:rPr>
        <w:t>Подходы</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определению</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содержания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состава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r w:rsidRPr="004F792D">
        <w:rPr>
          <w:rFonts w:ascii="Helvetica" w:hAnsi="Helvetica" w:cs="Helvetica"/>
          <w:b/>
          <w:bCs/>
          <w:color w:val="222222"/>
          <w:sz w:val="21"/>
          <w:szCs w:val="21"/>
        </w:rPr>
        <w:t xml:space="preserve"> 3.2. </w:t>
      </w:r>
      <w:r w:rsidRPr="004F792D">
        <w:rPr>
          <w:rFonts w:ascii="Helvetica" w:hAnsi="Helvetica" w:cs="Helvetica" w:hint="eastAsia"/>
          <w:b/>
          <w:bCs/>
          <w:color w:val="222222"/>
          <w:sz w:val="21"/>
          <w:szCs w:val="21"/>
        </w:rPr>
        <w:t>Особенности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состава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различных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частей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стебля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льна</w:t>
      </w:r>
      <w:r w:rsidRPr="004F792D">
        <w:rPr>
          <w:rFonts w:ascii="Helvetica" w:hAnsi="Helvetica" w:cs="Helvetica"/>
          <w:b/>
          <w:bCs/>
          <w:color w:val="222222"/>
          <w:sz w:val="21"/>
          <w:szCs w:val="21"/>
        </w:rPr>
        <w:t xml:space="preserve"> 3.3. </w:t>
      </w:r>
      <w:r w:rsidRPr="004F792D">
        <w:rPr>
          <w:rFonts w:ascii="Helvetica" w:hAnsi="Helvetica" w:cs="Helvetica" w:hint="eastAsia"/>
          <w:b/>
          <w:bCs/>
          <w:color w:val="222222"/>
          <w:sz w:val="21"/>
          <w:szCs w:val="21"/>
        </w:rPr>
        <w:t>Влияние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засухи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синтез</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стебля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льна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Заключение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Выводы</w:t>
      </w:r>
      <w:r w:rsidRPr="004F792D">
        <w:rPr>
          <w:rFonts w:ascii="Helvetica" w:hAnsi="Helvetica" w:cs="Helvetica"/>
          <w:b/>
          <w:bCs/>
          <w:color w:val="222222"/>
          <w:sz w:val="21"/>
          <w:szCs w:val="21"/>
        </w:rPr>
        <w:t>...</w:t>
      </w:r>
    </w:p>
    <w:p w14:paraId="43A85784"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стр</w:t>
      </w:r>
      <w:r w:rsidRPr="004F792D">
        <w:rPr>
          <w:rFonts w:ascii="Helvetica" w:hAnsi="Helvetica" w:cs="Helvetica"/>
          <w:b/>
          <w:bCs/>
          <w:color w:val="222222"/>
          <w:sz w:val="21"/>
          <w:szCs w:val="21"/>
        </w:rPr>
        <w:t>. 5</w:t>
      </w:r>
    </w:p>
    <w:p w14:paraId="2C3240D7"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связывали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решением</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конкретных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задач</w:t>
      </w:r>
      <w:r w:rsidRPr="004F792D">
        <w:rPr>
          <w:rFonts w:ascii="Helvetica" w:hAnsi="Helvetica" w:cs="Helvetica"/>
          <w:b/>
          <w:bCs/>
          <w:color w:val="222222"/>
          <w:sz w:val="21"/>
          <w:szCs w:val="21"/>
        </w:rPr>
        <w:t xml:space="preserve">: 1. </w:t>
      </w:r>
      <w:r w:rsidRPr="004F792D">
        <w:rPr>
          <w:rFonts w:ascii="Helvetica" w:hAnsi="Helvetica" w:cs="Helvetica" w:hint="eastAsia"/>
          <w:b/>
          <w:bCs/>
          <w:color w:val="222222"/>
          <w:sz w:val="21"/>
          <w:szCs w:val="21"/>
        </w:rPr>
        <w:t>Охарактеризовать</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особенности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состава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различных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частях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стебля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льна</w:t>
      </w:r>
      <w:r w:rsidRPr="004F792D">
        <w:rPr>
          <w:rFonts w:ascii="Helvetica" w:hAnsi="Helvetica" w:cs="Helvetica"/>
          <w:b/>
          <w:bCs/>
          <w:color w:val="222222"/>
          <w:sz w:val="21"/>
          <w:szCs w:val="21"/>
        </w:rPr>
        <w:t xml:space="preserve">. 2. </w:t>
      </w:r>
      <w:r w:rsidRPr="004F792D">
        <w:rPr>
          <w:rFonts w:ascii="Helvetica" w:hAnsi="Helvetica" w:cs="Helvetica" w:hint="eastAsia"/>
          <w:b/>
          <w:bCs/>
          <w:color w:val="222222"/>
          <w:sz w:val="21"/>
          <w:szCs w:val="21"/>
        </w:rPr>
        <w:t>Проанализировать</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включение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метки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различные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pulse-chase </w:t>
      </w:r>
      <w:r w:rsidRPr="004F792D">
        <w:rPr>
          <w:rFonts w:ascii="Helvetica" w:hAnsi="Helvetica" w:cs="Helvetica" w:hint="eastAsia"/>
          <w:b/>
          <w:bCs/>
          <w:color w:val="222222"/>
          <w:sz w:val="21"/>
          <w:szCs w:val="21"/>
        </w:rPr>
        <w:t>экспериментах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при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фиксации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целым</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растением</w:t>
      </w:r>
      <w:r w:rsidRPr="004F792D">
        <w:rPr>
          <w:rFonts w:ascii="Helvetica" w:hAnsi="Helvetica" w:cs="Helvetica"/>
          <w:b/>
          <w:bCs/>
          <w:color w:val="222222"/>
          <w:sz w:val="21"/>
          <w:szCs w:val="21"/>
        </w:rPr>
        <w:t xml:space="preserve">. 3. </w:t>
      </w:r>
      <w:r w:rsidRPr="004F792D">
        <w:rPr>
          <w:rFonts w:ascii="Helvetica" w:hAnsi="Helvetica" w:cs="Helvetica" w:hint="eastAsia"/>
          <w:b/>
          <w:bCs/>
          <w:color w:val="222222"/>
          <w:sz w:val="21"/>
          <w:szCs w:val="21"/>
        </w:rPr>
        <w:t>Исследовать</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изменения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метаболизме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r w:rsidRPr="004F792D">
        <w:rPr>
          <w:rFonts w:ascii="Helvetica" w:hAnsi="Helvetica" w:cs="Helvetica"/>
          <w:b/>
          <w:bCs/>
          <w:color w:val="222222"/>
          <w:sz w:val="21"/>
          <w:szCs w:val="21"/>
        </w:rPr>
        <w:t>...</w:t>
      </w:r>
    </w:p>
    <w:p w14:paraId="1EEE4270"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стр</w:t>
      </w:r>
      <w:r w:rsidRPr="004F792D">
        <w:rPr>
          <w:rFonts w:ascii="Helvetica" w:hAnsi="Helvetica" w:cs="Helvetica"/>
          <w:b/>
          <w:bCs/>
          <w:color w:val="222222"/>
          <w:sz w:val="21"/>
          <w:szCs w:val="21"/>
        </w:rPr>
        <w:t>. 78</w:t>
      </w:r>
    </w:p>
    <w:p w14:paraId="35777D5B"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таблице</w:t>
      </w:r>
      <w:r w:rsidRPr="004F792D">
        <w:rPr>
          <w:rFonts w:ascii="Helvetica" w:hAnsi="Helvetica" w:cs="Helvetica"/>
          <w:b/>
          <w:bCs/>
          <w:color w:val="222222"/>
          <w:sz w:val="21"/>
          <w:szCs w:val="21"/>
        </w:rPr>
        <w:t xml:space="preserve"> 8 </w:t>
      </w:r>
      <w:r w:rsidRPr="004F792D">
        <w:rPr>
          <w:rFonts w:ascii="Helvetica" w:hAnsi="Helvetica" w:cs="Helvetica" w:hint="eastAsia"/>
          <w:b/>
          <w:bCs/>
          <w:color w:val="222222"/>
          <w:sz w:val="21"/>
          <w:szCs w:val="21"/>
        </w:rPr>
        <w:t>представлены</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данные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по</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включению</w:t>
      </w:r>
      <w:r w:rsidRPr="004F792D">
        <w:rPr>
          <w:rFonts w:ascii="Helvetica" w:hAnsi="Helvetica" w:cs="Helvetica"/>
          <w:b/>
          <w:bCs/>
          <w:color w:val="222222"/>
          <w:sz w:val="21"/>
          <w:szCs w:val="21"/>
        </w:rPr>
        <w:t xml:space="preserve"> ^ ' * </w:t>
      </w:r>
      <w:r w:rsidRPr="004F792D">
        <w:rPr>
          <w:rFonts w:ascii="Helvetica" w:hAnsi="Helvetica" w:cs="Helvetica" w:hint="eastAsia"/>
          <w:b/>
          <w:bCs/>
          <w:color w:val="222222"/>
          <w:sz w:val="21"/>
          <w:szCs w:val="21"/>
        </w:rPr>
        <w:t>С</w:t>
      </w:r>
      <w:r w:rsidRPr="004F792D">
        <w:rPr>
          <w:rFonts w:ascii="Helvetica" w:hAnsi="Helvetica" w:cs="Helvetica"/>
          <w:b/>
          <w:bCs/>
          <w:color w:val="222222"/>
          <w:sz w:val="21"/>
          <w:szCs w:val="21"/>
        </w:rPr>
        <w:t xml:space="preserve"> 0 2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клеточную</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стенку</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различных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частей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стебля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льна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ходе</w:t>
      </w:r>
      <w:r w:rsidRPr="004F792D">
        <w:rPr>
          <w:rFonts w:ascii="Helvetica" w:hAnsi="Helvetica" w:cs="Helvetica"/>
          <w:b/>
          <w:bCs/>
          <w:color w:val="222222"/>
          <w:sz w:val="21"/>
          <w:szCs w:val="21"/>
        </w:rPr>
        <w:t xml:space="preserve"> pulse-chase </w:t>
      </w:r>
      <w:r w:rsidRPr="004F792D">
        <w:rPr>
          <w:rFonts w:ascii="Helvetica" w:hAnsi="Helvetica" w:cs="Helvetica" w:hint="eastAsia"/>
          <w:b/>
          <w:bCs/>
          <w:color w:val="222222"/>
          <w:sz w:val="21"/>
          <w:szCs w:val="21"/>
        </w:rPr>
        <w:t>эксперимента</w:t>
      </w:r>
      <w:r w:rsidRPr="004F792D">
        <w:rPr>
          <w:rFonts w:ascii="Helvetica" w:hAnsi="Helvetica" w:cs="Helvetica"/>
          <w:b/>
          <w:bCs/>
          <w:color w:val="222222"/>
          <w:sz w:val="21"/>
          <w:szCs w:val="21"/>
        </w:rPr>
        <w:t xml:space="preserve">. 79 </w:t>
      </w:r>
      <w:r w:rsidRPr="004F792D">
        <w:rPr>
          <w:rFonts w:ascii="Helvetica" w:hAnsi="Helvetica" w:cs="Helvetica" w:hint="eastAsia"/>
          <w:b/>
          <w:bCs/>
          <w:color w:val="222222"/>
          <w:sz w:val="21"/>
          <w:szCs w:val="21"/>
        </w:rPr>
        <w:t>Таблица</w:t>
      </w:r>
      <w:r w:rsidRPr="004F792D">
        <w:rPr>
          <w:rFonts w:ascii="Helvetica" w:hAnsi="Helvetica" w:cs="Helvetica"/>
          <w:b/>
          <w:bCs/>
          <w:color w:val="222222"/>
          <w:sz w:val="21"/>
          <w:szCs w:val="21"/>
        </w:rPr>
        <w:t xml:space="preserve"> 8. </w:t>
      </w:r>
      <w:r w:rsidRPr="004F792D">
        <w:rPr>
          <w:rFonts w:ascii="Helvetica" w:hAnsi="Helvetica" w:cs="Helvetica" w:hint="eastAsia"/>
          <w:b/>
          <w:bCs/>
          <w:color w:val="222222"/>
          <w:sz w:val="21"/>
          <w:szCs w:val="21"/>
        </w:rPr>
        <w:t>Радиоактивность</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r w:rsidRPr="004F792D">
        <w:rPr>
          <w:rFonts w:ascii="Helvetica" w:hAnsi="Helvetica" w:cs="Helvetica"/>
          <w:b/>
          <w:bCs/>
          <w:color w:val="222222"/>
          <w:sz w:val="21"/>
          <w:szCs w:val="21"/>
        </w:rPr>
        <w:t xml:space="preserve"> (R, </w:t>
      </w:r>
      <w:r w:rsidRPr="004F792D">
        <w:rPr>
          <w:rFonts w:ascii="Helvetica" w:hAnsi="Helvetica" w:cs="Helvetica" w:hint="eastAsia"/>
          <w:b/>
          <w:bCs/>
          <w:color w:val="222222"/>
          <w:sz w:val="21"/>
          <w:szCs w:val="21"/>
        </w:rPr>
        <w:t>млн</w:t>
      </w:r>
      <w:r w:rsidRPr="004F792D">
        <w:rPr>
          <w:rFonts w:ascii="Helvetica" w:hAnsi="Helvetica" w:cs="Helvetica"/>
          <w:b/>
          <w:bCs/>
          <w:color w:val="222222"/>
          <w:sz w:val="21"/>
          <w:szCs w:val="21"/>
        </w:rPr>
        <w:t>.</w:t>
      </w:r>
      <w:r w:rsidRPr="004F792D">
        <w:rPr>
          <w:rFonts w:ascii="Helvetica" w:hAnsi="Helvetica" w:cs="Helvetica" w:hint="eastAsia"/>
          <w:b/>
          <w:bCs/>
          <w:color w:val="222222"/>
          <w:sz w:val="21"/>
          <w:szCs w:val="21"/>
        </w:rPr>
        <w:t>имп</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мин</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ее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доля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общей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радиоактивности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ткани</w:t>
      </w:r>
      <w:r w:rsidRPr="004F792D">
        <w:rPr>
          <w:rFonts w:ascii="Helvetica" w:hAnsi="Helvetica" w:cs="Helvetica"/>
          <w:b/>
          <w:bCs/>
          <w:color w:val="222222"/>
          <w:sz w:val="21"/>
          <w:szCs w:val="21"/>
        </w:rPr>
        <w:t xml:space="preserve"> (%)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различных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частях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стебля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льна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сразу</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после</w:t>
      </w:r>
      <w:r w:rsidRPr="004F792D">
        <w:rPr>
          <w:rFonts w:ascii="Helvetica" w:hAnsi="Helvetica" w:cs="Helvetica"/>
          <w:b/>
          <w:bCs/>
          <w:color w:val="222222"/>
          <w:sz w:val="21"/>
          <w:szCs w:val="21"/>
        </w:rPr>
        <w:t xml:space="preserve"> 40-</w:t>
      </w:r>
      <w:r w:rsidRPr="004F792D">
        <w:rPr>
          <w:rFonts w:ascii="Helvetica" w:hAnsi="Helvetica" w:cs="Helvetica" w:hint="eastAsia"/>
          <w:b/>
          <w:bCs/>
          <w:color w:val="222222"/>
          <w:sz w:val="21"/>
          <w:szCs w:val="21"/>
        </w:rPr>
        <w:t>минутного</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фотосинтеза</w:t>
      </w:r>
    </w:p>
    <w:p w14:paraId="4410EE84" w14:textId="77777777" w:rsidR="004F792D" w:rsidRPr="004F792D" w:rsidRDefault="004F792D" w:rsidP="004F792D">
      <w:pPr>
        <w:rPr>
          <w:rFonts w:ascii="Helvetica" w:hAnsi="Helvetica" w:cs="Helvetica"/>
          <w:b/>
          <w:bCs/>
          <w:color w:val="222222"/>
          <w:sz w:val="21"/>
          <w:szCs w:val="21"/>
        </w:rPr>
      </w:pPr>
    </w:p>
    <w:p w14:paraId="589B0B5A"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Оглавление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диссертации</w:t>
      </w:r>
    </w:p>
    <w:p w14:paraId="4F0F6DE3"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кандидат</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биологических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наук</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Погодина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Наталья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lastRenderedPageBreak/>
        <w:t>Михайловна</w:t>
      </w:r>
    </w:p>
    <w:p w14:paraId="1DF7706A"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СОДЕРЖАНИЕ</w:t>
      </w:r>
    </w:p>
    <w:p w14:paraId="38A048E8" w14:textId="77777777" w:rsidR="004F792D" w:rsidRPr="004F792D" w:rsidRDefault="004F792D" w:rsidP="004F792D">
      <w:pPr>
        <w:rPr>
          <w:rFonts w:ascii="Helvetica" w:hAnsi="Helvetica" w:cs="Helvetica"/>
          <w:b/>
          <w:bCs/>
          <w:color w:val="222222"/>
          <w:sz w:val="21"/>
          <w:szCs w:val="21"/>
        </w:rPr>
      </w:pPr>
    </w:p>
    <w:p w14:paraId="7819C12C"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ВВЕДЕНИЕ</w:t>
      </w:r>
      <w:r w:rsidRPr="004F792D">
        <w:rPr>
          <w:rFonts w:ascii="Helvetica" w:hAnsi="Helvetica" w:cs="Helvetica"/>
          <w:b/>
          <w:bCs/>
          <w:color w:val="222222"/>
          <w:sz w:val="21"/>
          <w:szCs w:val="21"/>
        </w:rPr>
        <w:t xml:space="preserve"> 4 </w:t>
      </w:r>
      <w:r w:rsidRPr="004F792D">
        <w:rPr>
          <w:rFonts w:ascii="Helvetica" w:hAnsi="Helvetica" w:cs="Helvetica" w:hint="eastAsia"/>
          <w:b/>
          <w:bCs/>
          <w:color w:val="222222"/>
          <w:sz w:val="21"/>
          <w:szCs w:val="21"/>
        </w:rPr>
        <w:t>Глава</w:t>
      </w:r>
      <w:r w:rsidRPr="004F792D">
        <w:rPr>
          <w:rFonts w:ascii="Helvetica" w:hAnsi="Helvetica" w:cs="Helvetica"/>
          <w:b/>
          <w:bCs/>
          <w:color w:val="222222"/>
          <w:sz w:val="21"/>
          <w:szCs w:val="21"/>
        </w:rPr>
        <w:t xml:space="preserve"> 1. </w:t>
      </w:r>
      <w:r w:rsidRPr="004F792D">
        <w:rPr>
          <w:rFonts w:ascii="Helvetica" w:hAnsi="Helvetica" w:cs="Helvetica" w:hint="eastAsia"/>
          <w:b/>
          <w:bCs/>
          <w:color w:val="222222"/>
          <w:sz w:val="21"/>
          <w:szCs w:val="21"/>
        </w:rPr>
        <w:t>ОБЗОР</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ЛИТЕРАТУРЫ</w:t>
      </w:r>
    </w:p>
    <w:p w14:paraId="0F14AD79" w14:textId="77777777" w:rsidR="004F792D" w:rsidRPr="004F792D" w:rsidRDefault="004F792D" w:rsidP="004F792D">
      <w:pPr>
        <w:rPr>
          <w:rFonts w:ascii="Helvetica" w:hAnsi="Helvetica" w:cs="Helvetica"/>
          <w:b/>
          <w:bCs/>
          <w:color w:val="222222"/>
          <w:sz w:val="21"/>
          <w:szCs w:val="21"/>
        </w:rPr>
      </w:pPr>
    </w:p>
    <w:p w14:paraId="274FB16F"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1.1. </w:t>
      </w:r>
      <w:r w:rsidRPr="004F792D">
        <w:rPr>
          <w:rFonts w:ascii="Helvetica" w:hAnsi="Helvetica" w:cs="Helvetica" w:hint="eastAsia"/>
          <w:b/>
          <w:bCs/>
          <w:color w:val="222222"/>
          <w:sz w:val="21"/>
          <w:szCs w:val="21"/>
        </w:rPr>
        <w:t>Состав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лигнина</w:t>
      </w:r>
    </w:p>
    <w:p w14:paraId="3756A4D3" w14:textId="77777777" w:rsidR="004F792D" w:rsidRPr="004F792D" w:rsidRDefault="004F792D" w:rsidP="004F792D">
      <w:pPr>
        <w:rPr>
          <w:rFonts w:ascii="Helvetica" w:hAnsi="Helvetica" w:cs="Helvetica"/>
          <w:b/>
          <w:bCs/>
          <w:color w:val="222222"/>
          <w:sz w:val="21"/>
          <w:szCs w:val="21"/>
        </w:rPr>
      </w:pPr>
    </w:p>
    <w:p w14:paraId="11FE00A8"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1.2. </w:t>
      </w:r>
      <w:r w:rsidRPr="004F792D">
        <w:rPr>
          <w:rFonts w:ascii="Helvetica" w:hAnsi="Helvetica" w:cs="Helvetica" w:hint="eastAsia"/>
          <w:b/>
          <w:bCs/>
          <w:color w:val="222222"/>
          <w:sz w:val="21"/>
          <w:szCs w:val="21"/>
        </w:rPr>
        <w:t>Оксикоричные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кислоты</w:t>
      </w:r>
    </w:p>
    <w:p w14:paraId="586BE3E1" w14:textId="77777777" w:rsidR="004F792D" w:rsidRPr="004F792D" w:rsidRDefault="004F792D" w:rsidP="004F792D">
      <w:pPr>
        <w:rPr>
          <w:rFonts w:ascii="Helvetica" w:hAnsi="Helvetica" w:cs="Helvetica"/>
          <w:b/>
          <w:bCs/>
          <w:color w:val="222222"/>
          <w:sz w:val="21"/>
          <w:szCs w:val="21"/>
        </w:rPr>
      </w:pPr>
    </w:p>
    <w:p w14:paraId="3E120714"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1.3. </w:t>
      </w:r>
      <w:r w:rsidRPr="004F792D">
        <w:rPr>
          <w:rFonts w:ascii="Helvetica" w:hAnsi="Helvetica" w:cs="Helvetica" w:hint="eastAsia"/>
          <w:b/>
          <w:bCs/>
          <w:color w:val="222222"/>
          <w:sz w:val="21"/>
          <w:szCs w:val="21"/>
        </w:rPr>
        <w:t>Пути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биосинтеза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предшественников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p>
    <w:p w14:paraId="54A66A06" w14:textId="77777777" w:rsidR="004F792D" w:rsidRPr="004F792D" w:rsidRDefault="004F792D" w:rsidP="004F792D">
      <w:pPr>
        <w:rPr>
          <w:rFonts w:ascii="Helvetica" w:hAnsi="Helvetica" w:cs="Helvetica"/>
          <w:b/>
          <w:bCs/>
          <w:color w:val="222222"/>
          <w:sz w:val="21"/>
          <w:szCs w:val="21"/>
        </w:rPr>
      </w:pPr>
    </w:p>
    <w:p w14:paraId="0F3E4744"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соединений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p>
    <w:p w14:paraId="6340C26F" w14:textId="77777777" w:rsidR="004F792D" w:rsidRPr="004F792D" w:rsidRDefault="004F792D" w:rsidP="004F792D">
      <w:pPr>
        <w:rPr>
          <w:rFonts w:ascii="Helvetica" w:hAnsi="Helvetica" w:cs="Helvetica"/>
          <w:b/>
          <w:bCs/>
          <w:color w:val="222222"/>
          <w:sz w:val="21"/>
          <w:szCs w:val="21"/>
        </w:rPr>
      </w:pPr>
    </w:p>
    <w:p w14:paraId="46700825"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1.4. </w:t>
      </w:r>
      <w:r w:rsidRPr="004F792D">
        <w:rPr>
          <w:rFonts w:ascii="Helvetica" w:hAnsi="Helvetica" w:cs="Helvetica" w:hint="eastAsia"/>
          <w:b/>
          <w:bCs/>
          <w:color w:val="222222"/>
          <w:sz w:val="21"/>
          <w:szCs w:val="21"/>
        </w:rPr>
        <w:t>Основные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ферменты</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участвующие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образовании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ч</w:t>
      </w:r>
      <w:r w:rsidRPr="004F792D">
        <w:rPr>
          <w:rFonts w:ascii="Helvetica" w:hAnsi="Helvetica" w:cs="Helvetica"/>
          <w:b/>
          <w:bCs/>
          <w:color w:val="222222"/>
          <w:sz w:val="21"/>
          <w:szCs w:val="21"/>
        </w:rPr>
        <w:t xml:space="preserve"> '</w:t>
      </w:r>
    </w:p>
    <w:p w14:paraId="52F55BE4" w14:textId="77777777" w:rsidR="004F792D" w:rsidRPr="004F792D" w:rsidRDefault="004F792D" w:rsidP="004F792D">
      <w:pPr>
        <w:rPr>
          <w:rFonts w:ascii="Helvetica" w:hAnsi="Helvetica" w:cs="Helvetica"/>
          <w:b/>
          <w:bCs/>
          <w:color w:val="222222"/>
          <w:sz w:val="21"/>
          <w:szCs w:val="21"/>
        </w:rPr>
      </w:pPr>
    </w:p>
    <w:p w14:paraId="29D31B9C"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1.5. </w:t>
      </w:r>
      <w:r w:rsidRPr="004F792D">
        <w:rPr>
          <w:rFonts w:ascii="Helvetica" w:hAnsi="Helvetica" w:cs="Helvetica" w:hint="eastAsia"/>
          <w:b/>
          <w:bCs/>
          <w:color w:val="222222"/>
          <w:sz w:val="21"/>
          <w:szCs w:val="21"/>
        </w:rPr>
        <w:t>Транспорт</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монолигнолов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клеточную</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стенку</w:t>
      </w:r>
    </w:p>
    <w:p w14:paraId="22D70B16" w14:textId="77777777" w:rsidR="004F792D" w:rsidRPr="004F792D" w:rsidRDefault="004F792D" w:rsidP="004F792D">
      <w:pPr>
        <w:rPr>
          <w:rFonts w:ascii="Helvetica" w:hAnsi="Helvetica" w:cs="Helvetica"/>
          <w:b/>
          <w:bCs/>
          <w:color w:val="222222"/>
          <w:sz w:val="21"/>
          <w:szCs w:val="21"/>
        </w:rPr>
      </w:pPr>
    </w:p>
    <w:p w14:paraId="2ED1158C"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1.6. </w:t>
      </w:r>
      <w:r w:rsidRPr="004F792D">
        <w:rPr>
          <w:rFonts w:ascii="Helvetica" w:hAnsi="Helvetica" w:cs="Helvetica" w:hint="eastAsia"/>
          <w:b/>
          <w:bCs/>
          <w:color w:val="222222"/>
          <w:sz w:val="21"/>
          <w:szCs w:val="21"/>
        </w:rPr>
        <w:t>Полимеризация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монолигнолов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образование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лигнина</w:t>
      </w:r>
    </w:p>
    <w:p w14:paraId="26346B6F" w14:textId="77777777" w:rsidR="004F792D" w:rsidRPr="004F792D" w:rsidRDefault="004F792D" w:rsidP="004F792D">
      <w:pPr>
        <w:rPr>
          <w:rFonts w:ascii="Helvetica" w:hAnsi="Helvetica" w:cs="Helvetica"/>
          <w:b/>
          <w:bCs/>
          <w:color w:val="222222"/>
          <w:sz w:val="21"/>
          <w:szCs w:val="21"/>
        </w:rPr>
      </w:pPr>
    </w:p>
    <w:p w14:paraId="440A576B"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1.7. </w:t>
      </w:r>
      <w:r w:rsidRPr="004F792D">
        <w:rPr>
          <w:rFonts w:ascii="Helvetica" w:hAnsi="Helvetica" w:cs="Helvetica" w:hint="eastAsia"/>
          <w:b/>
          <w:bCs/>
          <w:color w:val="222222"/>
          <w:sz w:val="21"/>
          <w:szCs w:val="21"/>
        </w:rPr>
        <w:t>Ковалентные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связи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лигнина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другими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компонентами</w:t>
      </w:r>
    </w:p>
    <w:p w14:paraId="5BC87265" w14:textId="77777777" w:rsidR="004F792D" w:rsidRPr="004F792D" w:rsidRDefault="004F792D" w:rsidP="004F792D">
      <w:pPr>
        <w:rPr>
          <w:rFonts w:ascii="Helvetica" w:hAnsi="Helvetica" w:cs="Helvetica"/>
          <w:b/>
          <w:bCs/>
          <w:color w:val="222222"/>
          <w:sz w:val="21"/>
          <w:szCs w:val="21"/>
        </w:rPr>
      </w:pPr>
    </w:p>
    <w:p w14:paraId="33D97451"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p>
    <w:p w14:paraId="38502948" w14:textId="77777777" w:rsidR="004F792D" w:rsidRPr="004F792D" w:rsidRDefault="004F792D" w:rsidP="004F792D">
      <w:pPr>
        <w:rPr>
          <w:rFonts w:ascii="Helvetica" w:hAnsi="Helvetica" w:cs="Helvetica"/>
          <w:b/>
          <w:bCs/>
          <w:color w:val="222222"/>
          <w:sz w:val="21"/>
          <w:szCs w:val="21"/>
        </w:rPr>
      </w:pPr>
    </w:p>
    <w:p w14:paraId="764C9189"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1.8. </w:t>
      </w:r>
      <w:r w:rsidRPr="004F792D">
        <w:rPr>
          <w:rFonts w:ascii="Helvetica" w:hAnsi="Helvetica" w:cs="Helvetica" w:hint="eastAsia"/>
          <w:b/>
          <w:bCs/>
          <w:color w:val="222222"/>
          <w:sz w:val="21"/>
          <w:szCs w:val="21"/>
        </w:rPr>
        <w:t>Локализация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лигнина</w:t>
      </w:r>
    </w:p>
    <w:p w14:paraId="72782190" w14:textId="77777777" w:rsidR="004F792D" w:rsidRPr="004F792D" w:rsidRDefault="004F792D" w:rsidP="004F792D">
      <w:pPr>
        <w:rPr>
          <w:rFonts w:ascii="Helvetica" w:hAnsi="Helvetica" w:cs="Helvetica"/>
          <w:b/>
          <w:bCs/>
          <w:color w:val="222222"/>
          <w:sz w:val="21"/>
          <w:szCs w:val="21"/>
        </w:rPr>
      </w:pPr>
    </w:p>
    <w:p w14:paraId="05AC87A1"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1.9. </w:t>
      </w:r>
      <w:r w:rsidRPr="004F792D">
        <w:rPr>
          <w:rFonts w:ascii="Helvetica" w:hAnsi="Helvetica" w:cs="Helvetica" w:hint="eastAsia"/>
          <w:b/>
          <w:bCs/>
          <w:color w:val="222222"/>
          <w:sz w:val="21"/>
          <w:szCs w:val="21"/>
        </w:rPr>
        <w:t>Регуляция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состава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лигнина</w:t>
      </w:r>
    </w:p>
    <w:p w14:paraId="46DBD7C5" w14:textId="77777777" w:rsidR="004F792D" w:rsidRPr="004F792D" w:rsidRDefault="004F792D" w:rsidP="004F792D">
      <w:pPr>
        <w:rPr>
          <w:rFonts w:ascii="Helvetica" w:hAnsi="Helvetica" w:cs="Helvetica"/>
          <w:b/>
          <w:bCs/>
          <w:color w:val="222222"/>
          <w:sz w:val="21"/>
          <w:szCs w:val="21"/>
        </w:rPr>
      </w:pPr>
    </w:p>
    <w:p w14:paraId="7AF187D0"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1.10. </w:t>
      </w:r>
      <w:r w:rsidRPr="004F792D">
        <w:rPr>
          <w:rFonts w:ascii="Helvetica" w:hAnsi="Helvetica" w:cs="Helvetica" w:hint="eastAsia"/>
          <w:b/>
          <w:bCs/>
          <w:color w:val="222222"/>
          <w:sz w:val="21"/>
          <w:szCs w:val="21"/>
        </w:rPr>
        <w:t>Влияние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стресса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метаболизм</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r w:rsidRPr="004F792D">
        <w:rPr>
          <w:rFonts w:ascii="Helvetica" w:hAnsi="Helvetica" w:cs="Helvetica"/>
          <w:b/>
          <w:bCs/>
          <w:color w:val="222222"/>
          <w:sz w:val="21"/>
          <w:szCs w:val="21"/>
        </w:rPr>
        <w:t xml:space="preserve"> 44 </w:t>
      </w:r>
      <w:r w:rsidRPr="004F792D">
        <w:rPr>
          <w:rFonts w:ascii="Helvetica" w:hAnsi="Helvetica" w:cs="Helvetica" w:hint="eastAsia"/>
          <w:b/>
          <w:bCs/>
          <w:color w:val="222222"/>
          <w:sz w:val="21"/>
          <w:szCs w:val="21"/>
        </w:rPr>
        <w:t>Глава</w:t>
      </w:r>
      <w:r w:rsidRPr="004F792D">
        <w:rPr>
          <w:rFonts w:ascii="Helvetica" w:hAnsi="Helvetica" w:cs="Helvetica"/>
          <w:b/>
          <w:bCs/>
          <w:color w:val="222222"/>
          <w:sz w:val="21"/>
          <w:szCs w:val="21"/>
        </w:rPr>
        <w:t xml:space="preserve"> 2. </w:t>
      </w:r>
      <w:r w:rsidRPr="004F792D">
        <w:rPr>
          <w:rFonts w:ascii="Helvetica" w:hAnsi="Helvetica" w:cs="Helvetica" w:hint="eastAsia"/>
          <w:b/>
          <w:bCs/>
          <w:color w:val="222222"/>
          <w:sz w:val="21"/>
          <w:szCs w:val="21"/>
        </w:rPr>
        <w:t>Материалы</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методы</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исследования</w:t>
      </w:r>
    </w:p>
    <w:p w14:paraId="1EF4424E" w14:textId="77777777" w:rsidR="004F792D" w:rsidRPr="004F792D" w:rsidRDefault="004F792D" w:rsidP="004F792D">
      <w:pPr>
        <w:rPr>
          <w:rFonts w:ascii="Helvetica" w:hAnsi="Helvetica" w:cs="Helvetica"/>
          <w:b/>
          <w:bCs/>
          <w:color w:val="222222"/>
          <w:sz w:val="21"/>
          <w:szCs w:val="21"/>
        </w:rPr>
      </w:pPr>
    </w:p>
    <w:p w14:paraId="1BA07B09"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2.1. </w:t>
      </w:r>
      <w:r w:rsidRPr="004F792D">
        <w:rPr>
          <w:rFonts w:ascii="Helvetica" w:hAnsi="Helvetica" w:cs="Helvetica" w:hint="eastAsia"/>
          <w:b/>
          <w:bCs/>
          <w:color w:val="222222"/>
          <w:sz w:val="21"/>
          <w:szCs w:val="21"/>
        </w:rPr>
        <w:t>Объект</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исследования</w:t>
      </w:r>
    </w:p>
    <w:p w14:paraId="769CD3CB" w14:textId="77777777" w:rsidR="004F792D" w:rsidRPr="004F792D" w:rsidRDefault="004F792D" w:rsidP="004F792D">
      <w:pPr>
        <w:rPr>
          <w:rFonts w:ascii="Helvetica" w:hAnsi="Helvetica" w:cs="Helvetica"/>
          <w:b/>
          <w:bCs/>
          <w:color w:val="222222"/>
          <w:sz w:val="21"/>
          <w:szCs w:val="21"/>
        </w:rPr>
      </w:pPr>
    </w:p>
    <w:p w14:paraId="7976168B"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2.2. </w:t>
      </w:r>
      <w:r w:rsidRPr="004F792D">
        <w:rPr>
          <w:rFonts w:ascii="Helvetica" w:hAnsi="Helvetica" w:cs="Helvetica" w:hint="eastAsia"/>
          <w:b/>
          <w:bCs/>
          <w:color w:val="222222"/>
          <w:sz w:val="21"/>
          <w:szCs w:val="21"/>
        </w:rPr>
        <w:t>Методика</w:t>
      </w:r>
      <w:r w:rsidRPr="004F792D">
        <w:rPr>
          <w:rFonts w:ascii="Helvetica" w:hAnsi="Helvetica" w:cs="Helvetica"/>
          <w:b/>
          <w:bCs/>
          <w:color w:val="222222"/>
          <w:sz w:val="21"/>
          <w:szCs w:val="21"/>
        </w:rPr>
        <w:t xml:space="preserve"> pulse-chase </w:t>
      </w:r>
      <w:r w:rsidRPr="004F792D">
        <w:rPr>
          <w:rFonts w:ascii="Helvetica" w:hAnsi="Helvetica" w:cs="Helvetica" w:hint="eastAsia"/>
          <w:b/>
          <w:bCs/>
          <w:color w:val="222222"/>
          <w:sz w:val="21"/>
          <w:szCs w:val="21"/>
        </w:rPr>
        <w:t>экспериментов</w:t>
      </w:r>
    </w:p>
    <w:p w14:paraId="424BBFD1" w14:textId="77777777" w:rsidR="004F792D" w:rsidRPr="004F792D" w:rsidRDefault="004F792D" w:rsidP="004F792D">
      <w:pPr>
        <w:rPr>
          <w:rFonts w:ascii="Helvetica" w:hAnsi="Helvetica" w:cs="Helvetica"/>
          <w:b/>
          <w:bCs/>
          <w:color w:val="222222"/>
          <w:sz w:val="21"/>
          <w:szCs w:val="21"/>
        </w:rPr>
      </w:pPr>
    </w:p>
    <w:p w14:paraId="6F0A8F5D"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2.3. </w:t>
      </w:r>
      <w:r w:rsidRPr="004F792D">
        <w:rPr>
          <w:rFonts w:ascii="Helvetica" w:hAnsi="Helvetica" w:cs="Helvetica" w:hint="eastAsia"/>
          <w:b/>
          <w:bCs/>
          <w:color w:val="222222"/>
          <w:sz w:val="21"/>
          <w:szCs w:val="21"/>
        </w:rPr>
        <w:t>Выделение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p>
    <w:p w14:paraId="032AC5D8" w14:textId="77777777" w:rsidR="004F792D" w:rsidRPr="004F792D" w:rsidRDefault="004F792D" w:rsidP="004F792D">
      <w:pPr>
        <w:rPr>
          <w:rFonts w:ascii="Helvetica" w:hAnsi="Helvetica" w:cs="Helvetica"/>
          <w:b/>
          <w:bCs/>
          <w:color w:val="222222"/>
          <w:sz w:val="21"/>
          <w:szCs w:val="21"/>
        </w:rPr>
      </w:pPr>
    </w:p>
    <w:p w14:paraId="1AF4A80B"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2.4. </w:t>
      </w:r>
      <w:r w:rsidRPr="004F792D">
        <w:rPr>
          <w:rFonts w:ascii="Helvetica" w:hAnsi="Helvetica" w:cs="Helvetica" w:hint="eastAsia"/>
          <w:b/>
          <w:bCs/>
          <w:color w:val="222222"/>
          <w:sz w:val="21"/>
          <w:szCs w:val="21"/>
        </w:rPr>
        <w:t>Выделение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лигнина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Класона</w:t>
      </w:r>
    </w:p>
    <w:p w14:paraId="36DF66CC" w14:textId="77777777" w:rsidR="004F792D" w:rsidRPr="004F792D" w:rsidRDefault="004F792D" w:rsidP="004F792D">
      <w:pPr>
        <w:rPr>
          <w:rFonts w:ascii="Helvetica" w:hAnsi="Helvetica" w:cs="Helvetica"/>
          <w:b/>
          <w:bCs/>
          <w:color w:val="222222"/>
          <w:sz w:val="21"/>
          <w:szCs w:val="21"/>
        </w:rPr>
      </w:pPr>
    </w:p>
    <w:p w14:paraId="33775E73"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2.5. </w:t>
      </w:r>
      <w:r w:rsidRPr="004F792D">
        <w:rPr>
          <w:rFonts w:ascii="Helvetica" w:hAnsi="Helvetica" w:cs="Helvetica" w:hint="eastAsia"/>
          <w:b/>
          <w:bCs/>
          <w:color w:val="222222"/>
          <w:sz w:val="21"/>
          <w:szCs w:val="21"/>
        </w:rPr>
        <w:t>Измерение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содержания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лигнина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применением</w:t>
      </w:r>
    </w:p>
    <w:p w14:paraId="056F406A" w14:textId="77777777" w:rsidR="004F792D" w:rsidRPr="004F792D" w:rsidRDefault="004F792D" w:rsidP="004F792D">
      <w:pPr>
        <w:rPr>
          <w:rFonts w:ascii="Helvetica" w:hAnsi="Helvetica" w:cs="Helvetica"/>
          <w:b/>
          <w:bCs/>
          <w:color w:val="222222"/>
          <w:sz w:val="21"/>
          <w:szCs w:val="21"/>
        </w:rPr>
      </w:pPr>
    </w:p>
    <w:p w14:paraId="1806E5CC"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тиогликолевой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кислоты</w:t>
      </w:r>
    </w:p>
    <w:p w14:paraId="5BAA7AEE" w14:textId="77777777" w:rsidR="004F792D" w:rsidRPr="004F792D" w:rsidRDefault="004F792D" w:rsidP="004F792D">
      <w:pPr>
        <w:rPr>
          <w:rFonts w:ascii="Helvetica" w:hAnsi="Helvetica" w:cs="Helvetica"/>
          <w:b/>
          <w:bCs/>
          <w:color w:val="222222"/>
          <w:sz w:val="21"/>
          <w:szCs w:val="21"/>
        </w:rPr>
      </w:pPr>
    </w:p>
    <w:p w14:paraId="363AE2AA"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2.6. </w:t>
      </w:r>
      <w:r w:rsidRPr="004F792D">
        <w:rPr>
          <w:rFonts w:ascii="Helvetica" w:hAnsi="Helvetica" w:cs="Helvetica" w:hint="eastAsia"/>
          <w:b/>
          <w:bCs/>
          <w:color w:val="222222"/>
          <w:sz w:val="21"/>
          <w:szCs w:val="21"/>
        </w:rPr>
        <w:t>Окисление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стенок</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сульфатом</w:t>
      </w:r>
    </w:p>
    <w:p w14:paraId="0C16644F" w14:textId="77777777" w:rsidR="004F792D" w:rsidRPr="004F792D" w:rsidRDefault="004F792D" w:rsidP="004F792D">
      <w:pPr>
        <w:rPr>
          <w:rFonts w:ascii="Helvetica" w:hAnsi="Helvetica" w:cs="Helvetica"/>
          <w:b/>
          <w:bCs/>
          <w:color w:val="222222"/>
          <w:sz w:val="21"/>
          <w:szCs w:val="21"/>
        </w:rPr>
      </w:pPr>
    </w:p>
    <w:p w14:paraId="5212E84A"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меди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щелочной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среде</w:t>
      </w:r>
    </w:p>
    <w:p w14:paraId="3A664490" w14:textId="77777777" w:rsidR="004F792D" w:rsidRPr="004F792D" w:rsidRDefault="004F792D" w:rsidP="004F792D">
      <w:pPr>
        <w:rPr>
          <w:rFonts w:ascii="Helvetica" w:hAnsi="Helvetica" w:cs="Helvetica"/>
          <w:b/>
          <w:bCs/>
          <w:color w:val="222222"/>
          <w:sz w:val="21"/>
          <w:szCs w:val="21"/>
        </w:rPr>
      </w:pPr>
    </w:p>
    <w:p w14:paraId="00610E73"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2.7. </w:t>
      </w:r>
      <w:r w:rsidRPr="004F792D">
        <w:rPr>
          <w:rFonts w:ascii="Helvetica" w:hAnsi="Helvetica" w:cs="Helvetica" w:hint="eastAsia"/>
          <w:b/>
          <w:bCs/>
          <w:color w:val="222222"/>
          <w:sz w:val="21"/>
          <w:szCs w:val="21"/>
        </w:rPr>
        <w:t>Анализ</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p>
    <w:p w14:paraId="267405DB" w14:textId="77777777" w:rsidR="004F792D" w:rsidRPr="004F792D" w:rsidRDefault="004F792D" w:rsidP="004F792D">
      <w:pPr>
        <w:rPr>
          <w:rFonts w:ascii="Helvetica" w:hAnsi="Helvetica" w:cs="Helvetica"/>
          <w:b/>
          <w:bCs/>
          <w:color w:val="222222"/>
          <w:sz w:val="21"/>
          <w:szCs w:val="21"/>
        </w:rPr>
      </w:pPr>
    </w:p>
    <w:p w14:paraId="4C115F40"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с</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применением</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ГЖХ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ТСХ</w:t>
      </w:r>
    </w:p>
    <w:p w14:paraId="5180076B" w14:textId="77777777" w:rsidR="004F792D" w:rsidRPr="004F792D" w:rsidRDefault="004F792D" w:rsidP="004F792D">
      <w:pPr>
        <w:rPr>
          <w:rFonts w:ascii="Helvetica" w:hAnsi="Helvetica" w:cs="Helvetica"/>
          <w:b/>
          <w:bCs/>
          <w:color w:val="222222"/>
          <w:sz w:val="21"/>
          <w:szCs w:val="21"/>
        </w:rPr>
      </w:pPr>
    </w:p>
    <w:p w14:paraId="37A986A9"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2.8. </w:t>
      </w:r>
      <w:r w:rsidRPr="004F792D">
        <w:rPr>
          <w:rFonts w:ascii="Helvetica" w:hAnsi="Helvetica" w:cs="Helvetica" w:hint="eastAsia"/>
          <w:b/>
          <w:bCs/>
          <w:color w:val="222222"/>
          <w:sz w:val="21"/>
          <w:szCs w:val="21"/>
        </w:rPr>
        <w:t>Идентификация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p>
    <w:p w14:paraId="7D9FE5B8" w14:textId="77777777" w:rsidR="004F792D" w:rsidRPr="004F792D" w:rsidRDefault="004F792D" w:rsidP="004F792D">
      <w:pPr>
        <w:rPr>
          <w:rFonts w:ascii="Helvetica" w:hAnsi="Helvetica" w:cs="Helvetica"/>
          <w:b/>
          <w:bCs/>
          <w:color w:val="222222"/>
          <w:sz w:val="21"/>
          <w:szCs w:val="21"/>
        </w:rPr>
      </w:pPr>
    </w:p>
    <w:p w14:paraId="7A3CCC5C"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2.9. </w:t>
      </w:r>
      <w:r w:rsidRPr="004F792D">
        <w:rPr>
          <w:rFonts w:ascii="Helvetica" w:hAnsi="Helvetica" w:cs="Helvetica" w:hint="eastAsia"/>
          <w:b/>
          <w:bCs/>
          <w:color w:val="222222"/>
          <w:sz w:val="21"/>
          <w:szCs w:val="21"/>
        </w:rPr>
        <w:t>Анализ</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радиоактивности</w:t>
      </w:r>
    </w:p>
    <w:p w14:paraId="0978E3D4" w14:textId="77777777" w:rsidR="004F792D" w:rsidRPr="004F792D" w:rsidRDefault="004F792D" w:rsidP="004F792D">
      <w:pPr>
        <w:rPr>
          <w:rFonts w:ascii="Helvetica" w:hAnsi="Helvetica" w:cs="Helvetica"/>
          <w:b/>
          <w:bCs/>
          <w:color w:val="222222"/>
          <w:sz w:val="21"/>
          <w:szCs w:val="21"/>
        </w:rPr>
      </w:pPr>
    </w:p>
    <w:p w14:paraId="7DC8FFF9"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lastRenderedPageBreak/>
        <w:t xml:space="preserve">2.10. </w:t>
      </w:r>
      <w:r w:rsidRPr="004F792D">
        <w:rPr>
          <w:rFonts w:ascii="Helvetica" w:hAnsi="Helvetica" w:cs="Helvetica" w:hint="eastAsia"/>
          <w:b/>
          <w:bCs/>
          <w:color w:val="222222"/>
          <w:sz w:val="21"/>
          <w:szCs w:val="21"/>
        </w:rPr>
        <w:t>Изучение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локализации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p>
    <w:p w14:paraId="2310E9FF" w14:textId="77777777" w:rsidR="004F792D" w:rsidRPr="004F792D" w:rsidRDefault="004F792D" w:rsidP="004F792D">
      <w:pPr>
        <w:rPr>
          <w:rFonts w:ascii="Helvetica" w:hAnsi="Helvetica" w:cs="Helvetica"/>
          <w:b/>
          <w:bCs/>
          <w:color w:val="222222"/>
          <w:sz w:val="21"/>
          <w:szCs w:val="21"/>
        </w:rPr>
      </w:pPr>
    </w:p>
    <w:p w14:paraId="5AED9CE6"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соединений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в</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стебля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льна</w:t>
      </w:r>
    </w:p>
    <w:p w14:paraId="68A90569" w14:textId="77777777" w:rsidR="004F792D" w:rsidRPr="004F792D" w:rsidRDefault="004F792D" w:rsidP="004F792D">
      <w:pPr>
        <w:rPr>
          <w:rFonts w:ascii="Helvetica" w:hAnsi="Helvetica" w:cs="Helvetica"/>
          <w:b/>
          <w:bCs/>
          <w:color w:val="222222"/>
          <w:sz w:val="21"/>
          <w:szCs w:val="21"/>
        </w:rPr>
      </w:pPr>
    </w:p>
    <w:p w14:paraId="37416F87"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Глава</w:t>
      </w:r>
      <w:r w:rsidRPr="004F792D">
        <w:rPr>
          <w:rFonts w:ascii="Helvetica" w:hAnsi="Helvetica" w:cs="Helvetica"/>
          <w:b/>
          <w:bCs/>
          <w:color w:val="222222"/>
          <w:sz w:val="21"/>
          <w:szCs w:val="21"/>
        </w:rPr>
        <w:t xml:space="preserve"> 3. </w:t>
      </w:r>
      <w:r w:rsidRPr="004F792D">
        <w:rPr>
          <w:rFonts w:ascii="Helvetica" w:hAnsi="Helvetica" w:cs="Helvetica" w:hint="eastAsia"/>
          <w:b/>
          <w:bCs/>
          <w:color w:val="222222"/>
          <w:sz w:val="21"/>
          <w:szCs w:val="21"/>
        </w:rPr>
        <w:t>Результаты</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исследования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обсуждение</w:t>
      </w:r>
      <w:r w:rsidRPr="004F792D">
        <w:rPr>
          <w:rFonts w:ascii="Helvetica" w:hAnsi="Helvetica" w:cs="Helvetica"/>
          <w:b/>
          <w:bCs/>
          <w:color w:val="222222"/>
          <w:sz w:val="21"/>
          <w:szCs w:val="21"/>
        </w:rPr>
        <w:t>.</w:t>
      </w:r>
    </w:p>
    <w:p w14:paraId="64605479" w14:textId="77777777" w:rsidR="004F792D" w:rsidRPr="004F792D" w:rsidRDefault="004F792D" w:rsidP="004F792D">
      <w:pPr>
        <w:rPr>
          <w:rFonts w:ascii="Helvetica" w:hAnsi="Helvetica" w:cs="Helvetica"/>
          <w:b/>
          <w:bCs/>
          <w:color w:val="222222"/>
          <w:sz w:val="21"/>
          <w:szCs w:val="21"/>
        </w:rPr>
      </w:pPr>
    </w:p>
    <w:p w14:paraId="5E959C44"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3.1. </w:t>
      </w:r>
      <w:r w:rsidRPr="004F792D">
        <w:rPr>
          <w:rFonts w:ascii="Helvetica" w:hAnsi="Helvetica" w:cs="Helvetica" w:hint="eastAsia"/>
          <w:b/>
          <w:bCs/>
          <w:color w:val="222222"/>
          <w:sz w:val="21"/>
          <w:szCs w:val="21"/>
        </w:rPr>
        <w:t>Подходы</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определению</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содержания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и</w:t>
      </w:r>
    </w:p>
    <w:p w14:paraId="2C98D5A4" w14:textId="77777777" w:rsidR="004F792D" w:rsidRPr="004F792D" w:rsidRDefault="004F792D" w:rsidP="004F792D">
      <w:pPr>
        <w:rPr>
          <w:rFonts w:ascii="Helvetica" w:hAnsi="Helvetica" w:cs="Helvetica"/>
          <w:b/>
          <w:bCs/>
          <w:color w:val="222222"/>
          <w:sz w:val="21"/>
          <w:szCs w:val="21"/>
        </w:rPr>
      </w:pPr>
    </w:p>
    <w:p w14:paraId="7E48AE7F"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состава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p>
    <w:p w14:paraId="455B27A3" w14:textId="77777777" w:rsidR="004F792D" w:rsidRPr="004F792D" w:rsidRDefault="004F792D" w:rsidP="004F792D">
      <w:pPr>
        <w:rPr>
          <w:rFonts w:ascii="Helvetica" w:hAnsi="Helvetica" w:cs="Helvetica"/>
          <w:b/>
          <w:bCs/>
          <w:color w:val="222222"/>
          <w:sz w:val="21"/>
          <w:szCs w:val="21"/>
        </w:rPr>
      </w:pPr>
    </w:p>
    <w:p w14:paraId="550C6876"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3.2. </w:t>
      </w:r>
      <w:r w:rsidRPr="004F792D">
        <w:rPr>
          <w:rFonts w:ascii="Helvetica" w:hAnsi="Helvetica" w:cs="Helvetica" w:hint="eastAsia"/>
          <w:b/>
          <w:bCs/>
          <w:color w:val="222222"/>
          <w:sz w:val="21"/>
          <w:szCs w:val="21"/>
        </w:rPr>
        <w:t>Особенности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состава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p>
    <w:p w14:paraId="5810654F" w14:textId="77777777" w:rsidR="004F792D" w:rsidRPr="004F792D" w:rsidRDefault="004F792D" w:rsidP="004F792D">
      <w:pPr>
        <w:rPr>
          <w:rFonts w:ascii="Helvetica" w:hAnsi="Helvetica" w:cs="Helvetica"/>
          <w:b/>
          <w:bCs/>
          <w:color w:val="222222"/>
          <w:sz w:val="21"/>
          <w:szCs w:val="21"/>
        </w:rPr>
      </w:pPr>
    </w:p>
    <w:p w14:paraId="080B7DDD"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различных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частей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стебля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льна</w:t>
      </w:r>
    </w:p>
    <w:p w14:paraId="3BE84BEC" w14:textId="77777777" w:rsidR="004F792D" w:rsidRPr="004F792D" w:rsidRDefault="004F792D" w:rsidP="004F792D">
      <w:pPr>
        <w:rPr>
          <w:rFonts w:ascii="Helvetica" w:hAnsi="Helvetica" w:cs="Helvetica"/>
          <w:b/>
          <w:bCs/>
          <w:color w:val="222222"/>
          <w:sz w:val="21"/>
          <w:szCs w:val="21"/>
        </w:rPr>
      </w:pPr>
    </w:p>
    <w:p w14:paraId="59B55EE5"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b/>
          <w:bCs/>
          <w:color w:val="222222"/>
          <w:sz w:val="21"/>
          <w:szCs w:val="21"/>
        </w:rPr>
        <w:t xml:space="preserve">3.3. </w:t>
      </w:r>
      <w:r w:rsidRPr="004F792D">
        <w:rPr>
          <w:rFonts w:ascii="Helvetica" w:hAnsi="Helvetica" w:cs="Helvetica" w:hint="eastAsia"/>
          <w:b/>
          <w:bCs/>
          <w:color w:val="222222"/>
          <w:sz w:val="21"/>
          <w:szCs w:val="21"/>
        </w:rPr>
        <w:t>Влияние</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засухи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на</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синтез</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фенольных</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соединений</w:t>
      </w:r>
    </w:p>
    <w:p w14:paraId="1E065FF2" w14:textId="77777777" w:rsidR="004F792D" w:rsidRPr="004F792D" w:rsidRDefault="004F792D" w:rsidP="004F792D">
      <w:pPr>
        <w:rPr>
          <w:rFonts w:ascii="Helvetica" w:hAnsi="Helvetica" w:cs="Helvetica"/>
          <w:b/>
          <w:bCs/>
          <w:color w:val="222222"/>
          <w:sz w:val="21"/>
          <w:szCs w:val="21"/>
        </w:rPr>
      </w:pPr>
    </w:p>
    <w:p w14:paraId="759B77D7"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клеточной</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стенки</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стебля</w:t>
      </w:r>
      <w:r w:rsidRPr="004F792D">
        <w:rPr>
          <w:rFonts w:ascii="Helvetica" w:hAnsi="Helvetica" w:cs="Helvetica"/>
          <w:b/>
          <w:bCs/>
          <w:color w:val="222222"/>
          <w:sz w:val="21"/>
          <w:szCs w:val="21"/>
        </w:rPr>
        <w:t xml:space="preserve"> </w:t>
      </w:r>
      <w:r w:rsidRPr="004F792D">
        <w:rPr>
          <w:rFonts w:ascii="Helvetica" w:hAnsi="Helvetica" w:cs="Helvetica" w:hint="eastAsia"/>
          <w:b/>
          <w:bCs/>
          <w:color w:val="222222"/>
          <w:sz w:val="21"/>
          <w:szCs w:val="21"/>
        </w:rPr>
        <w:t>льна</w:t>
      </w:r>
    </w:p>
    <w:p w14:paraId="68516465" w14:textId="77777777" w:rsidR="004F792D" w:rsidRPr="004F792D" w:rsidRDefault="004F792D" w:rsidP="004F792D">
      <w:pPr>
        <w:rPr>
          <w:rFonts w:ascii="Helvetica" w:hAnsi="Helvetica" w:cs="Helvetica"/>
          <w:b/>
          <w:bCs/>
          <w:color w:val="222222"/>
          <w:sz w:val="21"/>
          <w:szCs w:val="21"/>
        </w:rPr>
      </w:pPr>
    </w:p>
    <w:p w14:paraId="1585691C"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Заключение</w:t>
      </w:r>
    </w:p>
    <w:p w14:paraId="3A1E18A9" w14:textId="77777777" w:rsidR="004F792D" w:rsidRPr="004F792D" w:rsidRDefault="004F792D" w:rsidP="004F792D">
      <w:pPr>
        <w:rPr>
          <w:rFonts w:ascii="Helvetica" w:hAnsi="Helvetica" w:cs="Helvetica"/>
          <w:b/>
          <w:bCs/>
          <w:color w:val="222222"/>
          <w:sz w:val="21"/>
          <w:szCs w:val="21"/>
        </w:rPr>
      </w:pPr>
    </w:p>
    <w:p w14:paraId="2FA4DBCB" w14:textId="77777777" w:rsidR="004F792D" w:rsidRPr="004F792D" w:rsidRDefault="004F792D" w:rsidP="004F792D">
      <w:pPr>
        <w:rPr>
          <w:rFonts w:ascii="Helvetica" w:hAnsi="Helvetica" w:cs="Helvetica"/>
          <w:b/>
          <w:bCs/>
          <w:color w:val="222222"/>
          <w:sz w:val="21"/>
          <w:szCs w:val="21"/>
        </w:rPr>
      </w:pPr>
      <w:r w:rsidRPr="004F792D">
        <w:rPr>
          <w:rFonts w:ascii="Helvetica" w:hAnsi="Helvetica" w:cs="Helvetica" w:hint="eastAsia"/>
          <w:b/>
          <w:bCs/>
          <w:color w:val="222222"/>
          <w:sz w:val="21"/>
          <w:szCs w:val="21"/>
        </w:rPr>
        <w:t>Выводы</w:t>
      </w:r>
    </w:p>
    <w:p w14:paraId="6290D0C3" w14:textId="77777777" w:rsidR="004F792D" w:rsidRPr="004F792D" w:rsidRDefault="004F792D" w:rsidP="004F792D">
      <w:pPr>
        <w:rPr>
          <w:rFonts w:ascii="Helvetica" w:hAnsi="Helvetica" w:cs="Helvetica"/>
          <w:b/>
          <w:bCs/>
          <w:color w:val="222222"/>
          <w:sz w:val="21"/>
          <w:szCs w:val="21"/>
        </w:rPr>
      </w:pPr>
    </w:p>
    <w:p w14:paraId="109CC004" w14:textId="68A5B6C2" w:rsidR="00484EB4" w:rsidRPr="004F792D" w:rsidRDefault="004F792D" w:rsidP="004F792D">
      <w:r w:rsidRPr="004F792D">
        <w:rPr>
          <w:rFonts w:ascii="Helvetica" w:hAnsi="Helvetica" w:cs="Helvetica" w:hint="eastAsia"/>
          <w:b/>
          <w:bCs/>
          <w:color w:val="222222"/>
          <w:sz w:val="21"/>
          <w:szCs w:val="21"/>
        </w:rPr>
        <w:t>Литература</w:t>
      </w:r>
    </w:p>
    <w:sectPr w:rsidR="00484EB4" w:rsidRPr="004F792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C47CA" w14:textId="77777777" w:rsidR="00E07FC0" w:rsidRDefault="00E07FC0">
      <w:pPr>
        <w:spacing w:after="0" w:line="240" w:lineRule="auto"/>
      </w:pPr>
      <w:r>
        <w:separator/>
      </w:r>
    </w:p>
  </w:endnote>
  <w:endnote w:type="continuationSeparator" w:id="0">
    <w:p w14:paraId="36D1B22F" w14:textId="77777777" w:rsidR="00E07FC0" w:rsidRDefault="00E0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E635" w14:textId="77777777" w:rsidR="00E07FC0" w:rsidRDefault="00E07FC0"/>
    <w:p w14:paraId="68DC2265" w14:textId="77777777" w:rsidR="00E07FC0" w:rsidRDefault="00E07FC0"/>
    <w:p w14:paraId="60205DCC" w14:textId="77777777" w:rsidR="00E07FC0" w:rsidRDefault="00E07FC0"/>
    <w:p w14:paraId="54BB4488" w14:textId="77777777" w:rsidR="00E07FC0" w:rsidRDefault="00E07FC0"/>
    <w:p w14:paraId="2F41050D" w14:textId="77777777" w:rsidR="00E07FC0" w:rsidRDefault="00E07FC0"/>
    <w:p w14:paraId="6C6B8FEC" w14:textId="77777777" w:rsidR="00E07FC0" w:rsidRDefault="00E07FC0"/>
    <w:p w14:paraId="757D4685" w14:textId="77777777" w:rsidR="00E07FC0" w:rsidRDefault="00E07F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3925C6" wp14:editId="656AC0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CCB93" w14:textId="77777777" w:rsidR="00E07FC0" w:rsidRDefault="00E07F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3925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5CCB93" w14:textId="77777777" w:rsidR="00E07FC0" w:rsidRDefault="00E07F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074AD5" w14:textId="77777777" w:rsidR="00E07FC0" w:rsidRDefault="00E07FC0"/>
    <w:p w14:paraId="4CCECA95" w14:textId="77777777" w:rsidR="00E07FC0" w:rsidRDefault="00E07FC0"/>
    <w:p w14:paraId="343EA3FA" w14:textId="77777777" w:rsidR="00E07FC0" w:rsidRDefault="00E07F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65B300" wp14:editId="1790F2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189E8" w14:textId="77777777" w:rsidR="00E07FC0" w:rsidRDefault="00E07FC0"/>
                          <w:p w14:paraId="06044B26" w14:textId="77777777" w:rsidR="00E07FC0" w:rsidRDefault="00E07F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65B3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B189E8" w14:textId="77777777" w:rsidR="00E07FC0" w:rsidRDefault="00E07FC0"/>
                    <w:p w14:paraId="06044B26" w14:textId="77777777" w:rsidR="00E07FC0" w:rsidRDefault="00E07F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256C3C" w14:textId="77777777" w:rsidR="00E07FC0" w:rsidRDefault="00E07FC0"/>
    <w:p w14:paraId="50B61F66" w14:textId="77777777" w:rsidR="00E07FC0" w:rsidRDefault="00E07FC0">
      <w:pPr>
        <w:rPr>
          <w:sz w:val="2"/>
          <w:szCs w:val="2"/>
        </w:rPr>
      </w:pPr>
    </w:p>
    <w:p w14:paraId="75DF7194" w14:textId="77777777" w:rsidR="00E07FC0" w:rsidRDefault="00E07FC0"/>
    <w:p w14:paraId="18153FB1" w14:textId="77777777" w:rsidR="00E07FC0" w:rsidRDefault="00E07FC0">
      <w:pPr>
        <w:spacing w:after="0" w:line="240" w:lineRule="auto"/>
      </w:pPr>
    </w:p>
  </w:footnote>
  <w:footnote w:type="continuationSeparator" w:id="0">
    <w:p w14:paraId="22001672" w14:textId="77777777" w:rsidR="00E07FC0" w:rsidRDefault="00E07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07FC0"/>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214220</TotalTime>
  <Pages>4</Pages>
  <Words>427</Words>
  <Characters>2440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2386</cp:revision>
  <cp:lastPrinted>2009-02-06T05:36:00Z</cp:lastPrinted>
  <dcterms:created xsi:type="dcterms:W3CDTF">2024-01-07T13:43:00Z</dcterms:created>
  <dcterms:modified xsi:type="dcterms:W3CDTF">2025-11-23T17:36:00Z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