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722C55" w:rsidRDefault="00722C55" w:rsidP="00722C55">
      <w:r w:rsidRPr="00067F92">
        <w:rPr>
          <w:rFonts w:ascii="Times New Roman" w:eastAsia="Times New Roman" w:hAnsi="Times New Roman" w:cs="Times New Roman"/>
          <w:b/>
          <w:sz w:val="24"/>
          <w:szCs w:val="24"/>
          <w:lang w:eastAsia="ru-RU"/>
        </w:rPr>
        <w:t>Хачатрян Валентина Валентинівна</w:t>
      </w:r>
      <w:r w:rsidRPr="00067F92">
        <w:rPr>
          <w:rFonts w:ascii="Times New Roman" w:eastAsia="Times New Roman" w:hAnsi="Times New Roman" w:cs="Times New Roman"/>
          <w:sz w:val="24"/>
          <w:szCs w:val="24"/>
          <w:lang w:eastAsia="ru-RU"/>
        </w:rPr>
        <w:t xml:space="preserve">, завідувач кафедри </w:t>
      </w:r>
      <w:r w:rsidRPr="00067F92">
        <w:rPr>
          <w:rFonts w:ascii="Times New Roman" w:eastAsia="Times New Roman" w:hAnsi="Times New Roman" w:cs="Times New Roman"/>
          <w:color w:val="000000"/>
          <w:sz w:val="24"/>
          <w:szCs w:val="24"/>
          <w:lang w:eastAsia="ru-RU"/>
        </w:rPr>
        <w:t>економіки та міжнародних відносин</w:t>
      </w:r>
      <w:r w:rsidRPr="00067F92">
        <w:rPr>
          <w:rFonts w:ascii="Times New Roman" w:eastAsia="Times New Roman" w:hAnsi="Times New Roman" w:cs="Times New Roman"/>
          <w:sz w:val="24"/>
          <w:szCs w:val="24"/>
          <w:lang w:eastAsia="ru-RU"/>
        </w:rPr>
        <w:t xml:space="preserve"> Вінницького торговельно-економічного інституту Київського національного торговельно-економічного університету. Назва дисертації: «</w:t>
      </w:r>
      <w:r w:rsidRPr="00067F92">
        <w:rPr>
          <w:rFonts w:ascii="Times New Roman" w:eastAsia="Times New Roman" w:hAnsi="Times New Roman" w:cs="Times New Roman"/>
          <w:bCs/>
          <w:sz w:val="24"/>
          <w:szCs w:val="24"/>
          <w:lang w:eastAsia="ru-RU"/>
        </w:rPr>
        <w:t>Управління підприємницьким потенціалом підприємства за умов євроінтеграції</w:t>
      </w:r>
      <w:r w:rsidRPr="00067F92">
        <w:rPr>
          <w:rFonts w:ascii="Times New Roman" w:eastAsia="Times New Roman" w:hAnsi="Times New Roman" w:cs="Times New Roman"/>
          <w:sz w:val="24"/>
          <w:szCs w:val="24"/>
          <w:lang w:eastAsia="ru-RU"/>
        </w:rPr>
        <w:t xml:space="preserve">». Шифр та назва спеціальності – </w:t>
      </w:r>
      <w:r w:rsidRPr="00067F92">
        <w:rPr>
          <w:rFonts w:ascii="Times New Roman" w:eastAsia="Times New Roman" w:hAnsi="Times New Roman" w:cs="Times New Roman"/>
          <w:bCs/>
          <w:sz w:val="24"/>
          <w:szCs w:val="24"/>
          <w:lang w:eastAsia="ru-RU"/>
        </w:rPr>
        <w:t>08.00.04 – економіка та управління підприємствами (за видами економічної діяльності)</w:t>
      </w:r>
      <w:r w:rsidRPr="00067F92">
        <w:rPr>
          <w:rFonts w:ascii="Times New Roman" w:eastAsia="Times New Roman" w:hAnsi="Times New Roman" w:cs="Times New Roman"/>
          <w:sz w:val="24"/>
          <w:szCs w:val="24"/>
          <w:lang w:eastAsia="ru-RU"/>
        </w:rPr>
        <w:t>. Спецрада Д 67.052.05</w:t>
      </w:r>
      <w:r w:rsidRPr="00067F92">
        <w:rPr>
          <w:rFonts w:ascii="Times New Roman" w:eastAsia="Times New Roman" w:hAnsi="Times New Roman" w:cs="Times New Roman"/>
          <w:b/>
          <w:sz w:val="24"/>
          <w:szCs w:val="24"/>
          <w:lang w:eastAsia="ru-RU"/>
        </w:rPr>
        <w:t xml:space="preserve"> </w:t>
      </w:r>
      <w:r w:rsidRPr="00067F92">
        <w:rPr>
          <w:rFonts w:ascii="Times New Roman" w:eastAsia="Times New Roman" w:hAnsi="Times New Roman" w:cs="Times New Roman"/>
          <w:sz w:val="24"/>
          <w:szCs w:val="24"/>
        </w:rPr>
        <w:t>Херсонського національного технічного університету</w:t>
      </w:r>
    </w:p>
    <w:sectPr w:rsidR="00BF7DF3" w:rsidRPr="00722C5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0566E-7BB9-495E-A641-163EC74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2020-06-22T18:27:00Z</dcterms:created>
  <dcterms:modified xsi:type="dcterms:W3CDTF">2020-06-26T05:41:00Z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