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CA9B" w14:textId="7F738429" w:rsidR="00AE1E1C" w:rsidRDefault="00713B45" w:rsidP="00713B45">
      <w:pPr>
        <w:rPr>
          <w:rFonts w:ascii="Verdana" w:hAnsi="Verdana"/>
          <w:b/>
          <w:bCs/>
          <w:color w:val="000000"/>
          <w:shd w:val="clear" w:color="auto" w:fill="FFFFFF"/>
        </w:rPr>
      </w:pPr>
      <w:r>
        <w:rPr>
          <w:rFonts w:ascii="Verdana" w:hAnsi="Verdana"/>
          <w:b/>
          <w:bCs/>
          <w:color w:val="000000"/>
          <w:shd w:val="clear" w:color="auto" w:fill="FFFFFF"/>
        </w:rPr>
        <w:t>Бажай Світлана Андріївна. Розроблення технології оздоровчих продуктів з пророщеного зерна : Дис... канд. техн. наук: 05.18.02 / Національний ун-т харчових технологій. — К., 2005. — 247арк. : рис. — Бібліогр.: арк. 182-205.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13B45" w:rsidRPr="00713B45" w14:paraId="76656DC3" w14:textId="77777777" w:rsidTr="00713B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3B45" w:rsidRPr="00713B45" w14:paraId="7CADE863" w14:textId="77777777">
              <w:trPr>
                <w:tblCellSpacing w:w="0" w:type="dxa"/>
              </w:trPr>
              <w:tc>
                <w:tcPr>
                  <w:tcW w:w="0" w:type="auto"/>
                  <w:vAlign w:val="center"/>
                  <w:hideMark/>
                </w:tcPr>
                <w:p w14:paraId="06BAE60F"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b/>
                      <w:bCs/>
                      <w:sz w:val="24"/>
                      <w:szCs w:val="24"/>
                    </w:rPr>
                    <w:lastRenderedPageBreak/>
                    <w:t>Бажай С.А. Розроблення технології оздоровчих продуктів з пророщеного зерна. – Рукопис.</w:t>
                  </w:r>
                </w:p>
                <w:p w14:paraId="4B187755"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05.18.02 – Технологія зернових, бобових, круп’яних продуктів та комбікормів. – Національний університет харчових технологій, Київ, 2005.</w:t>
                  </w:r>
                </w:p>
                <w:p w14:paraId="04A6E654"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Досліджено зміни вмісту біологічно активних речовин зерна пшениці у процесі його тривалого гідротермічного оброблення та подальшого пророщування. На цій підставі обгрунтовано доцільність використання зерна пшениці на початковій стадії його пророщування для виготовлення оздоровчих продуктів</w:t>
                  </w:r>
                </w:p>
                <w:p w14:paraId="11DECDF4"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Розроблено рецептурний склад продуктів на основі пророщеного зерна пшениці. Визначено їхні основні фізико-хімічні показники, харчову цінність та гарантійний термін зберігання.</w:t>
                  </w:r>
                </w:p>
                <w:p w14:paraId="2B8FCE47"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Встановлено оптимальні режими термічного оброблення продуктів на основі пророщеного зерна пшениці, що дозволяють інактивувати наявну мікрофлору і забезпечують нормальне зберігання продуктів протягом 12 діб з дня виготовлення за температури 10 С.</w:t>
                  </w:r>
                </w:p>
                <w:p w14:paraId="46E93BF4"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Розроблено принципову технологічну схему та встановлено основні технологічні параметри виробництва оздоровчих продуктів на основі пророщеного зерна пшениці. Розроблено нормативно-технічну документацію на оздоровчі продукти з пророщеного зерна.</w:t>
                  </w:r>
                </w:p>
              </w:tc>
            </w:tr>
          </w:tbl>
          <w:p w14:paraId="36B91B9F" w14:textId="77777777" w:rsidR="00713B45" w:rsidRPr="00713B45" w:rsidRDefault="00713B45" w:rsidP="00713B45">
            <w:pPr>
              <w:spacing w:after="0" w:line="240" w:lineRule="auto"/>
              <w:rPr>
                <w:rFonts w:ascii="Times New Roman" w:eastAsia="Times New Roman" w:hAnsi="Times New Roman" w:cs="Times New Roman"/>
                <w:sz w:val="24"/>
                <w:szCs w:val="24"/>
              </w:rPr>
            </w:pPr>
          </w:p>
        </w:tc>
      </w:tr>
      <w:tr w:rsidR="00713B45" w:rsidRPr="00713B45" w14:paraId="26230E5B" w14:textId="77777777" w:rsidTr="00713B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13B45" w:rsidRPr="00713B45" w14:paraId="7EE9DF31" w14:textId="77777777">
              <w:trPr>
                <w:tblCellSpacing w:w="0" w:type="dxa"/>
              </w:trPr>
              <w:tc>
                <w:tcPr>
                  <w:tcW w:w="0" w:type="auto"/>
                  <w:vAlign w:val="center"/>
                  <w:hideMark/>
                </w:tcPr>
                <w:p w14:paraId="2C30CB3A"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1. У результаті ґрунтовного аналізу технологічних аспектів перероблення зерна злакових з метою отримання борошна, круп’яних виробів, комбінованих кормів для відгодівлі тварин відмічено тенденцію до підвищення використання харчового потенціалу зерна, зокрема його периферійних складових частин і зародку, які є джерелом цінних нутрієнтів. На основі наукових досліджень розроблено технологію перероблення зерна, що включає тривале гідротермічне оброблення й наступне пророщування та використання такого зерна як основного компоненту харчових продуктів.</w:t>
                  </w:r>
                </w:p>
                <w:p w14:paraId="66F12D6F"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2. Встановлено, що тривале гідротермічне оброблення (холодне кондиціонування) під час традиційного процесу підготовки зерна пшениці до перероблення, зокрема почергове зволоження та відволожування зерна протягом 28 год та пророщування протягом 48 год підвищує вміст вітамінів порівняно з їх початковою кількістю на: 66 % тіаміну, 67 % холіну, 22 % інозиту; 18 % ніацину, більше як на 100 % рибофлавіну, пірідоксину, аскорбінової кислоти; а кількість токоферолів зростає у 55 разів. У процесі пророщування зерна пшениці спостерігаються також зміни амінокислотного складу: зростає скор незамінних амінокислот: лізину з 48 до 65 %, ізолейцину – з 74 до 86 %. Зміни мінерального складу зерна не суттєві.</w:t>
                  </w:r>
                </w:p>
                <w:p w14:paraId="4D68F276"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3. Вперше доведено, що під час гідротермічного оброблення та подальшого пророщування при температурі 22 С накопичення вітамінів відбувається інтенсивніше, ніж при 16 С, однак витрати їх на утворення проростка й участь у хімічних перетвореннях також проходять активніше. Інтенсивність утворення вітамінів Е, С, і групи В є максимальною у період розвитку проростка від прокльовування до розміру 2...3 мм: для вітамінів</w:t>
                  </w:r>
                  <w:r w:rsidRPr="00713B45">
                    <w:rPr>
                      <w:rFonts w:ascii="Times New Roman" w:eastAsia="Times New Roman" w:hAnsi="Times New Roman" w:cs="Times New Roman"/>
                      <w:sz w:val="24"/>
                      <w:szCs w:val="24"/>
                    </w:rPr>
                    <w:br/>
                    <w:t>групи В 8*10</w:t>
                  </w:r>
                  <w:r w:rsidRPr="00713B45">
                    <w:rPr>
                      <w:rFonts w:ascii="Times New Roman" w:eastAsia="Times New Roman" w:hAnsi="Times New Roman" w:cs="Times New Roman"/>
                      <w:sz w:val="24"/>
                      <w:szCs w:val="24"/>
                      <w:vertAlign w:val="superscript"/>
                    </w:rPr>
                    <w:t>-3</w:t>
                  </w:r>
                  <w:r w:rsidRPr="00713B45">
                    <w:rPr>
                      <w:rFonts w:ascii="Times New Roman" w:eastAsia="Times New Roman" w:hAnsi="Times New Roman" w:cs="Times New Roman"/>
                      <w:sz w:val="24"/>
                      <w:szCs w:val="24"/>
                    </w:rPr>
                    <w:t xml:space="preserve">...5,6 мг%/0,1мм довжини проростка; для вітамінів С та Е – відповідно 0,2 та 0,57 мг%/0,1мм. На основі цих результатів запропоновано використання зерна пшениці на початковій стадії його пророщування для виготовлення оздоровчих продуктів. Новизна способів підготовки </w:t>
                  </w:r>
                  <w:r w:rsidRPr="00713B45">
                    <w:rPr>
                      <w:rFonts w:ascii="Times New Roman" w:eastAsia="Times New Roman" w:hAnsi="Times New Roman" w:cs="Times New Roman"/>
                      <w:sz w:val="24"/>
                      <w:szCs w:val="24"/>
                    </w:rPr>
                    <w:lastRenderedPageBreak/>
                    <w:t>зерна для оздоровчих продуктів підтверджена Деклараційними патентами України № 41840 А, № 43238 А.</w:t>
                  </w:r>
                </w:p>
                <w:p w14:paraId="4E2A6B5D"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4. На основі результатів досліджень встановлено, що ступінь гідролізу антимінеральної речовини фітину під час тривалого гідротермічного оброблення, зокрема почергового зволоження та відволожування протягом</w:t>
                  </w:r>
                  <w:r w:rsidRPr="00713B45">
                    <w:rPr>
                      <w:rFonts w:ascii="Times New Roman" w:eastAsia="Times New Roman" w:hAnsi="Times New Roman" w:cs="Times New Roman"/>
                      <w:sz w:val="24"/>
                      <w:szCs w:val="24"/>
                    </w:rPr>
                    <w:br/>
                    <w:t>28 год і наступного пророщування 48 год, при температурі 16 та 22 С становить 57...60 % від початкової кількості. Також доведено, що внаслідок термічного оброблення біологічно активованого зерна пшениці з метою забезпечення гарантованого терміну зберігання продуктів на його основі, у зерні пророщеному при температурі 16 та 22 С знижується вміст фітину відповідно на 95,4 та 84,4 % від початкової його кількості.</w:t>
                  </w:r>
                </w:p>
                <w:p w14:paraId="4C65A819"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5. Вперше доведено, що під час гідротермічного оброблення зерна пшениці з використанням фітодобавок (рослинних екстрактів) вміст вітамінів зростає інтенсивніше, ніж за звичайних умов. Найпозитивніший ефект має гідротермічне оброблення зерна з використанням екстрактів цибулі, часнику та насіння кропу, внаслідок якого значно зростає вміст деяких вітамінів порівняно з відповідними зразками зерна замоченими й пророщеними без використання екстрактів: вітаміну С – у 2,5 рази; вітаміну Е – в 1,6 рази; вітамінів В</w:t>
                  </w:r>
                  <w:r w:rsidRPr="00713B45">
                    <w:rPr>
                      <w:rFonts w:ascii="Times New Roman" w:eastAsia="Times New Roman" w:hAnsi="Times New Roman" w:cs="Times New Roman"/>
                      <w:sz w:val="24"/>
                      <w:szCs w:val="24"/>
                      <w:vertAlign w:val="subscript"/>
                    </w:rPr>
                    <w:t>3</w:t>
                  </w:r>
                  <w:r w:rsidRPr="00713B45">
                    <w:rPr>
                      <w:rFonts w:ascii="Times New Roman" w:eastAsia="Times New Roman" w:hAnsi="Times New Roman" w:cs="Times New Roman"/>
                      <w:sz w:val="24"/>
                      <w:szCs w:val="24"/>
                    </w:rPr>
                    <w:t> та В</w:t>
                  </w:r>
                  <w:r w:rsidRPr="00713B45">
                    <w:rPr>
                      <w:rFonts w:ascii="Times New Roman" w:eastAsia="Times New Roman" w:hAnsi="Times New Roman" w:cs="Times New Roman"/>
                      <w:sz w:val="24"/>
                      <w:szCs w:val="24"/>
                      <w:vertAlign w:val="subscript"/>
                    </w:rPr>
                    <w:t>4</w:t>
                  </w:r>
                  <w:r w:rsidRPr="00713B45">
                    <w:rPr>
                      <w:rFonts w:ascii="Times New Roman" w:eastAsia="Times New Roman" w:hAnsi="Times New Roman" w:cs="Times New Roman"/>
                      <w:sz w:val="24"/>
                      <w:szCs w:val="24"/>
                    </w:rPr>
                    <w:t> – в 1,2 рази. Новизна способу підготовки зерна для оздоровчих продуктів, підтверджена Деклараційним патентом України № 65299 А.</w:t>
                  </w:r>
                </w:p>
                <w:p w14:paraId="72EEB4B3"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6. Визначено рівняння регресій залежності вмісту вітамінів антиоксидантів та фітину у зерні пшениці від тривалості та температури пророщування. Проведено оптимізацію процесу пророщування методом Харрінгтона й визначено оптимальні параметри пророщування зерна пшениці для виготовлення оздоровчих продуктів, а саме: температура пророщування 16 С й тривалість пророщування 48 год. Доведено, що термічне оброблення продуктів на основі пророщеного зерна пшениці при температурі 80...100 С протягом</w:t>
                  </w:r>
                  <w:r w:rsidRPr="00713B45">
                    <w:rPr>
                      <w:rFonts w:ascii="Times New Roman" w:eastAsia="Times New Roman" w:hAnsi="Times New Roman" w:cs="Times New Roman"/>
                      <w:sz w:val="24"/>
                      <w:szCs w:val="24"/>
                    </w:rPr>
                    <w:br/>
                    <w:t>30 хв забезпечує промислову стерильність і нормальне зберігання продуктів протягом 12 діб з дня виготовлення при температурі 10 С.</w:t>
                  </w:r>
                </w:p>
                <w:p w14:paraId="4A972D44"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7. Розроблено принципову технологічну схему і її апаратурне оформлення. На основі досвіду створення рецептур у комбікормовому виробництві, методом лінійного програмування розроблено рецептурний склад харчових продуктів на основі пророщеного зерна пшениці. Встановлено, що збалансованість незамінних амінокислот харчових продуктів підвищується порівняно з вихідною сировиною, а вміст вітамінів Е, В</w:t>
                  </w:r>
                  <w:r w:rsidRPr="00713B45">
                    <w:rPr>
                      <w:rFonts w:ascii="Times New Roman" w:eastAsia="Times New Roman" w:hAnsi="Times New Roman" w:cs="Times New Roman"/>
                      <w:sz w:val="24"/>
                      <w:szCs w:val="24"/>
                      <w:vertAlign w:val="subscript"/>
                    </w:rPr>
                    <w:t>6</w:t>
                  </w:r>
                  <w:r w:rsidRPr="00713B45">
                    <w:rPr>
                      <w:rFonts w:ascii="Times New Roman" w:eastAsia="Times New Roman" w:hAnsi="Times New Roman" w:cs="Times New Roman"/>
                      <w:sz w:val="24"/>
                      <w:szCs w:val="24"/>
                    </w:rPr>
                    <w:t>, селену у продуктах отриманих за цією технологією задовольняє добову потребу у вказаних нутрієнтах на</w:t>
                  </w:r>
                  <w:r w:rsidRPr="00713B45">
                    <w:rPr>
                      <w:rFonts w:ascii="Times New Roman" w:eastAsia="Times New Roman" w:hAnsi="Times New Roman" w:cs="Times New Roman"/>
                      <w:sz w:val="24"/>
                      <w:szCs w:val="24"/>
                    </w:rPr>
                    <w:br/>
                    <w:t>30...40 %, що дозволяє вважати їх функціональними продуктами. Новизна продуктів підтверджена Деклараційними патентами України № 43237 А,</w:t>
                  </w:r>
                  <w:r w:rsidRPr="00713B45">
                    <w:rPr>
                      <w:rFonts w:ascii="Times New Roman" w:eastAsia="Times New Roman" w:hAnsi="Times New Roman" w:cs="Times New Roman"/>
                      <w:sz w:val="24"/>
                      <w:szCs w:val="24"/>
                    </w:rPr>
                    <w:br/>
                    <w:t>№ 65299 А.</w:t>
                  </w:r>
                </w:p>
                <w:p w14:paraId="24B05575"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8. Розроблено і зареєстровано нормативно-технічну документацію на оздоровчі продукти з пророщеного зерна, що дає можливість налагодження їх промислового виробництва: ТУ У 15.8–02070938–045–2003 «Суміші на основі пророщеного зерна пшениці для оздоровчого харчування»;</w:t>
                  </w:r>
                  <w:r w:rsidRPr="00713B45">
                    <w:rPr>
                      <w:rFonts w:ascii="Times New Roman" w:eastAsia="Times New Roman" w:hAnsi="Times New Roman" w:cs="Times New Roman"/>
                      <w:sz w:val="24"/>
                      <w:szCs w:val="24"/>
                    </w:rPr>
                    <w:br/>
                    <w:t xml:space="preserve">ТУ У 15.8–02070938–046–2003 Продукти для оздоровчого харчування «Зернятко пікантне» та відповідні технологічні інструкції. Апробовано запропоновану технологію у виробничих умовах на виробничій базі ТОВ „Пектин”, де підтверджено її дієздатність та ефективність. У результаті клінічної апробації сумішей на основі пророщеного зерна пшениці встановлено ефективність їх </w:t>
                  </w:r>
                  <w:r w:rsidRPr="00713B45">
                    <w:rPr>
                      <w:rFonts w:ascii="Times New Roman" w:eastAsia="Times New Roman" w:hAnsi="Times New Roman" w:cs="Times New Roman"/>
                      <w:sz w:val="24"/>
                      <w:szCs w:val="24"/>
                    </w:rPr>
                    <w:lastRenderedPageBreak/>
                    <w:t>застосування у дієтотерапії хворих з порушеним функціонуванням шлунково-кишкового тракту, набряками та симптомами отруєння техногенними отрутами.</w:t>
                  </w:r>
                </w:p>
                <w:p w14:paraId="1BCB357C"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9. Визначено основні показники ефективності інвестиційного проекту виробництва оздоровчих продуктів з пророщеного зерна, які свідчать про високий рівень їх перспективності та економічної доцільності. Встановлено в результаті розрахунку собівартості виробництва та оптової ціни продуктів їх доступну вартість, що дає можливість прогнозувати їх конкуренто-спроможність на ринку.</w:t>
                  </w:r>
                </w:p>
                <w:p w14:paraId="5DCF9090" w14:textId="77777777" w:rsidR="00713B45" w:rsidRPr="00713B45" w:rsidRDefault="00713B45" w:rsidP="00713B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13B45">
                    <w:rPr>
                      <w:rFonts w:ascii="Times New Roman" w:eastAsia="Times New Roman" w:hAnsi="Times New Roman" w:cs="Times New Roman"/>
                      <w:sz w:val="24"/>
                      <w:szCs w:val="24"/>
                    </w:rPr>
                    <w:t>Соціальний ефект від впровадження розробленої технології полягає у збереженні та покращенні здоров’я людини, у повнішому використанні харчового потенціалу зерна пшениці, у розширенні асортименту виробів оздоровчого призначення та задоволенні зростаючого попиту на них.</w:t>
                  </w:r>
                </w:p>
              </w:tc>
            </w:tr>
          </w:tbl>
          <w:p w14:paraId="6D2456CE" w14:textId="77777777" w:rsidR="00713B45" w:rsidRPr="00713B45" w:rsidRDefault="00713B45" w:rsidP="00713B45">
            <w:pPr>
              <w:spacing w:after="0" w:line="240" w:lineRule="auto"/>
              <w:rPr>
                <w:rFonts w:ascii="Times New Roman" w:eastAsia="Times New Roman" w:hAnsi="Times New Roman" w:cs="Times New Roman"/>
                <w:sz w:val="24"/>
                <w:szCs w:val="24"/>
              </w:rPr>
            </w:pPr>
          </w:p>
        </w:tc>
      </w:tr>
    </w:tbl>
    <w:p w14:paraId="0DA22563" w14:textId="77777777" w:rsidR="00713B45" w:rsidRPr="00713B45" w:rsidRDefault="00713B45" w:rsidP="00713B45"/>
    <w:sectPr w:rsidR="00713B45" w:rsidRPr="00713B4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15D5" w14:textId="77777777" w:rsidR="00CA6C1D" w:rsidRDefault="00CA6C1D">
      <w:pPr>
        <w:spacing w:after="0" w:line="240" w:lineRule="auto"/>
      </w:pPr>
      <w:r>
        <w:separator/>
      </w:r>
    </w:p>
  </w:endnote>
  <w:endnote w:type="continuationSeparator" w:id="0">
    <w:p w14:paraId="0EB925E7" w14:textId="77777777" w:rsidR="00CA6C1D" w:rsidRDefault="00CA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6D34" w14:textId="77777777" w:rsidR="00CA6C1D" w:rsidRDefault="00CA6C1D">
      <w:pPr>
        <w:spacing w:after="0" w:line="240" w:lineRule="auto"/>
      </w:pPr>
      <w:r>
        <w:separator/>
      </w:r>
    </w:p>
  </w:footnote>
  <w:footnote w:type="continuationSeparator" w:id="0">
    <w:p w14:paraId="6499E9EB" w14:textId="77777777" w:rsidR="00CA6C1D" w:rsidRDefault="00CA6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A6C1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1D"/>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96616</TotalTime>
  <Pages>4</Pages>
  <Words>1120</Words>
  <Characters>6385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7511</cp:revision>
  <dcterms:created xsi:type="dcterms:W3CDTF">2024-06-20T08:51:00Z</dcterms:created>
  <dcterms:modified xsi:type="dcterms:W3CDTF">2024-12-15T16:38:00Z</dcterms:modified>
  <cp:category/>
</cp:coreProperties>
</file>