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F514" w14:textId="5050488E" w:rsidR="00521A65" w:rsidRPr="00AB70F3" w:rsidRDefault="00AB70F3" w:rsidP="00AB70F3">
      <w:r>
        <w:rPr>
          <w:rFonts w:ascii="Verdana" w:hAnsi="Verdana"/>
          <w:b/>
          <w:bCs/>
          <w:color w:val="000000"/>
          <w:shd w:val="clear" w:color="auto" w:fill="FFFFFF"/>
        </w:rPr>
        <w:t>Подгаєцький Андрій Валерійович. Розвиток адаптивної фізичної культури в системі навчання та виховання дітей з вадами зору в Україні : Дис... канд. наук: 13.00.03 - 2011</w:t>
      </w:r>
    </w:p>
    <w:sectPr w:rsidR="00521A65" w:rsidRPr="00AB70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42F36" w14:textId="77777777" w:rsidR="000D7287" w:rsidRDefault="000D7287">
      <w:pPr>
        <w:spacing w:after="0" w:line="240" w:lineRule="auto"/>
      </w:pPr>
      <w:r>
        <w:separator/>
      </w:r>
    </w:p>
  </w:endnote>
  <w:endnote w:type="continuationSeparator" w:id="0">
    <w:p w14:paraId="2EEBEF49" w14:textId="77777777" w:rsidR="000D7287" w:rsidRDefault="000D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AF7EB" w14:textId="77777777" w:rsidR="000D7287" w:rsidRDefault="000D7287">
      <w:pPr>
        <w:spacing w:after="0" w:line="240" w:lineRule="auto"/>
      </w:pPr>
      <w:r>
        <w:separator/>
      </w:r>
    </w:p>
  </w:footnote>
  <w:footnote w:type="continuationSeparator" w:id="0">
    <w:p w14:paraId="19F03301" w14:textId="77777777" w:rsidR="000D7287" w:rsidRDefault="000D7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72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287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2B0C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545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66CB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2763</cp:revision>
  <dcterms:created xsi:type="dcterms:W3CDTF">2024-06-20T08:51:00Z</dcterms:created>
  <dcterms:modified xsi:type="dcterms:W3CDTF">2024-07-08T14:29:00Z</dcterms:modified>
  <cp:category/>
</cp:coreProperties>
</file>