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493AE" w14:textId="6EA37FD9" w:rsidR="00842229" w:rsidRDefault="006B6E6A" w:rsidP="006B6E6A">
      <w:pPr>
        <w:rPr>
          <w:rFonts w:ascii="Verdana" w:hAnsi="Verdana"/>
          <w:b/>
          <w:bCs/>
          <w:color w:val="000000"/>
          <w:shd w:val="clear" w:color="auto" w:fill="FFFFFF"/>
        </w:rPr>
      </w:pPr>
      <w:r>
        <w:rPr>
          <w:rFonts w:ascii="Verdana" w:hAnsi="Verdana"/>
          <w:b/>
          <w:bCs/>
          <w:color w:val="000000"/>
          <w:shd w:val="clear" w:color="auto" w:fill="FFFFFF"/>
        </w:rPr>
        <w:t xml:space="preserve">Давискіба Катерина Володимирівна. Економічний потенціал регіону та його ефективне використання в умовах ринкової трансформації : Дис... канд. наук: 08.07.03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B6E6A" w:rsidRPr="006B6E6A" w14:paraId="5831B25B" w14:textId="77777777" w:rsidTr="006B6E6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B6E6A" w:rsidRPr="006B6E6A" w14:paraId="1B2DABD9" w14:textId="77777777">
              <w:trPr>
                <w:tblCellSpacing w:w="0" w:type="dxa"/>
              </w:trPr>
              <w:tc>
                <w:tcPr>
                  <w:tcW w:w="0" w:type="auto"/>
                  <w:vAlign w:val="center"/>
                  <w:hideMark/>
                </w:tcPr>
                <w:p w14:paraId="49722F17" w14:textId="77777777" w:rsidR="006B6E6A" w:rsidRPr="006B6E6A" w:rsidRDefault="006B6E6A" w:rsidP="006B6E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6E6A">
                    <w:rPr>
                      <w:rFonts w:ascii="Times New Roman" w:eastAsia="Times New Roman" w:hAnsi="Times New Roman" w:cs="Times New Roman"/>
                      <w:b/>
                      <w:bCs/>
                      <w:i/>
                      <w:iCs/>
                      <w:sz w:val="24"/>
                      <w:szCs w:val="24"/>
                    </w:rPr>
                    <w:lastRenderedPageBreak/>
                    <w:t>Давискіба К.В.</w:t>
                  </w:r>
                  <w:r w:rsidRPr="006B6E6A">
                    <w:rPr>
                      <w:rFonts w:ascii="Times New Roman" w:eastAsia="Times New Roman" w:hAnsi="Times New Roman" w:cs="Times New Roman"/>
                      <w:b/>
                      <w:bCs/>
                      <w:sz w:val="24"/>
                      <w:szCs w:val="24"/>
                    </w:rPr>
                    <w:t> Економічний потенціал регіону та його ефективне використання в умовах ринкової трансформації. </w:t>
                  </w:r>
                  <w:r w:rsidRPr="006B6E6A">
                    <w:rPr>
                      <w:rFonts w:ascii="Times New Roman" w:eastAsia="Times New Roman" w:hAnsi="Times New Roman" w:cs="Times New Roman"/>
                      <w:sz w:val="24"/>
                      <w:szCs w:val="24"/>
                    </w:rPr>
                    <w:t>– Рукопис.</w:t>
                  </w:r>
                </w:p>
                <w:p w14:paraId="3C8557DA" w14:textId="77777777" w:rsidR="006B6E6A" w:rsidRPr="006B6E6A" w:rsidRDefault="006B6E6A" w:rsidP="006B6E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6E6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Харківська національна академія міського господарства, Харків, 2005.</w:t>
                  </w:r>
                </w:p>
                <w:p w14:paraId="62881F82" w14:textId="77777777" w:rsidR="006B6E6A" w:rsidRPr="006B6E6A" w:rsidRDefault="006B6E6A" w:rsidP="006B6E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6E6A">
                    <w:rPr>
                      <w:rFonts w:ascii="Times New Roman" w:eastAsia="Times New Roman" w:hAnsi="Times New Roman" w:cs="Times New Roman"/>
                      <w:sz w:val="24"/>
                      <w:szCs w:val="24"/>
                    </w:rPr>
                    <w:t>Дисертацію присвячено розробці науково-методичних підходів і практичних рекомендацій щодо комплексної оцінки економічного потенціалу регіону та інтегральної оцінки ефективності його використання. Уточнені поняття “економічний потенціал регіону” (ЕПР) та його структура. Одержали подальший розвиток науково-методичні підходи до комплексної оцінки ЕПР. Розроблено методику інтегральної оцінки ефективності використання ЕПР, що враховує вплив інвестиційного, інноваційного, природно-ресурсного і трудового потенціалів. Вдосконалено систему аналізу і діагностики ЕПР, що основана на класифікаціях регіонів країни. Удосконалено підхід до управління ефективним використанням економічного потенціалу регіону, який засновується на багатофакторній динамічній моделі. Одержав подальший розвиток метод стимулювання ефективного використання економічного потенціалу регіону.</w:t>
                  </w:r>
                </w:p>
              </w:tc>
            </w:tr>
          </w:tbl>
          <w:p w14:paraId="422673B5" w14:textId="77777777" w:rsidR="006B6E6A" w:rsidRPr="006B6E6A" w:rsidRDefault="006B6E6A" w:rsidP="006B6E6A">
            <w:pPr>
              <w:spacing w:after="0" w:line="240" w:lineRule="auto"/>
              <w:rPr>
                <w:rFonts w:ascii="Times New Roman" w:eastAsia="Times New Roman" w:hAnsi="Times New Roman" w:cs="Times New Roman"/>
                <w:sz w:val="24"/>
                <w:szCs w:val="24"/>
              </w:rPr>
            </w:pPr>
          </w:p>
        </w:tc>
      </w:tr>
      <w:tr w:rsidR="006B6E6A" w:rsidRPr="006B6E6A" w14:paraId="2DFC1957" w14:textId="77777777" w:rsidTr="006B6E6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B6E6A" w:rsidRPr="006B6E6A" w14:paraId="3254223C" w14:textId="77777777">
              <w:trPr>
                <w:tblCellSpacing w:w="0" w:type="dxa"/>
              </w:trPr>
              <w:tc>
                <w:tcPr>
                  <w:tcW w:w="0" w:type="auto"/>
                  <w:vAlign w:val="center"/>
                  <w:hideMark/>
                </w:tcPr>
                <w:p w14:paraId="05943177" w14:textId="77777777" w:rsidR="006B6E6A" w:rsidRPr="006B6E6A" w:rsidRDefault="006B6E6A" w:rsidP="006B6E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6E6A">
                    <w:rPr>
                      <w:rFonts w:ascii="Times New Roman" w:eastAsia="Times New Roman" w:hAnsi="Times New Roman" w:cs="Times New Roman"/>
                      <w:sz w:val="24"/>
                      <w:szCs w:val="24"/>
                    </w:rPr>
                    <w:t>У дисертації здійснено теоретичне узагальнення та нове вирішення наукової задачі - розробки науково-методичних підходів і практичних рекомендацій щодо комплексної оцінки економічного потенціалу регіону та інтегральної оцінки ефективності його використання, що виявляється в таких основних наукових результатах:</w:t>
                  </w:r>
                </w:p>
                <w:p w14:paraId="213A64FE" w14:textId="77777777" w:rsidR="006B6E6A" w:rsidRPr="006B6E6A" w:rsidRDefault="006B6E6A" w:rsidP="006D528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6E6A">
                    <w:rPr>
                      <w:rFonts w:ascii="Times New Roman" w:eastAsia="Times New Roman" w:hAnsi="Times New Roman" w:cs="Times New Roman"/>
                      <w:sz w:val="24"/>
                      <w:szCs w:val="24"/>
                    </w:rPr>
                    <w:t>У результаті аналізу існуючих в економічній літературі підходів і визначень економічного потенціалу регіону одержало подальший розвиток визначення поняття ЕПР: економічний потенціал регіону – це сукупна здатність наявних у межах регіону економічних ресурсів забезпечити виробництво максимально можливого обсягу матеріальних благ і послуг, що відповідають потребам суспільства на даному етапі його розвитку.</w:t>
                  </w:r>
                </w:p>
                <w:p w14:paraId="5841380B" w14:textId="77777777" w:rsidR="006B6E6A" w:rsidRPr="006B6E6A" w:rsidRDefault="006B6E6A" w:rsidP="006D528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6E6A">
                    <w:rPr>
                      <w:rFonts w:ascii="Times New Roman" w:eastAsia="Times New Roman" w:hAnsi="Times New Roman" w:cs="Times New Roman"/>
                      <w:sz w:val="24"/>
                      <w:szCs w:val="24"/>
                    </w:rPr>
                    <w:t>На основі системного підходу і логіко-теоретичного аналізу існуючих у тематичних джерелах думок різних авторів одержала подальший розвиток структура ЕПР: економічний потенціал регіону як система складається з підсистем інвестиційного, інноваційного, природно-ресурсного і трудового потенціалів, кожний з яких характеризується певним кількісним і якісним станом відповідних видів економічних ресурсів.</w:t>
                  </w:r>
                </w:p>
                <w:p w14:paraId="590FDAAE" w14:textId="77777777" w:rsidR="006B6E6A" w:rsidRPr="006B6E6A" w:rsidRDefault="006B6E6A" w:rsidP="006D528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6E6A">
                    <w:rPr>
                      <w:rFonts w:ascii="Times New Roman" w:eastAsia="Times New Roman" w:hAnsi="Times New Roman" w:cs="Times New Roman"/>
                      <w:sz w:val="24"/>
                      <w:szCs w:val="24"/>
                    </w:rPr>
                    <w:t>Обґрунтовано необхідність формування механізму ефективного використання ЕПР, що поєднує систему важелів і стимулів, які здатні забезпечити ефективне використання інвестиційного, інноваційного природно-ресурсного і трудового потенціалів, виділено його складові (організаційний, правовий і економічний механізми) й визначено напрямки його удосконалення.</w:t>
                  </w:r>
                </w:p>
                <w:p w14:paraId="50453980" w14:textId="77777777" w:rsidR="006B6E6A" w:rsidRPr="006B6E6A" w:rsidRDefault="006B6E6A" w:rsidP="006D528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6E6A">
                    <w:rPr>
                      <w:rFonts w:ascii="Times New Roman" w:eastAsia="Times New Roman" w:hAnsi="Times New Roman" w:cs="Times New Roman"/>
                      <w:sz w:val="24"/>
                      <w:szCs w:val="24"/>
                    </w:rPr>
                    <w:t>З відомих методів вартісної оцінки складових елементів ЕПР відібрано методи, адаптовані до існуючих на сьогоднішній день офіційних статистичних даних Державного комітету статистики України. На підставі цього одержали подальший розвиток науково-методичні підходи до комплексної оцінки ЕПР, що враховує його елементний (інвестиційну, природно-ресурсну і трудову складові) і територіальний (адміністративні райони області) аспекти. Застосування запропонованих науково-методичних підходів дозволило здійснити вартісну оцінку економічного потенціалу Харківської області і визначити забезпеченість її районів, як сумарним економічним потенціалом, так і його складовими елементами.</w:t>
                  </w:r>
                </w:p>
                <w:p w14:paraId="0ABBB9BF" w14:textId="77777777" w:rsidR="006B6E6A" w:rsidRPr="006B6E6A" w:rsidRDefault="006B6E6A" w:rsidP="006D528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6E6A">
                    <w:rPr>
                      <w:rFonts w:ascii="Times New Roman" w:eastAsia="Times New Roman" w:hAnsi="Times New Roman" w:cs="Times New Roman"/>
                      <w:sz w:val="24"/>
                      <w:szCs w:val="24"/>
                    </w:rPr>
                    <w:lastRenderedPageBreak/>
                    <w:t>Розроблено методику інтегральної оцінки ефективності використання ЕПР, що враховує вплив інвестиційного, інноваційного, природно-ресурсного і трудового потенціалів і заснована на застосуванні методів таксономічного аналізу і моделі еластичності. Реалізація цієї методики дозволила здійснити інтегральну оцінку ефективності використання економічного потенціалу регіонів України з урахуванням рівнів використання їх локальних потенціалів за період 2000-2002 рр. та провести ранжирування регіонів за цим показником.</w:t>
                  </w:r>
                </w:p>
                <w:p w14:paraId="5ED18A7C" w14:textId="77777777" w:rsidR="006B6E6A" w:rsidRPr="006B6E6A" w:rsidRDefault="006B6E6A" w:rsidP="006D528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6E6A">
                    <w:rPr>
                      <w:rFonts w:ascii="Times New Roman" w:eastAsia="Times New Roman" w:hAnsi="Times New Roman" w:cs="Times New Roman"/>
                      <w:sz w:val="24"/>
                      <w:szCs w:val="24"/>
                    </w:rPr>
                    <w:t>У результаті проведеного дослідження із застосуванням методу k-середніх, ґрунтуючись на аналізі ентропії, побудовано класифікацію регіонів країни за інтегральною оцінкою ефективності використання їх економічного потенціалу і виділено три їх класи: з високим, середнім і низьким рівнями використання ЕПР; а також класифікацію регіонів за рівнем використання локальних потенціалів, де виділено п'ять класів: з найвищим, високим, середнім, низьким і найнижчим рівнем використання складових елементів ЕПР.</w:t>
                  </w:r>
                </w:p>
                <w:p w14:paraId="27BA966F" w14:textId="77777777" w:rsidR="006B6E6A" w:rsidRPr="006B6E6A" w:rsidRDefault="006B6E6A" w:rsidP="006B6E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6E6A">
                    <w:rPr>
                      <w:rFonts w:ascii="Times New Roman" w:eastAsia="Times New Roman" w:hAnsi="Times New Roman" w:cs="Times New Roman"/>
                      <w:sz w:val="24"/>
                      <w:szCs w:val="24"/>
                    </w:rPr>
                    <w:t>На основі побудованих класифікацій регіонів країни за рівнем використання ЕПР, з урахуванням ефективності використання локальних потенціалів, удосконалено систему аналізу і діагностики економічного потенціалу регіону.</w:t>
                  </w:r>
                </w:p>
                <w:p w14:paraId="3C29DC91" w14:textId="77777777" w:rsidR="006B6E6A" w:rsidRPr="006B6E6A" w:rsidRDefault="006B6E6A" w:rsidP="006D528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B6E6A">
                    <w:rPr>
                      <w:rFonts w:ascii="Times New Roman" w:eastAsia="Times New Roman" w:hAnsi="Times New Roman" w:cs="Times New Roman"/>
                      <w:sz w:val="24"/>
                      <w:szCs w:val="24"/>
                    </w:rPr>
                    <w:t>Удосконалено підхід до управління ефективним використанням ЕПР, заснований на розробленій багатофакторній динамічній моделі, що враховує ступінь впливу ефективності використання інвестиційного, інноваційного, природно-ресурсного і трудового потенціалів на інтегральний рівень використання ЕПР і дозволяє здійснювати прогноз досліджуваних параметрів, аналізувати майбутні зміни сформованих тенденцій використання ЕПР, виявляти можливі альтернативи його розвитку з метою підвищення ефективності його використання.</w:t>
                  </w:r>
                </w:p>
                <w:p w14:paraId="2CFF8204" w14:textId="77777777" w:rsidR="006B6E6A" w:rsidRPr="006B6E6A" w:rsidRDefault="006B6E6A" w:rsidP="006D528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B6E6A">
                    <w:rPr>
                      <w:rFonts w:ascii="Times New Roman" w:eastAsia="Times New Roman" w:hAnsi="Times New Roman" w:cs="Times New Roman"/>
                      <w:sz w:val="24"/>
                      <w:szCs w:val="24"/>
                    </w:rPr>
                    <w:t>Запропоновано систему агрегованих і диференційованих показників оцінки ЕПР та ефективності його використання для застосування в практиці органів регіонального управління з метою одержання більш детального уявлення про економічну ситуацію в регіоні при обґрунтуванні й виборі управлінських рішень.</w:t>
                  </w:r>
                </w:p>
                <w:p w14:paraId="612B9709" w14:textId="77777777" w:rsidR="006B6E6A" w:rsidRPr="006B6E6A" w:rsidRDefault="006B6E6A" w:rsidP="006D528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B6E6A">
                    <w:rPr>
                      <w:rFonts w:ascii="Times New Roman" w:eastAsia="Times New Roman" w:hAnsi="Times New Roman" w:cs="Times New Roman"/>
                      <w:sz w:val="24"/>
                      <w:szCs w:val="24"/>
                    </w:rPr>
                    <w:t>Одержав подальший розвиток метод стимулювання ефективного використання ЕПР, заснований на удосконаленні механізму розподілу бюджетних трансфертів, що враховує інтегральний рівень використання економічного потенціалу регіону.</w:t>
                  </w:r>
                </w:p>
                <w:p w14:paraId="604E2E53" w14:textId="77777777" w:rsidR="006B6E6A" w:rsidRPr="006B6E6A" w:rsidRDefault="006B6E6A" w:rsidP="006D528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B6E6A">
                    <w:rPr>
                      <w:rFonts w:ascii="Times New Roman" w:eastAsia="Times New Roman" w:hAnsi="Times New Roman" w:cs="Times New Roman"/>
                      <w:sz w:val="24"/>
                      <w:szCs w:val="24"/>
                    </w:rPr>
                    <w:t>Практична реалізація запропонованих методичних рекомендацій з оцінки ЕПР та інтегральної оцінки ефективності його використання, визначення сильних і слабких сторін, виявлення можливих альтернатив його розвитку надасть можливість нагромадження необхідного обсягу інформації для розробки і прийняття обґрунтованих управлінських рішень в області забезпечення ефективного використання економічного потенціалу регіону</w:t>
                  </w:r>
                </w:p>
              </w:tc>
            </w:tr>
          </w:tbl>
          <w:p w14:paraId="60B229D7" w14:textId="77777777" w:rsidR="006B6E6A" w:rsidRPr="006B6E6A" w:rsidRDefault="006B6E6A" w:rsidP="006B6E6A">
            <w:pPr>
              <w:spacing w:after="0" w:line="240" w:lineRule="auto"/>
              <w:rPr>
                <w:rFonts w:ascii="Times New Roman" w:eastAsia="Times New Roman" w:hAnsi="Times New Roman" w:cs="Times New Roman"/>
                <w:sz w:val="24"/>
                <w:szCs w:val="24"/>
              </w:rPr>
            </w:pPr>
          </w:p>
        </w:tc>
      </w:tr>
    </w:tbl>
    <w:p w14:paraId="34CEE08A" w14:textId="77777777" w:rsidR="006B6E6A" w:rsidRPr="006B6E6A" w:rsidRDefault="006B6E6A" w:rsidP="006B6E6A"/>
    <w:sectPr w:rsidR="006B6E6A" w:rsidRPr="006B6E6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8A7E4" w14:textId="77777777" w:rsidR="006D528B" w:rsidRDefault="006D528B">
      <w:pPr>
        <w:spacing w:after="0" w:line="240" w:lineRule="auto"/>
      </w:pPr>
      <w:r>
        <w:separator/>
      </w:r>
    </w:p>
  </w:endnote>
  <w:endnote w:type="continuationSeparator" w:id="0">
    <w:p w14:paraId="40CD74C2" w14:textId="77777777" w:rsidR="006D528B" w:rsidRDefault="006D5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D13E0" w14:textId="77777777" w:rsidR="006D528B" w:rsidRDefault="006D528B">
      <w:pPr>
        <w:spacing w:after="0" w:line="240" w:lineRule="auto"/>
      </w:pPr>
      <w:r>
        <w:separator/>
      </w:r>
    </w:p>
  </w:footnote>
  <w:footnote w:type="continuationSeparator" w:id="0">
    <w:p w14:paraId="68EFA0BF" w14:textId="77777777" w:rsidR="006D528B" w:rsidRDefault="006D5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D528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893"/>
    <w:multiLevelType w:val="multilevel"/>
    <w:tmpl w:val="CBA65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80230"/>
    <w:multiLevelType w:val="multilevel"/>
    <w:tmpl w:val="3C6431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053"/>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28B"/>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5933"/>
    <w:rsid w:val="00786179"/>
    <w:rsid w:val="00786A96"/>
    <w:rsid w:val="00786CE6"/>
    <w:rsid w:val="00786DD5"/>
    <w:rsid w:val="007875FA"/>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55900</TotalTime>
  <Pages>3</Pages>
  <Words>925</Words>
  <Characters>5276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11509</cp:revision>
  <dcterms:created xsi:type="dcterms:W3CDTF">2024-06-20T08:51:00Z</dcterms:created>
  <dcterms:modified xsi:type="dcterms:W3CDTF">2024-08-18T12:24:00Z</dcterms:modified>
  <cp:category/>
</cp:coreProperties>
</file>