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6"/>
        <w:widowControl w:val="0"/>
        <w:shd w:val="clear" w:color="auto" w:fill="FFFFFF"/>
        <w:spacing w:before="240" w:after="60" w:line="360" w:lineRule="auto"/>
        <w:ind w:firstLine="709"/>
        <w:jc w:val="both"/>
      </w:pPr>
      <w:r>
        <w:rPr>
          <w:rStyle w:val="a5"/>
          <w:color w:val="0070C0"/>
        </w:rPr>
        <w:t> </w:t>
      </w:r>
      <w:r>
        <w:rPr>
          <w:rStyle w:val="a5"/>
          <w:color w:val="FF0000"/>
        </w:rPr>
        <w:t xml:space="preserve">Для заказа доставки данной работы воспользуйтесь поиском на сайте по ссылке:  </w:t>
      </w:r>
      <w:hyperlink r:id="rId7" w:history="1">
        <w:r>
          <w:rPr>
            <w:rStyle w:val="a5"/>
            <w:color w:val="0070C0"/>
          </w:rPr>
          <w:t>http://www.mydisser.com/search.html</w:t>
        </w:r>
      </w:hyperlink>
    </w:p>
    <w:p w:rsidR="00DA4A07" w:rsidRPr="00DF14C5" w:rsidRDefault="00DA4A07" w:rsidP="00DA4A07">
      <w:pPr>
        <w:spacing w:line="360" w:lineRule="auto"/>
        <w:jc w:val="center"/>
        <w:rPr>
          <w:b/>
          <w:sz w:val="28"/>
          <w:szCs w:val="28"/>
          <w:lang w:val="uk-UA"/>
        </w:rPr>
      </w:pPr>
      <w:r>
        <w:rPr>
          <w:b/>
          <w:sz w:val="28"/>
          <w:szCs w:val="28"/>
          <w:lang w:val="uk-UA"/>
        </w:rPr>
        <w:t>ХАРКІВСЬКИЙ</w:t>
      </w:r>
      <w:r w:rsidRPr="00DA4A07">
        <w:rPr>
          <w:b/>
          <w:sz w:val="28"/>
          <w:szCs w:val="28"/>
        </w:rPr>
        <w:t xml:space="preserve"> </w:t>
      </w:r>
      <w:r w:rsidRPr="00DF14C5">
        <w:rPr>
          <w:b/>
          <w:sz w:val="28"/>
          <w:szCs w:val="28"/>
          <w:lang w:val="uk-UA"/>
        </w:rPr>
        <w:t>НАЦІОНАЛЬНИЙ УНІВЕРСИТЕТ</w:t>
      </w:r>
    </w:p>
    <w:p w:rsidR="00DA4A07" w:rsidRPr="00DF14C5" w:rsidRDefault="00DA4A07" w:rsidP="00DA4A07">
      <w:pPr>
        <w:spacing w:line="360" w:lineRule="auto"/>
        <w:jc w:val="center"/>
        <w:rPr>
          <w:b/>
          <w:sz w:val="28"/>
          <w:szCs w:val="28"/>
          <w:lang w:val="uk-UA"/>
        </w:rPr>
      </w:pPr>
      <w:r w:rsidRPr="00DF14C5">
        <w:rPr>
          <w:b/>
          <w:sz w:val="28"/>
          <w:szCs w:val="28"/>
          <w:lang w:val="uk-UA"/>
        </w:rPr>
        <w:t>ВНУТРІШНІХ СПРАВ</w:t>
      </w:r>
    </w:p>
    <w:p w:rsidR="00DA4A07" w:rsidRDefault="00DA4A07" w:rsidP="00DA4A07">
      <w:pPr>
        <w:spacing w:line="360" w:lineRule="auto"/>
        <w:ind w:firstLine="720"/>
        <w:jc w:val="center"/>
        <w:rPr>
          <w:sz w:val="28"/>
          <w:szCs w:val="28"/>
          <w:lang w:val="uk-UA"/>
        </w:rPr>
      </w:pPr>
    </w:p>
    <w:p w:rsidR="00DA4A07" w:rsidRDefault="00DA4A07" w:rsidP="00DA4A07">
      <w:pPr>
        <w:spacing w:line="360" w:lineRule="auto"/>
        <w:ind w:firstLine="720"/>
        <w:jc w:val="center"/>
        <w:rPr>
          <w:sz w:val="28"/>
          <w:szCs w:val="28"/>
          <w:lang w:val="uk-UA"/>
        </w:rPr>
      </w:pPr>
    </w:p>
    <w:p w:rsidR="00DA4A07" w:rsidRDefault="00DA4A07" w:rsidP="00DA4A07">
      <w:pPr>
        <w:spacing w:line="360" w:lineRule="auto"/>
        <w:ind w:firstLine="720"/>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На правах рукопису</w:t>
      </w:r>
    </w:p>
    <w:p w:rsidR="00DA4A07" w:rsidRDefault="00DA4A07" w:rsidP="00DA4A07">
      <w:pPr>
        <w:spacing w:line="360" w:lineRule="auto"/>
        <w:ind w:firstLine="720"/>
        <w:jc w:val="both"/>
      </w:pPr>
      <w:r w:rsidRPr="00942ABB">
        <w:tab/>
      </w:r>
      <w:r w:rsidRPr="00942ABB">
        <w:tab/>
      </w:r>
      <w:r w:rsidRPr="00942ABB">
        <w:tab/>
      </w:r>
      <w:r w:rsidRPr="00942ABB">
        <w:tab/>
      </w:r>
      <w:r w:rsidRPr="00942ABB">
        <w:tab/>
      </w:r>
      <w:r w:rsidRPr="00942ABB">
        <w:tab/>
      </w:r>
      <w:r w:rsidRPr="00942ABB">
        <w:tab/>
      </w:r>
    </w:p>
    <w:p w:rsidR="00DA4A07" w:rsidRPr="00DF14C5" w:rsidRDefault="00DA4A07" w:rsidP="00DA4A07">
      <w:pPr>
        <w:pStyle w:val="10"/>
        <w:rPr>
          <w:b/>
        </w:rPr>
      </w:pPr>
      <w:r w:rsidRPr="00DF14C5">
        <w:rPr>
          <w:b/>
        </w:rPr>
        <w:t>Швед Едуард Юрійович</w:t>
      </w:r>
    </w:p>
    <w:p w:rsidR="00DA4A07" w:rsidRDefault="00DA4A07" w:rsidP="00DA4A07">
      <w:pPr>
        <w:spacing w:line="360" w:lineRule="auto"/>
        <w:ind w:left="7776" w:firstLine="12"/>
        <w:jc w:val="center"/>
        <w:rPr>
          <w:sz w:val="28"/>
          <w:szCs w:val="28"/>
          <w:lang w:val="uk-UA"/>
        </w:rPr>
      </w:pPr>
      <w:r>
        <w:rPr>
          <w:sz w:val="28"/>
          <w:szCs w:val="28"/>
          <w:lang w:val="uk-UA"/>
        </w:rPr>
        <w:t>УДК 347.454</w:t>
      </w:r>
    </w:p>
    <w:p w:rsidR="00DA4A07" w:rsidRDefault="00DA4A07" w:rsidP="00DA4A07">
      <w:pPr>
        <w:spacing w:line="360" w:lineRule="auto"/>
        <w:ind w:firstLine="720"/>
        <w:jc w:val="center"/>
        <w:rPr>
          <w:sz w:val="28"/>
          <w:szCs w:val="28"/>
          <w:lang w:val="uk-UA"/>
        </w:rPr>
      </w:pPr>
    </w:p>
    <w:p w:rsidR="00DA4A07" w:rsidRDefault="00DA4A07" w:rsidP="00DA4A07">
      <w:pPr>
        <w:spacing w:line="360" w:lineRule="auto"/>
        <w:ind w:firstLine="720"/>
        <w:jc w:val="center"/>
        <w:rPr>
          <w:sz w:val="28"/>
          <w:szCs w:val="28"/>
          <w:lang w:val="uk-UA"/>
        </w:rPr>
      </w:pPr>
      <w:bookmarkStart w:id="0" w:name="_GoBack"/>
    </w:p>
    <w:p w:rsidR="00DA4A07" w:rsidRDefault="00DA4A07" w:rsidP="00DA4A07">
      <w:pPr>
        <w:spacing w:line="360" w:lineRule="auto"/>
        <w:jc w:val="center"/>
        <w:rPr>
          <w:b/>
          <w:sz w:val="28"/>
          <w:szCs w:val="28"/>
          <w:lang w:val="uk-UA"/>
        </w:rPr>
      </w:pPr>
      <w:r>
        <w:rPr>
          <w:b/>
          <w:sz w:val="28"/>
          <w:szCs w:val="28"/>
          <w:lang w:val="uk-UA"/>
        </w:rPr>
        <w:t xml:space="preserve">ПРОЦЕСУАЛЬНІ АКТИ-ДОКУМЕНТИ </w:t>
      </w:r>
    </w:p>
    <w:p w:rsidR="00DA4A07" w:rsidRDefault="00DA4A07" w:rsidP="00DA4A07">
      <w:pPr>
        <w:spacing w:line="360" w:lineRule="auto"/>
        <w:jc w:val="center"/>
        <w:rPr>
          <w:b/>
          <w:sz w:val="28"/>
          <w:szCs w:val="28"/>
          <w:lang w:val="uk-UA"/>
        </w:rPr>
      </w:pPr>
      <w:r>
        <w:rPr>
          <w:b/>
          <w:sz w:val="28"/>
          <w:szCs w:val="28"/>
          <w:lang w:val="uk-UA"/>
        </w:rPr>
        <w:t>У АДМІНІСТРАТИВНОМУ СУДОЧИНСТВІ</w:t>
      </w:r>
    </w:p>
    <w:bookmarkEnd w:id="0"/>
    <w:p w:rsidR="00DA4A07" w:rsidRDefault="00DA4A07" w:rsidP="00DA4A07">
      <w:pPr>
        <w:spacing w:line="360" w:lineRule="auto"/>
        <w:ind w:firstLine="720"/>
        <w:jc w:val="center"/>
        <w:rPr>
          <w:b/>
          <w:sz w:val="28"/>
          <w:szCs w:val="28"/>
          <w:lang w:val="uk-UA"/>
        </w:rPr>
      </w:pPr>
    </w:p>
    <w:p w:rsidR="00DA4A07" w:rsidRDefault="00DA4A07" w:rsidP="00DA4A07">
      <w:pPr>
        <w:jc w:val="center"/>
        <w:rPr>
          <w:sz w:val="28"/>
          <w:szCs w:val="28"/>
          <w:lang w:val="uk-UA"/>
        </w:rPr>
      </w:pPr>
      <w:r>
        <w:rPr>
          <w:sz w:val="28"/>
          <w:szCs w:val="28"/>
          <w:lang w:val="uk-UA"/>
        </w:rPr>
        <w:t>Спеціальність: 12.00.07 – адміністративне право і процес;</w:t>
      </w:r>
    </w:p>
    <w:p w:rsidR="00DA4A07" w:rsidRDefault="00DA4A07" w:rsidP="00DA4A07">
      <w:pPr>
        <w:jc w:val="center"/>
        <w:rPr>
          <w:sz w:val="28"/>
          <w:szCs w:val="28"/>
          <w:lang w:val="uk-UA"/>
        </w:rPr>
      </w:pPr>
      <w:r>
        <w:rPr>
          <w:sz w:val="28"/>
          <w:szCs w:val="28"/>
          <w:lang w:val="uk-UA"/>
        </w:rPr>
        <w:t>фінансове право; інформаційне право</w:t>
      </w:r>
    </w:p>
    <w:p w:rsidR="00DA4A07" w:rsidRDefault="00DA4A07" w:rsidP="00DA4A07">
      <w:pPr>
        <w:pStyle w:val="Crowmy"/>
        <w:spacing w:line="360" w:lineRule="auto"/>
        <w:ind w:firstLine="720"/>
        <w:jc w:val="center"/>
        <w:rPr>
          <w:b/>
          <w:lang w:val="uk-UA"/>
        </w:rPr>
      </w:pPr>
    </w:p>
    <w:p w:rsidR="00DA4A07" w:rsidRDefault="00DA4A07" w:rsidP="00DA4A07">
      <w:pPr>
        <w:pStyle w:val="Crowmy"/>
        <w:spacing w:line="360" w:lineRule="auto"/>
        <w:ind w:firstLine="720"/>
        <w:jc w:val="center"/>
        <w:rPr>
          <w:b/>
          <w:lang w:val="uk-UA"/>
        </w:rPr>
      </w:pPr>
    </w:p>
    <w:p w:rsidR="00DA4A07" w:rsidRDefault="00DA4A07" w:rsidP="00DA4A07">
      <w:pPr>
        <w:pStyle w:val="Crowmy"/>
        <w:ind w:firstLine="0"/>
        <w:jc w:val="center"/>
        <w:rPr>
          <w:lang w:val="uk-UA"/>
        </w:rPr>
      </w:pPr>
      <w:r>
        <w:rPr>
          <w:lang w:val="uk-UA"/>
        </w:rPr>
        <w:t xml:space="preserve">Дисертація на здобуття наукового ступеня </w:t>
      </w:r>
    </w:p>
    <w:p w:rsidR="00DA4A07" w:rsidRDefault="00DA4A07" w:rsidP="00DA4A07">
      <w:pPr>
        <w:pStyle w:val="Crowmy"/>
        <w:ind w:firstLine="0"/>
        <w:jc w:val="center"/>
        <w:rPr>
          <w:lang w:val="uk-UA"/>
        </w:rPr>
      </w:pPr>
      <w:r>
        <w:rPr>
          <w:lang w:val="uk-UA"/>
        </w:rPr>
        <w:t>кандидата юридичних наук</w:t>
      </w:r>
    </w:p>
    <w:p w:rsidR="00DA4A07" w:rsidRDefault="00DA4A07" w:rsidP="00DA4A07">
      <w:pPr>
        <w:pStyle w:val="Crowmy"/>
        <w:spacing w:line="360" w:lineRule="auto"/>
        <w:jc w:val="center"/>
        <w:rPr>
          <w:b/>
          <w:lang w:val="uk-UA"/>
        </w:rPr>
      </w:pPr>
    </w:p>
    <w:p w:rsidR="00DA4A07" w:rsidRDefault="00DA4A07" w:rsidP="00DA4A07">
      <w:pPr>
        <w:pStyle w:val="Crowmy"/>
        <w:spacing w:line="360" w:lineRule="auto"/>
        <w:jc w:val="center"/>
        <w:rPr>
          <w:b/>
          <w:lang w:val="uk-UA"/>
        </w:rPr>
      </w:pPr>
    </w:p>
    <w:p w:rsidR="00DA4A07" w:rsidRDefault="00DA4A07" w:rsidP="00DA4A07">
      <w:pPr>
        <w:pStyle w:val="Crowmy"/>
        <w:spacing w:line="360" w:lineRule="auto"/>
        <w:jc w:val="center"/>
        <w:rPr>
          <w:b/>
          <w:lang w:val="uk-UA"/>
        </w:rPr>
      </w:pPr>
    </w:p>
    <w:p w:rsidR="00DA4A07" w:rsidRDefault="00DA4A07" w:rsidP="00DA4A07">
      <w:pPr>
        <w:pStyle w:val="Crowmy"/>
        <w:spacing w:line="360" w:lineRule="auto"/>
        <w:jc w:val="center"/>
        <w:rPr>
          <w:b/>
          <w:lang w:val="uk-UA"/>
        </w:rPr>
      </w:pPr>
    </w:p>
    <w:p w:rsidR="00DA4A07" w:rsidRDefault="00DA4A07" w:rsidP="00DA4A07">
      <w:pPr>
        <w:pStyle w:val="Crowmy"/>
        <w:rPr>
          <w:lang w:val="uk-UA"/>
        </w:rPr>
      </w:pPr>
      <w:r>
        <w:rPr>
          <w:b/>
          <w:lang w:val="uk-UA"/>
        </w:rPr>
        <w:tab/>
      </w:r>
      <w:r>
        <w:rPr>
          <w:b/>
          <w:lang w:val="uk-UA"/>
        </w:rPr>
        <w:tab/>
      </w:r>
      <w:r>
        <w:rPr>
          <w:b/>
          <w:lang w:val="uk-UA"/>
        </w:rPr>
        <w:tab/>
      </w:r>
      <w:r>
        <w:rPr>
          <w:b/>
          <w:lang w:val="uk-UA"/>
        </w:rPr>
        <w:tab/>
      </w:r>
      <w:r>
        <w:rPr>
          <w:b/>
          <w:lang w:val="uk-UA"/>
        </w:rPr>
        <w:tab/>
      </w:r>
      <w:r>
        <w:rPr>
          <w:b/>
          <w:lang w:val="uk-UA"/>
        </w:rPr>
        <w:tab/>
      </w:r>
      <w:r>
        <w:rPr>
          <w:lang w:val="uk-UA"/>
        </w:rPr>
        <w:t xml:space="preserve">Науковий керівник – </w:t>
      </w:r>
    </w:p>
    <w:p w:rsidR="00DA4A07" w:rsidRPr="004A78E6" w:rsidRDefault="00DA4A07" w:rsidP="00DA4A07">
      <w:pPr>
        <w:pStyle w:val="Crowmy"/>
        <w:rPr>
          <w:lang w:val="uk-UA"/>
        </w:rPr>
      </w:pPr>
      <w:r>
        <w:rPr>
          <w:lang w:val="uk-UA"/>
        </w:rPr>
        <w:lastRenderedPageBreak/>
        <w:tab/>
      </w:r>
      <w:r>
        <w:rPr>
          <w:lang w:val="uk-UA"/>
        </w:rPr>
        <w:tab/>
      </w:r>
      <w:r>
        <w:rPr>
          <w:lang w:val="uk-UA"/>
        </w:rPr>
        <w:tab/>
      </w:r>
      <w:r>
        <w:rPr>
          <w:lang w:val="uk-UA"/>
        </w:rPr>
        <w:tab/>
      </w:r>
      <w:r>
        <w:rPr>
          <w:lang w:val="uk-UA"/>
        </w:rPr>
        <w:tab/>
      </w:r>
      <w:r>
        <w:rPr>
          <w:lang w:val="uk-UA"/>
        </w:rPr>
        <w:tab/>
        <w:t>Рябченко Олена Петрівна,</w:t>
      </w:r>
    </w:p>
    <w:p w:rsidR="00DA4A07" w:rsidRDefault="00DA4A07" w:rsidP="00DA4A07">
      <w:pPr>
        <w:pStyle w:val="Crowmy"/>
        <w:rPr>
          <w:lang w:val="uk-UA"/>
        </w:rPr>
      </w:pPr>
      <w:r>
        <w:rPr>
          <w:lang w:val="uk-UA"/>
        </w:rPr>
        <w:tab/>
      </w:r>
      <w:r>
        <w:rPr>
          <w:lang w:val="uk-UA"/>
        </w:rPr>
        <w:tab/>
      </w:r>
      <w:r>
        <w:rPr>
          <w:lang w:val="uk-UA"/>
        </w:rPr>
        <w:tab/>
      </w:r>
      <w:r>
        <w:rPr>
          <w:lang w:val="uk-UA"/>
        </w:rPr>
        <w:tab/>
      </w:r>
      <w:r>
        <w:rPr>
          <w:lang w:val="uk-UA"/>
        </w:rPr>
        <w:tab/>
      </w:r>
      <w:r>
        <w:rPr>
          <w:lang w:val="uk-UA"/>
        </w:rPr>
        <w:tab/>
        <w:t>доктор юридичних наук,</w:t>
      </w:r>
    </w:p>
    <w:p w:rsidR="00DA4A07" w:rsidRDefault="00DA4A07" w:rsidP="00DA4A07">
      <w:pPr>
        <w:pStyle w:val="Crowmy"/>
        <w:rPr>
          <w:lang w:val="uk-UA"/>
        </w:rPr>
      </w:pPr>
      <w:r>
        <w:rPr>
          <w:lang w:val="uk-UA"/>
        </w:rPr>
        <w:tab/>
      </w:r>
      <w:r>
        <w:rPr>
          <w:lang w:val="uk-UA"/>
        </w:rPr>
        <w:tab/>
      </w:r>
      <w:r>
        <w:rPr>
          <w:lang w:val="uk-UA"/>
        </w:rPr>
        <w:tab/>
      </w:r>
      <w:r>
        <w:rPr>
          <w:lang w:val="uk-UA"/>
        </w:rPr>
        <w:tab/>
      </w:r>
      <w:r>
        <w:rPr>
          <w:lang w:val="uk-UA"/>
        </w:rPr>
        <w:tab/>
      </w:r>
      <w:r>
        <w:rPr>
          <w:lang w:val="uk-UA"/>
        </w:rPr>
        <w:tab/>
        <w:t xml:space="preserve">професор </w:t>
      </w:r>
    </w:p>
    <w:p w:rsidR="00DA4A07" w:rsidRDefault="00DA4A07" w:rsidP="00DA4A07">
      <w:pPr>
        <w:pStyle w:val="Crowmy"/>
        <w:spacing w:line="360" w:lineRule="auto"/>
        <w:jc w:val="center"/>
        <w:rPr>
          <w:b/>
          <w:lang w:val="uk-UA"/>
        </w:rPr>
      </w:pPr>
    </w:p>
    <w:p w:rsidR="00DA4A07" w:rsidRDefault="00DA4A07" w:rsidP="00DA4A07">
      <w:pPr>
        <w:pStyle w:val="Crowmy"/>
        <w:spacing w:line="360" w:lineRule="auto"/>
        <w:jc w:val="center"/>
        <w:rPr>
          <w:b/>
          <w:lang w:val="en-US"/>
        </w:rPr>
      </w:pPr>
    </w:p>
    <w:p w:rsidR="00DA4A07" w:rsidRPr="00804737" w:rsidRDefault="00DA4A07" w:rsidP="00DA4A07">
      <w:pPr>
        <w:pStyle w:val="Crowmy"/>
        <w:spacing w:line="360" w:lineRule="auto"/>
        <w:jc w:val="center"/>
        <w:rPr>
          <w:b/>
          <w:lang w:val="en-US"/>
        </w:rPr>
      </w:pPr>
    </w:p>
    <w:p w:rsidR="00DA4A07" w:rsidRDefault="00DA4A07" w:rsidP="00DA4A07">
      <w:pPr>
        <w:pStyle w:val="Crowmy"/>
        <w:spacing w:line="360" w:lineRule="auto"/>
        <w:jc w:val="center"/>
        <w:rPr>
          <w:b/>
          <w:lang w:val="uk-UA"/>
        </w:rPr>
      </w:pPr>
    </w:p>
    <w:p w:rsidR="00DA4A07" w:rsidRPr="00D90E12" w:rsidRDefault="00DA4A07" w:rsidP="00DA4A07">
      <w:pPr>
        <w:pStyle w:val="Crowmy"/>
        <w:spacing w:line="360" w:lineRule="auto"/>
        <w:ind w:firstLine="0"/>
        <w:jc w:val="center"/>
        <w:rPr>
          <w:b/>
          <w:lang w:val="uk-UA"/>
        </w:rPr>
      </w:pPr>
      <w:r w:rsidRPr="00D90E12">
        <w:rPr>
          <w:b/>
          <w:lang w:val="uk-UA"/>
        </w:rPr>
        <w:t>Харків – 2009</w:t>
      </w:r>
    </w:p>
    <w:p w:rsidR="00DA4A07" w:rsidRDefault="00DA4A07" w:rsidP="00DA4A07">
      <w:pPr>
        <w:pStyle w:val="Crowmy"/>
        <w:spacing w:line="360" w:lineRule="auto"/>
        <w:jc w:val="center"/>
        <w:rPr>
          <w:lang w:val="uk-UA"/>
        </w:rPr>
      </w:pPr>
    </w:p>
    <w:p w:rsidR="00DA4A07" w:rsidRDefault="00DA4A07" w:rsidP="00DA4A07">
      <w:pPr>
        <w:spacing w:line="360" w:lineRule="auto"/>
        <w:jc w:val="center"/>
        <w:rPr>
          <w:b/>
          <w:sz w:val="32"/>
          <w:szCs w:val="32"/>
          <w:lang w:val="uk-UA"/>
        </w:rPr>
      </w:pPr>
      <w:r w:rsidRPr="00804737">
        <w:rPr>
          <w:b/>
          <w:sz w:val="28"/>
          <w:szCs w:val="28"/>
          <w:lang w:val="uk-UA"/>
        </w:rPr>
        <w:t>ЗМІСТ</w:t>
      </w:r>
    </w:p>
    <w:p w:rsidR="00DA4A07" w:rsidRPr="000B7DA9" w:rsidRDefault="00DA4A07" w:rsidP="00DA4A07">
      <w:pPr>
        <w:spacing w:line="360" w:lineRule="auto"/>
        <w:jc w:val="center"/>
        <w:rPr>
          <w:b/>
          <w:sz w:val="32"/>
          <w:szCs w:val="32"/>
          <w:lang w:val="uk-UA"/>
        </w:rPr>
      </w:pPr>
    </w:p>
    <w:tbl>
      <w:tblPr>
        <w:tblStyle w:val="ae"/>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368"/>
        <w:gridCol w:w="7380"/>
        <w:gridCol w:w="900"/>
      </w:tblGrid>
      <w:tr w:rsidR="00DA4A07" w:rsidTr="0077257F">
        <w:tc>
          <w:tcPr>
            <w:tcW w:w="1368" w:type="dxa"/>
          </w:tcPr>
          <w:p w:rsidR="00DA4A07" w:rsidRPr="000B7DA9" w:rsidRDefault="00DA4A07" w:rsidP="0077257F">
            <w:pPr>
              <w:spacing w:line="360" w:lineRule="auto"/>
              <w:jc w:val="both"/>
              <w:rPr>
                <w:sz w:val="28"/>
                <w:szCs w:val="28"/>
                <w:lang w:val="uk-UA"/>
              </w:rPr>
            </w:pPr>
            <w:r w:rsidRPr="000B7DA9">
              <w:rPr>
                <w:sz w:val="28"/>
                <w:szCs w:val="28"/>
                <w:lang w:val="uk-UA"/>
              </w:rPr>
              <w:t>Вступ</w:t>
            </w:r>
          </w:p>
        </w:tc>
        <w:tc>
          <w:tcPr>
            <w:tcW w:w="7380" w:type="dxa"/>
          </w:tcPr>
          <w:p w:rsidR="00DA4A07" w:rsidRPr="000B7DA9" w:rsidRDefault="00DA4A07" w:rsidP="0077257F">
            <w:pPr>
              <w:spacing w:line="360" w:lineRule="auto"/>
              <w:jc w:val="both"/>
              <w:rPr>
                <w:sz w:val="28"/>
                <w:szCs w:val="28"/>
                <w:lang w:val="uk-UA"/>
              </w:rPr>
            </w:pPr>
            <w:r>
              <w:rPr>
                <w:sz w:val="28"/>
                <w:szCs w:val="28"/>
                <w:lang w:val="uk-UA"/>
              </w:rPr>
              <w:t>…………………………………………………………………</w:t>
            </w:r>
          </w:p>
        </w:tc>
        <w:tc>
          <w:tcPr>
            <w:tcW w:w="900" w:type="dxa"/>
          </w:tcPr>
          <w:p w:rsidR="00DA4A07" w:rsidRPr="000B7DA9" w:rsidRDefault="00DA4A07" w:rsidP="0077257F">
            <w:pPr>
              <w:spacing w:line="360" w:lineRule="auto"/>
              <w:jc w:val="center"/>
              <w:rPr>
                <w:sz w:val="28"/>
                <w:szCs w:val="28"/>
                <w:lang w:val="uk-UA"/>
              </w:rPr>
            </w:pPr>
            <w:r>
              <w:rPr>
                <w:sz w:val="28"/>
                <w:szCs w:val="28"/>
                <w:lang w:val="uk-UA"/>
              </w:rPr>
              <w:t>4</w:t>
            </w:r>
          </w:p>
        </w:tc>
      </w:tr>
      <w:tr w:rsidR="00DA4A07" w:rsidTr="0077257F">
        <w:tc>
          <w:tcPr>
            <w:tcW w:w="1368" w:type="dxa"/>
          </w:tcPr>
          <w:p w:rsidR="00DA4A07" w:rsidRPr="000B7DA9" w:rsidRDefault="00DA4A07" w:rsidP="0077257F">
            <w:pPr>
              <w:spacing w:line="360" w:lineRule="auto"/>
              <w:jc w:val="both"/>
              <w:rPr>
                <w:sz w:val="28"/>
                <w:szCs w:val="28"/>
                <w:lang w:val="uk-UA"/>
              </w:rPr>
            </w:pPr>
            <w:r w:rsidRPr="000C75B0">
              <w:rPr>
                <w:bCs/>
                <w:sz w:val="28"/>
                <w:szCs w:val="28"/>
                <w:lang w:val="uk-UA"/>
              </w:rPr>
              <w:t>Розділ 1.</w:t>
            </w:r>
          </w:p>
        </w:tc>
        <w:tc>
          <w:tcPr>
            <w:tcW w:w="7380" w:type="dxa"/>
          </w:tcPr>
          <w:p w:rsidR="00DA4A07" w:rsidRPr="000B7DA9" w:rsidRDefault="00DA4A07" w:rsidP="0077257F">
            <w:pPr>
              <w:spacing w:line="360" w:lineRule="auto"/>
              <w:jc w:val="both"/>
              <w:rPr>
                <w:sz w:val="28"/>
                <w:szCs w:val="28"/>
                <w:lang w:val="uk-UA"/>
              </w:rPr>
            </w:pPr>
            <w:r>
              <w:rPr>
                <w:sz w:val="28"/>
                <w:szCs w:val="28"/>
                <w:lang w:val="uk-UA"/>
              </w:rPr>
              <w:t>Сутність процесуальних актів-документів у адміністративному судочинстві, їх класифікація та загальна характеристика …………………………………….</w:t>
            </w:r>
          </w:p>
        </w:tc>
        <w:tc>
          <w:tcPr>
            <w:tcW w:w="900" w:type="dxa"/>
          </w:tcPr>
          <w:p w:rsidR="00DA4A07" w:rsidRDefault="00DA4A07" w:rsidP="0077257F">
            <w:pPr>
              <w:spacing w:line="360" w:lineRule="auto"/>
              <w:jc w:val="center"/>
              <w:rPr>
                <w:sz w:val="28"/>
                <w:szCs w:val="28"/>
                <w:lang w:val="uk-UA"/>
              </w:rPr>
            </w:pPr>
          </w:p>
          <w:p w:rsidR="00DA4A07" w:rsidRDefault="00DA4A07" w:rsidP="0077257F">
            <w:pPr>
              <w:spacing w:line="360" w:lineRule="auto"/>
              <w:jc w:val="center"/>
              <w:rPr>
                <w:sz w:val="28"/>
                <w:szCs w:val="28"/>
                <w:lang w:val="uk-UA"/>
              </w:rPr>
            </w:pPr>
          </w:p>
          <w:p w:rsidR="00DA4A07" w:rsidRPr="000B7DA9" w:rsidRDefault="00DA4A07" w:rsidP="0077257F">
            <w:pPr>
              <w:spacing w:line="360" w:lineRule="auto"/>
              <w:jc w:val="center"/>
              <w:rPr>
                <w:sz w:val="28"/>
                <w:szCs w:val="28"/>
                <w:lang w:val="uk-UA"/>
              </w:rPr>
            </w:pPr>
            <w:r>
              <w:rPr>
                <w:sz w:val="28"/>
                <w:szCs w:val="28"/>
                <w:lang w:val="uk-UA"/>
              </w:rPr>
              <w:t>12</w:t>
            </w:r>
          </w:p>
        </w:tc>
      </w:tr>
      <w:tr w:rsidR="00DA4A07" w:rsidTr="0077257F">
        <w:tc>
          <w:tcPr>
            <w:tcW w:w="1368" w:type="dxa"/>
          </w:tcPr>
          <w:p w:rsidR="00DA4A07" w:rsidRPr="000C75B0" w:rsidRDefault="00DA4A07" w:rsidP="0077257F">
            <w:pPr>
              <w:spacing w:line="360" w:lineRule="auto"/>
              <w:jc w:val="both"/>
              <w:rPr>
                <w:bCs/>
                <w:sz w:val="28"/>
                <w:szCs w:val="28"/>
                <w:lang w:val="uk-UA"/>
              </w:rPr>
            </w:pPr>
          </w:p>
        </w:tc>
        <w:tc>
          <w:tcPr>
            <w:tcW w:w="7380" w:type="dxa"/>
          </w:tcPr>
          <w:p w:rsidR="00DA4A07" w:rsidRDefault="00DA4A07" w:rsidP="0077257F">
            <w:pPr>
              <w:spacing w:line="360" w:lineRule="auto"/>
              <w:jc w:val="both"/>
              <w:rPr>
                <w:sz w:val="28"/>
                <w:szCs w:val="28"/>
                <w:lang w:val="uk-UA"/>
              </w:rPr>
            </w:pPr>
            <w:r w:rsidRPr="000C75B0">
              <w:rPr>
                <w:sz w:val="28"/>
                <w:szCs w:val="28"/>
                <w:lang w:val="uk-UA"/>
              </w:rPr>
              <w:t>1.1.</w:t>
            </w:r>
            <w:r>
              <w:rPr>
                <w:sz w:val="28"/>
                <w:szCs w:val="28"/>
                <w:lang w:val="uk-UA"/>
              </w:rPr>
              <w:t xml:space="preserve"> Поняття процесуального акта-документа в адміністративному судочинстві …………………………….</w:t>
            </w:r>
          </w:p>
        </w:tc>
        <w:tc>
          <w:tcPr>
            <w:tcW w:w="900" w:type="dxa"/>
          </w:tcPr>
          <w:p w:rsidR="00DA4A07" w:rsidRDefault="00DA4A07" w:rsidP="0077257F">
            <w:pPr>
              <w:spacing w:line="360" w:lineRule="auto"/>
              <w:jc w:val="center"/>
              <w:rPr>
                <w:sz w:val="28"/>
                <w:szCs w:val="28"/>
                <w:lang w:val="uk-UA"/>
              </w:rPr>
            </w:pPr>
          </w:p>
          <w:p w:rsidR="00DA4A07" w:rsidRPr="000B7DA9" w:rsidRDefault="00DA4A07" w:rsidP="0077257F">
            <w:pPr>
              <w:spacing w:line="360" w:lineRule="auto"/>
              <w:jc w:val="center"/>
              <w:rPr>
                <w:sz w:val="28"/>
                <w:szCs w:val="28"/>
                <w:lang w:val="uk-UA"/>
              </w:rPr>
            </w:pPr>
            <w:r>
              <w:rPr>
                <w:sz w:val="28"/>
                <w:szCs w:val="28"/>
                <w:lang w:val="uk-UA"/>
              </w:rPr>
              <w:t>12</w:t>
            </w:r>
          </w:p>
        </w:tc>
      </w:tr>
      <w:tr w:rsidR="00DA4A07" w:rsidTr="0077257F">
        <w:tc>
          <w:tcPr>
            <w:tcW w:w="1368" w:type="dxa"/>
          </w:tcPr>
          <w:p w:rsidR="00DA4A07" w:rsidRPr="000C75B0" w:rsidRDefault="00DA4A07" w:rsidP="0077257F">
            <w:pPr>
              <w:spacing w:line="360" w:lineRule="auto"/>
              <w:jc w:val="both"/>
              <w:rPr>
                <w:bCs/>
                <w:sz w:val="28"/>
                <w:szCs w:val="28"/>
                <w:lang w:val="uk-UA"/>
              </w:rPr>
            </w:pPr>
          </w:p>
        </w:tc>
        <w:tc>
          <w:tcPr>
            <w:tcW w:w="7380" w:type="dxa"/>
          </w:tcPr>
          <w:p w:rsidR="00DA4A07" w:rsidRPr="000C75B0" w:rsidRDefault="00DA4A07" w:rsidP="0077257F">
            <w:pPr>
              <w:spacing w:line="360" w:lineRule="auto"/>
              <w:jc w:val="both"/>
              <w:rPr>
                <w:sz w:val="28"/>
                <w:szCs w:val="28"/>
                <w:lang w:val="uk-UA"/>
              </w:rPr>
            </w:pPr>
            <w:r>
              <w:rPr>
                <w:sz w:val="28"/>
                <w:szCs w:val="28"/>
                <w:lang w:val="uk-UA"/>
              </w:rPr>
              <w:t>1.2. Вимоги до процесуальних актів-документів у адміністративному судочинстві …………………………….</w:t>
            </w:r>
          </w:p>
        </w:tc>
        <w:tc>
          <w:tcPr>
            <w:tcW w:w="900" w:type="dxa"/>
          </w:tcPr>
          <w:p w:rsidR="00DA4A07" w:rsidRDefault="00DA4A07" w:rsidP="0077257F">
            <w:pPr>
              <w:spacing w:line="360" w:lineRule="auto"/>
              <w:jc w:val="center"/>
              <w:rPr>
                <w:sz w:val="28"/>
                <w:szCs w:val="28"/>
                <w:lang w:val="uk-UA"/>
              </w:rPr>
            </w:pPr>
          </w:p>
          <w:p w:rsidR="00DA4A07" w:rsidRPr="001903D7" w:rsidRDefault="00DA4A07" w:rsidP="0077257F">
            <w:pPr>
              <w:spacing w:line="360" w:lineRule="auto"/>
              <w:jc w:val="center"/>
              <w:rPr>
                <w:sz w:val="28"/>
                <w:szCs w:val="28"/>
                <w:lang w:val="en-US"/>
              </w:rPr>
            </w:pPr>
            <w:r>
              <w:rPr>
                <w:sz w:val="28"/>
                <w:szCs w:val="28"/>
                <w:lang w:val="uk-UA"/>
              </w:rPr>
              <w:t>2</w:t>
            </w:r>
            <w:r>
              <w:rPr>
                <w:sz w:val="28"/>
                <w:szCs w:val="28"/>
                <w:lang w:val="en-US"/>
              </w:rPr>
              <w:t>8</w:t>
            </w:r>
          </w:p>
        </w:tc>
      </w:tr>
      <w:tr w:rsidR="00DA4A07" w:rsidTr="0077257F">
        <w:tc>
          <w:tcPr>
            <w:tcW w:w="1368" w:type="dxa"/>
          </w:tcPr>
          <w:p w:rsidR="00DA4A07" w:rsidRPr="000C75B0" w:rsidRDefault="00DA4A07" w:rsidP="0077257F">
            <w:pPr>
              <w:spacing w:line="360" w:lineRule="auto"/>
              <w:jc w:val="both"/>
              <w:rPr>
                <w:bCs/>
                <w:sz w:val="28"/>
                <w:szCs w:val="28"/>
                <w:lang w:val="uk-UA"/>
              </w:rPr>
            </w:pPr>
          </w:p>
        </w:tc>
        <w:tc>
          <w:tcPr>
            <w:tcW w:w="7380" w:type="dxa"/>
          </w:tcPr>
          <w:p w:rsidR="00DA4A07" w:rsidRDefault="00DA4A07" w:rsidP="0077257F">
            <w:pPr>
              <w:spacing w:line="360" w:lineRule="auto"/>
              <w:jc w:val="both"/>
              <w:rPr>
                <w:sz w:val="28"/>
                <w:szCs w:val="28"/>
                <w:lang w:val="uk-UA"/>
              </w:rPr>
            </w:pPr>
            <w:r w:rsidRPr="000C75B0">
              <w:rPr>
                <w:sz w:val="28"/>
                <w:szCs w:val="28"/>
                <w:lang w:val="uk-UA"/>
              </w:rPr>
              <w:t>1.</w:t>
            </w:r>
            <w:r>
              <w:rPr>
                <w:sz w:val="28"/>
                <w:szCs w:val="28"/>
                <w:lang w:val="uk-UA"/>
              </w:rPr>
              <w:t>3</w:t>
            </w:r>
            <w:r w:rsidRPr="000C75B0">
              <w:rPr>
                <w:sz w:val="28"/>
                <w:szCs w:val="28"/>
                <w:lang w:val="uk-UA"/>
              </w:rPr>
              <w:t xml:space="preserve">. </w:t>
            </w:r>
            <w:r>
              <w:rPr>
                <w:sz w:val="28"/>
                <w:szCs w:val="28"/>
                <w:lang w:val="uk-UA"/>
              </w:rPr>
              <w:t>Класифікація процесуальних актів-документів у адміністративному судочинстві …………………………….</w:t>
            </w:r>
          </w:p>
        </w:tc>
        <w:tc>
          <w:tcPr>
            <w:tcW w:w="900" w:type="dxa"/>
          </w:tcPr>
          <w:p w:rsidR="00DA4A07" w:rsidRDefault="00DA4A07" w:rsidP="0077257F">
            <w:pPr>
              <w:spacing w:line="360" w:lineRule="auto"/>
              <w:jc w:val="center"/>
              <w:rPr>
                <w:sz w:val="28"/>
                <w:szCs w:val="28"/>
                <w:lang w:val="uk-UA"/>
              </w:rPr>
            </w:pPr>
          </w:p>
          <w:p w:rsidR="00DA4A07" w:rsidRPr="001903D7" w:rsidRDefault="00DA4A07" w:rsidP="0077257F">
            <w:pPr>
              <w:spacing w:line="360" w:lineRule="auto"/>
              <w:jc w:val="center"/>
              <w:rPr>
                <w:sz w:val="28"/>
                <w:szCs w:val="28"/>
                <w:lang w:val="en-US"/>
              </w:rPr>
            </w:pPr>
            <w:r>
              <w:rPr>
                <w:sz w:val="28"/>
                <w:szCs w:val="28"/>
                <w:lang w:val="uk-UA"/>
              </w:rPr>
              <w:t>4</w:t>
            </w:r>
            <w:r>
              <w:rPr>
                <w:sz w:val="28"/>
                <w:szCs w:val="28"/>
                <w:lang w:val="en-US"/>
              </w:rPr>
              <w:t>1</w:t>
            </w:r>
          </w:p>
        </w:tc>
      </w:tr>
      <w:tr w:rsidR="00DA4A07" w:rsidTr="0077257F">
        <w:tc>
          <w:tcPr>
            <w:tcW w:w="1368" w:type="dxa"/>
          </w:tcPr>
          <w:p w:rsidR="00DA4A07" w:rsidRPr="000C75B0" w:rsidRDefault="00DA4A07" w:rsidP="0077257F">
            <w:pPr>
              <w:spacing w:line="360" w:lineRule="auto"/>
              <w:jc w:val="both"/>
              <w:rPr>
                <w:bCs/>
                <w:sz w:val="28"/>
                <w:szCs w:val="28"/>
                <w:lang w:val="uk-UA"/>
              </w:rPr>
            </w:pPr>
          </w:p>
        </w:tc>
        <w:tc>
          <w:tcPr>
            <w:tcW w:w="7380" w:type="dxa"/>
          </w:tcPr>
          <w:p w:rsidR="00DA4A07" w:rsidRPr="000C75B0" w:rsidRDefault="00DA4A07" w:rsidP="0077257F">
            <w:pPr>
              <w:spacing w:line="360" w:lineRule="auto"/>
              <w:jc w:val="both"/>
              <w:rPr>
                <w:sz w:val="28"/>
                <w:szCs w:val="28"/>
                <w:lang w:val="uk-UA"/>
              </w:rPr>
            </w:pPr>
            <w:r>
              <w:rPr>
                <w:sz w:val="28"/>
                <w:szCs w:val="28"/>
                <w:lang w:val="uk-UA"/>
              </w:rPr>
              <w:t xml:space="preserve">1.4. Характеристика </w:t>
            </w:r>
            <w:r w:rsidRPr="00254EE7">
              <w:rPr>
                <w:sz w:val="28"/>
                <w:szCs w:val="28"/>
                <w:lang w:val="uk-UA"/>
              </w:rPr>
              <w:t>процесуальних актів-документів у адміністративному судочинстві</w:t>
            </w:r>
            <w:r>
              <w:rPr>
                <w:sz w:val="28"/>
                <w:szCs w:val="28"/>
                <w:lang w:val="uk-UA"/>
              </w:rPr>
              <w:t xml:space="preserve"> …………………………….</w:t>
            </w:r>
          </w:p>
        </w:tc>
        <w:tc>
          <w:tcPr>
            <w:tcW w:w="900" w:type="dxa"/>
          </w:tcPr>
          <w:p w:rsidR="00DA4A07" w:rsidRDefault="00DA4A07" w:rsidP="0077257F">
            <w:pPr>
              <w:spacing w:line="360" w:lineRule="auto"/>
              <w:jc w:val="center"/>
              <w:rPr>
                <w:sz w:val="28"/>
                <w:szCs w:val="28"/>
                <w:lang w:val="uk-UA"/>
              </w:rPr>
            </w:pPr>
          </w:p>
          <w:p w:rsidR="00DA4A07" w:rsidRPr="001903D7" w:rsidRDefault="00DA4A07" w:rsidP="0077257F">
            <w:pPr>
              <w:spacing w:line="360" w:lineRule="auto"/>
              <w:jc w:val="center"/>
              <w:rPr>
                <w:sz w:val="28"/>
                <w:szCs w:val="28"/>
                <w:lang w:val="en-US"/>
              </w:rPr>
            </w:pPr>
            <w:r>
              <w:rPr>
                <w:sz w:val="28"/>
                <w:szCs w:val="28"/>
                <w:lang w:val="uk-UA"/>
              </w:rPr>
              <w:t>5</w:t>
            </w:r>
            <w:r>
              <w:rPr>
                <w:sz w:val="28"/>
                <w:szCs w:val="28"/>
                <w:lang w:val="en-US"/>
              </w:rPr>
              <w:t>4</w:t>
            </w:r>
          </w:p>
        </w:tc>
      </w:tr>
      <w:tr w:rsidR="00DA4A07" w:rsidTr="0077257F">
        <w:tc>
          <w:tcPr>
            <w:tcW w:w="1368" w:type="dxa"/>
          </w:tcPr>
          <w:p w:rsidR="00DA4A07" w:rsidRPr="000C75B0" w:rsidRDefault="00DA4A07" w:rsidP="0077257F">
            <w:pPr>
              <w:spacing w:line="360" w:lineRule="auto"/>
              <w:jc w:val="both"/>
              <w:rPr>
                <w:bCs/>
                <w:sz w:val="28"/>
                <w:szCs w:val="28"/>
                <w:lang w:val="uk-UA"/>
              </w:rPr>
            </w:pPr>
          </w:p>
        </w:tc>
        <w:tc>
          <w:tcPr>
            <w:tcW w:w="7380" w:type="dxa"/>
          </w:tcPr>
          <w:p w:rsidR="00DA4A07" w:rsidRDefault="00DA4A07" w:rsidP="0077257F">
            <w:pPr>
              <w:spacing w:line="360" w:lineRule="auto"/>
              <w:jc w:val="both"/>
              <w:rPr>
                <w:sz w:val="28"/>
                <w:szCs w:val="28"/>
                <w:lang w:val="uk-UA"/>
              </w:rPr>
            </w:pPr>
            <w:r w:rsidRPr="000C75B0">
              <w:rPr>
                <w:sz w:val="28"/>
                <w:szCs w:val="28"/>
                <w:lang w:val="uk-UA"/>
              </w:rPr>
              <w:t>Висновки до Розділу 1</w:t>
            </w:r>
            <w:r>
              <w:rPr>
                <w:sz w:val="28"/>
                <w:szCs w:val="28"/>
                <w:lang w:val="uk-UA"/>
              </w:rPr>
              <w:t xml:space="preserve"> ……………………………………….</w:t>
            </w:r>
          </w:p>
        </w:tc>
        <w:tc>
          <w:tcPr>
            <w:tcW w:w="900" w:type="dxa"/>
          </w:tcPr>
          <w:p w:rsidR="00DA4A07" w:rsidRPr="001903D7" w:rsidRDefault="00DA4A07" w:rsidP="0077257F">
            <w:pPr>
              <w:spacing w:line="360" w:lineRule="auto"/>
              <w:jc w:val="center"/>
              <w:rPr>
                <w:sz w:val="28"/>
                <w:szCs w:val="28"/>
                <w:lang w:val="en-US"/>
              </w:rPr>
            </w:pPr>
            <w:r>
              <w:rPr>
                <w:sz w:val="28"/>
                <w:szCs w:val="28"/>
                <w:lang w:val="en-US"/>
              </w:rPr>
              <w:t>69</w:t>
            </w:r>
          </w:p>
        </w:tc>
      </w:tr>
      <w:tr w:rsidR="00DA4A07" w:rsidTr="0077257F">
        <w:tc>
          <w:tcPr>
            <w:tcW w:w="1368" w:type="dxa"/>
          </w:tcPr>
          <w:p w:rsidR="00DA4A07" w:rsidRPr="000C75B0" w:rsidRDefault="00DA4A07" w:rsidP="0077257F">
            <w:pPr>
              <w:spacing w:line="360" w:lineRule="auto"/>
              <w:jc w:val="both"/>
              <w:rPr>
                <w:bCs/>
                <w:sz w:val="28"/>
                <w:szCs w:val="28"/>
                <w:lang w:val="uk-UA"/>
              </w:rPr>
            </w:pPr>
            <w:r w:rsidRPr="000C75B0">
              <w:rPr>
                <w:bCs/>
                <w:sz w:val="28"/>
                <w:szCs w:val="28"/>
                <w:lang w:val="uk-UA"/>
              </w:rPr>
              <w:t>Розділ 2.</w:t>
            </w:r>
          </w:p>
        </w:tc>
        <w:tc>
          <w:tcPr>
            <w:tcW w:w="7380" w:type="dxa"/>
          </w:tcPr>
          <w:p w:rsidR="00DA4A07" w:rsidRPr="000B7DA9" w:rsidRDefault="00DA4A07" w:rsidP="0077257F">
            <w:pPr>
              <w:spacing w:line="360" w:lineRule="auto"/>
              <w:jc w:val="both"/>
              <w:rPr>
                <w:sz w:val="28"/>
                <w:szCs w:val="28"/>
                <w:lang w:val="uk-UA"/>
              </w:rPr>
            </w:pPr>
            <w:r w:rsidRPr="000B7DA9">
              <w:rPr>
                <w:bCs/>
                <w:sz w:val="28"/>
                <w:szCs w:val="28"/>
                <w:lang w:val="uk-UA"/>
              </w:rPr>
              <w:t>Процесуальні акти-документи на стадії провадження в</w:t>
            </w:r>
            <w:r>
              <w:rPr>
                <w:bCs/>
                <w:sz w:val="28"/>
                <w:szCs w:val="28"/>
                <w:lang w:val="uk-UA"/>
              </w:rPr>
              <w:t xml:space="preserve"> адміністративному</w:t>
            </w:r>
            <w:r w:rsidRPr="000B7DA9">
              <w:rPr>
                <w:bCs/>
                <w:sz w:val="28"/>
                <w:szCs w:val="28"/>
                <w:lang w:val="uk-UA"/>
              </w:rPr>
              <w:t xml:space="preserve"> суді першої інстанції</w:t>
            </w:r>
            <w:r>
              <w:rPr>
                <w:bCs/>
                <w:sz w:val="28"/>
                <w:szCs w:val="28"/>
                <w:lang w:val="uk-UA"/>
              </w:rPr>
              <w:t xml:space="preserve"> …………………..</w:t>
            </w:r>
          </w:p>
        </w:tc>
        <w:tc>
          <w:tcPr>
            <w:tcW w:w="900" w:type="dxa"/>
          </w:tcPr>
          <w:p w:rsidR="00DA4A07" w:rsidRDefault="00DA4A07" w:rsidP="0077257F">
            <w:pPr>
              <w:spacing w:line="360" w:lineRule="auto"/>
              <w:jc w:val="center"/>
              <w:rPr>
                <w:sz w:val="28"/>
                <w:szCs w:val="28"/>
                <w:lang w:val="uk-UA"/>
              </w:rPr>
            </w:pPr>
          </w:p>
          <w:p w:rsidR="00DA4A07" w:rsidRPr="001903D7" w:rsidRDefault="00DA4A07" w:rsidP="0077257F">
            <w:pPr>
              <w:spacing w:line="360" w:lineRule="auto"/>
              <w:jc w:val="center"/>
              <w:rPr>
                <w:sz w:val="28"/>
                <w:szCs w:val="28"/>
                <w:lang w:val="en-US"/>
              </w:rPr>
            </w:pPr>
            <w:r>
              <w:rPr>
                <w:sz w:val="28"/>
                <w:szCs w:val="28"/>
                <w:lang w:val="uk-UA"/>
              </w:rPr>
              <w:t>7</w:t>
            </w:r>
            <w:r>
              <w:rPr>
                <w:sz w:val="28"/>
                <w:szCs w:val="28"/>
                <w:lang w:val="en-US"/>
              </w:rPr>
              <w:t>3</w:t>
            </w:r>
          </w:p>
        </w:tc>
      </w:tr>
      <w:tr w:rsidR="00DA4A07" w:rsidTr="0077257F">
        <w:tc>
          <w:tcPr>
            <w:tcW w:w="1368" w:type="dxa"/>
          </w:tcPr>
          <w:p w:rsidR="00DA4A07" w:rsidRPr="000C75B0" w:rsidRDefault="00DA4A07" w:rsidP="0077257F">
            <w:pPr>
              <w:spacing w:line="360" w:lineRule="auto"/>
              <w:jc w:val="both"/>
              <w:rPr>
                <w:bCs/>
                <w:sz w:val="28"/>
                <w:szCs w:val="28"/>
                <w:lang w:val="uk-UA"/>
              </w:rPr>
            </w:pPr>
          </w:p>
        </w:tc>
        <w:tc>
          <w:tcPr>
            <w:tcW w:w="7380" w:type="dxa"/>
          </w:tcPr>
          <w:p w:rsidR="00DA4A07" w:rsidRPr="000B7DA9" w:rsidRDefault="00DA4A07" w:rsidP="0077257F">
            <w:pPr>
              <w:spacing w:line="360" w:lineRule="auto"/>
              <w:jc w:val="both"/>
              <w:rPr>
                <w:bCs/>
                <w:sz w:val="28"/>
                <w:szCs w:val="28"/>
                <w:lang w:val="uk-UA"/>
              </w:rPr>
            </w:pPr>
            <w:r>
              <w:rPr>
                <w:bCs/>
                <w:sz w:val="28"/>
                <w:szCs w:val="28"/>
                <w:lang w:val="uk-UA"/>
              </w:rPr>
              <w:t>2.1. Історичні передумови та світовий досвід запровадження адміністративного позову ………………….</w:t>
            </w:r>
          </w:p>
        </w:tc>
        <w:tc>
          <w:tcPr>
            <w:tcW w:w="900" w:type="dxa"/>
          </w:tcPr>
          <w:p w:rsidR="00DA4A07" w:rsidRDefault="00DA4A07" w:rsidP="0077257F">
            <w:pPr>
              <w:spacing w:line="360" w:lineRule="auto"/>
              <w:jc w:val="center"/>
              <w:rPr>
                <w:sz w:val="28"/>
                <w:szCs w:val="28"/>
                <w:lang w:val="uk-UA"/>
              </w:rPr>
            </w:pPr>
          </w:p>
          <w:p w:rsidR="00DA4A07" w:rsidRPr="001903D7" w:rsidRDefault="00DA4A07" w:rsidP="0077257F">
            <w:pPr>
              <w:spacing w:line="360" w:lineRule="auto"/>
              <w:jc w:val="center"/>
              <w:rPr>
                <w:sz w:val="28"/>
                <w:szCs w:val="28"/>
                <w:lang w:val="en-US"/>
              </w:rPr>
            </w:pPr>
            <w:r>
              <w:rPr>
                <w:sz w:val="28"/>
                <w:szCs w:val="28"/>
                <w:lang w:val="uk-UA"/>
              </w:rPr>
              <w:t>7</w:t>
            </w:r>
            <w:r>
              <w:rPr>
                <w:sz w:val="28"/>
                <w:szCs w:val="28"/>
                <w:lang w:val="en-US"/>
              </w:rPr>
              <w:t>3</w:t>
            </w:r>
          </w:p>
        </w:tc>
      </w:tr>
      <w:tr w:rsidR="00DA4A07" w:rsidTr="0077257F">
        <w:tc>
          <w:tcPr>
            <w:tcW w:w="1368" w:type="dxa"/>
          </w:tcPr>
          <w:p w:rsidR="00DA4A07" w:rsidRPr="000C75B0" w:rsidRDefault="00DA4A07" w:rsidP="0077257F">
            <w:pPr>
              <w:spacing w:line="360" w:lineRule="auto"/>
              <w:jc w:val="both"/>
              <w:rPr>
                <w:bCs/>
                <w:sz w:val="28"/>
                <w:szCs w:val="28"/>
                <w:lang w:val="uk-UA"/>
              </w:rPr>
            </w:pPr>
          </w:p>
        </w:tc>
        <w:tc>
          <w:tcPr>
            <w:tcW w:w="7380" w:type="dxa"/>
          </w:tcPr>
          <w:p w:rsidR="00DA4A07" w:rsidRPr="000B7DA9" w:rsidRDefault="00DA4A07" w:rsidP="0077257F">
            <w:pPr>
              <w:spacing w:line="360" w:lineRule="auto"/>
              <w:jc w:val="both"/>
              <w:rPr>
                <w:bCs/>
                <w:sz w:val="28"/>
                <w:szCs w:val="28"/>
                <w:lang w:val="uk-UA"/>
              </w:rPr>
            </w:pPr>
            <w:r w:rsidRPr="000C75B0">
              <w:rPr>
                <w:sz w:val="28"/>
                <w:szCs w:val="28"/>
                <w:lang w:val="uk-UA"/>
              </w:rPr>
              <w:t>2.</w:t>
            </w:r>
            <w:r>
              <w:rPr>
                <w:sz w:val="28"/>
                <w:szCs w:val="28"/>
                <w:lang w:val="uk-UA"/>
              </w:rPr>
              <w:t>2</w:t>
            </w:r>
            <w:r w:rsidRPr="000C75B0">
              <w:rPr>
                <w:sz w:val="28"/>
                <w:szCs w:val="28"/>
                <w:lang w:val="uk-UA"/>
              </w:rPr>
              <w:t xml:space="preserve">. </w:t>
            </w:r>
            <w:r>
              <w:rPr>
                <w:sz w:val="28"/>
                <w:szCs w:val="28"/>
                <w:lang w:val="uk-UA"/>
              </w:rPr>
              <w:t>А</w:t>
            </w:r>
            <w:r w:rsidRPr="00065B84">
              <w:rPr>
                <w:sz w:val="28"/>
                <w:szCs w:val="28"/>
                <w:lang w:val="uk-UA"/>
              </w:rPr>
              <w:t>дміністративн</w:t>
            </w:r>
            <w:r>
              <w:rPr>
                <w:sz w:val="28"/>
                <w:szCs w:val="28"/>
                <w:lang w:val="uk-UA"/>
              </w:rPr>
              <w:t>ий</w:t>
            </w:r>
            <w:r w:rsidRPr="00065B84">
              <w:rPr>
                <w:sz w:val="28"/>
                <w:szCs w:val="28"/>
                <w:lang w:val="uk-UA"/>
              </w:rPr>
              <w:t xml:space="preserve"> позов</w:t>
            </w:r>
            <w:r>
              <w:rPr>
                <w:sz w:val="28"/>
                <w:szCs w:val="28"/>
                <w:lang w:val="uk-UA"/>
              </w:rPr>
              <w:t>,</w:t>
            </w:r>
            <w:r w:rsidRPr="00065B84">
              <w:rPr>
                <w:sz w:val="28"/>
                <w:szCs w:val="28"/>
                <w:lang w:val="uk-UA"/>
              </w:rPr>
              <w:t xml:space="preserve"> його ознаки</w:t>
            </w:r>
            <w:r>
              <w:rPr>
                <w:sz w:val="28"/>
                <w:szCs w:val="28"/>
                <w:lang w:val="uk-UA"/>
              </w:rPr>
              <w:t xml:space="preserve"> та структура …..</w:t>
            </w:r>
          </w:p>
        </w:tc>
        <w:tc>
          <w:tcPr>
            <w:tcW w:w="900" w:type="dxa"/>
          </w:tcPr>
          <w:p w:rsidR="00DA4A07" w:rsidRPr="001903D7" w:rsidRDefault="00DA4A07" w:rsidP="0077257F">
            <w:pPr>
              <w:spacing w:line="360" w:lineRule="auto"/>
              <w:jc w:val="center"/>
              <w:rPr>
                <w:sz w:val="28"/>
                <w:szCs w:val="28"/>
                <w:lang w:val="en-US"/>
              </w:rPr>
            </w:pPr>
            <w:r>
              <w:rPr>
                <w:sz w:val="28"/>
                <w:szCs w:val="28"/>
                <w:lang w:val="uk-UA"/>
              </w:rPr>
              <w:t>8</w:t>
            </w:r>
            <w:r>
              <w:rPr>
                <w:sz w:val="28"/>
                <w:szCs w:val="28"/>
                <w:lang w:val="en-US"/>
              </w:rPr>
              <w:t>3</w:t>
            </w:r>
          </w:p>
        </w:tc>
      </w:tr>
      <w:tr w:rsidR="00DA4A07" w:rsidTr="0077257F">
        <w:tc>
          <w:tcPr>
            <w:tcW w:w="1368" w:type="dxa"/>
          </w:tcPr>
          <w:p w:rsidR="00DA4A07" w:rsidRPr="000C75B0" w:rsidRDefault="00DA4A07" w:rsidP="0077257F">
            <w:pPr>
              <w:spacing w:line="360" w:lineRule="auto"/>
              <w:jc w:val="both"/>
              <w:rPr>
                <w:bCs/>
                <w:sz w:val="28"/>
                <w:szCs w:val="28"/>
                <w:lang w:val="uk-UA"/>
              </w:rPr>
            </w:pPr>
          </w:p>
        </w:tc>
        <w:tc>
          <w:tcPr>
            <w:tcW w:w="7380" w:type="dxa"/>
          </w:tcPr>
          <w:p w:rsidR="00DA4A07" w:rsidRPr="000C75B0" w:rsidRDefault="00DA4A07" w:rsidP="0077257F">
            <w:pPr>
              <w:spacing w:line="360" w:lineRule="auto"/>
              <w:jc w:val="both"/>
              <w:rPr>
                <w:sz w:val="28"/>
                <w:szCs w:val="28"/>
                <w:lang w:val="uk-UA"/>
              </w:rPr>
            </w:pPr>
            <w:r>
              <w:rPr>
                <w:sz w:val="28"/>
                <w:szCs w:val="28"/>
                <w:lang w:val="uk-UA"/>
              </w:rPr>
              <w:t>2.3</w:t>
            </w:r>
            <w:r w:rsidRPr="000C75B0">
              <w:rPr>
                <w:sz w:val="28"/>
                <w:szCs w:val="28"/>
                <w:lang w:val="uk-UA"/>
              </w:rPr>
              <w:t>.</w:t>
            </w:r>
            <w:r>
              <w:rPr>
                <w:b/>
                <w:i/>
                <w:sz w:val="28"/>
                <w:szCs w:val="28"/>
                <w:lang w:val="uk-UA"/>
              </w:rPr>
              <w:t xml:space="preserve"> </w:t>
            </w:r>
            <w:r w:rsidRPr="0008522A">
              <w:rPr>
                <w:sz w:val="28"/>
                <w:szCs w:val="28"/>
                <w:lang w:val="uk-UA"/>
              </w:rPr>
              <w:t>П</w:t>
            </w:r>
            <w:r>
              <w:rPr>
                <w:sz w:val="28"/>
                <w:szCs w:val="28"/>
                <w:lang w:val="uk-UA"/>
              </w:rPr>
              <w:t>роцесуальні акти-документи, що приймаються у процесі розгляду адміністративної справи ………………….</w:t>
            </w:r>
          </w:p>
        </w:tc>
        <w:tc>
          <w:tcPr>
            <w:tcW w:w="900" w:type="dxa"/>
          </w:tcPr>
          <w:p w:rsidR="00DA4A07" w:rsidRDefault="00DA4A07" w:rsidP="0077257F">
            <w:pPr>
              <w:spacing w:line="360" w:lineRule="auto"/>
              <w:jc w:val="center"/>
              <w:rPr>
                <w:sz w:val="28"/>
                <w:szCs w:val="28"/>
                <w:lang w:val="uk-UA"/>
              </w:rPr>
            </w:pPr>
          </w:p>
          <w:p w:rsidR="00DA4A07" w:rsidRPr="001903D7" w:rsidRDefault="00DA4A07" w:rsidP="0077257F">
            <w:pPr>
              <w:spacing w:line="360" w:lineRule="auto"/>
              <w:jc w:val="center"/>
              <w:rPr>
                <w:sz w:val="28"/>
                <w:szCs w:val="28"/>
                <w:lang w:val="en-US"/>
              </w:rPr>
            </w:pPr>
            <w:r>
              <w:rPr>
                <w:sz w:val="28"/>
                <w:szCs w:val="28"/>
                <w:lang w:val="en-US"/>
              </w:rPr>
              <w:t>98</w:t>
            </w:r>
          </w:p>
        </w:tc>
      </w:tr>
      <w:tr w:rsidR="00DA4A07" w:rsidTr="0077257F">
        <w:tc>
          <w:tcPr>
            <w:tcW w:w="1368" w:type="dxa"/>
          </w:tcPr>
          <w:p w:rsidR="00DA4A07" w:rsidRPr="000C75B0" w:rsidRDefault="00DA4A07" w:rsidP="0077257F">
            <w:pPr>
              <w:spacing w:line="360" w:lineRule="auto"/>
              <w:jc w:val="both"/>
              <w:rPr>
                <w:bCs/>
                <w:sz w:val="28"/>
                <w:szCs w:val="28"/>
                <w:lang w:val="uk-UA"/>
              </w:rPr>
            </w:pPr>
          </w:p>
        </w:tc>
        <w:tc>
          <w:tcPr>
            <w:tcW w:w="7380" w:type="dxa"/>
          </w:tcPr>
          <w:p w:rsidR="00DA4A07" w:rsidRPr="000C75B0" w:rsidRDefault="00DA4A07" w:rsidP="0077257F">
            <w:pPr>
              <w:spacing w:line="360" w:lineRule="auto"/>
              <w:jc w:val="both"/>
              <w:rPr>
                <w:sz w:val="28"/>
                <w:szCs w:val="28"/>
                <w:lang w:val="uk-UA"/>
              </w:rPr>
            </w:pPr>
            <w:r>
              <w:rPr>
                <w:sz w:val="28"/>
                <w:szCs w:val="28"/>
                <w:lang w:val="uk-UA"/>
              </w:rPr>
              <w:t>2.4</w:t>
            </w:r>
            <w:r w:rsidRPr="000C75B0">
              <w:rPr>
                <w:sz w:val="28"/>
                <w:szCs w:val="28"/>
                <w:lang w:val="uk-UA"/>
              </w:rPr>
              <w:t>.</w:t>
            </w:r>
            <w:r>
              <w:rPr>
                <w:sz w:val="28"/>
                <w:szCs w:val="28"/>
                <w:lang w:val="uk-UA"/>
              </w:rPr>
              <w:t xml:space="preserve"> Судові рішення та вимоги до них ……………………….</w:t>
            </w:r>
          </w:p>
        </w:tc>
        <w:tc>
          <w:tcPr>
            <w:tcW w:w="900" w:type="dxa"/>
          </w:tcPr>
          <w:p w:rsidR="00DA4A07" w:rsidRPr="001903D7" w:rsidRDefault="00DA4A07" w:rsidP="0077257F">
            <w:pPr>
              <w:spacing w:line="360" w:lineRule="auto"/>
              <w:jc w:val="center"/>
              <w:rPr>
                <w:sz w:val="28"/>
                <w:szCs w:val="28"/>
                <w:lang w:val="en-US"/>
              </w:rPr>
            </w:pPr>
            <w:r>
              <w:rPr>
                <w:sz w:val="28"/>
                <w:szCs w:val="28"/>
                <w:lang w:val="uk-UA"/>
              </w:rPr>
              <w:t>12</w:t>
            </w:r>
            <w:r>
              <w:rPr>
                <w:sz w:val="28"/>
                <w:szCs w:val="28"/>
                <w:lang w:val="en-US"/>
              </w:rPr>
              <w:t>0</w:t>
            </w:r>
          </w:p>
        </w:tc>
      </w:tr>
      <w:tr w:rsidR="00DA4A07" w:rsidTr="0077257F">
        <w:tc>
          <w:tcPr>
            <w:tcW w:w="1368" w:type="dxa"/>
          </w:tcPr>
          <w:p w:rsidR="00DA4A07" w:rsidRPr="000C75B0" w:rsidRDefault="00DA4A07" w:rsidP="0077257F">
            <w:pPr>
              <w:spacing w:line="360" w:lineRule="auto"/>
              <w:jc w:val="both"/>
              <w:rPr>
                <w:bCs/>
                <w:sz w:val="28"/>
                <w:szCs w:val="28"/>
                <w:lang w:val="uk-UA"/>
              </w:rPr>
            </w:pPr>
          </w:p>
        </w:tc>
        <w:tc>
          <w:tcPr>
            <w:tcW w:w="7380" w:type="dxa"/>
          </w:tcPr>
          <w:p w:rsidR="00DA4A07" w:rsidRPr="000C75B0" w:rsidRDefault="00DA4A07" w:rsidP="0077257F">
            <w:pPr>
              <w:spacing w:line="360" w:lineRule="auto"/>
              <w:jc w:val="both"/>
              <w:rPr>
                <w:sz w:val="28"/>
                <w:szCs w:val="28"/>
                <w:lang w:val="uk-UA"/>
              </w:rPr>
            </w:pPr>
            <w:r w:rsidRPr="000C75B0">
              <w:rPr>
                <w:sz w:val="28"/>
                <w:szCs w:val="28"/>
                <w:lang w:val="uk-UA"/>
              </w:rPr>
              <w:t>Висновки до Розділу 2</w:t>
            </w:r>
            <w:r>
              <w:rPr>
                <w:sz w:val="28"/>
                <w:szCs w:val="28"/>
                <w:lang w:val="uk-UA"/>
              </w:rPr>
              <w:t xml:space="preserve"> ………………………………………..</w:t>
            </w:r>
          </w:p>
        </w:tc>
        <w:tc>
          <w:tcPr>
            <w:tcW w:w="900" w:type="dxa"/>
          </w:tcPr>
          <w:p w:rsidR="00DA4A07" w:rsidRPr="001903D7" w:rsidRDefault="00DA4A07" w:rsidP="0077257F">
            <w:pPr>
              <w:spacing w:line="360" w:lineRule="auto"/>
              <w:jc w:val="center"/>
              <w:rPr>
                <w:sz w:val="28"/>
                <w:szCs w:val="28"/>
                <w:lang w:val="en-US"/>
              </w:rPr>
            </w:pPr>
            <w:r>
              <w:rPr>
                <w:sz w:val="28"/>
                <w:szCs w:val="28"/>
                <w:lang w:val="uk-UA"/>
              </w:rPr>
              <w:t>1</w:t>
            </w:r>
            <w:r>
              <w:rPr>
                <w:sz w:val="28"/>
                <w:szCs w:val="28"/>
                <w:lang w:val="en-US"/>
              </w:rPr>
              <w:t>46</w:t>
            </w:r>
          </w:p>
        </w:tc>
      </w:tr>
      <w:tr w:rsidR="00DA4A07" w:rsidTr="0077257F">
        <w:tc>
          <w:tcPr>
            <w:tcW w:w="1368" w:type="dxa"/>
          </w:tcPr>
          <w:p w:rsidR="00DA4A07" w:rsidRPr="000C75B0" w:rsidRDefault="00DA4A07" w:rsidP="0077257F">
            <w:pPr>
              <w:spacing w:line="360" w:lineRule="auto"/>
              <w:jc w:val="both"/>
              <w:rPr>
                <w:bCs/>
                <w:sz w:val="28"/>
                <w:szCs w:val="28"/>
                <w:lang w:val="uk-UA"/>
              </w:rPr>
            </w:pPr>
            <w:r w:rsidRPr="003276D3">
              <w:rPr>
                <w:sz w:val="28"/>
                <w:szCs w:val="28"/>
                <w:lang w:val="uk-UA"/>
              </w:rPr>
              <w:t>Розділ 3.</w:t>
            </w:r>
          </w:p>
        </w:tc>
        <w:tc>
          <w:tcPr>
            <w:tcW w:w="7380" w:type="dxa"/>
          </w:tcPr>
          <w:p w:rsidR="00DA4A07" w:rsidRPr="000C75B0" w:rsidRDefault="00DA4A07" w:rsidP="0077257F">
            <w:pPr>
              <w:spacing w:line="360" w:lineRule="auto"/>
              <w:jc w:val="both"/>
              <w:rPr>
                <w:sz w:val="28"/>
                <w:szCs w:val="28"/>
                <w:lang w:val="uk-UA"/>
              </w:rPr>
            </w:pPr>
            <w:r w:rsidRPr="003276D3">
              <w:rPr>
                <w:sz w:val="28"/>
                <w:szCs w:val="28"/>
                <w:lang w:val="uk-UA"/>
              </w:rPr>
              <w:t xml:space="preserve">Процесуальні акти-документи </w:t>
            </w:r>
            <w:r>
              <w:rPr>
                <w:sz w:val="28"/>
                <w:szCs w:val="28"/>
                <w:lang w:val="uk-UA"/>
              </w:rPr>
              <w:t>у апеляційному та касаційному провадженнях</w:t>
            </w:r>
            <w:r w:rsidRPr="003276D3">
              <w:rPr>
                <w:sz w:val="28"/>
                <w:szCs w:val="28"/>
                <w:lang w:val="uk-UA"/>
              </w:rPr>
              <w:t xml:space="preserve"> та у процесі виконання судових рішень</w:t>
            </w:r>
            <w:r>
              <w:rPr>
                <w:sz w:val="28"/>
                <w:szCs w:val="28"/>
                <w:lang w:val="uk-UA"/>
              </w:rPr>
              <w:t xml:space="preserve"> …………………………………………………………</w:t>
            </w:r>
          </w:p>
        </w:tc>
        <w:tc>
          <w:tcPr>
            <w:tcW w:w="900" w:type="dxa"/>
          </w:tcPr>
          <w:p w:rsidR="00DA4A07" w:rsidRDefault="00DA4A07" w:rsidP="0077257F">
            <w:pPr>
              <w:spacing w:line="360" w:lineRule="auto"/>
              <w:jc w:val="center"/>
              <w:rPr>
                <w:sz w:val="28"/>
                <w:szCs w:val="28"/>
                <w:lang w:val="uk-UA"/>
              </w:rPr>
            </w:pPr>
          </w:p>
          <w:p w:rsidR="00DA4A07" w:rsidRDefault="00DA4A07" w:rsidP="0077257F">
            <w:pPr>
              <w:spacing w:line="360" w:lineRule="auto"/>
              <w:jc w:val="center"/>
              <w:rPr>
                <w:sz w:val="28"/>
                <w:szCs w:val="28"/>
                <w:lang w:val="uk-UA"/>
              </w:rPr>
            </w:pPr>
          </w:p>
          <w:p w:rsidR="00DA4A07" w:rsidRPr="001903D7" w:rsidRDefault="00DA4A07" w:rsidP="0077257F">
            <w:pPr>
              <w:spacing w:line="360" w:lineRule="auto"/>
              <w:jc w:val="center"/>
              <w:rPr>
                <w:sz w:val="28"/>
                <w:szCs w:val="28"/>
                <w:lang w:val="en-US"/>
              </w:rPr>
            </w:pPr>
            <w:r>
              <w:rPr>
                <w:sz w:val="28"/>
                <w:szCs w:val="28"/>
                <w:lang w:val="uk-UA"/>
              </w:rPr>
              <w:t>15</w:t>
            </w:r>
            <w:r>
              <w:rPr>
                <w:sz w:val="28"/>
                <w:szCs w:val="28"/>
                <w:lang w:val="en-US"/>
              </w:rPr>
              <w:t>1</w:t>
            </w:r>
          </w:p>
        </w:tc>
      </w:tr>
      <w:tr w:rsidR="00DA4A07" w:rsidTr="0077257F">
        <w:tc>
          <w:tcPr>
            <w:tcW w:w="1368" w:type="dxa"/>
          </w:tcPr>
          <w:p w:rsidR="00DA4A07" w:rsidRPr="003276D3" w:rsidRDefault="00DA4A07" w:rsidP="0077257F">
            <w:pPr>
              <w:spacing w:line="360" w:lineRule="auto"/>
              <w:jc w:val="both"/>
              <w:rPr>
                <w:sz w:val="28"/>
                <w:szCs w:val="28"/>
                <w:lang w:val="uk-UA"/>
              </w:rPr>
            </w:pPr>
          </w:p>
        </w:tc>
        <w:tc>
          <w:tcPr>
            <w:tcW w:w="7380" w:type="dxa"/>
          </w:tcPr>
          <w:p w:rsidR="00DA4A07" w:rsidRPr="003276D3" w:rsidRDefault="00DA4A07" w:rsidP="0077257F">
            <w:pPr>
              <w:spacing w:line="360" w:lineRule="auto"/>
              <w:jc w:val="both"/>
              <w:rPr>
                <w:sz w:val="28"/>
                <w:szCs w:val="28"/>
                <w:lang w:val="uk-UA"/>
              </w:rPr>
            </w:pPr>
            <w:r w:rsidRPr="003276D3">
              <w:rPr>
                <w:sz w:val="28"/>
                <w:szCs w:val="28"/>
                <w:lang w:val="uk-UA"/>
              </w:rPr>
              <w:t xml:space="preserve">3.1. Процесуальні акти-документи </w:t>
            </w:r>
            <w:r>
              <w:rPr>
                <w:sz w:val="28"/>
                <w:szCs w:val="28"/>
                <w:lang w:val="uk-UA"/>
              </w:rPr>
              <w:t>у апеляційному та касаційному провадженнях ………………………………….</w:t>
            </w:r>
          </w:p>
        </w:tc>
        <w:tc>
          <w:tcPr>
            <w:tcW w:w="900" w:type="dxa"/>
          </w:tcPr>
          <w:p w:rsidR="00DA4A07" w:rsidRDefault="00DA4A07" w:rsidP="0077257F">
            <w:pPr>
              <w:spacing w:line="360" w:lineRule="auto"/>
              <w:jc w:val="center"/>
              <w:rPr>
                <w:sz w:val="28"/>
                <w:szCs w:val="28"/>
                <w:lang w:val="uk-UA"/>
              </w:rPr>
            </w:pPr>
          </w:p>
          <w:p w:rsidR="00DA4A07" w:rsidRPr="001903D7" w:rsidRDefault="00DA4A07" w:rsidP="0077257F">
            <w:pPr>
              <w:spacing w:line="360" w:lineRule="auto"/>
              <w:jc w:val="center"/>
              <w:rPr>
                <w:sz w:val="28"/>
                <w:szCs w:val="28"/>
                <w:lang w:val="en-US"/>
              </w:rPr>
            </w:pPr>
            <w:r>
              <w:rPr>
                <w:sz w:val="28"/>
                <w:szCs w:val="28"/>
                <w:lang w:val="uk-UA"/>
              </w:rPr>
              <w:t>15</w:t>
            </w:r>
            <w:r>
              <w:rPr>
                <w:sz w:val="28"/>
                <w:szCs w:val="28"/>
                <w:lang w:val="en-US"/>
              </w:rPr>
              <w:t>1</w:t>
            </w:r>
          </w:p>
        </w:tc>
      </w:tr>
      <w:tr w:rsidR="00DA4A07" w:rsidTr="0077257F">
        <w:tc>
          <w:tcPr>
            <w:tcW w:w="1368" w:type="dxa"/>
          </w:tcPr>
          <w:p w:rsidR="00DA4A07" w:rsidRPr="003276D3" w:rsidRDefault="00DA4A07" w:rsidP="0077257F">
            <w:pPr>
              <w:spacing w:line="360" w:lineRule="auto"/>
              <w:jc w:val="both"/>
              <w:rPr>
                <w:sz w:val="28"/>
                <w:szCs w:val="28"/>
                <w:lang w:val="uk-UA"/>
              </w:rPr>
            </w:pPr>
          </w:p>
        </w:tc>
        <w:tc>
          <w:tcPr>
            <w:tcW w:w="7380" w:type="dxa"/>
          </w:tcPr>
          <w:p w:rsidR="00DA4A07" w:rsidRPr="003276D3" w:rsidRDefault="00DA4A07" w:rsidP="0077257F">
            <w:pPr>
              <w:spacing w:line="360" w:lineRule="auto"/>
              <w:jc w:val="both"/>
              <w:rPr>
                <w:sz w:val="28"/>
                <w:szCs w:val="28"/>
                <w:lang w:val="uk-UA"/>
              </w:rPr>
            </w:pPr>
            <w:r w:rsidRPr="00EA4602">
              <w:rPr>
                <w:sz w:val="28"/>
                <w:szCs w:val="28"/>
                <w:lang w:val="uk-UA"/>
              </w:rPr>
              <w:t>3.2. Процесуальні акти-документи у процесі виконання судових рішень</w:t>
            </w:r>
            <w:r>
              <w:rPr>
                <w:sz w:val="28"/>
                <w:szCs w:val="28"/>
                <w:lang w:val="uk-UA"/>
              </w:rPr>
              <w:t xml:space="preserve"> ……………………………………………….</w:t>
            </w:r>
          </w:p>
        </w:tc>
        <w:tc>
          <w:tcPr>
            <w:tcW w:w="900" w:type="dxa"/>
          </w:tcPr>
          <w:p w:rsidR="00DA4A07" w:rsidRDefault="00DA4A07" w:rsidP="0077257F">
            <w:pPr>
              <w:spacing w:line="360" w:lineRule="auto"/>
              <w:jc w:val="center"/>
              <w:rPr>
                <w:sz w:val="28"/>
                <w:szCs w:val="28"/>
                <w:lang w:val="uk-UA"/>
              </w:rPr>
            </w:pPr>
          </w:p>
          <w:p w:rsidR="00DA4A07" w:rsidRPr="001903D7" w:rsidRDefault="00DA4A07" w:rsidP="0077257F">
            <w:pPr>
              <w:spacing w:line="360" w:lineRule="auto"/>
              <w:jc w:val="center"/>
              <w:rPr>
                <w:sz w:val="28"/>
                <w:szCs w:val="28"/>
                <w:lang w:val="en-US"/>
              </w:rPr>
            </w:pPr>
            <w:r>
              <w:rPr>
                <w:sz w:val="28"/>
                <w:szCs w:val="28"/>
                <w:lang w:val="uk-UA"/>
              </w:rPr>
              <w:t>1</w:t>
            </w:r>
            <w:r>
              <w:rPr>
                <w:sz w:val="28"/>
                <w:szCs w:val="28"/>
                <w:lang w:val="en-US"/>
              </w:rPr>
              <w:t>69</w:t>
            </w:r>
          </w:p>
        </w:tc>
      </w:tr>
      <w:tr w:rsidR="00DA4A07" w:rsidTr="0077257F">
        <w:tc>
          <w:tcPr>
            <w:tcW w:w="1368" w:type="dxa"/>
          </w:tcPr>
          <w:p w:rsidR="00DA4A07" w:rsidRPr="003276D3" w:rsidRDefault="00DA4A07" w:rsidP="0077257F">
            <w:pPr>
              <w:spacing w:line="360" w:lineRule="auto"/>
              <w:jc w:val="both"/>
              <w:rPr>
                <w:sz w:val="28"/>
                <w:szCs w:val="28"/>
                <w:lang w:val="uk-UA"/>
              </w:rPr>
            </w:pPr>
          </w:p>
        </w:tc>
        <w:tc>
          <w:tcPr>
            <w:tcW w:w="7380" w:type="dxa"/>
          </w:tcPr>
          <w:p w:rsidR="00DA4A07" w:rsidRPr="00EA4602" w:rsidRDefault="00DA4A07" w:rsidP="0077257F">
            <w:pPr>
              <w:spacing w:line="360" w:lineRule="auto"/>
              <w:jc w:val="both"/>
              <w:rPr>
                <w:sz w:val="28"/>
                <w:szCs w:val="28"/>
                <w:lang w:val="uk-UA"/>
              </w:rPr>
            </w:pPr>
            <w:r w:rsidRPr="000C75B0">
              <w:rPr>
                <w:sz w:val="28"/>
                <w:szCs w:val="28"/>
                <w:lang w:val="uk-UA"/>
              </w:rPr>
              <w:t xml:space="preserve">Висновки до Розділу </w:t>
            </w:r>
            <w:r>
              <w:rPr>
                <w:sz w:val="28"/>
                <w:szCs w:val="28"/>
                <w:lang w:val="uk-UA"/>
              </w:rPr>
              <w:t>3 ……………………………………….</w:t>
            </w:r>
          </w:p>
        </w:tc>
        <w:tc>
          <w:tcPr>
            <w:tcW w:w="900" w:type="dxa"/>
          </w:tcPr>
          <w:p w:rsidR="00DA4A07" w:rsidRPr="001903D7" w:rsidRDefault="00DA4A07" w:rsidP="0077257F">
            <w:pPr>
              <w:spacing w:line="360" w:lineRule="auto"/>
              <w:jc w:val="center"/>
              <w:rPr>
                <w:sz w:val="28"/>
                <w:szCs w:val="28"/>
                <w:lang w:val="en-US"/>
              </w:rPr>
            </w:pPr>
            <w:r>
              <w:rPr>
                <w:sz w:val="28"/>
                <w:szCs w:val="28"/>
                <w:lang w:val="uk-UA"/>
              </w:rPr>
              <w:t>1</w:t>
            </w:r>
            <w:r>
              <w:rPr>
                <w:sz w:val="28"/>
                <w:szCs w:val="28"/>
                <w:lang w:val="en-US"/>
              </w:rPr>
              <w:t>79</w:t>
            </w:r>
          </w:p>
        </w:tc>
      </w:tr>
      <w:tr w:rsidR="00DA4A07" w:rsidTr="0077257F">
        <w:tc>
          <w:tcPr>
            <w:tcW w:w="8748" w:type="dxa"/>
            <w:gridSpan w:val="2"/>
          </w:tcPr>
          <w:p w:rsidR="00DA4A07" w:rsidRPr="000C75B0" w:rsidRDefault="00DA4A07" w:rsidP="0077257F">
            <w:pPr>
              <w:spacing w:line="360" w:lineRule="auto"/>
              <w:jc w:val="both"/>
              <w:rPr>
                <w:sz w:val="28"/>
                <w:szCs w:val="28"/>
                <w:lang w:val="uk-UA"/>
              </w:rPr>
            </w:pPr>
            <w:r w:rsidRPr="000C75B0">
              <w:rPr>
                <w:bCs/>
                <w:sz w:val="28"/>
                <w:szCs w:val="28"/>
                <w:lang w:val="uk-UA"/>
              </w:rPr>
              <w:t>Висновки</w:t>
            </w:r>
            <w:r>
              <w:rPr>
                <w:bCs/>
                <w:sz w:val="28"/>
                <w:szCs w:val="28"/>
                <w:lang w:val="uk-UA"/>
              </w:rPr>
              <w:t xml:space="preserve"> …………………………………………………………………..</w:t>
            </w:r>
          </w:p>
        </w:tc>
        <w:tc>
          <w:tcPr>
            <w:tcW w:w="900" w:type="dxa"/>
          </w:tcPr>
          <w:p w:rsidR="00DA4A07" w:rsidRPr="001903D7" w:rsidRDefault="00DA4A07" w:rsidP="0077257F">
            <w:pPr>
              <w:spacing w:line="360" w:lineRule="auto"/>
              <w:jc w:val="center"/>
              <w:rPr>
                <w:sz w:val="28"/>
                <w:szCs w:val="28"/>
                <w:lang w:val="en-US"/>
              </w:rPr>
            </w:pPr>
            <w:r>
              <w:rPr>
                <w:sz w:val="28"/>
                <w:szCs w:val="28"/>
                <w:lang w:val="uk-UA"/>
              </w:rPr>
              <w:t>1</w:t>
            </w:r>
            <w:r>
              <w:rPr>
                <w:sz w:val="28"/>
                <w:szCs w:val="28"/>
                <w:lang w:val="en-US"/>
              </w:rPr>
              <w:t>81</w:t>
            </w:r>
          </w:p>
        </w:tc>
      </w:tr>
      <w:tr w:rsidR="00DA4A07" w:rsidTr="0077257F">
        <w:tc>
          <w:tcPr>
            <w:tcW w:w="8748" w:type="dxa"/>
            <w:gridSpan w:val="2"/>
          </w:tcPr>
          <w:p w:rsidR="00DA4A07" w:rsidRPr="000C75B0" w:rsidRDefault="00DA4A07" w:rsidP="0077257F">
            <w:pPr>
              <w:spacing w:line="360" w:lineRule="auto"/>
              <w:jc w:val="both"/>
              <w:rPr>
                <w:bCs/>
                <w:sz w:val="28"/>
                <w:szCs w:val="28"/>
                <w:lang w:val="uk-UA"/>
              </w:rPr>
            </w:pPr>
            <w:r w:rsidRPr="000C75B0">
              <w:rPr>
                <w:sz w:val="28"/>
                <w:szCs w:val="28"/>
                <w:lang w:val="uk-UA"/>
              </w:rPr>
              <w:t>Список використаних джерел</w:t>
            </w:r>
            <w:r>
              <w:rPr>
                <w:sz w:val="28"/>
                <w:szCs w:val="28"/>
                <w:lang w:val="uk-UA"/>
              </w:rPr>
              <w:t xml:space="preserve"> …………………………………………….</w:t>
            </w:r>
          </w:p>
        </w:tc>
        <w:tc>
          <w:tcPr>
            <w:tcW w:w="900" w:type="dxa"/>
          </w:tcPr>
          <w:p w:rsidR="00DA4A07" w:rsidRPr="001903D7" w:rsidRDefault="00DA4A07" w:rsidP="0077257F">
            <w:pPr>
              <w:spacing w:line="360" w:lineRule="auto"/>
              <w:jc w:val="center"/>
              <w:rPr>
                <w:sz w:val="28"/>
                <w:szCs w:val="28"/>
                <w:lang w:val="en-US"/>
              </w:rPr>
            </w:pPr>
            <w:r>
              <w:rPr>
                <w:sz w:val="28"/>
                <w:szCs w:val="28"/>
                <w:lang w:val="uk-UA"/>
              </w:rPr>
              <w:t>1</w:t>
            </w:r>
            <w:r>
              <w:rPr>
                <w:sz w:val="28"/>
                <w:szCs w:val="28"/>
                <w:lang w:val="en-US"/>
              </w:rPr>
              <w:t>86</w:t>
            </w:r>
          </w:p>
        </w:tc>
      </w:tr>
    </w:tbl>
    <w:p w:rsidR="00DA4A07" w:rsidRPr="00A36AAE" w:rsidRDefault="00DA4A07" w:rsidP="00DA4A07">
      <w:pPr>
        <w:spacing w:line="360" w:lineRule="auto"/>
        <w:jc w:val="center"/>
        <w:rPr>
          <w:lang w:val="uk-UA"/>
        </w:rPr>
      </w:pPr>
    </w:p>
    <w:p w:rsidR="00DA4A07" w:rsidRDefault="00DA4A07" w:rsidP="00DA4A07">
      <w:pPr>
        <w:pStyle w:val="Crowmy"/>
        <w:spacing w:line="360" w:lineRule="auto"/>
        <w:jc w:val="center"/>
        <w:rPr>
          <w:lang w:val="uk-UA"/>
        </w:rPr>
      </w:pPr>
    </w:p>
    <w:p w:rsidR="00DA4A07" w:rsidRDefault="00DA4A07" w:rsidP="00DA4A07">
      <w:pPr>
        <w:pStyle w:val="Crowmy"/>
        <w:spacing w:line="360" w:lineRule="auto"/>
        <w:jc w:val="center"/>
        <w:rPr>
          <w:lang w:val="uk-UA"/>
        </w:rPr>
      </w:pPr>
    </w:p>
    <w:p w:rsidR="00DA4A07" w:rsidRDefault="00DA4A07" w:rsidP="00DA4A07">
      <w:pPr>
        <w:pStyle w:val="Crowmy"/>
        <w:spacing w:line="360" w:lineRule="auto"/>
        <w:jc w:val="center"/>
        <w:rPr>
          <w:lang w:val="uk-UA"/>
        </w:rPr>
      </w:pPr>
    </w:p>
    <w:p w:rsidR="00DA4A07" w:rsidRDefault="00DA4A07" w:rsidP="00DA4A07">
      <w:pPr>
        <w:pStyle w:val="Crowmy"/>
        <w:spacing w:line="360" w:lineRule="auto"/>
        <w:jc w:val="center"/>
        <w:rPr>
          <w:lang w:val="uk-UA"/>
        </w:rPr>
      </w:pPr>
    </w:p>
    <w:p w:rsidR="00DA4A07" w:rsidRDefault="00DA4A07" w:rsidP="00DA4A07">
      <w:pPr>
        <w:pStyle w:val="Crowmy"/>
        <w:spacing w:line="360" w:lineRule="auto"/>
        <w:jc w:val="center"/>
        <w:rPr>
          <w:lang w:val="uk-UA"/>
        </w:rPr>
      </w:pPr>
    </w:p>
    <w:p w:rsidR="00DA4A07" w:rsidRDefault="00DA4A07" w:rsidP="00DA4A07">
      <w:pPr>
        <w:pStyle w:val="Crowmy"/>
        <w:spacing w:line="360" w:lineRule="auto"/>
        <w:jc w:val="center"/>
        <w:rPr>
          <w:lang w:val="uk-UA"/>
        </w:rPr>
      </w:pPr>
    </w:p>
    <w:p w:rsidR="00DA4A07" w:rsidRDefault="00DA4A07" w:rsidP="00DA4A07">
      <w:pPr>
        <w:pStyle w:val="Crowmy"/>
        <w:spacing w:line="360" w:lineRule="auto"/>
        <w:jc w:val="center"/>
        <w:rPr>
          <w:lang w:val="uk-UA"/>
        </w:rPr>
      </w:pPr>
    </w:p>
    <w:p w:rsidR="00DA4A07" w:rsidRDefault="00DA4A07" w:rsidP="00DA4A07">
      <w:pPr>
        <w:pStyle w:val="Crowmy"/>
        <w:spacing w:line="360" w:lineRule="auto"/>
        <w:jc w:val="center"/>
        <w:rPr>
          <w:lang w:val="uk-UA"/>
        </w:rPr>
      </w:pPr>
    </w:p>
    <w:p w:rsidR="00DA4A07" w:rsidRDefault="00DA4A07" w:rsidP="00DA4A07">
      <w:pPr>
        <w:pStyle w:val="Crowmy"/>
        <w:spacing w:line="360" w:lineRule="auto"/>
        <w:jc w:val="center"/>
        <w:rPr>
          <w:lang w:val="uk-UA"/>
        </w:rPr>
      </w:pPr>
    </w:p>
    <w:p w:rsidR="00DA4A07" w:rsidRDefault="00DA4A07" w:rsidP="00DA4A07">
      <w:pPr>
        <w:pStyle w:val="Crowmy"/>
        <w:spacing w:line="360" w:lineRule="auto"/>
        <w:jc w:val="center"/>
        <w:rPr>
          <w:lang w:val="uk-UA"/>
        </w:rPr>
      </w:pPr>
    </w:p>
    <w:p w:rsidR="00DA4A07" w:rsidRDefault="00DA4A07" w:rsidP="00DA4A07">
      <w:pPr>
        <w:pStyle w:val="Crowmy"/>
        <w:spacing w:line="360" w:lineRule="auto"/>
        <w:jc w:val="center"/>
        <w:rPr>
          <w:lang w:val="uk-UA"/>
        </w:rPr>
      </w:pPr>
    </w:p>
    <w:p w:rsidR="00DA4A07" w:rsidRDefault="00DA4A07" w:rsidP="00DA4A07">
      <w:pPr>
        <w:pStyle w:val="Crowmy"/>
        <w:spacing w:line="360" w:lineRule="auto"/>
        <w:jc w:val="center"/>
        <w:rPr>
          <w:lang w:val="uk-UA"/>
        </w:rPr>
      </w:pPr>
    </w:p>
    <w:p w:rsidR="00DA4A07" w:rsidRDefault="00DA4A07" w:rsidP="00DA4A07">
      <w:pPr>
        <w:pStyle w:val="Crowmy"/>
        <w:spacing w:line="360" w:lineRule="auto"/>
        <w:jc w:val="center"/>
        <w:rPr>
          <w:lang w:val="uk-UA"/>
        </w:rPr>
      </w:pPr>
    </w:p>
    <w:p w:rsidR="00DA4A07" w:rsidRDefault="00DA4A07" w:rsidP="00DA4A07">
      <w:pPr>
        <w:pStyle w:val="Crowmy"/>
        <w:spacing w:line="360" w:lineRule="auto"/>
        <w:jc w:val="center"/>
        <w:rPr>
          <w:lang w:val="uk-UA"/>
        </w:rPr>
      </w:pPr>
    </w:p>
    <w:p w:rsidR="00DA4A07" w:rsidRDefault="00DA4A07" w:rsidP="00DA4A07">
      <w:pPr>
        <w:pStyle w:val="Crowmy"/>
        <w:spacing w:line="360" w:lineRule="auto"/>
        <w:jc w:val="center"/>
        <w:rPr>
          <w:lang w:val="uk-UA"/>
        </w:rPr>
      </w:pPr>
    </w:p>
    <w:p w:rsidR="00DA4A07" w:rsidRDefault="00DA4A07" w:rsidP="00DA4A07">
      <w:pPr>
        <w:pStyle w:val="Crowmy"/>
        <w:spacing w:line="360" w:lineRule="auto"/>
        <w:jc w:val="center"/>
        <w:rPr>
          <w:lang w:val="uk-UA"/>
        </w:rPr>
      </w:pPr>
    </w:p>
    <w:p w:rsidR="00DA4A07" w:rsidRDefault="00DA4A07" w:rsidP="00DA4A07">
      <w:pPr>
        <w:pStyle w:val="Crowmy"/>
        <w:spacing w:line="360" w:lineRule="auto"/>
        <w:jc w:val="center"/>
        <w:rPr>
          <w:lang w:val="uk-UA"/>
        </w:rPr>
      </w:pPr>
    </w:p>
    <w:p w:rsidR="00DA4A07" w:rsidRDefault="00DA4A07" w:rsidP="00DA4A07">
      <w:pPr>
        <w:pStyle w:val="Crowmy"/>
        <w:spacing w:line="360" w:lineRule="auto"/>
        <w:jc w:val="center"/>
        <w:rPr>
          <w:lang w:val="uk-UA"/>
        </w:rPr>
      </w:pPr>
    </w:p>
    <w:p w:rsidR="00DA4A07" w:rsidRDefault="00DA4A07" w:rsidP="00DA4A07">
      <w:pPr>
        <w:pStyle w:val="Crowmy"/>
        <w:spacing w:line="360" w:lineRule="auto"/>
        <w:jc w:val="center"/>
        <w:rPr>
          <w:lang w:val="uk-UA"/>
        </w:rPr>
      </w:pPr>
    </w:p>
    <w:p w:rsidR="00DA4A07" w:rsidRDefault="00DA4A07" w:rsidP="00DA4A07">
      <w:pPr>
        <w:pStyle w:val="Crowmy"/>
        <w:spacing w:line="360" w:lineRule="auto"/>
        <w:jc w:val="center"/>
        <w:rPr>
          <w:lang w:val="uk-UA"/>
        </w:rPr>
      </w:pPr>
    </w:p>
    <w:p w:rsidR="00DA4A07" w:rsidRDefault="00DA4A07" w:rsidP="00DA4A07">
      <w:pPr>
        <w:pStyle w:val="Crowmy"/>
        <w:spacing w:line="360" w:lineRule="auto"/>
        <w:jc w:val="center"/>
        <w:rPr>
          <w:lang w:val="uk-UA"/>
        </w:rPr>
      </w:pPr>
    </w:p>
    <w:p w:rsidR="00DA4A07" w:rsidRDefault="00DA4A07" w:rsidP="00DA4A07">
      <w:pPr>
        <w:pStyle w:val="Crowmy"/>
        <w:spacing w:line="360" w:lineRule="auto"/>
        <w:jc w:val="center"/>
        <w:rPr>
          <w:lang w:val="uk-UA"/>
        </w:rPr>
      </w:pPr>
    </w:p>
    <w:p w:rsidR="00DA4A07" w:rsidRDefault="00DA4A07" w:rsidP="00DA4A07">
      <w:pPr>
        <w:pStyle w:val="Crowmy"/>
        <w:spacing w:line="360" w:lineRule="auto"/>
        <w:jc w:val="center"/>
        <w:rPr>
          <w:lang w:val="en-US"/>
        </w:rPr>
      </w:pPr>
    </w:p>
    <w:p w:rsidR="00DA4A07" w:rsidRPr="00804737" w:rsidRDefault="00DA4A07" w:rsidP="00DA4A07">
      <w:pPr>
        <w:pStyle w:val="Crowmy"/>
        <w:spacing w:line="360" w:lineRule="auto"/>
        <w:jc w:val="center"/>
        <w:rPr>
          <w:lang w:val="en-US"/>
        </w:rPr>
      </w:pPr>
    </w:p>
    <w:p w:rsidR="00DA4A07" w:rsidRDefault="00DA4A07" w:rsidP="00DA4A07">
      <w:pPr>
        <w:pStyle w:val="Crowmy"/>
        <w:spacing w:line="360" w:lineRule="auto"/>
        <w:jc w:val="center"/>
        <w:rPr>
          <w:lang w:val="uk-UA"/>
        </w:rPr>
      </w:pPr>
    </w:p>
    <w:p w:rsidR="00DA4A07" w:rsidRPr="00FE32DB" w:rsidRDefault="00DA4A07" w:rsidP="00DA4A07">
      <w:pPr>
        <w:spacing w:line="360" w:lineRule="auto"/>
        <w:jc w:val="center"/>
        <w:rPr>
          <w:b/>
          <w:sz w:val="28"/>
          <w:szCs w:val="28"/>
          <w:lang w:val="uk-UA"/>
        </w:rPr>
      </w:pPr>
      <w:r w:rsidRPr="00FE32DB">
        <w:rPr>
          <w:b/>
          <w:sz w:val="28"/>
          <w:szCs w:val="28"/>
          <w:lang w:val="uk-UA"/>
        </w:rPr>
        <w:t>ВСТУП</w:t>
      </w:r>
    </w:p>
    <w:p w:rsidR="00DA4A07" w:rsidRDefault="00DA4A07" w:rsidP="00DA4A07">
      <w:pPr>
        <w:spacing w:line="360" w:lineRule="auto"/>
        <w:jc w:val="both"/>
        <w:rPr>
          <w:sz w:val="28"/>
          <w:szCs w:val="28"/>
          <w:lang w:val="uk-UA"/>
        </w:rPr>
      </w:pPr>
    </w:p>
    <w:p w:rsidR="00DA4A07" w:rsidRDefault="00DA4A07" w:rsidP="00DA4A07">
      <w:pPr>
        <w:spacing w:line="360" w:lineRule="auto"/>
        <w:jc w:val="both"/>
        <w:rPr>
          <w:sz w:val="28"/>
          <w:szCs w:val="28"/>
          <w:lang w:val="uk-UA"/>
        </w:rPr>
      </w:pPr>
    </w:p>
    <w:p w:rsidR="00DA4A07" w:rsidRDefault="00DA4A07" w:rsidP="00DA4A07">
      <w:pPr>
        <w:spacing w:line="360" w:lineRule="auto"/>
        <w:ind w:firstLine="720"/>
        <w:jc w:val="both"/>
        <w:rPr>
          <w:sz w:val="28"/>
          <w:szCs w:val="28"/>
          <w:lang w:val="uk-UA"/>
        </w:rPr>
      </w:pPr>
      <w:r w:rsidRPr="00911489">
        <w:rPr>
          <w:b/>
          <w:sz w:val="28"/>
          <w:szCs w:val="28"/>
          <w:lang w:val="uk-UA"/>
        </w:rPr>
        <w:t>Актуальність теми.</w:t>
      </w:r>
      <w:r>
        <w:rPr>
          <w:sz w:val="28"/>
          <w:szCs w:val="28"/>
          <w:lang w:val="uk-UA"/>
        </w:rPr>
        <w:t xml:space="preserve"> Захист прав людини в адміністративних судах є гарантією недопущення свавілля з боку органів державної влади та дієвості конституційного принципу відповідальності держави за свою діяльність перед людиною. Однак при здійсненні адміністративної судової юрисдикції часто постають проблеми, обумовлені недостатньою чіткістю певних дефініцій, прогалинами, колізіями, неузгодженостями правового регулювання процесуально-процедурних питань. Вказане стосується, зокрема, змісту і форми процесуальних актів-документів, ефективне застосування яких на усіх стадіях адміністративного судового процесу повинно сприяти захисту порушених прав, свобод та інтересів фізичних осіб, прав та інтересів юридичних осіб, інтересів держави.</w:t>
      </w:r>
    </w:p>
    <w:p w:rsidR="00DA4A07" w:rsidRDefault="00DA4A07" w:rsidP="00DA4A07">
      <w:pPr>
        <w:spacing w:line="360" w:lineRule="auto"/>
        <w:ind w:firstLine="720"/>
        <w:jc w:val="both"/>
        <w:rPr>
          <w:snapToGrid w:val="0"/>
          <w:sz w:val="28"/>
          <w:lang w:val="uk-UA"/>
        </w:rPr>
      </w:pPr>
      <w:r>
        <w:rPr>
          <w:sz w:val="28"/>
          <w:szCs w:val="28"/>
          <w:lang w:val="uk-UA"/>
        </w:rPr>
        <w:t xml:space="preserve">Актуальність дослідження питання щодо змісту процесуального акта-документа спричинена декількома факторами. По-перше, попередні наукові дослідження з адміністративного права були присвячені, здебільшого, вивченню сутності актів, що приймалися у процесі здійснення управлінської </w:t>
      </w:r>
      <w:r>
        <w:rPr>
          <w:sz w:val="28"/>
          <w:szCs w:val="28"/>
          <w:lang w:val="uk-UA"/>
        </w:rPr>
        <w:lastRenderedPageBreak/>
        <w:t xml:space="preserve">діяльності (А. П. Коренєв, В. П. Чабан та інші). Правова природа цієї діяльності принципово інша, ніж адміністративного судового процесу. Сутність актів судового процесу, у межах загальної проблеми становлення адміністративної юстиції в Україні було лише побіжно висвітлено </w:t>
      </w:r>
      <w:r w:rsidRPr="00CB3F2B">
        <w:rPr>
          <w:sz w:val="28"/>
          <w:szCs w:val="28"/>
          <w:lang w:val="uk-UA"/>
        </w:rPr>
        <w:t>В.</w:t>
      </w:r>
      <w:r>
        <w:rPr>
          <w:sz w:val="28"/>
          <w:szCs w:val="28"/>
          <w:lang w:val="uk-UA"/>
        </w:rPr>
        <w:t> </w:t>
      </w:r>
      <w:r w:rsidRPr="00CB3F2B">
        <w:rPr>
          <w:sz w:val="28"/>
          <w:szCs w:val="28"/>
          <w:lang w:val="uk-UA"/>
        </w:rPr>
        <w:t>С.</w:t>
      </w:r>
      <w:r>
        <w:rPr>
          <w:sz w:val="28"/>
          <w:szCs w:val="28"/>
          <w:lang w:val="uk-UA"/>
        </w:rPr>
        <w:t> Стефанюком, І. Б. Коліушком, Р. О. Куйбідою. По-друге, сутність процесуальних актів-документів складала предмет досліджень з цивільного права та процесу, кримінального права, хоча відповідний категоріальний апарат розроблено в основному ще за радянськими вченими (О. Р. Куніцин, О. С. Соловйов, Т. В. Альшевський та І. К. Піскарьов). Останнім часом наукові дослідження у цьому напрямку поглиблені роботами М. М. Ясинка, В. А. Кройтора, О. М. Перунової. По-третє, у ст. 3 Кодексу адміністративного судочинства України визначені, крім інших понять, поняття конкретних актів, які приймаються у процесі розгляду справи в адміністративному суді, а також акта, що є юридичною підставою виникнення відповідних процесуальних відносин – адміністративного позову. Однак, Кодекс адміністративного судочинства України, заснований на загальних традиціях процесуального законодавства, закріпив новий для вітчизняного адміністративного права інститут судового адміністративного провадження, новий порядок захисту прав – адміністративне позовне провадження, на відміну від існуючого оскарження. Тому потребує суттєвого опрацювання проблема форми та змісту кожного з адміністративних процесуальних актів-документів з адміністративних справ, їх систематизація та вироблення конкретних рекомендацій щодо вдосконалення відповідної правової регламентації.</w:t>
      </w:r>
    </w:p>
    <w:p w:rsidR="00DA4A07" w:rsidRDefault="00DA4A07" w:rsidP="00DA4A07">
      <w:pPr>
        <w:spacing w:line="360" w:lineRule="auto"/>
        <w:ind w:firstLine="720"/>
        <w:jc w:val="both"/>
        <w:rPr>
          <w:sz w:val="28"/>
          <w:lang w:val="uk-UA"/>
        </w:rPr>
      </w:pPr>
      <w:r>
        <w:rPr>
          <w:sz w:val="28"/>
          <w:lang w:val="uk-UA"/>
        </w:rPr>
        <w:t>Таким чином, недостатність теоретичних розробок, наявність практичних правових проблем, а отже, у зв’язку з цим, нагальна необхідність проведення комплексного адміністративно-правового дослідження проблеми встановлення змісту та форми процесуальних актів-документів у адміністративному судочинстві і обумовили вибір теми дисертації.</w:t>
      </w:r>
    </w:p>
    <w:p w:rsidR="00DA4A07" w:rsidRPr="00E97A75" w:rsidRDefault="00DA4A07" w:rsidP="00DA4A07">
      <w:pPr>
        <w:spacing w:line="360" w:lineRule="auto"/>
        <w:ind w:firstLine="720"/>
        <w:jc w:val="both"/>
        <w:rPr>
          <w:sz w:val="28"/>
          <w:lang w:val="uk-UA"/>
        </w:rPr>
      </w:pPr>
      <w:r w:rsidRPr="00CB28F7">
        <w:rPr>
          <w:b/>
          <w:sz w:val="28"/>
          <w:szCs w:val="28"/>
          <w:lang w:val="uk-UA"/>
        </w:rPr>
        <w:lastRenderedPageBreak/>
        <w:t>Зв’язок роботи з науковими програмами, планами</w:t>
      </w:r>
      <w:r>
        <w:rPr>
          <w:b/>
          <w:sz w:val="28"/>
          <w:szCs w:val="28"/>
          <w:lang w:val="uk-UA"/>
        </w:rPr>
        <w:t>,</w:t>
      </w:r>
      <w:r w:rsidRPr="00CB28F7">
        <w:rPr>
          <w:b/>
          <w:sz w:val="28"/>
          <w:szCs w:val="28"/>
          <w:lang w:val="uk-UA"/>
        </w:rPr>
        <w:t xml:space="preserve"> темами.</w:t>
      </w:r>
      <w:r>
        <w:rPr>
          <w:b/>
          <w:sz w:val="28"/>
          <w:szCs w:val="28"/>
          <w:lang w:val="uk-UA"/>
        </w:rPr>
        <w:t xml:space="preserve"> </w:t>
      </w:r>
      <w:r w:rsidRPr="00E97A75">
        <w:rPr>
          <w:sz w:val="28"/>
          <w:lang w:val="uk-UA"/>
        </w:rPr>
        <w:t>Дослідження виконано на виконання Резолюції Парламентської Асамблеї Ради Європи № 1549 (2007) «Функціонування демократичних інституцій в Україні», постанови Верховної Ради України від 28.04.1992 р. «Про Концепцію судово-правової реформи в Україні», постанови Верховної Ради України «Про Рекомендації парламентських слухань на тему: «Про стан правосуддя в Україні» від 27.06.2007 р. № 1245-V, указу Президента України від 10 травня 2006 року № 361/2006, яким схвалено Концепцію вдосконалення судівництва для утвердження справедливого суду в Україні відповідно до європейських стандартів, а також згідно з Пріоритетними напрямами наукових досліджень Харківського національного університету внутрішніх справ на 2006-2010 рр., схваленими Вченою радою Харківського національного університету внутрішніх справ від 12 грудня 2005 р.</w:t>
      </w:r>
    </w:p>
    <w:p w:rsidR="00DA4A07" w:rsidRDefault="00DA4A07" w:rsidP="00DA4A07">
      <w:pPr>
        <w:pStyle w:val="Crowmy"/>
        <w:spacing w:line="360" w:lineRule="auto"/>
        <w:rPr>
          <w:lang w:val="uk-UA"/>
        </w:rPr>
      </w:pPr>
      <w:r w:rsidRPr="00C74AE5">
        <w:rPr>
          <w:b/>
          <w:lang w:val="uk-UA"/>
        </w:rPr>
        <w:t xml:space="preserve">Мета і завдання дослідження. </w:t>
      </w:r>
      <w:r w:rsidRPr="00C74AE5">
        <w:rPr>
          <w:lang w:val="uk-UA"/>
        </w:rPr>
        <w:t xml:space="preserve">Мета дисертаційного дослідження полягає у встановленні </w:t>
      </w:r>
      <w:r>
        <w:rPr>
          <w:lang w:val="uk-UA"/>
        </w:rPr>
        <w:t>сутності процесуальних актів-документів у адміністративному судочинстві, їх видів та форм і на цій основі вирішення спірних питань реалізації норм, якими врегульовані відносини у сфері судового адміністративного провадження, у розробці науково обґрунтованих рекомендацій щодо вдосконалення адміністративного процесуального законодавства.</w:t>
      </w:r>
    </w:p>
    <w:p w:rsidR="00DA4A07" w:rsidRPr="00C74AE5" w:rsidRDefault="00DA4A07" w:rsidP="00DA4A07">
      <w:pPr>
        <w:pStyle w:val="Crowmy"/>
        <w:spacing w:line="360" w:lineRule="auto"/>
        <w:ind w:firstLine="708"/>
        <w:rPr>
          <w:lang w:val="uk-UA"/>
        </w:rPr>
      </w:pPr>
      <w:r w:rsidRPr="00C74AE5">
        <w:rPr>
          <w:lang w:val="uk-UA"/>
        </w:rPr>
        <w:t xml:space="preserve">Для досягнення поставленої мети </w:t>
      </w:r>
      <w:r>
        <w:rPr>
          <w:lang w:val="uk-UA"/>
        </w:rPr>
        <w:t xml:space="preserve">слід </w:t>
      </w:r>
      <w:r w:rsidRPr="00C74AE5">
        <w:rPr>
          <w:lang w:val="uk-UA"/>
        </w:rPr>
        <w:t>виріш</w:t>
      </w:r>
      <w:r>
        <w:rPr>
          <w:lang w:val="uk-UA"/>
        </w:rPr>
        <w:t>ити</w:t>
      </w:r>
      <w:r w:rsidRPr="00C74AE5">
        <w:rPr>
          <w:lang w:val="uk-UA"/>
        </w:rPr>
        <w:t xml:space="preserve"> наступні завдання:</w:t>
      </w:r>
    </w:p>
    <w:p w:rsidR="00DA4A07" w:rsidRDefault="00DA4A07" w:rsidP="00DA4A07">
      <w:pPr>
        <w:spacing w:line="360" w:lineRule="auto"/>
        <w:ind w:firstLine="720"/>
        <w:jc w:val="both"/>
        <w:rPr>
          <w:sz w:val="28"/>
          <w:szCs w:val="28"/>
          <w:lang w:val="uk-UA"/>
        </w:rPr>
      </w:pPr>
      <w:r>
        <w:rPr>
          <w:sz w:val="28"/>
          <w:szCs w:val="28"/>
          <w:lang w:val="uk-UA"/>
        </w:rPr>
        <w:t>- визначити поняття процесуальних актів-документів в адміністративному судочинстві;</w:t>
      </w:r>
    </w:p>
    <w:p w:rsidR="00DA4A07" w:rsidRDefault="00DA4A07" w:rsidP="00DA4A07">
      <w:pPr>
        <w:spacing w:line="360" w:lineRule="auto"/>
        <w:ind w:firstLine="720"/>
        <w:jc w:val="both"/>
        <w:rPr>
          <w:sz w:val="28"/>
          <w:szCs w:val="28"/>
          <w:lang w:val="uk-UA"/>
        </w:rPr>
      </w:pPr>
      <w:r>
        <w:rPr>
          <w:sz w:val="28"/>
          <w:szCs w:val="28"/>
          <w:lang w:val="uk-UA"/>
        </w:rPr>
        <w:t>- сформулювати вимоги до процесуальних актів-документів у адміністративному судочинстві;</w:t>
      </w:r>
    </w:p>
    <w:p w:rsidR="00DA4A07" w:rsidRDefault="00DA4A07" w:rsidP="00DA4A07">
      <w:pPr>
        <w:spacing w:line="360" w:lineRule="auto"/>
        <w:ind w:firstLine="720"/>
        <w:jc w:val="both"/>
        <w:rPr>
          <w:sz w:val="28"/>
          <w:szCs w:val="28"/>
          <w:lang w:val="uk-UA"/>
        </w:rPr>
      </w:pPr>
      <w:r>
        <w:rPr>
          <w:sz w:val="28"/>
          <w:szCs w:val="28"/>
          <w:lang w:val="uk-UA"/>
        </w:rPr>
        <w:t>- здійснити класифікацію процесуальних актів-документів у адміністративному судочинстві та надати характеристику актів-документів, виділених за функціональною ознакою;</w:t>
      </w:r>
    </w:p>
    <w:p w:rsidR="00DA4A07" w:rsidRDefault="00DA4A07" w:rsidP="00DA4A07">
      <w:pPr>
        <w:spacing w:line="360" w:lineRule="auto"/>
        <w:ind w:firstLine="720"/>
        <w:jc w:val="both"/>
        <w:rPr>
          <w:sz w:val="28"/>
          <w:szCs w:val="28"/>
          <w:lang w:val="uk-UA"/>
        </w:rPr>
      </w:pPr>
      <w:r>
        <w:rPr>
          <w:sz w:val="28"/>
          <w:szCs w:val="28"/>
          <w:lang w:val="uk-UA"/>
        </w:rPr>
        <w:lastRenderedPageBreak/>
        <w:t>- визначити історичні передумови запровадження адміністративного позову та тенденції правового регулювання відповідних відносин у країнах, де позовне провадження існує;</w:t>
      </w:r>
    </w:p>
    <w:p w:rsidR="00DA4A07" w:rsidRDefault="00DA4A07" w:rsidP="00DA4A07">
      <w:pPr>
        <w:spacing w:line="360" w:lineRule="auto"/>
        <w:ind w:firstLine="720"/>
        <w:jc w:val="both"/>
        <w:rPr>
          <w:sz w:val="28"/>
          <w:szCs w:val="28"/>
          <w:lang w:val="uk-UA"/>
        </w:rPr>
      </w:pPr>
      <w:r>
        <w:rPr>
          <w:sz w:val="28"/>
          <w:szCs w:val="28"/>
          <w:lang w:val="uk-UA"/>
        </w:rPr>
        <w:t>- сформулювати поняття «адміністративний позов», встановити його ознаки та структуру;</w:t>
      </w:r>
    </w:p>
    <w:p w:rsidR="00DA4A07" w:rsidRDefault="00DA4A07" w:rsidP="00DA4A07">
      <w:pPr>
        <w:spacing w:line="360" w:lineRule="auto"/>
        <w:ind w:firstLine="720"/>
        <w:jc w:val="both"/>
        <w:rPr>
          <w:sz w:val="28"/>
          <w:szCs w:val="28"/>
          <w:lang w:val="uk-UA"/>
        </w:rPr>
      </w:pPr>
      <w:r>
        <w:rPr>
          <w:sz w:val="28"/>
          <w:szCs w:val="28"/>
          <w:lang w:val="uk-UA"/>
        </w:rPr>
        <w:t>- здійснити класифікацію процесуальних актів-документів, які приймаються у процесі розгляду адміністративної справи у адміністративному суді першої інстанції;</w:t>
      </w:r>
    </w:p>
    <w:p w:rsidR="00DA4A07" w:rsidRDefault="00DA4A07" w:rsidP="00DA4A07">
      <w:pPr>
        <w:spacing w:line="360" w:lineRule="auto"/>
        <w:ind w:firstLine="720"/>
        <w:jc w:val="both"/>
        <w:rPr>
          <w:sz w:val="28"/>
          <w:szCs w:val="28"/>
          <w:lang w:val="uk-UA"/>
        </w:rPr>
      </w:pPr>
      <w:r>
        <w:rPr>
          <w:sz w:val="28"/>
          <w:szCs w:val="28"/>
          <w:lang w:val="uk-UA"/>
        </w:rPr>
        <w:t>- визначити види судових рішень адміністративного суду першої інстанції та сформулювати вимоги до них;</w:t>
      </w:r>
    </w:p>
    <w:p w:rsidR="00DA4A07" w:rsidRDefault="00DA4A07" w:rsidP="00DA4A07">
      <w:pPr>
        <w:spacing w:line="360" w:lineRule="auto"/>
        <w:ind w:firstLine="720"/>
        <w:jc w:val="both"/>
        <w:rPr>
          <w:sz w:val="28"/>
          <w:szCs w:val="28"/>
          <w:lang w:val="uk-UA"/>
        </w:rPr>
      </w:pPr>
      <w:r>
        <w:rPr>
          <w:sz w:val="28"/>
          <w:szCs w:val="28"/>
          <w:lang w:val="uk-UA"/>
        </w:rPr>
        <w:t>- сформулювати поняття процесуальних актів-документів у апеляційному та касаційному провадженнях</w:t>
      </w:r>
      <w:r w:rsidRPr="003276D3">
        <w:rPr>
          <w:sz w:val="28"/>
          <w:szCs w:val="28"/>
          <w:lang w:val="uk-UA"/>
        </w:rPr>
        <w:t xml:space="preserve"> та у процесі виконання судових рішень</w:t>
      </w:r>
      <w:r>
        <w:rPr>
          <w:sz w:val="28"/>
          <w:szCs w:val="28"/>
          <w:lang w:val="uk-UA"/>
        </w:rPr>
        <w:t>, здійснити їх систематизацію;</w:t>
      </w:r>
    </w:p>
    <w:p w:rsidR="00DA4A07" w:rsidRDefault="00DA4A07" w:rsidP="00DA4A07">
      <w:pPr>
        <w:spacing w:line="360" w:lineRule="auto"/>
        <w:ind w:firstLine="720"/>
        <w:jc w:val="both"/>
        <w:rPr>
          <w:sz w:val="28"/>
          <w:szCs w:val="28"/>
          <w:lang w:val="uk-UA"/>
        </w:rPr>
      </w:pPr>
      <w:r>
        <w:rPr>
          <w:sz w:val="28"/>
          <w:szCs w:val="28"/>
          <w:lang w:val="uk-UA"/>
        </w:rPr>
        <w:t xml:space="preserve">- </w:t>
      </w:r>
      <w:r w:rsidRPr="006825B8">
        <w:rPr>
          <w:sz w:val="28"/>
          <w:szCs w:val="28"/>
          <w:lang w:val="uk-UA"/>
        </w:rPr>
        <w:t>обґрунт</w:t>
      </w:r>
      <w:r>
        <w:rPr>
          <w:sz w:val="28"/>
          <w:szCs w:val="28"/>
          <w:lang w:val="uk-UA"/>
        </w:rPr>
        <w:t>увати</w:t>
      </w:r>
      <w:r w:rsidRPr="006825B8">
        <w:rPr>
          <w:sz w:val="28"/>
          <w:szCs w:val="28"/>
          <w:lang w:val="uk-UA"/>
        </w:rPr>
        <w:t xml:space="preserve"> необхідність уведення нових процесуальних категорій </w:t>
      </w:r>
      <w:r>
        <w:rPr>
          <w:sz w:val="28"/>
          <w:szCs w:val="28"/>
          <w:lang w:val="uk-UA"/>
        </w:rPr>
        <w:t>судового адміністративного процесу</w:t>
      </w:r>
      <w:r w:rsidRPr="006825B8">
        <w:rPr>
          <w:sz w:val="28"/>
          <w:szCs w:val="28"/>
          <w:lang w:val="uk-UA"/>
        </w:rPr>
        <w:t xml:space="preserve">, </w:t>
      </w:r>
      <w:r>
        <w:rPr>
          <w:sz w:val="28"/>
          <w:szCs w:val="28"/>
          <w:lang w:val="uk-UA"/>
        </w:rPr>
        <w:t>за</w:t>
      </w:r>
      <w:r w:rsidRPr="006825B8">
        <w:rPr>
          <w:sz w:val="28"/>
          <w:szCs w:val="28"/>
          <w:lang w:val="uk-UA"/>
        </w:rPr>
        <w:t xml:space="preserve">провадження яких сприятиме удосконаленню правового регулювання відносин у сфері </w:t>
      </w:r>
      <w:r>
        <w:rPr>
          <w:sz w:val="28"/>
          <w:szCs w:val="28"/>
          <w:lang w:val="uk-UA"/>
        </w:rPr>
        <w:t>захисту адміністративним судом прав, свобод та законних інтересів фізичних та юридичних осіб у публічно-правових відносинах.</w:t>
      </w:r>
    </w:p>
    <w:p w:rsidR="00DA4A07" w:rsidRPr="00DA4A07" w:rsidRDefault="00DA4A07" w:rsidP="00DA4A07">
      <w:pPr>
        <w:pStyle w:val="FR1"/>
        <w:spacing w:before="0" w:line="360" w:lineRule="auto"/>
        <w:ind w:firstLine="720"/>
        <w:rPr>
          <w:rFonts w:ascii="Times New Roman" w:hAnsi="Times New Roman"/>
          <w:b/>
          <w:i/>
          <w:szCs w:val="28"/>
          <w:lang w:val="uk-UA"/>
        </w:rPr>
      </w:pPr>
      <w:r w:rsidRPr="00DA4A07">
        <w:rPr>
          <w:rFonts w:ascii="Times New Roman" w:hAnsi="Times New Roman"/>
          <w:szCs w:val="28"/>
          <w:lang w:val="uk-UA"/>
        </w:rPr>
        <w:t>Об’єктом дослідження</w:t>
      </w:r>
      <w:r w:rsidRPr="00DA4A07">
        <w:rPr>
          <w:rFonts w:ascii="Times New Roman" w:hAnsi="Times New Roman"/>
          <w:b/>
          <w:i/>
          <w:szCs w:val="28"/>
          <w:lang w:val="uk-UA"/>
        </w:rPr>
        <w:t xml:space="preserve"> </w:t>
      </w:r>
      <w:r w:rsidRPr="00DA4A07">
        <w:rPr>
          <w:rFonts w:ascii="Times New Roman" w:hAnsi="Times New Roman"/>
          <w:b/>
          <w:szCs w:val="28"/>
          <w:lang w:val="uk-UA"/>
        </w:rPr>
        <w:t>є суспільні відносини з приводу закріплення процесуальної форми і змісту актів-документів у адміністративному судочинстві, існування яких спричиняє певні процесуальні дії, що позначаються на результаті розгляду справи адміністративної юрисдикції.</w:t>
      </w:r>
      <w:r w:rsidRPr="00DA4A07">
        <w:rPr>
          <w:rFonts w:ascii="Times New Roman" w:hAnsi="Times New Roman"/>
          <w:b/>
          <w:i/>
          <w:szCs w:val="28"/>
          <w:lang w:val="uk-UA"/>
        </w:rPr>
        <w:t xml:space="preserve"> </w:t>
      </w:r>
    </w:p>
    <w:p w:rsidR="00DA4A07" w:rsidRPr="00DA4A07" w:rsidRDefault="00DA4A07" w:rsidP="00DA4A07">
      <w:pPr>
        <w:pStyle w:val="FR1"/>
        <w:spacing w:before="0" w:line="360" w:lineRule="auto"/>
        <w:ind w:firstLine="720"/>
        <w:rPr>
          <w:rFonts w:ascii="Times New Roman" w:hAnsi="Times New Roman"/>
          <w:b/>
          <w:szCs w:val="28"/>
          <w:lang w:val="ru-RU"/>
        </w:rPr>
      </w:pPr>
      <w:r w:rsidRPr="00DA4A07">
        <w:rPr>
          <w:rFonts w:ascii="Times New Roman" w:hAnsi="Times New Roman"/>
          <w:szCs w:val="28"/>
          <w:lang w:val="ru-RU"/>
        </w:rPr>
        <w:t>Предметом дослідження</w:t>
      </w:r>
      <w:r w:rsidRPr="00DA4A07">
        <w:rPr>
          <w:rFonts w:ascii="Times New Roman" w:hAnsi="Times New Roman"/>
          <w:b/>
          <w:i/>
          <w:szCs w:val="28"/>
          <w:lang w:val="ru-RU"/>
        </w:rPr>
        <w:t xml:space="preserve"> </w:t>
      </w:r>
      <w:r w:rsidRPr="00DA4A07">
        <w:rPr>
          <w:rFonts w:ascii="Times New Roman" w:hAnsi="Times New Roman"/>
          <w:b/>
          <w:szCs w:val="28"/>
          <w:lang w:val="ru-RU"/>
        </w:rPr>
        <w:t>є</w:t>
      </w:r>
      <w:r w:rsidRPr="00DA4A07">
        <w:rPr>
          <w:rFonts w:ascii="Times New Roman" w:hAnsi="Times New Roman"/>
          <w:b/>
          <w:i/>
          <w:szCs w:val="28"/>
          <w:lang w:val="ru-RU"/>
        </w:rPr>
        <w:t xml:space="preserve"> </w:t>
      </w:r>
      <w:r w:rsidRPr="00DA4A07">
        <w:rPr>
          <w:rFonts w:ascii="Times New Roman" w:hAnsi="Times New Roman"/>
          <w:b/>
          <w:szCs w:val="28"/>
          <w:lang w:val="ru-RU"/>
        </w:rPr>
        <w:t>процесуальні акти-документи у адміністративному судочинстві.</w:t>
      </w:r>
    </w:p>
    <w:p w:rsidR="00DA4A07" w:rsidRPr="003E48B4" w:rsidRDefault="00DA4A07" w:rsidP="00DA4A07">
      <w:pPr>
        <w:spacing w:line="360" w:lineRule="auto"/>
        <w:ind w:firstLine="720"/>
        <w:jc w:val="both"/>
        <w:rPr>
          <w:sz w:val="28"/>
          <w:szCs w:val="28"/>
          <w:lang w:val="uk-UA"/>
        </w:rPr>
      </w:pPr>
      <w:r w:rsidRPr="00F77623">
        <w:rPr>
          <w:b/>
          <w:sz w:val="28"/>
          <w:szCs w:val="28"/>
          <w:lang w:val="uk-UA"/>
        </w:rPr>
        <w:t>Методи дослідження.</w:t>
      </w:r>
      <w:r w:rsidRPr="00F77623">
        <w:rPr>
          <w:sz w:val="28"/>
          <w:szCs w:val="28"/>
          <w:lang w:val="uk-UA"/>
        </w:rPr>
        <w:t xml:space="preserve"> </w:t>
      </w:r>
      <w:r w:rsidRPr="003E48B4">
        <w:rPr>
          <w:sz w:val="28"/>
          <w:szCs w:val="28"/>
          <w:lang w:val="uk-UA"/>
        </w:rPr>
        <w:t>Методологічн</w:t>
      </w:r>
      <w:r>
        <w:rPr>
          <w:sz w:val="28"/>
          <w:szCs w:val="28"/>
          <w:lang w:val="uk-UA"/>
        </w:rPr>
        <w:t>у</w:t>
      </w:r>
      <w:r w:rsidRPr="003E48B4">
        <w:rPr>
          <w:sz w:val="28"/>
          <w:szCs w:val="28"/>
          <w:lang w:val="uk-UA"/>
        </w:rPr>
        <w:t xml:space="preserve"> основ</w:t>
      </w:r>
      <w:r>
        <w:rPr>
          <w:sz w:val="28"/>
          <w:szCs w:val="28"/>
          <w:lang w:val="uk-UA"/>
        </w:rPr>
        <w:t>у</w:t>
      </w:r>
      <w:r w:rsidRPr="003E48B4">
        <w:rPr>
          <w:sz w:val="28"/>
          <w:szCs w:val="28"/>
          <w:lang w:val="uk-UA"/>
        </w:rPr>
        <w:t xml:space="preserve"> дисертаційного дослідження </w:t>
      </w:r>
      <w:r>
        <w:rPr>
          <w:sz w:val="28"/>
          <w:szCs w:val="28"/>
          <w:lang w:val="uk-UA"/>
        </w:rPr>
        <w:t>склада</w:t>
      </w:r>
      <w:r w:rsidRPr="003E48B4">
        <w:rPr>
          <w:sz w:val="28"/>
          <w:szCs w:val="28"/>
          <w:lang w:val="uk-UA"/>
        </w:rPr>
        <w:t>є</w:t>
      </w:r>
      <w:r>
        <w:rPr>
          <w:sz w:val="28"/>
          <w:szCs w:val="28"/>
          <w:lang w:val="uk-UA"/>
        </w:rPr>
        <w:t xml:space="preserve"> сукупність </w:t>
      </w:r>
      <w:r w:rsidRPr="003E48B4">
        <w:rPr>
          <w:sz w:val="28"/>
          <w:szCs w:val="28"/>
          <w:lang w:val="uk-UA"/>
        </w:rPr>
        <w:t>сучасн</w:t>
      </w:r>
      <w:r>
        <w:rPr>
          <w:sz w:val="28"/>
          <w:szCs w:val="28"/>
          <w:lang w:val="uk-UA"/>
        </w:rPr>
        <w:t>их</w:t>
      </w:r>
      <w:r w:rsidRPr="003E48B4">
        <w:rPr>
          <w:sz w:val="28"/>
          <w:szCs w:val="28"/>
          <w:lang w:val="uk-UA"/>
        </w:rPr>
        <w:t xml:space="preserve"> метод</w:t>
      </w:r>
      <w:r>
        <w:rPr>
          <w:sz w:val="28"/>
          <w:szCs w:val="28"/>
          <w:lang w:val="uk-UA"/>
        </w:rPr>
        <w:t>ів</w:t>
      </w:r>
      <w:r w:rsidRPr="003E48B4">
        <w:rPr>
          <w:sz w:val="28"/>
          <w:szCs w:val="28"/>
          <w:lang w:val="uk-UA"/>
        </w:rPr>
        <w:t xml:space="preserve"> наукового пізнання</w:t>
      </w:r>
      <w:r>
        <w:rPr>
          <w:sz w:val="28"/>
          <w:szCs w:val="28"/>
          <w:lang w:val="uk-UA"/>
        </w:rPr>
        <w:t xml:space="preserve">, застосування яких </w:t>
      </w:r>
      <w:r w:rsidRPr="003E48B4">
        <w:rPr>
          <w:sz w:val="28"/>
          <w:szCs w:val="28"/>
          <w:lang w:val="uk-UA"/>
        </w:rPr>
        <w:t>ґрунтується на діалектиці</w:t>
      </w:r>
      <w:r>
        <w:rPr>
          <w:sz w:val="28"/>
          <w:szCs w:val="28"/>
          <w:lang w:val="uk-UA"/>
        </w:rPr>
        <w:t xml:space="preserve">. Такий підхід </w:t>
      </w:r>
      <w:r w:rsidRPr="003E48B4">
        <w:rPr>
          <w:sz w:val="28"/>
          <w:szCs w:val="28"/>
          <w:lang w:val="uk-UA"/>
        </w:rPr>
        <w:t xml:space="preserve">дозволяє дослідити </w:t>
      </w:r>
      <w:r>
        <w:rPr>
          <w:sz w:val="28"/>
          <w:szCs w:val="28"/>
          <w:lang w:val="uk-UA"/>
        </w:rPr>
        <w:t>сутність процесуальних актів-документів у адміністративному судочинстві у ході</w:t>
      </w:r>
      <w:r w:rsidRPr="003E48B4">
        <w:rPr>
          <w:sz w:val="28"/>
          <w:szCs w:val="28"/>
          <w:lang w:val="uk-UA"/>
        </w:rPr>
        <w:t xml:space="preserve"> аналізу світового досвіду та порівняння </w:t>
      </w:r>
      <w:r>
        <w:rPr>
          <w:sz w:val="28"/>
          <w:szCs w:val="28"/>
          <w:lang w:val="uk-UA"/>
        </w:rPr>
        <w:t>їх зі змістом процесуальних актів-документів у цивільному судочинстві</w:t>
      </w:r>
      <w:r w:rsidRPr="003E48B4">
        <w:rPr>
          <w:sz w:val="28"/>
          <w:szCs w:val="28"/>
          <w:lang w:val="uk-UA"/>
        </w:rPr>
        <w:t>.</w:t>
      </w:r>
      <w:r>
        <w:rPr>
          <w:sz w:val="28"/>
          <w:szCs w:val="28"/>
          <w:lang w:val="uk-UA"/>
        </w:rPr>
        <w:t xml:space="preserve"> </w:t>
      </w:r>
    </w:p>
    <w:p w:rsidR="00DA4A07" w:rsidRPr="003E48B4" w:rsidRDefault="00DA4A07" w:rsidP="00DA4A07">
      <w:pPr>
        <w:spacing w:line="360" w:lineRule="auto"/>
        <w:ind w:firstLine="720"/>
        <w:jc w:val="both"/>
        <w:rPr>
          <w:sz w:val="28"/>
          <w:szCs w:val="28"/>
          <w:lang w:val="uk-UA"/>
        </w:rPr>
      </w:pPr>
      <w:r w:rsidRPr="003E48B4">
        <w:rPr>
          <w:sz w:val="28"/>
          <w:szCs w:val="28"/>
          <w:lang w:val="uk-UA"/>
        </w:rPr>
        <w:lastRenderedPageBreak/>
        <w:t xml:space="preserve">У роботі застосовуються такі методи наукового пізнання: логіко-семантичний – для аналізу та поглиблення понятійного апарату (підрозділи 1.1, </w:t>
      </w:r>
      <w:r>
        <w:rPr>
          <w:sz w:val="28"/>
          <w:szCs w:val="28"/>
          <w:lang w:val="uk-UA"/>
        </w:rPr>
        <w:t>2</w:t>
      </w:r>
      <w:r w:rsidRPr="003E48B4">
        <w:rPr>
          <w:sz w:val="28"/>
          <w:szCs w:val="28"/>
          <w:lang w:val="uk-UA"/>
        </w:rPr>
        <w:t>.2</w:t>
      </w:r>
      <w:r>
        <w:rPr>
          <w:sz w:val="28"/>
          <w:szCs w:val="28"/>
          <w:lang w:val="uk-UA"/>
        </w:rPr>
        <w:t>, 3.1, 3.2</w:t>
      </w:r>
      <w:r w:rsidRPr="003E48B4">
        <w:rPr>
          <w:sz w:val="28"/>
          <w:szCs w:val="28"/>
          <w:lang w:val="uk-UA"/>
        </w:rPr>
        <w:t xml:space="preserve">); класифікації та групування – для систематизації </w:t>
      </w:r>
      <w:r>
        <w:rPr>
          <w:sz w:val="28"/>
          <w:szCs w:val="28"/>
          <w:lang w:val="uk-UA"/>
        </w:rPr>
        <w:t xml:space="preserve">процесуальних актів-документів </w:t>
      </w:r>
      <w:r w:rsidRPr="003E48B4">
        <w:rPr>
          <w:sz w:val="28"/>
          <w:szCs w:val="28"/>
          <w:lang w:val="uk-UA"/>
        </w:rPr>
        <w:t>(підрозділи 1.</w:t>
      </w:r>
      <w:r>
        <w:rPr>
          <w:sz w:val="28"/>
          <w:szCs w:val="28"/>
          <w:lang w:val="uk-UA"/>
        </w:rPr>
        <w:t>3</w:t>
      </w:r>
      <w:r w:rsidRPr="003E48B4">
        <w:rPr>
          <w:sz w:val="28"/>
          <w:szCs w:val="28"/>
          <w:lang w:val="uk-UA"/>
        </w:rPr>
        <w:t xml:space="preserve">, </w:t>
      </w:r>
      <w:r>
        <w:rPr>
          <w:sz w:val="28"/>
          <w:szCs w:val="28"/>
          <w:lang w:val="uk-UA"/>
        </w:rPr>
        <w:t>2</w:t>
      </w:r>
      <w:r w:rsidRPr="003E48B4">
        <w:rPr>
          <w:sz w:val="28"/>
          <w:szCs w:val="28"/>
          <w:lang w:val="uk-UA"/>
        </w:rPr>
        <w:t>.3</w:t>
      </w:r>
      <w:r>
        <w:rPr>
          <w:sz w:val="28"/>
          <w:szCs w:val="28"/>
          <w:lang w:val="uk-UA"/>
        </w:rPr>
        <w:t>, 3.1, 3.2</w:t>
      </w:r>
      <w:r w:rsidRPr="003E48B4">
        <w:rPr>
          <w:sz w:val="28"/>
          <w:szCs w:val="28"/>
          <w:lang w:val="uk-UA"/>
        </w:rPr>
        <w:t xml:space="preserve">); історико-правовий та порівняльно-правовий – для аналізу </w:t>
      </w:r>
      <w:r>
        <w:rPr>
          <w:sz w:val="28"/>
          <w:szCs w:val="28"/>
          <w:lang w:val="uk-UA"/>
        </w:rPr>
        <w:t>історичних передумов запровадження адміністративного позову та тенденцій правового регулювання відповідних відносин у країнах, де позовне провадження існує</w:t>
      </w:r>
      <w:r w:rsidRPr="003E48B4">
        <w:rPr>
          <w:sz w:val="28"/>
          <w:szCs w:val="28"/>
          <w:lang w:val="uk-UA"/>
        </w:rPr>
        <w:t xml:space="preserve"> (підрозділ</w:t>
      </w:r>
      <w:r>
        <w:rPr>
          <w:sz w:val="28"/>
          <w:szCs w:val="28"/>
          <w:lang w:val="uk-UA"/>
        </w:rPr>
        <w:t xml:space="preserve"> 2.1</w:t>
      </w:r>
      <w:r w:rsidRPr="003E48B4">
        <w:rPr>
          <w:sz w:val="28"/>
          <w:szCs w:val="28"/>
          <w:lang w:val="uk-UA"/>
        </w:rPr>
        <w:t>); на основі метод</w:t>
      </w:r>
      <w:r>
        <w:rPr>
          <w:sz w:val="28"/>
          <w:szCs w:val="28"/>
          <w:lang w:val="uk-UA"/>
        </w:rPr>
        <w:t>у</w:t>
      </w:r>
      <w:r w:rsidRPr="003E48B4">
        <w:rPr>
          <w:sz w:val="28"/>
          <w:szCs w:val="28"/>
          <w:lang w:val="uk-UA"/>
        </w:rPr>
        <w:t xml:space="preserve"> правового моделювання, </w:t>
      </w:r>
      <w:r>
        <w:rPr>
          <w:sz w:val="28"/>
          <w:szCs w:val="28"/>
          <w:lang w:val="uk-UA"/>
        </w:rPr>
        <w:t xml:space="preserve">логіко-семантичного методу </w:t>
      </w:r>
      <w:r w:rsidRPr="003E48B4">
        <w:rPr>
          <w:sz w:val="28"/>
          <w:szCs w:val="28"/>
          <w:lang w:val="uk-UA"/>
        </w:rPr>
        <w:t xml:space="preserve">формулювались напрямки вдосконалення </w:t>
      </w:r>
      <w:r>
        <w:rPr>
          <w:sz w:val="28"/>
          <w:szCs w:val="28"/>
          <w:lang w:val="uk-UA"/>
        </w:rPr>
        <w:t xml:space="preserve">окремих положень Кодексу адміністративного судочинства України </w:t>
      </w:r>
      <w:r w:rsidRPr="003E48B4">
        <w:rPr>
          <w:sz w:val="28"/>
          <w:szCs w:val="28"/>
          <w:lang w:val="uk-UA"/>
        </w:rPr>
        <w:t>(підрозділи 1.</w:t>
      </w:r>
      <w:r>
        <w:rPr>
          <w:sz w:val="28"/>
          <w:szCs w:val="28"/>
          <w:lang w:val="uk-UA"/>
        </w:rPr>
        <w:t>4</w:t>
      </w:r>
      <w:r w:rsidRPr="003E48B4">
        <w:rPr>
          <w:sz w:val="28"/>
          <w:szCs w:val="28"/>
          <w:lang w:val="uk-UA"/>
        </w:rPr>
        <w:t xml:space="preserve">, </w:t>
      </w:r>
      <w:r>
        <w:rPr>
          <w:sz w:val="28"/>
          <w:szCs w:val="28"/>
          <w:lang w:val="uk-UA"/>
        </w:rPr>
        <w:t>2.2</w:t>
      </w:r>
      <w:r w:rsidRPr="003E48B4">
        <w:rPr>
          <w:sz w:val="28"/>
          <w:szCs w:val="28"/>
          <w:lang w:val="uk-UA"/>
        </w:rPr>
        <w:t>, 2.</w:t>
      </w:r>
      <w:r>
        <w:rPr>
          <w:sz w:val="28"/>
          <w:szCs w:val="28"/>
          <w:lang w:val="uk-UA"/>
        </w:rPr>
        <w:t>3</w:t>
      </w:r>
      <w:r w:rsidRPr="003E48B4">
        <w:rPr>
          <w:sz w:val="28"/>
          <w:szCs w:val="28"/>
          <w:lang w:val="uk-UA"/>
        </w:rPr>
        <w:t>, 2.</w:t>
      </w:r>
      <w:r>
        <w:rPr>
          <w:sz w:val="28"/>
          <w:szCs w:val="28"/>
          <w:lang w:val="uk-UA"/>
        </w:rPr>
        <w:t xml:space="preserve">4, 3.1, </w:t>
      </w:r>
      <w:r w:rsidRPr="003E48B4">
        <w:rPr>
          <w:sz w:val="28"/>
          <w:szCs w:val="28"/>
          <w:lang w:val="uk-UA"/>
        </w:rPr>
        <w:t>3</w:t>
      </w:r>
      <w:r>
        <w:rPr>
          <w:sz w:val="28"/>
          <w:szCs w:val="28"/>
          <w:lang w:val="uk-UA"/>
        </w:rPr>
        <w:t>.2</w:t>
      </w:r>
      <w:r w:rsidRPr="003E48B4">
        <w:rPr>
          <w:sz w:val="28"/>
          <w:szCs w:val="28"/>
          <w:lang w:val="uk-UA"/>
        </w:rPr>
        <w:t>).</w:t>
      </w:r>
    </w:p>
    <w:p w:rsidR="00DA4A07" w:rsidRDefault="00DA4A07" w:rsidP="00DA4A07">
      <w:pPr>
        <w:spacing w:line="360" w:lineRule="auto"/>
        <w:ind w:firstLine="720"/>
        <w:jc w:val="both"/>
        <w:rPr>
          <w:sz w:val="28"/>
          <w:szCs w:val="28"/>
          <w:lang w:val="uk-UA"/>
        </w:rPr>
      </w:pPr>
      <w:r>
        <w:rPr>
          <w:sz w:val="28"/>
          <w:szCs w:val="28"/>
          <w:lang w:val="uk-UA"/>
        </w:rPr>
        <w:t>Нормативним</w:t>
      </w:r>
      <w:r w:rsidRPr="00E85DD1">
        <w:rPr>
          <w:sz w:val="28"/>
          <w:szCs w:val="28"/>
          <w:lang w:val="uk-UA"/>
        </w:rPr>
        <w:t xml:space="preserve"> </w:t>
      </w:r>
      <w:r>
        <w:rPr>
          <w:sz w:val="28"/>
          <w:szCs w:val="28"/>
          <w:lang w:val="uk-UA"/>
        </w:rPr>
        <w:t xml:space="preserve">підґрунтям </w:t>
      </w:r>
      <w:r w:rsidRPr="00E85DD1">
        <w:rPr>
          <w:sz w:val="28"/>
          <w:szCs w:val="28"/>
          <w:lang w:val="uk-UA"/>
        </w:rPr>
        <w:t xml:space="preserve">роботи є Конституція України, Кодекс адміністративного судочинства України, чинні законодавчі та інші нормативно-правові акти, які регулюють відносини у сфері відправлення адміністративного судочинства. Емпіричну базу дослідження становить судова практика. </w:t>
      </w:r>
    </w:p>
    <w:p w:rsidR="00DA4A07" w:rsidRPr="00C74AE5" w:rsidRDefault="00DA4A07" w:rsidP="00DA4A07">
      <w:pPr>
        <w:pStyle w:val="Crowmy"/>
        <w:spacing w:line="360" w:lineRule="auto"/>
        <w:rPr>
          <w:lang w:val="uk-UA"/>
        </w:rPr>
      </w:pPr>
      <w:r w:rsidRPr="00C74AE5">
        <w:rPr>
          <w:b/>
          <w:lang w:val="uk-UA"/>
        </w:rPr>
        <w:t>Наукова новизна</w:t>
      </w:r>
      <w:r w:rsidRPr="00C74AE5">
        <w:rPr>
          <w:lang w:val="uk-UA"/>
        </w:rPr>
        <w:t xml:space="preserve"> одержаних результатів визначається сучасною постановкою проблеми, застосуванням відповідного теоретико-методологічного апарату та практики реалізації норм чинного</w:t>
      </w:r>
      <w:r>
        <w:rPr>
          <w:lang w:val="uk-UA"/>
        </w:rPr>
        <w:t xml:space="preserve"> адміністративно-процесуального</w:t>
      </w:r>
      <w:r w:rsidRPr="00C74AE5">
        <w:rPr>
          <w:lang w:val="uk-UA"/>
        </w:rPr>
        <w:t xml:space="preserve"> законодавства щодо</w:t>
      </w:r>
      <w:r>
        <w:rPr>
          <w:lang w:val="uk-UA"/>
        </w:rPr>
        <w:t xml:space="preserve"> процесуальних актів-документів у адміністративному судочинстві</w:t>
      </w:r>
      <w:r w:rsidRPr="00C74AE5">
        <w:rPr>
          <w:lang w:val="uk-UA"/>
        </w:rPr>
        <w:t xml:space="preserve">. Робота є одним </w:t>
      </w:r>
      <w:r>
        <w:rPr>
          <w:lang w:val="uk-UA"/>
        </w:rPr>
        <w:t>і</w:t>
      </w:r>
      <w:r w:rsidRPr="00C74AE5">
        <w:rPr>
          <w:lang w:val="uk-UA"/>
        </w:rPr>
        <w:t>з перших в Україні комплексних дослід</w:t>
      </w:r>
      <w:r>
        <w:rPr>
          <w:lang w:val="uk-UA"/>
        </w:rPr>
        <w:t>жень, яке присвячене проблемам у</w:t>
      </w:r>
      <w:r w:rsidRPr="00C74AE5">
        <w:rPr>
          <w:lang w:val="uk-UA"/>
        </w:rPr>
        <w:t>досконалення процесуальної форми</w:t>
      </w:r>
      <w:r>
        <w:rPr>
          <w:lang w:val="uk-UA"/>
        </w:rPr>
        <w:t xml:space="preserve"> і змісту актів-документів, що приймаються у процесі відправлення адміністративного судочинства</w:t>
      </w:r>
      <w:r w:rsidRPr="00C74AE5">
        <w:rPr>
          <w:lang w:val="uk-UA"/>
        </w:rPr>
        <w:t>. У результаті проведеного дослідження отримано такі основні наукові результати:</w:t>
      </w:r>
    </w:p>
    <w:p w:rsidR="00DA4A07" w:rsidRDefault="00DA4A07" w:rsidP="00DA4A07">
      <w:pPr>
        <w:spacing w:line="360" w:lineRule="auto"/>
        <w:ind w:firstLine="720"/>
        <w:jc w:val="both"/>
        <w:rPr>
          <w:sz w:val="28"/>
          <w:szCs w:val="28"/>
          <w:lang w:val="uk-UA"/>
        </w:rPr>
      </w:pPr>
      <w:r>
        <w:rPr>
          <w:sz w:val="28"/>
          <w:szCs w:val="28"/>
          <w:lang w:val="uk-UA"/>
        </w:rPr>
        <w:t xml:space="preserve">- уперше визначено поняття процесуальних актів-документів у адміністративному судочинстві як </w:t>
      </w:r>
      <w:r w:rsidRPr="00EA0D75">
        <w:rPr>
          <w:sz w:val="28"/>
          <w:szCs w:val="28"/>
          <w:lang w:val="uk-UA"/>
        </w:rPr>
        <w:t>систем</w:t>
      </w:r>
      <w:r>
        <w:rPr>
          <w:sz w:val="28"/>
          <w:szCs w:val="28"/>
          <w:lang w:val="uk-UA"/>
        </w:rPr>
        <w:t>у</w:t>
      </w:r>
      <w:r w:rsidRPr="00EA0D75">
        <w:rPr>
          <w:sz w:val="28"/>
          <w:szCs w:val="28"/>
          <w:lang w:val="uk-UA"/>
        </w:rPr>
        <w:t xml:space="preserve"> офіційних актів, </w:t>
      </w:r>
      <w:r>
        <w:rPr>
          <w:sz w:val="28"/>
          <w:szCs w:val="28"/>
          <w:lang w:val="uk-UA"/>
        </w:rPr>
        <w:t>що</w:t>
      </w:r>
      <w:r w:rsidRPr="00EA0D75">
        <w:rPr>
          <w:sz w:val="28"/>
          <w:szCs w:val="28"/>
          <w:lang w:val="uk-UA"/>
        </w:rPr>
        <w:t xml:space="preserve"> закріплюють процесуальні дії суду та інших учасників судового адміністративного процесу </w:t>
      </w:r>
      <w:r w:rsidRPr="00EA0D75">
        <w:rPr>
          <w:sz w:val="28"/>
          <w:szCs w:val="28"/>
          <w:lang w:val="uk-UA"/>
        </w:rPr>
        <w:lastRenderedPageBreak/>
        <w:t>на кожній його стадії (етапі), приймаються з дотриманням необхідної процесуальної форми та змісту з метою захисту прав, свобод та інтересів фізичних осіб, прав та інтересів юридичних осіб у сфері публічно-правових  відносин  від порушень з боку органів державної влади, органів місцевого самоврядування,  їхніх посадо</w:t>
      </w:r>
      <w:r>
        <w:rPr>
          <w:sz w:val="28"/>
          <w:szCs w:val="28"/>
          <w:lang w:val="uk-UA"/>
        </w:rPr>
        <w:t>вих і службових осіб, інших суб</w:t>
      </w:r>
      <w:r w:rsidRPr="00EA0D75">
        <w:rPr>
          <w:sz w:val="28"/>
          <w:szCs w:val="28"/>
          <w:lang w:val="uk-UA"/>
        </w:rPr>
        <w:t>’єктів при здійсненні ними владних управлінських функцій</w:t>
      </w:r>
      <w:r>
        <w:rPr>
          <w:sz w:val="28"/>
          <w:szCs w:val="28"/>
          <w:lang w:val="uk-UA"/>
        </w:rPr>
        <w:t>;</w:t>
      </w:r>
    </w:p>
    <w:p w:rsidR="00DA4A07" w:rsidRDefault="00DA4A07" w:rsidP="00DA4A07">
      <w:pPr>
        <w:spacing w:line="360" w:lineRule="auto"/>
        <w:ind w:firstLine="720"/>
        <w:jc w:val="both"/>
        <w:rPr>
          <w:sz w:val="28"/>
          <w:szCs w:val="28"/>
          <w:lang w:val="uk-UA"/>
        </w:rPr>
      </w:pPr>
      <w:r>
        <w:rPr>
          <w:sz w:val="28"/>
          <w:szCs w:val="28"/>
          <w:lang w:val="uk-UA"/>
        </w:rPr>
        <w:t>- дістали подальшого розвитку положення про вимоги до процесуальних актів-документів у адміністративному судочинстві, у порівнянні із загальними положеннями про вимоги до документів. Вимоги</w:t>
      </w:r>
      <w:r w:rsidRPr="00AA521F">
        <w:rPr>
          <w:sz w:val="28"/>
          <w:szCs w:val="28"/>
          <w:lang w:val="uk-UA"/>
        </w:rPr>
        <w:t xml:space="preserve"> </w:t>
      </w:r>
      <w:r>
        <w:rPr>
          <w:sz w:val="28"/>
          <w:szCs w:val="28"/>
          <w:lang w:val="uk-UA"/>
        </w:rPr>
        <w:t>до процесуальних актів-документів у адміністративному судочинстві поділено на дві групи: загальні та особливі. До загальних віднесено ті, які висуваються до усіх актів-документів, незалежно від того, чи мають вони юридичне значення, чи ні. Особливими визначені ті, які характерні для актів, з юридичним значенням;</w:t>
      </w:r>
    </w:p>
    <w:p w:rsidR="00DA4A07" w:rsidRDefault="00DA4A07" w:rsidP="00DA4A07">
      <w:pPr>
        <w:spacing w:line="360" w:lineRule="auto"/>
        <w:ind w:firstLine="720"/>
        <w:jc w:val="both"/>
        <w:rPr>
          <w:sz w:val="28"/>
          <w:szCs w:val="28"/>
          <w:lang w:val="uk-UA"/>
        </w:rPr>
      </w:pPr>
      <w:r>
        <w:rPr>
          <w:sz w:val="28"/>
          <w:szCs w:val="28"/>
          <w:lang w:val="uk-UA"/>
        </w:rPr>
        <w:t xml:space="preserve">- уперше здійснено класифікацію процесуальних актів-документів. Виділено чотири ознаки класифікації: </w:t>
      </w:r>
      <w:r w:rsidRPr="0029593F">
        <w:rPr>
          <w:sz w:val="28"/>
          <w:szCs w:val="28"/>
          <w:lang w:val="uk-UA"/>
        </w:rPr>
        <w:t>1)</w:t>
      </w:r>
      <w:r>
        <w:rPr>
          <w:sz w:val="28"/>
          <w:szCs w:val="28"/>
          <w:lang w:val="uk-UA"/>
        </w:rPr>
        <w:t xml:space="preserve"> структура судового адміністративного процесу;</w:t>
      </w:r>
      <w:r w:rsidRPr="0029593F">
        <w:rPr>
          <w:sz w:val="28"/>
          <w:szCs w:val="28"/>
          <w:lang w:val="uk-UA"/>
        </w:rPr>
        <w:t xml:space="preserve"> 2)</w:t>
      </w:r>
      <w:r>
        <w:rPr>
          <w:sz w:val="28"/>
          <w:szCs w:val="28"/>
          <w:lang w:val="uk-UA"/>
        </w:rPr>
        <w:t xml:space="preserve"> </w:t>
      </w:r>
      <w:r w:rsidRPr="0029593F">
        <w:rPr>
          <w:sz w:val="28"/>
          <w:szCs w:val="28"/>
          <w:lang w:val="uk-UA"/>
        </w:rPr>
        <w:t>суб’єкт судового адміністративного процесу</w:t>
      </w:r>
      <w:r>
        <w:rPr>
          <w:sz w:val="28"/>
          <w:szCs w:val="28"/>
          <w:lang w:val="uk-UA"/>
        </w:rPr>
        <w:t>;</w:t>
      </w:r>
      <w:r w:rsidRPr="0029593F">
        <w:rPr>
          <w:sz w:val="28"/>
          <w:szCs w:val="28"/>
          <w:lang w:val="uk-UA"/>
        </w:rPr>
        <w:t xml:space="preserve"> 3)</w:t>
      </w:r>
      <w:r>
        <w:rPr>
          <w:sz w:val="28"/>
          <w:szCs w:val="28"/>
          <w:lang w:val="uk-UA"/>
        </w:rPr>
        <w:t xml:space="preserve"> </w:t>
      </w:r>
      <w:r w:rsidRPr="0029593F">
        <w:rPr>
          <w:sz w:val="28"/>
          <w:szCs w:val="28"/>
          <w:lang w:val="uk-UA"/>
        </w:rPr>
        <w:t>категорія адміністративної справи</w:t>
      </w:r>
      <w:r>
        <w:rPr>
          <w:sz w:val="28"/>
          <w:szCs w:val="28"/>
          <w:lang w:val="uk-UA"/>
        </w:rPr>
        <w:t>;</w:t>
      </w:r>
      <w:r w:rsidRPr="0029593F">
        <w:rPr>
          <w:sz w:val="28"/>
          <w:szCs w:val="28"/>
          <w:lang w:val="uk-UA"/>
        </w:rPr>
        <w:t xml:space="preserve"> 4)</w:t>
      </w:r>
      <w:r>
        <w:rPr>
          <w:sz w:val="28"/>
          <w:szCs w:val="28"/>
          <w:lang w:val="uk-UA"/>
        </w:rPr>
        <w:t xml:space="preserve"> </w:t>
      </w:r>
      <w:r w:rsidRPr="0029593F">
        <w:rPr>
          <w:sz w:val="28"/>
          <w:szCs w:val="28"/>
          <w:lang w:val="uk-UA"/>
        </w:rPr>
        <w:t>функціональне призначення</w:t>
      </w:r>
      <w:r>
        <w:rPr>
          <w:sz w:val="28"/>
          <w:szCs w:val="28"/>
          <w:lang w:val="uk-UA"/>
        </w:rPr>
        <w:t xml:space="preserve"> акта-документа. У межах кожної класифікаційної групи виділені підгрупи актів. Класифікація за функціональною ознакою є узагальненою і дозволяє найбільш повно охарактеризувати процесуальні акти-документи, виходячи з їх функціонального призначення у процесі відправлення адміністративного судочинства;</w:t>
      </w:r>
    </w:p>
    <w:p w:rsidR="00DA4A07" w:rsidRDefault="00DA4A07" w:rsidP="00DA4A07">
      <w:pPr>
        <w:spacing w:line="360" w:lineRule="auto"/>
        <w:ind w:firstLine="720"/>
        <w:jc w:val="both"/>
        <w:rPr>
          <w:sz w:val="28"/>
          <w:szCs w:val="28"/>
          <w:lang w:val="uk-UA"/>
        </w:rPr>
      </w:pPr>
      <w:r>
        <w:rPr>
          <w:sz w:val="28"/>
          <w:szCs w:val="28"/>
          <w:lang w:val="uk-UA"/>
        </w:rPr>
        <w:t>- дістали подальшого розвитку положення про історичні передумови запровадження адміністративного позову та тенденції правового регулювання відповідних відносин у країнах, де позовне провадження існує (ФРН, Франція, Польща). Передумовою запровадження адміністративного позову як юридичної підстави здійснення судового захисту суб’єктивних прав у публічно-</w:t>
      </w:r>
      <w:r>
        <w:rPr>
          <w:sz w:val="28"/>
          <w:szCs w:val="28"/>
          <w:lang w:val="uk-UA"/>
        </w:rPr>
        <w:lastRenderedPageBreak/>
        <w:t>правовій сфері є становлення та розвиток демократичних засад державного будівництва і формування, у зв’язку з цим, юридичних інститутів з метою забезпечення противаги імперативному пануванню публічної адміністрації. Одним з таких інститутів постає адміністративна юстиція. Історичний досвід становлення адміністративної юстиції та досвід врегулювання відносин у сфері її діяльності свідчить, що найбільш дієвим способом захисту суб’єктивних прав у публічно-правових відносинах є судовий захист, здійснюваний спеціалізованими судовими установами. Такий захист здійснюється або шляхом позовного провадження, або поданням скарги, яка розглядається судом у порядку, передбаченому для вирішення спорів у публічно-правовій сфері, а процесуальний порядок розгляду регламентований нормативно-правовим актом на рівні закону. Скарга як форма звернення до суду застосовується у тих країнах, де суд виконує, в основному, контрольні повноваження;</w:t>
      </w:r>
    </w:p>
    <w:p w:rsidR="00DA4A07" w:rsidRDefault="00DA4A07" w:rsidP="00DA4A07">
      <w:pPr>
        <w:spacing w:line="360" w:lineRule="auto"/>
        <w:ind w:firstLine="720"/>
        <w:jc w:val="both"/>
        <w:rPr>
          <w:sz w:val="28"/>
          <w:szCs w:val="28"/>
          <w:lang w:val="uk-UA"/>
        </w:rPr>
      </w:pPr>
      <w:r>
        <w:rPr>
          <w:sz w:val="28"/>
          <w:szCs w:val="28"/>
          <w:lang w:val="uk-UA"/>
        </w:rPr>
        <w:t xml:space="preserve">- удосконалено поняття «адміністративний позов» шляхом приведення його у відповідність сутності судового позовного провадження, що історично склалося. </w:t>
      </w:r>
      <w:r w:rsidRPr="00602569">
        <w:rPr>
          <w:sz w:val="28"/>
          <w:szCs w:val="28"/>
          <w:lang w:val="uk-UA"/>
        </w:rPr>
        <w:t>Адміністративний позов</w:t>
      </w:r>
      <w:r w:rsidRPr="00F53DDF">
        <w:rPr>
          <w:i/>
          <w:sz w:val="28"/>
          <w:szCs w:val="28"/>
          <w:lang w:val="uk-UA"/>
        </w:rPr>
        <w:t xml:space="preserve"> </w:t>
      </w:r>
      <w:r>
        <w:rPr>
          <w:sz w:val="28"/>
          <w:szCs w:val="28"/>
          <w:lang w:val="uk-UA"/>
        </w:rPr>
        <w:t xml:space="preserve">визначено як вимогу заінтересованої особи, звернену до адміністративного суду про здійснення правосуддя у адміністративній справі на захист своїх прав, свобод та інтересів, порушених у публічно-правових відносинах, </w:t>
      </w:r>
      <w:r w:rsidRPr="00C041BF">
        <w:rPr>
          <w:sz w:val="28"/>
          <w:szCs w:val="28"/>
          <w:lang w:val="uk-UA"/>
        </w:rPr>
        <w:t xml:space="preserve">або </w:t>
      </w:r>
      <w:r>
        <w:rPr>
          <w:sz w:val="28"/>
          <w:szCs w:val="28"/>
          <w:lang w:val="uk-UA"/>
        </w:rPr>
        <w:t xml:space="preserve">вимогу суб’єкта владних повноважень про </w:t>
      </w:r>
      <w:r w:rsidRPr="00C041BF">
        <w:rPr>
          <w:sz w:val="28"/>
          <w:szCs w:val="28"/>
          <w:lang w:val="uk-UA"/>
        </w:rPr>
        <w:t xml:space="preserve">усунення перешкод </w:t>
      </w:r>
      <w:r>
        <w:rPr>
          <w:sz w:val="28"/>
          <w:szCs w:val="28"/>
          <w:lang w:val="uk-UA"/>
        </w:rPr>
        <w:t xml:space="preserve">для </w:t>
      </w:r>
      <w:r w:rsidRPr="00C041BF">
        <w:rPr>
          <w:sz w:val="28"/>
          <w:szCs w:val="28"/>
          <w:lang w:val="uk-UA"/>
        </w:rPr>
        <w:t>реалізації компетенції</w:t>
      </w:r>
      <w:r>
        <w:rPr>
          <w:sz w:val="28"/>
          <w:szCs w:val="28"/>
          <w:lang w:val="uk-UA"/>
        </w:rPr>
        <w:t xml:space="preserve"> на захист об’єктивного права;</w:t>
      </w:r>
    </w:p>
    <w:p w:rsidR="00DA4A07" w:rsidRDefault="00DA4A07" w:rsidP="00DA4A07">
      <w:pPr>
        <w:spacing w:line="360" w:lineRule="auto"/>
        <w:ind w:firstLine="720"/>
        <w:jc w:val="both"/>
        <w:rPr>
          <w:sz w:val="28"/>
          <w:szCs w:val="28"/>
          <w:lang w:val="uk-UA"/>
        </w:rPr>
      </w:pPr>
      <w:r>
        <w:rPr>
          <w:sz w:val="28"/>
          <w:szCs w:val="28"/>
          <w:lang w:val="uk-UA"/>
        </w:rPr>
        <w:t xml:space="preserve">- дістала подальшого розвитку класифікація процесуальних актів-документів, які приймаються у процесі розгляду адміністративної справи у адміністративному суді першої інстанції. Класифікацію здійснено </w:t>
      </w:r>
      <w:r w:rsidRPr="00CD446F">
        <w:rPr>
          <w:sz w:val="28"/>
          <w:szCs w:val="28"/>
          <w:lang w:val="uk-UA"/>
        </w:rPr>
        <w:t>за ознаками форми та суб’єкта прийняття (оформлення)</w:t>
      </w:r>
      <w:r>
        <w:rPr>
          <w:sz w:val="28"/>
          <w:szCs w:val="28"/>
          <w:lang w:val="uk-UA"/>
        </w:rPr>
        <w:t xml:space="preserve">: </w:t>
      </w:r>
      <w:r w:rsidRPr="00CD446F">
        <w:rPr>
          <w:sz w:val="28"/>
          <w:szCs w:val="28"/>
          <w:lang w:val="uk-UA"/>
        </w:rPr>
        <w:t xml:space="preserve">1) ухвали, що приймає тільки суд; 2) заяви та клопотання, що </w:t>
      </w:r>
      <w:r>
        <w:rPr>
          <w:sz w:val="28"/>
          <w:szCs w:val="28"/>
          <w:lang w:val="uk-UA"/>
        </w:rPr>
        <w:t xml:space="preserve">оформлюють </w:t>
      </w:r>
      <w:r w:rsidRPr="00CD446F">
        <w:rPr>
          <w:sz w:val="28"/>
          <w:szCs w:val="28"/>
          <w:lang w:val="uk-UA"/>
        </w:rPr>
        <w:t>учасники провадження; 3) журнал судового засідання, висновок і протокол, що приймають (оформлюють) інші учасники судового провадження</w:t>
      </w:r>
      <w:r>
        <w:rPr>
          <w:sz w:val="28"/>
          <w:szCs w:val="28"/>
          <w:lang w:val="uk-UA"/>
        </w:rPr>
        <w:t>;</w:t>
      </w:r>
    </w:p>
    <w:p w:rsidR="00DA4A07" w:rsidRDefault="00DA4A07" w:rsidP="00DA4A07">
      <w:pPr>
        <w:spacing w:line="360" w:lineRule="auto"/>
        <w:ind w:firstLine="720"/>
        <w:jc w:val="both"/>
        <w:rPr>
          <w:sz w:val="28"/>
          <w:szCs w:val="28"/>
          <w:lang w:val="uk-UA"/>
        </w:rPr>
      </w:pPr>
      <w:r>
        <w:rPr>
          <w:sz w:val="28"/>
          <w:szCs w:val="28"/>
          <w:lang w:val="uk-UA"/>
        </w:rPr>
        <w:lastRenderedPageBreak/>
        <w:t>- поглиблено класифікацію постанов адміністративного суду першої інстанції за ознакою правових наслідків їх прийняття: припиняючі, зобов’язальні, заборонні, правовстановлюючі, окремі. Вимоги до судового рішення поділено на дві групи: ті, що встановлені КАС України та вимоги відповідності правилам юридичної техніки. Головною є вимога законності й обґрунтованості судового рішення;</w:t>
      </w:r>
    </w:p>
    <w:p w:rsidR="00DA4A07" w:rsidRDefault="00DA4A07" w:rsidP="00DA4A07">
      <w:pPr>
        <w:spacing w:line="360" w:lineRule="auto"/>
        <w:ind w:firstLine="720"/>
        <w:jc w:val="both"/>
        <w:rPr>
          <w:sz w:val="28"/>
          <w:szCs w:val="28"/>
          <w:lang w:val="uk-UA"/>
        </w:rPr>
      </w:pPr>
      <w:r>
        <w:rPr>
          <w:sz w:val="28"/>
          <w:szCs w:val="28"/>
          <w:lang w:val="uk-UA"/>
        </w:rPr>
        <w:t>- уперше визначено поняття процесуальних актів-документів у апеляційному та касаційному провадженнях</w:t>
      </w:r>
      <w:r w:rsidRPr="003276D3">
        <w:rPr>
          <w:sz w:val="28"/>
          <w:szCs w:val="28"/>
          <w:lang w:val="uk-UA"/>
        </w:rPr>
        <w:t xml:space="preserve"> та у процесі виконання судових рішень</w:t>
      </w:r>
      <w:r>
        <w:rPr>
          <w:sz w:val="28"/>
          <w:szCs w:val="28"/>
          <w:lang w:val="uk-UA"/>
        </w:rPr>
        <w:t>. П</w:t>
      </w:r>
      <w:r w:rsidRPr="00866001">
        <w:rPr>
          <w:sz w:val="28"/>
          <w:szCs w:val="28"/>
          <w:lang w:val="uk-UA"/>
        </w:rPr>
        <w:t>роцесуальними актами-документами з адміністративних справ у апеляційному провадженні</w:t>
      </w:r>
      <w:r w:rsidRPr="00970DA6">
        <w:rPr>
          <w:sz w:val="28"/>
          <w:szCs w:val="28"/>
          <w:lang w:val="uk-UA"/>
        </w:rPr>
        <w:t xml:space="preserve"> назва</w:t>
      </w:r>
      <w:r>
        <w:rPr>
          <w:sz w:val="28"/>
          <w:szCs w:val="28"/>
          <w:lang w:val="uk-UA"/>
        </w:rPr>
        <w:t>но</w:t>
      </w:r>
      <w:r w:rsidRPr="00970DA6">
        <w:rPr>
          <w:sz w:val="28"/>
          <w:szCs w:val="28"/>
          <w:lang w:val="uk-UA"/>
        </w:rPr>
        <w:t xml:space="preserve"> систем</w:t>
      </w:r>
      <w:r>
        <w:rPr>
          <w:sz w:val="28"/>
          <w:szCs w:val="28"/>
          <w:lang w:val="uk-UA"/>
        </w:rPr>
        <w:t>у</w:t>
      </w:r>
      <w:r w:rsidRPr="00970DA6">
        <w:rPr>
          <w:sz w:val="28"/>
          <w:szCs w:val="28"/>
          <w:lang w:val="uk-UA"/>
        </w:rPr>
        <w:t xml:space="preserve"> офіційних актів, які закріплюють процесуальні дії апеляційного адміністративного суду та інших учасників апеляційного провадження на кожній його стадії (етапі), приймаються з дотриманням необхідної процесуальної форми та змісту у процесі нового (повторного) розгляду і перевирішення справи судом апеляційної інстанції з метою захисту прав, свобод та інтересів фізичних осіб, прав та інтересів юридичних осіб у сфері публічно-правових  відносин  від порушень з боку органів державної влади, органів місцевого самоврядування, їхніх посадових і службових осіб, інших суб</w:t>
      </w:r>
      <w:r w:rsidRPr="00CD446F">
        <w:rPr>
          <w:sz w:val="28"/>
          <w:szCs w:val="28"/>
          <w:lang w:val="uk-UA"/>
        </w:rPr>
        <w:t>’</w:t>
      </w:r>
      <w:r w:rsidRPr="00970DA6">
        <w:rPr>
          <w:sz w:val="28"/>
          <w:szCs w:val="28"/>
          <w:lang w:val="uk-UA"/>
        </w:rPr>
        <w:t>єктів при здійсненні ними владних управлінських функцій.</w:t>
      </w:r>
      <w:r>
        <w:rPr>
          <w:sz w:val="28"/>
          <w:szCs w:val="28"/>
          <w:lang w:val="uk-UA"/>
        </w:rPr>
        <w:t xml:space="preserve"> Процесуальними актами-документами з адміністративних справ у касаційному провадженні визначено </w:t>
      </w:r>
      <w:r w:rsidRPr="00352BC3">
        <w:rPr>
          <w:sz w:val="28"/>
          <w:szCs w:val="28"/>
          <w:lang w:val="uk-UA"/>
        </w:rPr>
        <w:t>систему офіційних актів із встановленим</w:t>
      </w:r>
      <w:r>
        <w:rPr>
          <w:sz w:val="28"/>
          <w:szCs w:val="28"/>
          <w:lang w:val="uk-UA"/>
        </w:rPr>
        <w:t>и</w:t>
      </w:r>
      <w:r w:rsidRPr="00352BC3">
        <w:rPr>
          <w:sz w:val="28"/>
          <w:szCs w:val="28"/>
          <w:lang w:val="uk-UA"/>
        </w:rPr>
        <w:t xml:space="preserve"> законом формою та змістом відповідних тим процесуальним діям, які виникають на підставі цього акта або передують його прийняттю у касаційному провадженні, закріплюють процесуальні дії у процесі перевірки судом касаційної інстанції законності і обґрунтованості судових рішень судів першої та апеляційної інстанцій.</w:t>
      </w:r>
      <w:r>
        <w:rPr>
          <w:sz w:val="28"/>
          <w:szCs w:val="28"/>
          <w:lang w:val="uk-UA"/>
        </w:rPr>
        <w:t xml:space="preserve"> П</w:t>
      </w:r>
      <w:r w:rsidRPr="00B950A6">
        <w:rPr>
          <w:sz w:val="28"/>
          <w:szCs w:val="28"/>
          <w:lang w:val="uk-UA"/>
        </w:rPr>
        <w:t>роцесуальними актами-документами, які приймаються у процесі виконання судових рішень</w:t>
      </w:r>
      <w:r>
        <w:rPr>
          <w:sz w:val="28"/>
          <w:szCs w:val="28"/>
          <w:lang w:val="uk-UA"/>
        </w:rPr>
        <w:t>,</w:t>
      </w:r>
      <w:r w:rsidRPr="00B950A6">
        <w:rPr>
          <w:sz w:val="28"/>
          <w:szCs w:val="28"/>
          <w:lang w:val="uk-UA"/>
        </w:rPr>
        <w:t xml:space="preserve"> назва</w:t>
      </w:r>
      <w:r>
        <w:rPr>
          <w:sz w:val="28"/>
          <w:szCs w:val="28"/>
          <w:lang w:val="uk-UA"/>
        </w:rPr>
        <w:t>ні</w:t>
      </w:r>
      <w:r w:rsidRPr="00B950A6">
        <w:rPr>
          <w:sz w:val="28"/>
          <w:szCs w:val="28"/>
          <w:lang w:val="uk-UA"/>
        </w:rPr>
        <w:t xml:space="preserve"> акти, які мають юридичне значення, закріплюють процесуальні дії з виконання судових </w:t>
      </w:r>
      <w:r w:rsidRPr="00B950A6">
        <w:rPr>
          <w:sz w:val="28"/>
          <w:szCs w:val="28"/>
          <w:lang w:val="uk-UA"/>
        </w:rPr>
        <w:lastRenderedPageBreak/>
        <w:t>рішень, приймаються з дотриманням необхідної процесуальної форми та змісту.</w:t>
      </w:r>
    </w:p>
    <w:p w:rsidR="00DA4A07" w:rsidRPr="00E97A75" w:rsidRDefault="00DA4A07" w:rsidP="00DA4A07">
      <w:pPr>
        <w:spacing w:line="360" w:lineRule="auto"/>
        <w:ind w:firstLine="709"/>
        <w:jc w:val="both"/>
        <w:rPr>
          <w:sz w:val="28"/>
          <w:szCs w:val="28"/>
          <w:lang w:val="uk-UA"/>
        </w:rPr>
      </w:pPr>
      <w:r w:rsidRPr="004F25F8">
        <w:rPr>
          <w:b/>
          <w:sz w:val="28"/>
          <w:szCs w:val="28"/>
          <w:lang w:val="uk-UA"/>
        </w:rPr>
        <w:t>Практичне значення одержаних результатів</w:t>
      </w:r>
      <w:r w:rsidRPr="004F25F8">
        <w:rPr>
          <w:sz w:val="28"/>
          <w:szCs w:val="28"/>
          <w:lang w:val="uk-UA"/>
        </w:rPr>
        <w:t xml:space="preserve"> </w:t>
      </w:r>
      <w:r w:rsidRPr="00E97A75">
        <w:rPr>
          <w:sz w:val="28"/>
          <w:szCs w:val="28"/>
          <w:lang w:val="uk-UA"/>
        </w:rPr>
        <w:t>полягає у тому, що вони можуть бути використані у ході подальших досліджень загальнотеоретичних питань, для удосконалення положень чинного законодавства, що регламентує відносини у сфері відправлення адміністративного судочинства (акт впровадження від 24.02.2009 р. від Вищого адміністративного суду України). Матеріали дисертаційного дослідження можуть бути корисними при викладанні дисципліни «Адміністративний процес» (акт впровадження від 16.03.2009 р. від Харківського національного університету внутрішніх справ).</w:t>
      </w:r>
    </w:p>
    <w:p w:rsidR="00DA4A07" w:rsidRPr="004F25F8" w:rsidRDefault="00DA4A07" w:rsidP="00DA4A07">
      <w:pPr>
        <w:spacing w:line="360" w:lineRule="auto"/>
        <w:ind w:firstLine="709"/>
        <w:jc w:val="both"/>
        <w:rPr>
          <w:sz w:val="28"/>
          <w:szCs w:val="28"/>
          <w:lang w:val="uk-UA"/>
        </w:rPr>
      </w:pPr>
      <w:r w:rsidRPr="004F25F8">
        <w:rPr>
          <w:b/>
          <w:sz w:val="28"/>
          <w:szCs w:val="28"/>
          <w:lang w:val="uk-UA"/>
        </w:rPr>
        <w:t>Апробація результатів дослідження.</w:t>
      </w:r>
      <w:r w:rsidRPr="004F25F8">
        <w:rPr>
          <w:sz w:val="28"/>
          <w:szCs w:val="28"/>
          <w:lang w:val="uk-UA"/>
        </w:rPr>
        <w:t xml:space="preserve"> Основні результати дослідження були апробовані на </w:t>
      </w:r>
      <w:r>
        <w:rPr>
          <w:sz w:val="28"/>
          <w:szCs w:val="28"/>
          <w:lang w:val="uk-UA"/>
        </w:rPr>
        <w:t>міжнародній науково-практичній конференції «Адміністративна реформа та проблеми вдосконалення діяльності правоохоронних органів» (12-13 грудня 2007 р., м. Сімферополь) (матеріали опубліковані у 2008 році), двох науково-практичних семінарах «Проблеми застосування КАС України, ЦПК України та ГПК України» (19 березня 2008 р., м. Харків) «Проблеми розбудови Адміністративно-процесуального кодексу України» (29 травня 2008 р., м. Сімферополь)</w:t>
      </w:r>
      <w:r w:rsidRPr="004F25F8">
        <w:rPr>
          <w:sz w:val="28"/>
          <w:szCs w:val="28"/>
          <w:lang w:val="uk-UA"/>
        </w:rPr>
        <w:t>.</w:t>
      </w:r>
    </w:p>
    <w:p w:rsidR="00DA4A07" w:rsidRDefault="00DA4A07" w:rsidP="00DA4A07">
      <w:pPr>
        <w:spacing w:line="360" w:lineRule="auto"/>
        <w:ind w:firstLine="709"/>
        <w:jc w:val="both"/>
        <w:rPr>
          <w:sz w:val="28"/>
          <w:szCs w:val="28"/>
          <w:lang w:val="uk-UA"/>
        </w:rPr>
      </w:pPr>
      <w:r w:rsidRPr="004F25F8">
        <w:rPr>
          <w:b/>
          <w:sz w:val="28"/>
          <w:szCs w:val="28"/>
          <w:lang w:val="uk-UA"/>
        </w:rPr>
        <w:t>Публікації.</w:t>
      </w:r>
      <w:r w:rsidRPr="004F25F8">
        <w:rPr>
          <w:sz w:val="28"/>
          <w:szCs w:val="28"/>
          <w:lang w:val="uk-UA"/>
        </w:rPr>
        <w:t xml:space="preserve"> Основні теоретичні положення і висновки дисертаційної роботи викладені у </w:t>
      </w:r>
      <w:r>
        <w:rPr>
          <w:sz w:val="28"/>
          <w:szCs w:val="28"/>
          <w:lang w:val="uk-UA"/>
        </w:rPr>
        <w:t>шести наукових публікаціях</w:t>
      </w:r>
      <w:r w:rsidRPr="004F25F8">
        <w:rPr>
          <w:sz w:val="28"/>
          <w:szCs w:val="28"/>
          <w:lang w:val="uk-UA"/>
        </w:rPr>
        <w:t>,</w:t>
      </w:r>
      <w:r>
        <w:rPr>
          <w:sz w:val="28"/>
          <w:szCs w:val="28"/>
          <w:lang w:val="uk-UA"/>
        </w:rPr>
        <w:t xml:space="preserve"> три з яких</w:t>
      </w:r>
      <w:r w:rsidRPr="004F25F8">
        <w:rPr>
          <w:sz w:val="28"/>
          <w:szCs w:val="28"/>
          <w:lang w:val="uk-UA"/>
        </w:rPr>
        <w:t xml:space="preserve"> оп</w:t>
      </w:r>
      <w:r>
        <w:rPr>
          <w:sz w:val="28"/>
          <w:szCs w:val="28"/>
          <w:lang w:val="uk-UA"/>
        </w:rPr>
        <w:t>рилюдено</w:t>
      </w:r>
      <w:r w:rsidRPr="004F25F8">
        <w:rPr>
          <w:sz w:val="28"/>
          <w:szCs w:val="28"/>
          <w:lang w:val="uk-UA"/>
        </w:rPr>
        <w:t xml:space="preserve"> у фахових </w:t>
      </w:r>
      <w:r>
        <w:rPr>
          <w:sz w:val="28"/>
          <w:szCs w:val="28"/>
          <w:lang w:val="uk-UA"/>
        </w:rPr>
        <w:t xml:space="preserve">юридичних </w:t>
      </w:r>
      <w:r w:rsidRPr="004F25F8">
        <w:rPr>
          <w:sz w:val="28"/>
          <w:szCs w:val="28"/>
          <w:lang w:val="uk-UA"/>
        </w:rPr>
        <w:t>виданнях.</w:t>
      </w:r>
    </w:p>
    <w:p w:rsidR="00DA4A07" w:rsidRPr="00E87B84" w:rsidRDefault="00DA4A07" w:rsidP="00DA4A07">
      <w:pPr>
        <w:spacing w:line="360" w:lineRule="auto"/>
        <w:jc w:val="center"/>
        <w:rPr>
          <w:b/>
          <w:sz w:val="28"/>
          <w:szCs w:val="28"/>
          <w:lang w:val="uk-UA"/>
        </w:rPr>
      </w:pPr>
      <w:r>
        <w:rPr>
          <w:b/>
          <w:sz w:val="28"/>
          <w:szCs w:val="28"/>
          <w:lang w:val="uk-UA"/>
        </w:rPr>
        <w:t>ВИСНОВКИ</w:t>
      </w:r>
    </w:p>
    <w:p w:rsidR="00DA4A07" w:rsidRDefault="00DA4A07" w:rsidP="00DA4A07">
      <w:pPr>
        <w:spacing w:line="360" w:lineRule="auto"/>
        <w:ind w:firstLine="709"/>
        <w:jc w:val="both"/>
        <w:rPr>
          <w:sz w:val="28"/>
          <w:szCs w:val="28"/>
          <w:lang w:val="uk-UA"/>
        </w:rPr>
      </w:pPr>
    </w:p>
    <w:p w:rsidR="00DA4A07" w:rsidRDefault="00DA4A07" w:rsidP="00DA4A07">
      <w:pPr>
        <w:spacing w:line="360" w:lineRule="auto"/>
        <w:ind w:firstLine="709"/>
        <w:jc w:val="both"/>
        <w:rPr>
          <w:sz w:val="28"/>
          <w:szCs w:val="28"/>
          <w:lang w:val="uk-UA"/>
        </w:rPr>
      </w:pPr>
      <w:r w:rsidRPr="006976A7">
        <w:rPr>
          <w:sz w:val="28"/>
          <w:szCs w:val="28"/>
          <w:lang w:val="uk-UA"/>
        </w:rPr>
        <w:t>У дисертації наведене теоретичне узагальнення і нове вирішення наукового завдання визначення сутності і змісту процесуальних актів-</w:t>
      </w:r>
      <w:r w:rsidRPr="006976A7">
        <w:rPr>
          <w:sz w:val="28"/>
          <w:szCs w:val="28"/>
          <w:lang w:val="uk-UA"/>
        </w:rPr>
        <w:lastRenderedPageBreak/>
        <w:t>документів у адміністративному судочинстві, у результаті чого отримані такі найважливіші результати</w:t>
      </w:r>
      <w:r>
        <w:rPr>
          <w:sz w:val="28"/>
          <w:szCs w:val="28"/>
          <w:lang w:val="uk-UA"/>
        </w:rPr>
        <w:t>:</w:t>
      </w:r>
    </w:p>
    <w:p w:rsidR="00DA4A07" w:rsidRDefault="00DA4A07" w:rsidP="00DA4A07">
      <w:pPr>
        <w:spacing w:line="360" w:lineRule="auto"/>
        <w:ind w:firstLine="720"/>
        <w:jc w:val="both"/>
        <w:rPr>
          <w:sz w:val="28"/>
          <w:szCs w:val="28"/>
          <w:lang w:val="uk-UA"/>
        </w:rPr>
      </w:pPr>
      <w:r>
        <w:rPr>
          <w:sz w:val="28"/>
          <w:szCs w:val="28"/>
          <w:lang w:val="uk-UA"/>
        </w:rPr>
        <w:t>1. Особливостями процесуальних актів-документів у адміністративному судочинстві визначено: прийняття компетентним органом держави – адміністративним судом – у межах повноважень; державно-владний характер, оскільки обов’язкові для суб’єктів – учасників правовідносин; індивідуальний характер, оскільки стосуються конкретної справи; формальна визначеність, оскільки є документом; дія акта вичерпується одноразовою реалізацією; акти не поширюються на відносини, які виникають після їх прийняття; акти адміністративного судочинства можуть бути оскаржені у передбаченому Кодексом адміністративного судочинства України порядку.</w:t>
      </w:r>
    </w:p>
    <w:p w:rsidR="00DA4A07" w:rsidRDefault="00DA4A07" w:rsidP="00DA4A07">
      <w:pPr>
        <w:pStyle w:val="HTML0"/>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К</w:t>
      </w:r>
      <w:r w:rsidRPr="0029593F">
        <w:rPr>
          <w:rFonts w:ascii="Times New Roman" w:hAnsi="Times New Roman" w:cs="Times New Roman"/>
          <w:sz w:val="28"/>
          <w:szCs w:val="28"/>
          <w:lang w:val="uk-UA"/>
        </w:rPr>
        <w:t>ласифікаці</w:t>
      </w:r>
      <w:r>
        <w:rPr>
          <w:rFonts w:ascii="Times New Roman" w:hAnsi="Times New Roman" w:cs="Times New Roman"/>
          <w:sz w:val="28"/>
          <w:szCs w:val="28"/>
          <w:lang w:val="uk-UA"/>
        </w:rPr>
        <w:t>я</w:t>
      </w:r>
      <w:r w:rsidRPr="0029593F">
        <w:rPr>
          <w:rFonts w:ascii="Times New Roman" w:hAnsi="Times New Roman" w:cs="Times New Roman"/>
          <w:sz w:val="28"/>
          <w:szCs w:val="28"/>
          <w:lang w:val="uk-UA"/>
        </w:rPr>
        <w:t xml:space="preserve"> процесуальних актів-документів пров</w:t>
      </w:r>
      <w:r>
        <w:rPr>
          <w:rFonts w:ascii="Times New Roman" w:hAnsi="Times New Roman" w:cs="Times New Roman"/>
          <w:sz w:val="28"/>
          <w:szCs w:val="28"/>
          <w:lang w:val="uk-UA"/>
        </w:rPr>
        <w:t>едена</w:t>
      </w:r>
      <w:r w:rsidRPr="0029593F">
        <w:rPr>
          <w:rFonts w:ascii="Times New Roman" w:hAnsi="Times New Roman" w:cs="Times New Roman"/>
          <w:sz w:val="28"/>
          <w:szCs w:val="28"/>
          <w:lang w:val="uk-UA"/>
        </w:rPr>
        <w:t xml:space="preserve"> за чотирма ознаками: 1)</w:t>
      </w:r>
      <w:r>
        <w:rPr>
          <w:rFonts w:ascii="Times New Roman" w:hAnsi="Times New Roman" w:cs="Times New Roman"/>
          <w:sz w:val="28"/>
          <w:szCs w:val="28"/>
          <w:lang w:val="uk-UA"/>
        </w:rPr>
        <w:t xml:space="preserve"> структура судового адміністративного процесу;</w:t>
      </w:r>
      <w:r w:rsidRPr="0029593F">
        <w:rPr>
          <w:rFonts w:ascii="Times New Roman" w:hAnsi="Times New Roman" w:cs="Times New Roman"/>
          <w:sz w:val="28"/>
          <w:szCs w:val="28"/>
          <w:lang w:val="uk-UA"/>
        </w:rPr>
        <w:t xml:space="preserve"> 2)</w:t>
      </w:r>
      <w:r>
        <w:rPr>
          <w:rFonts w:ascii="Times New Roman" w:hAnsi="Times New Roman" w:cs="Times New Roman"/>
          <w:sz w:val="28"/>
          <w:szCs w:val="28"/>
          <w:lang w:val="uk-UA"/>
        </w:rPr>
        <w:t xml:space="preserve"> </w:t>
      </w:r>
      <w:r w:rsidRPr="0029593F">
        <w:rPr>
          <w:rFonts w:ascii="Times New Roman" w:hAnsi="Times New Roman" w:cs="Times New Roman"/>
          <w:sz w:val="28"/>
          <w:szCs w:val="28"/>
          <w:lang w:val="uk-UA"/>
        </w:rPr>
        <w:t>суб’єкт судового адміністративного процесу</w:t>
      </w:r>
      <w:r>
        <w:rPr>
          <w:rFonts w:ascii="Times New Roman" w:hAnsi="Times New Roman" w:cs="Times New Roman"/>
          <w:sz w:val="28"/>
          <w:szCs w:val="28"/>
          <w:lang w:val="uk-UA"/>
        </w:rPr>
        <w:t>;</w:t>
      </w:r>
      <w:r w:rsidRPr="0029593F">
        <w:rPr>
          <w:rFonts w:ascii="Times New Roman" w:hAnsi="Times New Roman" w:cs="Times New Roman"/>
          <w:sz w:val="28"/>
          <w:szCs w:val="28"/>
          <w:lang w:val="uk-UA"/>
        </w:rPr>
        <w:t xml:space="preserve"> 3)</w:t>
      </w:r>
      <w:r>
        <w:rPr>
          <w:rFonts w:ascii="Times New Roman" w:hAnsi="Times New Roman" w:cs="Times New Roman"/>
          <w:sz w:val="28"/>
          <w:szCs w:val="28"/>
          <w:lang w:val="uk-UA"/>
        </w:rPr>
        <w:t xml:space="preserve"> </w:t>
      </w:r>
      <w:r w:rsidRPr="0029593F">
        <w:rPr>
          <w:rFonts w:ascii="Times New Roman" w:hAnsi="Times New Roman" w:cs="Times New Roman"/>
          <w:sz w:val="28"/>
          <w:szCs w:val="28"/>
          <w:lang w:val="uk-UA"/>
        </w:rPr>
        <w:t>категорія адміністративної справи, 4)</w:t>
      </w:r>
      <w:r>
        <w:rPr>
          <w:rFonts w:ascii="Times New Roman" w:hAnsi="Times New Roman" w:cs="Times New Roman"/>
          <w:sz w:val="28"/>
          <w:szCs w:val="28"/>
          <w:lang w:val="uk-UA"/>
        </w:rPr>
        <w:t> </w:t>
      </w:r>
      <w:r w:rsidRPr="0029593F">
        <w:rPr>
          <w:rFonts w:ascii="Times New Roman" w:hAnsi="Times New Roman" w:cs="Times New Roman"/>
          <w:sz w:val="28"/>
          <w:szCs w:val="28"/>
          <w:lang w:val="uk-UA"/>
        </w:rPr>
        <w:t>функціональне призначення</w:t>
      </w:r>
      <w:r>
        <w:rPr>
          <w:rFonts w:ascii="Times New Roman" w:hAnsi="Times New Roman" w:cs="Times New Roman"/>
          <w:sz w:val="28"/>
          <w:szCs w:val="28"/>
          <w:lang w:val="uk-UA"/>
        </w:rPr>
        <w:t xml:space="preserve"> акта-документа</w:t>
      </w:r>
      <w:r w:rsidRPr="0029593F">
        <w:rPr>
          <w:rFonts w:ascii="Times New Roman" w:hAnsi="Times New Roman" w:cs="Times New Roman"/>
          <w:sz w:val="28"/>
          <w:szCs w:val="28"/>
          <w:lang w:val="uk-UA"/>
        </w:rPr>
        <w:t>. У межах кожної класифікаційної групи виділ</w:t>
      </w:r>
      <w:r>
        <w:rPr>
          <w:rFonts w:ascii="Times New Roman" w:hAnsi="Times New Roman" w:cs="Times New Roman"/>
          <w:sz w:val="28"/>
          <w:szCs w:val="28"/>
          <w:lang w:val="uk-UA"/>
        </w:rPr>
        <w:t>ені</w:t>
      </w:r>
      <w:r w:rsidRPr="0029593F">
        <w:rPr>
          <w:rFonts w:ascii="Times New Roman" w:hAnsi="Times New Roman" w:cs="Times New Roman"/>
          <w:sz w:val="28"/>
          <w:szCs w:val="28"/>
          <w:lang w:val="uk-UA"/>
        </w:rPr>
        <w:t xml:space="preserve"> підгрупи процесуальних актів-документів.</w:t>
      </w:r>
      <w:r>
        <w:rPr>
          <w:rFonts w:ascii="Times New Roman" w:hAnsi="Times New Roman" w:cs="Times New Roman"/>
          <w:sz w:val="28"/>
          <w:szCs w:val="28"/>
          <w:lang w:val="uk-UA"/>
        </w:rPr>
        <w:t xml:space="preserve"> </w:t>
      </w:r>
    </w:p>
    <w:p w:rsidR="00DA4A07" w:rsidRDefault="00DA4A07" w:rsidP="00DA4A07">
      <w:pPr>
        <w:spacing w:line="360" w:lineRule="auto"/>
        <w:ind w:firstLine="720"/>
        <w:jc w:val="both"/>
        <w:rPr>
          <w:sz w:val="28"/>
          <w:szCs w:val="28"/>
          <w:lang w:val="uk-UA"/>
        </w:rPr>
      </w:pPr>
      <w:r>
        <w:rPr>
          <w:sz w:val="28"/>
          <w:szCs w:val="28"/>
          <w:lang w:val="uk-UA"/>
        </w:rPr>
        <w:t xml:space="preserve">3. Застосування в КАС України терміна «позов» відповідає історично сформованому підходу щодо судового позовного провадження. </w:t>
      </w:r>
      <w:r w:rsidRPr="00602569">
        <w:rPr>
          <w:sz w:val="28"/>
          <w:szCs w:val="28"/>
          <w:lang w:val="uk-UA"/>
        </w:rPr>
        <w:t>Адміністративний позов</w:t>
      </w:r>
      <w:r w:rsidRPr="00F53DDF">
        <w:rPr>
          <w:i/>
          <w:sz w:val="28"/>
          <w:szCs w:val="28"/>
          <w:lang w:val="uk-UA"/>
        </w:rPr>
        <w:t xml:space="preserve"> </w:t>
      </w:r>
      <w:r>
        <w:rPr>
          <w:sz w:val="28"/>
          <w:szCs w:val="28"/>
          <w:lang w:val="uk-UA"/>
        </w:rPr>
        <w:t xml:space="preserve">визначено як вимогу заінтересованої особи, звернену до адміністративного суду, про здійснення правосуддя у адміністративній справі на захист своїх прав, свобод та інтересів, порушених у публічно-правових відносинах </w:t>
      </w:r>
      <w:r w:rsidRPr="00C041BF">
        <w:rPr>
          <w:sz w:val="28"/>
          <w:szCs w:val="28"/>
          <w:lang w:val="uk-UA"/>
        </w:rPr>
        <w:t xml:space="preserve">або </w:t>
      </w:r>
      <w:r>
        <w:rPr>
          <w:sz w:val="28"/>
          <w:szCs w:val="28"/>
          <w:lang w:val="uk-UA"/>
        </w:rPr>
        <w:t xml:space="preserve">вимогу суб’єкта владних повноважень про </w:t>
      </w:r>
      <w:r w:rsidRPr="00C041BF">
        <w:rPr>
          <w:sz w:val="28"/>
          <w:szCs w:val="28"/>
          <w:lang w:val="uk-UA"/>
        </w:rPr>
        <w:t>усунення перешкод реалізації компетенції</w:t>
      </w:r>
      <w:r>
        <w:rPr>
          <w:sz w:val="28"/>
          <w:szCs w:val="28"/>
          <w:lang w:val="uk-UA"/>
        </w:rPr>
        <w:t xml:space="preserve"> на захист об’єктивного права.</w:t>
      </w:r>
    </w:p>
    <w:p w:rsidR="00DA4A07" w:rsidRDefault="00DA4A07" w:rsidP="00DA4A07">
      <w:pPr>
        <w:spacing w:line="360" w:lineRule="auto"/>
        <w:ind w:firstLine="720"/>
        <w:jc w:val="both"/>
        <w:rPr>
          <w:sz w:val="28"/>
          <w:szCs w:val="28"/>
          <w:lang w:val="uk-UA"/>
        </w:rPr>
      </w:pPr>
      <w:r>
        <w:rPr>
          <w:sz w:val="28"/>
          <w:szCs w:val="28"/>
          <w:lang w:val="uk-UA"/>
        </w:rPr>
        <w:t xml:space="preserve">Виділені загальні та особливі ознаки адміністративного позову. Загальні – ті, які характеризують адміністративний позов як процесуальний акт-документ у адміністративному судочинстві, особливі – ті, які дозволяють виділити його серед інших процесуальних актів-документів. Загальними названі такі: позов є способом зовнішнього вираження процесуальних дій в </w:t>
      </w:r>
      <w:r>
        <w:rPr>
          <w:sz w:val="28"/>
          <w:szCs w:val="28"/>
          <w:lang w:val="uk-UA"/>
        </w:rPr>
        <w:lastRenderedPageBreak/>
        <w:t>судовому адміністративному процесі, він має офіційний характер та законодавчо виражені форму, спосіб закріплення; письмова форма і зміст позовної заяви перебувають у безпосередній залежності і закріплені законом. Особливі ознаки позову в тому, що він є єдиним засобом передачі спору про право до уповноваженого законом адміністративного юрисдикційного органу; універсальним способом захисту права у публічно-правових відносинах, а саме – судового захисту; має властивість процесуальності; спрямований проти особи, яка, на думку позивача, порушує право; подається та розглядається у процесуальній формі, встановленій КАС України.</w:t>
      </w:r>
    </w:p>
    <w:p w:rsidR="00DA4A07" w:rsidRDefault="00DA4A07" w:rsidP="00DA4A07">
      <w:pPr>
        <w:spacing w:line="360" w:lineRule="auto"/>
        <w:ind w:firstLine="720"/>
        <w:jc w:val="both"/>
        <w:rPr>
          <w:sz w:val="28"/>
          <w:szCs w:val="28"/>
          <w:lang w:val="uk-UA"/>
        </w:rPr>
      </w:pPr>
      <w:r>
        <w:rPr>
          <w:sz w:val="28"/>
          <w:szCs w:val="28"/>
          <w:lang w:val="uk-UA"/>
        </w:rPr>
        <w:t>4</w:t>
      </w:r>
      <w:r w:rsidRPr="00CD446F">
        <w:rPr>
          <w:sz w:val="28"/>
          <w:szCs w:val="28"/>
          <w:lang w:val="uk-UA"/>
        </w:rPr>
        <w:t>. Кожен вид процесуальних актів-документів</w:t>
      </w:r>
      <w:r>
        <w:rPr>
          <w:sz w:val="28"/>
          <w:szCs w:val="28"/>
          <w:lang w:val="uk-UA"/>
        </w:rPr>
        <w:t>, які приймаються (оформлюються) під час здійснення провадження у суді першої інстанції,</w:t>
      </w:r>
      <w:r w:rsidRPr="00CD446F">
        <w:rPr>
          <w:sz w:val="28"/>
          <w:szCs w:val="28"/>
          <w:lang w:val="uk-UA"/>
        </w:rPr>
        <w:t xml:space="preserve"> має свої особливості, обумовлені </w:t>
      </w:r>
      <w:r>
        <w:rPr>
          <w:sz w:val="28"/>
          <w:szCs w:val="28"/>
          <w:lang w:val="uk-UA"/>
        </w:rPr>
        <w:t xml:space="preserve">їх місцем і роллю </w:t>
      </w:r>
      <w:r w:rsidRPr="00CD446F">
        <w:rPr>
          <w:sz w:val="28"/>
          <w:szCs w:val="28"/>
          <w:lang w:val="uk-UA"/>
        </w:rPr>
        <w:t xml:space="preserve">у </w:t>
      </w:r>
      <w:r>
        <w:rPr>
          <w:sz w:val="28"/>
          <w:szCs w:val="28"/>
          <w:lang w:val="uk-UA"/>
        </w:rPr>
        <w:t>провадженні</w:t>
      </w:r>
      <w:r w:rsidRPr="00CD446F">
        <w:rPr>
          <w:sz w:val="28"/>
          <w:szCs w:val="28"/>
          <w:lang w:val="uk-UA"/>
        </w:rPr>
        <w:t xml:space="preserve">. Наявність цих особливостей дозволяє виділяти їх за ознаками форми та суб’єкта прийняття (оформлення): 1) ухвали, що </w:t>
      </w:r>
      <w:r>
        <w:rPr>
          <w:sz w:val="28"/>
          <w:szCs w:val="28"/>
          <w:lang w:val="uk-UA"/>
        </w:rPr>
        <w:t xml:space="preserve">постановляє </w:t>
      </w:r>
      <w:r w:rsidRPr="00CD446F">
        <w:rPr>
          <w:sz w:val="28"/>
          <w:szCs w:val="28"/>
          <w:lang w:val="uk-UA"/>
        </w:rPr>
        <w:t xml:space="preserve">тільки суд; 2) заяви та клопотання, що </w:t>
      </w:r>
      <w:r>
        <w:rPr>
          <w:sz w:val="28"/>
          <w:szCs w:val="28"/>
          <w:lang w:val="uk-UA"/>
        </w:rPr>
        <w:t xml:space="preserve">складають </w:t>
      </w:r>
      <w:r w:rsidRPr="00CD446F">
        <w:rPr>
          <w:sz w:val="28"/>
          <w:szCs w:val="28"/>
          <w:lang w:val="uk-UA"/>
        </w:rPr>
        <w:t>учасники провадження; 3) журнал судового засідання, висновок і протокол, що оформлюють інші учасники судового провадження.</w:t>
      </w:r>
      <w:r>
        <w:rPr>
          <w:sz w:val="28"/>
          <w:szCs w:val="28"/>
          <w:lang w:val="uk-UA"/>
        </w:rPr>
        <w:t xml:space="preserve"> Ухвали, які приймаються під час здійснення провадження у адміністративному суді першої інстанції, розділені на чотири групи: 1) процесуальні ухвали; 2) ухвали як окремий документ; 3) окремі ухвали, 4) ухвали. </w:t>
      </w:r>
    </w:p>
    <w:p w:rsidR="00DA4A07" w:rsidRDefault="00DA4A07" w:rsidP="00DA4A07">
      <w:pPr>
        <w:spacing w:line="360" w:lineRule="auto"/>
        <w:ind w:firstLine="720"/>
        <w:jc w:val="both"/>
        <w:rPr>
          <w:sz w:val="28"/>
          <w:szCs w:val="28"/>
          <w:lang w:val="uk-UA"/>
        </w:rPr>
      </w:pPr>
      <w:r>
        <w:rPr>
          <w:sz w:val="28"/>
          <w:szCs w:val="28"/>
          <w:lang w:val="uk-UA"/>
        </w:rPr>
        <w:t>5. Ознаки судового рішення: а) його прийняттям завершується процесуальна діяльність суду щодо вирішення справи по суті; б) являє собою акт правосуддя, спрямований на захист порушеного чи оспорюваного суб’єктивного права чи охоронюваного законом інтересу сторін спірного правовідношення; в) має встановлені законодавством форму і зміст, які взаємозв’язані і взаємообумовлені.</w:t>
      </w:r>
    </w:p>
    <w:p w:rsidR="00DA4A07" w:rsidRDefault="00DA4A07" w:rsidP="00DA4A07">
      <w:pPr>
        <w:spacing w:line="360" w:lineRule="auto"/>
        <w:ind w:firstLine="709"/>
        <w:jc w:val="both"/>
        <w:rPr>
          <w:sz w:val="28"/>
          <w:szCs w:val="28"/>
          <w:lang w:val="uk-UA"/>
        </w:rPr>
      </w:pPr>
      <w:r>
        <w:rPr>
          <w:sz w:val="28"/>
          <w:szCs w:val="28"/>
          <w:lang w:val="uk-UA"/>
        </w:rPr>
        <w:t xml:space="preserve">Адміністративний суд першої інстанції приймає рішення у двох формах – постанова і ухвала. Постанова характеризується тим, що: а) є формою </w:t>
      </w:r>
      <w:r>
        <w:rPr>
          <w:sz w:val="28"/>
          <w:szCs w:val="28"/>
          <w:lang w:val="uk-UA"/>
        </w:rPr>
        <w:lastRenderedPageBreak/>
        <w:t>рішення адміністративного суду; б) ця форма тільки письмова; в) ухвалюється іменем України; г) нею вирішується вимоги адміністративного позову по суті. Основними ознаками ухвали адміністративного суду першої інстанції є таке: а) це форма рішення суду; б) ця форма може бути двох видів – письмова або усна; в) виноситься стосовно процедурних питань розгляду адміністративної справи.</w:t>
      </w:r>
    </w:p>
    <w:p w:rsidR="00DA4A07" w:rsidRDefault="00DA4A07" w:rsidP="00DA4A07">
      <w:pPr>
        <w:spacing w:line="360" w:lineRule="auto"/>
        <w:ind w:firstLine="720"/>
        <w:jc w:val="both"/>
        <w:rPr>
          <w:sz w:val="28"/>
          <w:szCs w:val="28"/>
          <w:lang w:val="uk-UA"/>
        </w:rPr>
      </w:pPr>
      <w:r>
        <w:rPr>
          <w:sz w:val="28"/>
          <w:szCs w:val="28"/>
          <w:lang w:val="uk-UA"/>
        </w:rPr>
        <w:t>Складний зміст судового рішення, яке містить чотири частини – вступну, описову, мотивувальну та резолютивну – обумовлює системність рішення: як обґрунтованого акта правосуддя та процесуального акта-документа, яким закріплюється результат процесуального порядку розгляду адміністративної справи.</w:t>
      </w:r>
    </w:p>
    <w:p w:rsidR="00DA4A07" w:rsidRDefault="00DA4A07" w:rsidP="00DA4A07">
      <w:pPr>
        <w:spacing w:line="360" w:lineRule="auto"/>
        <w:ind w:firstLine="720"/>
        <w:jc w:val="both"/>
        <w:rPr>
          <w:sz w:val="28"/>
          <w:szCs w:val="28"/>
          <w:lang w:val="uk-UA"/>
        </w:rPr>
      </w:pPr>
      <w:r>
        <w:rPr>
          <w:sz w:val="28"/>
          <w:szCs w:val="28"/>
          <w:lang w:val="uk-UA"/>
        </w:rPr>
        <w:t>6. У порядку наукової дискусії запропоновано розгляд справ, пов’язаних із учиненням кримінальних проступків, здійснювати шляхом позовного провадження. Виділення кримінальних проступків визначене Концепцією реформування кримінальної юстиції України. Разом з тим, реалізація цієї пропозиції тягне за собою необхідність доопрацювання КАС України, оскільки предмет позову буде мати особливості, порівняно із тими категоріями спорів, які визначені наразі статтею 17 КАС України і належать до компетенції адміністративних судів. Ці особливості обумовлюють, зокрема, можливість включення слідчого начала до змагального процесу. Стосовно цивільного процесу така ідея була обґрунтована К. С. Юдельсоном.</w:t>
      </w:r>
    </w:p>
    <w:p w:rsidR="00DA4A07" w:rsidRDefault="00DA4A07" w:rsidP="00DA4A07">
      <w:pPr>
        <w:spacing w:line="360" w:lineRule="auto"/>
        <w:ind w:firstLine="720"/>
        <w:jc w:val="both"/>
        <w:rPr>
          <w:sz w:val="28"/>
          <w:szCs w:val="28"/>
          <w:lang w:val="uk-UA"/>
        </w:rPr>
      </w:pPr>
      <w:r>
        <w:rPr>
          <w:sz w:val="28"/>
          <w:szCs w:val="28"/>
          <w:lang w:val="uk-UA"/>
        </w:rPr>
        <w:t xml:space="preserve">7. З метою уніфікації процедур фіксування судового адміністративного процесу обґрунтовано доцільність формування єдиної для усіх адміністративних судів комп’ютерної програми ведення журналу судового засідання. Її можна було би назвати «Журнал». При цьому порядок використання цієї програми слід закріпити в Інструкції про порядок фіксування судового процесу технічними засобами, затвердженої наказом Державної </w:t>
      </w:r>
      <w:r>
        <w:rPr>
          <w:sz w:val="28"/>
          <w:szCs w:val="28"/>
          <w:lang w:val="uk-UA"/>
        </w:rPr>
        <w:lastRenderedPageBreak/>
        <w:t xml:space="preserve">судової адміністрації України від </w:t>
      </w:r>
      <w:r w:rsidRPr="00406CD5">
        <w:rPr>
          <w:sz w:val="28"/>
          <w:szCs w:val="28"/>
          <w:lang w:val="uk-UA"/>
        </w:rPr>
        <w:t>21.07.</w:t>
      </w:r>
      <w:r>
        <w:rPr>
          <w:sz w:val="28"/>
          <w:szCs w:val="28"/>
          <w:lang w:val="uk-UA"/>
        </w:rPr>
        <w:t xml:space="preserve">2005 </w:t>
      </w:r>
      <w:r w:rsidRPr="00406CD5">
        <w:rPr>
          <w:sz w:val="28"/>
          <w:szCs w:val="28"/>
          <w:lang w:val="uk-UA"/>
        </w:rPr>
        <w:t>№ 84</w:t>
      </w:r>
      <w:r>
        <w:rPr>
          <w:sz w:val="28"/>
          <w:szCs w:val="28"/>
          <w:lang w:val="uk-UA"/>
        </w:rPr>
        <w:t>, шляхом внесення до неї відповідних змін і доповнень, а правові підстави здійснення – у КАС України.</w:t>
      </w:r>
    </w:p>
    <w:p w:rsidR="00DA4A07" w:rsidRDefault="00DA4A07" w:rsidP="00DA4A07">
      <w:pPr>
        <w:spacing w:line="360" w:lineRule="auto"/>
        <w:ind w:firstLine="720"/>
        <w:jc w:val="both"/>
        <w:rPr>
          <w:sz w:val="28"/>
          <w:szCs w:val="28"/>
          <w:lang w:val="uk-UA"/>
        </w:rPr>
      </w:pPr>
      <w:r>
        <w:rPr>
          <w:sz w:val="28"/>
          <w:szCs w:val="28"/>
          <w:lang w:val="uk-UA"/>
        </w:rPr>
        <w:t>8. Проведений аналіз особливостей правового регулювання форми та змісту процесуальних актів-документів у адміністративному судочинстві дозволив зробити висновки про необхідність його вдосконалення у таких напрямках:</w:t>
      </w:r>
    </w:p>
    <w:p w:rsidR="00DA4A07" w:rsidRDefault="00DA4A07" w:rsidP="00DA4A07">
      <w:pPr>
        <w:spacing w:line="360" w:lineRule="auto"/>
        <w:ind w:firstLine="720"/>
        <w:jc w:val="both"/>
        <w:rPr>
          <w:sz w:val="28"/>
          <w:szCs w:val="28"/>
          <w:lang w:val="uk-UA"/>
        </w:rPr>
      </w:pPr>
      <w:r>
        <w:rPr>
          <w:sz w:val="28"/>
          <w:szCs w:val="28"/>
          <w:lang w:val="uk-UA"/>
        </w:rPr>
        <w:t>- удосконалення дефініції «адміністративний позов», встановлення дефініцій: «заява», «клопотання», «ухвала», «ухвала як окремий документ», «окрема ухвала», «процесуальна ухвала», «виконавча ухвала»;</w:t>
      </w:r>
    </w:p>
    <w:p w:rsidR="00DA4A07" w:rsidRDefault="00DA4A07" w:rsidP="00DA4A07">
      <w:pPr>
        <w:spacing w:line="360" w:lineRule="auto"/>
        <w:ind w:firstLine="720"/>
        <w:jc w:val="both"/>
        <w:rPr>
          <w:sz w:val="28"/>
          <w:szCs w:val="28"/>
          <w:lang w:val="uk-UA"/>
        </w:rPr>
      </w:pPr>
      <w:r>
        <w:rPr>
          <w:sz w:val="28"/>
          <w:szCs w:val="28"/>
          <w:lang w:val="uk-UA"/>
        </w:rPr>
        <w:t>- встановлення переліку заяв, які може подати учасник судового адміністративного процесу;</w:t>
      </w:r>
    </w:p>
    <w:p w:rsidR="00DA4A07" w:rsidRDefault="00DA4A07" w:rsidP="00DA4A07">
      <w:pPr>
        <w:spacing w:line="360" w:lineRule="auto"/>
        <w:ind w:firstLine="720"/>
        <w:jc w:val="both"/>
        <w:rPr>
          <w:sz w:val="28"/>
          <w:szCs w:val="28"/>
          <w:lang w:val="uk-UA"/>
        </w:rPr>
      </w:pPr>
      <w:r>
        <w:rPr>
          <w:sz w:val="28"/>
          <w:szCs w:val="28"/>
          <w:lang w:val="uk-UA"/>
        </w:rPr>
        <w:t>- визначення підстав та умов постановлення ухвал судів апеляційної та касаційної інстанцій;</w:t>
      </w:r>
    </w:p>
    <w:p w:rsidR="00DA4A07" w:rsidRDefault="00DA4A07" w:rsidP="00DA4A07">
      <w:pPr>
        <w:spacing w:line="360" w:lineRule="auto"/>
        <w:ind w:firstLine="720"/>
        <w:jc w:val="both"/>
        <w:rPr>
          <w:sz w:val="28"/>
          <w:szCs w:val="28"/>
          <w:lang w:val="uk-UA"/>
        </w:rPr>
      </w:pPr>
      <w:r>
        <w:rPr>
          <w:sz w:val="28"/>
          <w:szCs w:val="28"/>
          <w:lang w:val="uk-UA"/>
        </w:rPr>
        <w:t>- визначення форм окремих допоміжних актів (наприклад, стосовно  витребування документів та інших матеріалів);</w:t>
      </w:r>
    </w:p>
    <w:p w:rsidR="00DA4A07" w:rsidRDefault="00DA4A07" w:rsidP="00DA4A07">
      <w:pPr>
        <w:spacing w:line="360" w:lineRule="auto"/>
        <w:ind w:firstLine="720"/>
        <w:jc w:val="both"/>
        <w:rPr>
          <w:sz w:val="28"/>
          <w:szCs w:val="28"/>
          <w:lang w:val="uk-UA"/>
        </w:rPr>
      </w:pPr>
      <w:r>
        <w:rPr>
          <w:sz w:val="28"/>
          <w:szCs w:val="28"/>
          <w:lang w:val="uk-UA"/>
        </w:rPr>
        <w:t>- розширене врегулювання формальних вимог до виконавчих актів-документів;</w:t>
      </w:r>
    </w:p>
    <w:p w:rsidR="00DA4A07" w:rsidRDefault="00DA4A07" w:rsidP="00DA4A07">
      <w:pPr>
        <w:spacing w:line="360" w:lineRule="auto"/>
        <w:ind w:firstLine="720"/>
        <w:jc w:val="both"/>
        <w:rPr>
          <w:sz w:val="28"/>
          <w:szCs w:val="28"/>
          <w:lang w:val="uk-UA"/>
        </w:rPr>
      </w:pPr>
      <w:r>
        <w:rPr>
          <w:sz w:val="28"/>
          <w:szCs w:val="28"/>
          <w:lang w:val="uk-UA"/>
        </w:rPr>
        <w:t>- закріплення вимоги щодо ведення журналу судового засідання також за допомогою технічних засобів фіксування;</w:t>
      </w:r>
    </w:p>
    <w:p w:rsidR="00DA4A07" w:rsidRDefault="00DA4A07" w:rsidP="00DA4A07">
      <w:pPr>
        <w:spacing w:line="360" w:lineRule="auto"/>
        <w:ind w:firstLine="720"/>
        <w:jc w:val="both"/>
        <w:rPr>
          <w:sz w:val="28"/>
          <w:szCs w:val="28"/>
          <w:lang w:val="uk-UA"/>
        </w:rPr>
      </w:pPr>
      <w:r>
        <w:rPr>
          <w:sz w:val="28"/>
          <w:szCs w:val="28"/>
          <w:lang w:val="uk-UA"/>
        </w:rPr>
        <w:t>- встановлення письмової форми заяви про відвід (самовідвід) та вимог щодо такої заяви;</w:t>
      </w:r>
    </w:p>
    <w:p w:rsidR="00DA4A07" w:rsidRDefault="00DA4A07" w:rsidP="00DA4A07">
      <w:pPr>
        <w:spacing w:line="360" w:lineRule="auto"/>
        <w:ind w:firstLine="720"/>
        <w:jc w:val="both"/>
        <w:rPr>
          <w:sz w:val="28"/>
          <w:szCs w:val="28"/>
          <w:lang w:val="uk-UA"/>
        </w:rPr>
      </w:pPr>
      <w:r>
        <w:rPr>
          <w:sz w:val="28"/>
          <w:szCs w:val="28"/>
          <w:lang w:val="uk-UA"/>
        </w:rPr>
        <w:t>- закріплення усної форми постановлення ухвали без виходу до нарадчої кімнати;</w:t>
      </w:r>
    </w:p>
    <w:p w:rsidR="00DA4A07" w:rsidRDefault="00DA4A07" w:rsidP="00DA4A07">
      <w:pPr>
        <w:spacing w:line="360" w:lineRule="auto"/>
        <w:ind w:firstLine="720"/>
        <w:jc w:val="both"/>
        <w:rPr>
          <w:sz w:val="28"/>
          <w:szCs w:val="28"/>
          <w:lang w:val="uk-UA"/>
        </w:rPr>
      </w:pPr>
      <w:r>
        <w:rPr>
          <w:sz w:val="28"/>
          <w:szCs w:val="28"/>
          <w:lang w:val="uk-UA"/>
        </w:rPr>
        <w:lastRenderedPageBreak/>
        <w:t xml:space="preserve">- закріплення обов’язку підписання протоколу про вчинення </w:t>
      </w:r>
      <w:r w:rsidRPr="00D23DF6">
        <w:rPr>
          <w:sz w:val="28"/>
          <w:szCs w:val="28"/>
          <w:lang w:val="uk-UA"/>
        </w:rPr>
        <w:t>окремої процесуальної дії поза залою судового засідання або під  час  виконання  судового  доручення</w:t>
      </w:r>
      <w:r>
        <w:rPr>
          <w:sz w:val="28"/>
          <w:szCs w:val="28"/>
          <w:lang w:val="uk-UA"/>
        </w:rPr>
        <w:t xml:space="preserve"> секретарем і головуючим у судовому засіданні;</w:t>
      </w:r>
    </w:p>
    <w:p w:rsidR="00DA4A07" w:rsidRDefault="00DA4A07" w:rsidP="00DA4A07">
      <w:pPr>
        <w:spacing w:line="360" w:lineRule="auto"/>
        <w:ind w:firstLine="720"/>
        <w:jc w:val="both"/>
        <w:rPr>
          <w:sz w:val="28"/>
          <w:szCs w:val="28"/>
          <w:lang w:val="uk-UA"/>
        </w:rPr>
      </w:pPr>
      <w:r>
        <w:rPr>
          <w:sz w:val="28"/>
          <w:szCs w:val="28"/>
          <w:lang w:val="uk-UA"/>
        </w:rPr>
        <w:t xml:space="preserve">- </w:t>
      </w:r>
      <w:r w:rsidRPr="00446A19">
        <w:rPr>
          <w:sz w:val="28"/>
          <w:szCs w:val="28"/>
          <w:lang w:val="uk-UA"/>
        </w:rPr>
        <w:t>закріплення єдиних форм бланків</w:t>
      </w:r>
      <w:r>
        <w:rPr>
          <w:sz w:val="28"/>
          <w:szCs w:val="28"/>
          <w:lang w:val="uk-UA"/>
        </w:rPr>
        <w:t xml:space="preserve"> судових рішень та обов’язку їх централізованого виготовлення та використання у судовій практиці. При цьому слід враховувати, що форми бланків постанов і ухвал, які стосуються прийняття рішення за позовом та наявності (відсутності) підстав здійснення провадження у справах адміністративної юрисдикції, мають бути різними;</w:t>
      </w:r>
    </w:p>
    <w:p w:rsidR="00DA4A07" w:rsidRDefault="00DA4A07" w:rsidP="00DA4A07">
      <w:pPr>
        <w:spacing w:line="360" w:lineRule="auto"/>
        <w:ind w:firstLine="720"/>
        <w:jc w:val="both"/>
        <w:rPr>
          <w:sz w:val="28"/>
          <w:szCs w:val="28"/>
          <w:lang w:val="uk-UA"/>
        </w:rPr>
      </w:pPr>
      <w:r>
        <w:rPr>
          <w:sz w:val="28"/>
          <w:szCs w:val="28"/>
          <w:lang w:val="uk-UA"/>
        </w:rPr>
        <w:t>- закріплення необхідності зазначення форми судового засідання у вступній частині судового рішення – відкритого чи закритого;</w:t>
      </w:r>
    </w:p>
    <w:p w:rsidR="00DA4A07" w:rsidRDefault="00DA4A07" w:rsidP="00DA4A07">
      <w:pPr>
        <w:spacing w:line="360" w:lineRule="auto"/>
        <w:ind w:firstLine="720"/>
        <w:jc w:val="both"/>
        <w:rPr>
          <w:sz w:val="28"/>
          <w:szCs w:val="28"/>
          <w:lang w:val="uk-UA"/>
        </w:rPr>
      </w:pPr>
      <w:r>
        <w:rPr>
          <w:sz w:val="28"/>
          <w:szCs w:val="28"/>
          <w:lang w:val="uk-UA"/>
        </w:rPr>
        <w:t>- встановлення структури додаткового судового рішення та процесуальних строків звернення до адміністративного суду про прийняття такого рішення;</w:t>
      </w:r>
    </w:p>
    <w:p w:rsidR="00DA4A07" w:rsidRDefault="00DA4A07" w:rsidP="00DA4A07">
      <w:pPr>
        <w:spacing w:line="360" w:lineRule="auto"/>
        <w:ind w:firstLine="720"/>
        <w:jc w:val="both"/>
        <w:rPr>
          <w:sz w:val="28"/>
          <w:szCs w:val="28"/>
          <w:lang w:val="uk-UA"/>
        </w:rPr>
      </w:pPr>
      <w:r>
        <w:rPr>
          <w:sz w:val="28"/>
          <w:szCs w:val="28"/>
          <w:lang w:val="uk-UA"/>
        </w:rPr>
        <w:t xml:space="preserve">- встановлення вимог повноти, визначеності, ясності і точності судового рішення; </w:t>
      </w:r>
    </w:p>
    <w:p w:rsidR="00DA4A07" w:rsidRDefault="00DA4A07" w:rsidP="00DA4A07">
      <w:pPr>
        <w:pStyle w:val="HTML0"/>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удосконалення </w:t>
      </w:r>
      <w:r w:rsidRPr="007F5E7B">
        <w:rPr>
          <w:rFonts w:ascii="Times New Roman" w:hAnsi="Times New Roman" w:cs="Times New Roman"/>
          <w:sz w:val="28"/>
          <w:szCs w:val="28"/>
          <w:lang w:val="uk-UA"/>
        </w:rPr>
        <w:t xml:space="preserve">процесуального статусу органів та осіб, яким законом надано права захищати права, свободи та інтереси інших осіб у апеляційному провадженні, </w:t>
      </w:r>
      <w:r>
        <w:rPr>
          <w:rFonts w:ascii="Times New Roman" w:hAnsi="Times New Roman" w:cs="Times New Roman"/>
          <w:sz w:val="28"/>
          <w:szCs w:val="28"/>
          <w:lang w:val="uk-UA"/>
        </w:rPr>
        <w:t xml:space="preserve">що стосується і </w:t>
      </w:r>
      <w:r w:rsidRPr="007F5E7B">
        <w:rPr>
          <w:rFonts w:ascii="Times New Roman" w:hAnsi="Times New Roman" w:cs="Times New Roman"/>
          <w:sz w:val="28"/>
          <w:szCs w:val="28"/>
          <w:lang w:val="uk-UA"/>
        </w:rPr>
        <w:t>повноважен</w:t>
      </w:r>
      <w:r>
        <w:rPr>
          <w:rFonts w:ascii="Times New Roman" w:hAnsi="Times New Roman" w:cs="Times New Roman"/>
          <w:sz w:val="28"/>
          <w:szCs w:val="28"/>
          <w:lang w:val="uk-UA"/>
        </w:rPr>
        <w:t>ь з</w:t>
      </w:r>
      <w:r w:rsidRPr="007F5E7B">
        <w:rPr>
          <w:rFonts w:ascii="Times New Roman" w:hAnsi="Times New Roman" w:cs="Times New Roman"/>
          <w:sz w:val="28"/>
          <w:szCs w:val="28"/>
          <w:lang w:val="uk-UA"/>
        </w:rPr>
        <w:t xml:space="preserve"> </w:t>
      </w:r>
      <w:r>
        <w:rPr>
          <w:rFonts w:ascii="Times New Roman" w:hAnsi="Times New Roman" w:cs="Times New Roman"/>
          <w:sz w:val="28"/>
          <w:szCs w:val="28"/>
          <w:lang w:val="uk-UA"/>
        </w:rPr>
        <w:t>оформлення ними</w:t>
      </w:r>
      <w:r w:rsidRPr="007F5E7B">
        <w:rPr>
          <w:rFonts w:ascii="Times New Roman" w:hAnsi="Times New Roman" w:cs="Times New Roman"/>
          <w:sz w:val="28"/>
          <w:szCs w:val="28"/>
          <w:lang w:val="uk-UA"/>
        </w:rPr>
        <w:t xml:space="preserve"> відповідних процесуальних актів-документів</w:t>
      </w:r>
      <w:r>
        <w:rPr>
          <w:rFonts w:ascii="Times New Roman" w:hAnsi="Times New Roman" w:cs="Times New Roman"/>
          <w:sz w:val="28"/>
          <w:szCs w:val="28"/>
          <w:lang w:val="uk-UA"/>
        </w:rPr>
        <w:t>;</w:t>
      </w:r>
    </w:p>
    <w:p w:rsidR="00DA4A07" w:rsidRDefault="00DA4A07" w:rsidP="00DA4A07">
      <w:pPr>
        <w:pStyle w:val="HTML0"/>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скасування </w:t>
      </w:r>
      <w:r w:rsidRPr="007F5E7B">
        <w:rPr>
          <w:rFonts w:ascii="Times New Roman" w:hAnsi="Times New Roman" w:cs="Times New Roman"/>
          <w:sz w:val="28"/>
          <w:szCs w:val="28"/>
          <w:lang w:val="uk-UA"/>
        </w:rPr>
        <w:t>процедур</w:t>
      </w:r>
      <w:r>
        <w:rPr>
          <w:rFonts w:ascii="Times New Roman" w:hAnsi="Times New Roman" w:cs="Times New Roman"/>
          <w:sz w:val="28"/>
          <w:szCs w:val="28"/>
          <w:lang w:val="uk-UA"/>
        </w:rPr>
        <w:t>и</w:t>
      </w:r>
      <w:r w:rsidRPr="007F5E7B">
        <w:rPr>
          <w:rFonts w:ascii="Times New Roman" w:hAnsi="Times New Roman" w:cs="Times New Roman"/>
          <w:sz w:val="28"/>
          <w:szCs w:val="28"/>
          <w:lang w:val="uk-UA"/>
        </w:rPr>
        <w:t xml:space="preserve"> подання заяви про апеляційне оскарження</w:t>
      </w:r>
      <w:r>
        <w:rPr>
          <w:rFonts w:ascii="Times New Roman" w:hAnsi="Times New Roman" w:cs="Times New Roman"/>
          <w:sz w:val="28"/>
          <w:szCs w:val="28"/>
          <w:lang w:val="uk-UA"/>
        </w:rPr>
        <w:t>;</w:t>
      </w:r>
    </w:p>
    <w:p w:rsidR="00DA4A07" w:rsidRDefault="00DA4A07" w:rsidP="00DA4A07">
      <w:pPr>
        <w:pStyle w:val="HTML0"/>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закріплення норми щодо </w:t>
      </w:r>
      <w:r w:rsidRPr="00A831D4">
        <w:rPr>
          <w:rFonts w:ascii="Times New Roman" w:hAnsi="Times New Roman" w:cs="Times New Roman"/>
          <w:sz w:val="28"/>
          <w:szCs w:val="28"/>
          <w:lang w:val="uk-UA"/>
        </w:rPr>
        <w:t>підписання постанов чи ухвал усім складом колегії суддів, які здійс</w:t>
      </w:r>
      <w:r>
        <w:rPr>
          <w:rFonts w:ascii="Times New Roman" w:hAnsi="Times New Roman" w:cs="Times New Roman"/>
          <w:sz w:val="28"/>
          <w:szCs w:val="28"/>
          <w:lang w:val="uk-UA"/>
        </w:rPr>
        <w:t>нюють касаційний розгляд справи;</w:t>
      </w:r>
    </w:p>
    <w:p w:rsidR="00DA4A07" w:rsidRDefault="00DA4A07" w:rsidP="00DA4A07">
      <w:pPr>
        <w:pStyle w:val="HTML0"/>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закріплення окремої норми про зміст виконавчого листа у Законі України «Про виконавче провадження»;</w:t>
      </w:r>
    </w:p>
    <w:p w:rsidR="00DA4A07" w:rsidRPr="004A1D8F" w:rsidRDefault="00DA4A07" w:rsidP="00DA4A07">
      <w:pPr>
        <w:pStyle w:val="HTML0"/>
        <w:spacing w:line="360" w:lineRule="auto"/>
        <w:ind w:firstLine="709"/>
        <w:jc w:val="both"/>
        <w:rPr>
          <w:rFonts w:ascii="Times New Roman" w:hAnsi="Times New Roman" w:cs="Times New Roman"/>
          <w:sz w:val="28"/>
          <w:szCs w:val="28"/>
          <w:lang w:val="uk-UA"/>
        </w:rPr>
      </w:pPr>
      <w:r w:rsidRPr="004A1D8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нормативне закріплення </w:t>
      </w:r>
      <w:r w:rsidRPr="004A1D8F">
        <w:rPr>
          <w:rFonts w:ascii="Times New Roman" w:hAnsi="Times New Roman" w:cs="Times New Roman"/>
          <w:sz w:val="28"/>
          <w:szCs w:val="28"/>
          <w:lang w:val="uk-UA"/>
        </w:rPr>
        <w:t>вимоги до дубліката виконавчого листа.</w:t>
      </w:r>
    </w:p>
    <w:p w:rsidR="00DA4A07" w:rsidRPr="004A1D8F" w:rsidRDefault="00DA4A07" w:rsidP="00DA4A07">
      <w:pPr>
        <w:pStyle w:val="HTML0"/>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Розроблено й обґрунтовано </w:t>
      </w:r>
      <w:r w:rsidRPr="004A1D8F">
        <w:rPr>
          <w:rFonts w:ascii="Times New Roman" w:hAnsi="Times New Roman" w:cs="Times New Roman"/>
          <w:sz w:val="28"/>
          <w:szCs w:val="28"/>
          <w:lang w:val="uk-UA"/>
        </w:rPr>
        <w:t>конкретні пропозиції щодо внесення змін до Кодексу адміністративного судочинства України</w:t>
      </w:r>
      <w:r>
        <w:rPr>
          <w:rFonts w:ascii="Times New Roman" w:hAnsi="Times New Roman" w:cs="Times New Roman"/>
          <w:sz w:val="28"/>
          <w:szCs w:val="28"/>
          <w:lang w:val="uk-UA"/>
        </w:rPr>
        <w:t>, Закону України «Про виконавче провадження»</w:t>
      </w:r>
      <w:r w:rsidRPr="004A1D8F">
        <w:rPr>
          <w:rFonts w:ascii="Times New Roman" w:hAnsi="Times New Roman" w:cs="Times New Roman"/>
          <w:sz w:val="28"/>
          <w:szCs w:val="28"/>
          <w:lang w:val="uk-UA"/>
        </w:rPr>
        <w:t>.</w:t>
      </w:r>
    </w:p>
    <w:p w:rsidR="00DA4A07" w:rsidRPr="00E914FE" w:rsidRDefault="00DA4A07" w:rsidP="00DA4A07">
      <w:pPr>
        <w:rPr>
          <w:sz w:val="28"/>
          <w:szCs w:val="28"/>
          <w:lang w:val="uk-UA"/>
        </w:rPr>
      </w:pPr>
    </w:p>
    <w:p w:rsidR="00DA4A07" w:rsidRDefault="00DA4A07" w:rsidP="00DA4A07">
      <w:pPr>
        <w:pStyle w:val="Crowmy"/>
        <w:spacing w:line="360" w:lineRule="auto"/>
        <w:ind w:firstLine="0"/>
        <w:rPr>
          <w:lang w:val="uk-UA"/>
        </w:rPr>
      </w:pPr>
    </w:p>
    <w:p w:rsidR="00DA4A07" w:rsidRDefault="00DA4A07" w:rsidP="00DA4A07">
      <w:pPr>
        <w:pStyle w:val="Crowmy"/>
        <w:spacing w:line="360" w:lineRule="auto"/>
        <w:ind w:firstLine="0"/>
        <w:rPr>
          <w:lang w:val="uk-UA"/>
        </w:rPr>
      </w:pPr>
    </w:p>
    <w:p w:rsidR="00DA4A07" w:rsidRDefault="00DA4A07" w:rsidP="00DA4A07">
      <w:pPr>
        <w:pStyle w:val="Crowmy"/>
        <w:spacing w:line="360" w:lineRule="auto"/>
        <w:ind w:firstLine="0"/>
        <w:rPr>
          <w:lang w:val="uk-UA"/>
        </w:rPr>
      </w:pPr>
    </w:p>
    <w:p w:rsidR="00DA4A07" w:rsidRDefault="00DA4A07" w:rsidP="00DA4A07">
      <w:pPr>
        <w:pStyle w:val="Crowmy"/>
        <w:spacing w:line="360" w:lineRule="auto"/>
        <w:ind w:firstLine="0"/>
        <w:rPr>
          <w:lang w:val="uk-UA"/>
        </w:rPr>
      </w:pPr>
    </w:p>
    <w:p w:rsidR="00DA4A07" w:rsidRDefault="00DA4A07" w:rsidP="00DA4A07">
      <w:pPr>
        <w:pStyle w:val="Crowmy"/>
        <w:spacing w:line="360" w:lineRule="auto"/>
        <w:ind w:firstLine="0"/>
        <w:rPr>
          <w:lang w:val="uk-UA"/>
        </w:rPr>
      </w:pPr>
    </w:p>
    <w:p w:rsidR="00DA4A07" w:rsidRDefault="00DA4A07" w:rsidP="00DA4A07">
      <w:pPr>
        <w:pStyle w:val="Crowmy"/>
        <w:spacing w:line="360" w:lineRule="auto"/>
        <w:ind w:firstLine="0"/>
        <w:rPr>
          <w:lang w:val="uk-UA"/>
        </w:rPr>
      </w:pPr>
    </w:p>
    <w:p w:rsidR="00DA4A07" w:rsidRDefault="00DA4A07" w:rsidP="00DA4A07">
      <w:pPr>
        <w:pStyle w:val="Crowmy"/>
        <w:spacing w:line="360" w:lineRule="auto"/>
        <w:ind w:firstLine="0"/>
        <w:rPr>
          <w:lang w:val="uk-UA"/>
        </w:rPr>
      </w:pPr>
    </w:p>
    <w:p w:rsidR="00DA4A07" w:rsidRDefault="00DA4A07" w:rsidP="00DA4A07">
      <w:pPr>
        <w:pStyle w:val="Crowmy"/>
        <w:spacing w:line="360" w:lineRule="auto"/>
        <w:ind w:firstLine="0"/>
        <w:rPr>
          <w:lang w:val="uk-UA"/>
        </w:rPr>
      </w:pPr>
    </w:p>
    <w:p w:rsidR="00DA4A07" w:rsidRDefault="00DA4A07" w:rsidP="00DA4A07">
      <w:pPr>
        <w:widowControl w:val="0"/>
        <w:spacing w:line="360" w:lineRule="auto"/>
        <w:jc w:val="center"/>
        <w:rPr>
          <w:b/>
          <w:bCs/>
          <w:sz w:val="28"/>
          <w:szCs w:val="28"/>
          <w:lang w:val="en-US"/>
        </w:rPr>
      </w:pPr>
      <w:r w:rsidRPr="003902D8">
        <w:rPr>
          <w:b/>
          <w:bCs/>
          <w:sz w:val="28"/>
          <w:szCs w:val="28"/>
          <w:lang w:val="uk-UA"/>
        </w:rPr>
        <w:t>СПИСОК ВИКОРИСТАНИХ ДЖЕРЕЛ</w:t>
      </w:r>
    </w:p>
    <w:p w:rsidR="00DA4A07" w:rsidRPr="00DA394D" w:rsidRDefault="00DA4A07" w:rsidP="00DA4A07">
      <w:pPr>
        <w:widowControl w:val="0"/>
        <w:spacing w:line="360" w:lineRule="auto"/>
        <w:jc w:val="center"/>
        <w:rPr>
          <w:b/>
          <w:bCs/>
          <w:sz w:val="28"/>
          <w:szCs w:val="28"/>
          <w:lang w:val="en-US"/>
        </w:rPr>
      </w:pP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sz w:val="28"/>
          <w:szCs w:val="28"/>
        </w:rPr>
        <w:t>Абрамов С. К</w:t>
      </w:r>
      <w:r>
        <w:rPr>
          <w:sz w:val="28"/>
          <w:szCs w:val="28"/>
          <w:lang w:val="uk-UA"/>
        </w:rPr>
        <w:t xml:space="preserve">. К </w:t>
      </w:r>
      <w:r w:rsidRPr="003902D8">
        <w:rPr>
          <w:sz w:val="28"/>
          <w:szCs w:val="28"/>
        </w:rPr>
        <w:t xml:space="preserve">разработке проектов кодексов. В советском праве не может быть административного иска </w:t>
      </w:r>
      <w:r w:rsidRPr="003902D8">
        <w:rPr>
          <w:sz w:val="28"/>
          <w:szCs w:val="28"/>
          <w:lang w:val="uk-UA"/>
        </w:rPr>
        <w:t>/</w:t>
      </w:r>
      <w:r w:rsidRPr="003902D8">
        <w:rPr>
          <w:sz w:val="28"/>
          <w:szCs w:val="28"/>
        </w:rPr>
        <w:t xml:space="preserve"> С. К</w:t>
      </w:r>
      <w:r w:rsidRPr="003902D8">
        <w:rPr>
          <w:sz w:val="28"/>
          <w:szCs w:val="28"/>
          <w:lang w:val="uk-UA"/>
        </w:rPr>
        <w:t>.</w:t>
      </w:r>
      <w:r w:rsidRPr="003902D8">
        <w:rPr>
          <w:sz w:val="28"/>
          <w:szCs w:val="28"/>
        </w:rPr>
        <w:t xml:space="preserve"> Абрамов // Социалистическая за</w:t>
      </w:r>
      <w:r>
        <w:rPr>
          <w:sz w:val="28"/>
          <w:szCs w:val="28"/>
        </w:rPr>
        <w:t>конность. – 1947. – № 3. – С. 8</w:t>
      </w:r>
      <w:r>
        <w:rPr>
          <w:sz w:val="28"/>
          <w:szCs w:val="28"/>
          <w:lang w:val="uk-UA"/>
        </w:rPr>
        <w:t>-</w:t>
      </w:r>
      <w:r w:rsidRPr="003902D8">
        <w:rPr>
          <w:sz w:val="28"/>
          <w:szCs w:val="28"/>
        </w:rPr>
        <w:t>10.</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sz w:val="28"/>
          <w:szCs w:val="28"/>
        </w:rPr>
        <w:t>Абрамов С. Н. Советский гражданский процесс</w:t>
      </w:r>
      <w:r w:rsidRPr="003902D8">
        <w:rPr>
          <w:sz w:val="28"/>
          <w:szCs w:val="28"/>
          <w:lang w:val="uk-UA"/>
        </w:rPr>
        <w:t xml:space="preserve"> /</w:t>
      </w:r>
      <w:r w:rsidRPr="003902D8">
        <w:rPr>
          <w:sz w:val="28"/>
          <w:szCs w:val="28"/>
        </w:rPr>
        <w:t xml:space="preserve"> С. Н. Абрамов. </w:t>
      </w:r>
      <w:r w:rsidRPr="003902D8">
        <w:rPr>
          <w:sz w:val="28"/>
          <w:szCs w:val="28"/>
          <w:lang w:val="uk-UA"/>
        </w:rPr>
        <w:t xml:space="preserve">– </w:t>
      </w:r>
      <w:r w:rsidRPr="003902D8">
        <w:rPr>
          <w:sz w:val="28"/>
          <w:szCs w:val="28"/>
        </w:rPr>
        <w:t>М.</w:t>
      </w:r>
      <w:r>
        <w:rPr>
          <w:sz w:val="28"/>
          <w:szCs w:val="28"/>
        </w:rPr>
        <w:t>: Госюриздат</w:t>
      </w:r>
      <w:r>
        <w:rPr>
          <w:sz w:val="28"/>
          <w:szCs w:val="28"/>
          <w:lang w:val="uk-UA"/>
        </w:rPr>
        <w:t>,</w:t>
      </w:r>
      <w:r w:rsidRPr="003902D8">
        <w:rPr>
          <w:sz w:val="28"/>
          <w:szCs w:val="28"/>
        </w:rPr>
        <w:t xml:space="preserve"> 1952.</w:t>
      </w:r>
      <w:r w:rsidRPr="003902D8">
        <w:rPr>
          <w:sz w:val="28"/>
          <w:szCs w:val="28"/>
          <w:lang w:val="uk-UA"/>
        </w:rPr>
        <w:t xml:space="preserve"> </w:t>
      </w:r>
      <w:r>
        <w:rPr>
          <w:sz w:val="28"/>
          <w:szCs w:val="28"/>
          <w:lang w:val="uk-UA"/>
        </w:rPr>
        <w:t>– 439 с.</w:t>
      </w:r>
      <w:r w:rsidRPr="003902D8">
        <w:rPr>
          <w:sz w:val="28"/>
          <w:szCs w:val="28"/>
          <w:lang w:val="uk-UA"/>
        </w:rPr>
        <w:t xml:space="preserve"> </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sz w:val="28"/>
          <w:szCs w:val="28"/>
        </w:rPr>
        <w:t>Авдеенко Н. И. Иск и его виды в советском гражданском процессуальном пра</w:t>
      </w:r>
      <w:r w:rsidRPr="003902D8">
        <w:rPr>
          <w:sz w:val="28"/>
          <w:szCs w:val="28"/>
        </w:rPr>
        <w:softHyphen/>
        <w:t>ве</w:t>
      </w:r>
      <w:r>
        <w:rPr>
          <w:sz w:val="28"/>
          <w:szCs w:val="28"/>
          <w:lang w:val="uk-UA"/>
        </w:rPr>
        <w:t xml:space="preserve"> </w:t>
      </w:r>
      <w:r w:rsidRPr="003902D8">
        <w:rPr>
          <w:sz w:val="28"/>
          <w:szCs w:val="28"/>
          <w:lang w:val="uk-UA"/>
        </w:rPr>
        <w:t xml:space="preserve">: автореф. дис. </w:t>
      </w:r>
      <w:r w:rsidRPr="003902D8">
        <w:rPr>
          <w:sz w:val="28"/>
          <w:szCs w:val="28"/>
        </w:rPr>
        <w:t>на соискан</w:t>
      </w:r>
      <w:r>
        <w:rPr>
          <w:sz w:val="28"/>
          <w:szCs w:val="28"/>
        </w:rPr>
        <w:t>ие уч. степени канд. юрид. наук</w:t>
      </w:r>
      <w:r w:rsidRPr="003902D8">
        <w:rPr>
          <w:sz w:val="28"/>
          <w:szCs w:val="28"/>
          <w:lang w:val="uk-UA"/>
        </w:rPr>
        <w:t xml:space="preserve"> / </w:t>
      </w:r>
      <w:r w:rsidRPr="003902D8">
        <w:rPr>
          <w:sz w:val="28"/>
          <w:szCs w:val="28"/>
        </w:rPr>
        <w:t>Н. И. Авдеенко</w:t>
      </w:r>
      <w:r w:rsidRPr="003902D8">
        <w:rPr>
          <w:sz w:val="28"/>
          <w:szCs w:val="28"/>
          <w:lang w:val="uk-UA"/>
        </w:rPr>
        <w:t>.</w:t>
      </w:r>
      <w:r w:rsidRPr="003902D8">
        <w:rPr>
          <w:sz w:val="28"/>
          <w:szCs w:val="28"/>
        </w:rPr>
        <w:t xml:space="preserve"> – Л., 1951. – 21</w:t>
      </w:r>
      <w:r w:rsidRPr="003902D8">
        <w:rPr>
          <w:sz w:val="28"/>
          <w:szCs w:val="28"/>
          <w:lang w:val="uk-UA"/>
        </w:rPr>
        <w:t xml:space="preserve"> </w:t>
      </w:r>
      <w:r w:rsidRPr="003902D8">
        <w:rPr>
          <w:sz w:val="28"/>
          <w:szCs w:val="28"/>
        </w:rPr>
        <w:t>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sz w:val="28"/>
          <w:szCs w:val="28"/>
        </w:rPr>
        <w:t xml:space="preserve">Авдеенко Н. И. Некоторые вопросы исполнения судебных решений в советском гражданском процессе </w:t>
      </w:r>
      <w:r w:rsidRPr="003902D8">
        <w:rPr>
          <w:sz w:val="28"/>
          <w:szCs w:val="28"/>
          <w:lang w:val="uk-UA"/>
        </w:rPr>
        <w:t>/</w:t>
      </w:r>
      <w:r w:rsidRPr="003902D8">
        <w:rPr>
          <w:sz w:val="28"/>
          <w:szCs w:val="28"/>
        </w:rPr>
        <w:t xml:space="preserve"> Н. И. Авдеенко // Ученые записки Ленинград</w:t>
      </w:r>
      <w:r w:rsidRPr="003902D8">
        <w:rPr>
          <w:sz w:val="28"/>
          <w:szCs w:val="28"/>
          <w:lang w:val="uk-UA"/>
        </w:rPr>
        <w:t>с</w:t>
      </w:r>
      <w:r w:rsidRPr="003902D8">
        <w:rPr>
          <w:sz w:val="28"/>
          <w:szCs w:val="28"/>
        </w:rPr>
        <w:t>к</w:t>
      </w:r>
      <w:r w:rsidRPr="003902D8">
        <w:rPr>
          <w:sz w:val="28"/>
          <w:szCs w:val="28"/>
          <w:lang w:val="uk-UA"/>
        </w:rPr>
        <w:t>.</w:t>
      </w:r>
      <w:r w:rsidRPr="003902D8">
        <w:rPr>
          <w:sz w:val="28"/>
          <w:szCs w:val="28"/>
        </w:rPr>
        <w:t xml:space="preserve"> юрид</w:t>
      </w:r>
      <w:r w:rsidRPr="003902D8">
        <w:rPr>
          <w:sz w:val="28"/>
          <w:szCs w:val="28"/>
          <w:lang w:val="uk-UA"/>
        </w:rPr>
        <w:t>.</w:t>
      </w:r>
      <w:r w:rsidRPr="003902D8">
        <w:rPr>
          <w:sz w:val="28"/>
          <w:szCs w:val="28"/>
        </w:rPr>
        <w:t xml:space="preserve"> ин</w:t>
      </w:r>
      <w:r w:rsidRPr="003902D8">
        <w:rPr>
          <w:sz w:val="28"/>
          <w:szCs w:val="28"/>
          <w:lang w:val="uk-UA"/>
        </w:rPr>
        <w:t>-</w:t>
      </w:r>
      <w:r w:rsidRPr="003902D8">
        <w:rPr>
          <w:sz w:val="28"/>
          <w:szCs w:val="28"/>
        </w:rPr>
        <w:t>та.</w:t>
      </w:r>
      <w:r w:rsidRPr="003902D8">
        <w:rPr>
          <w:sz w:val="28"/>
          <w:szCs w:val="28"/>
          <w:lang w:val="uk-UA"/>
        </w:rPr>
        <w:t xml:space="preserve"> – </w:t>
      </w:r>
      <w:r w:rsidRPr="003902D8">
        <w:rPr>
          <w:sz w:val="28"/>
          <w:szCs w:val="28"/>
        </w:rPr>
        <w:t>1954. – Вып. 6.</w:t>
      </w:r>
      <w:r w:rsidRPr="003902D8">
        <w:rPr>
          <w:sz w:val="28"/>
          <w:szCs w:val="28"/>
          <w:lang w:val="uk-UA"/>
        </w:rPr>
        <w:t xml:space="preserve"> – </w:t>
      </w:r>
      <w:r>
        <w:rPr>
          <w:sz w:val="28"/>
          <w:szCs w:val="28"/>
        </w:rPr>
        <w:t>С. 172</w:t>
      </w:r>
      <w:r>
        <w:rPr>
          <w:sz w:val="28"/>
          <w:szCs w:val="28"/>
          <w:lang w:val="uk-UA"/>
        </w:rPr>
        <w:t>-</w:t>
      </w:r>
      <w:r w:rsidRPr="003902D8">
        <w:rPr>
          <w:sz w:val="28"/>
          <w:szCs w:val="28"/>
        </w:rPr>
        <w:t>188.</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sz w:val="28"/>
          <w:szCs w:val="28"/>
        </w:rPr>
        <w:t>Авдюков М. Г. Судебное решение</w:t>
      </w:r>
      <w:r w:rsidRPr="003902D8">
        <w:rPr>
          <w:sz w:val="28"/>
          <w:szCs w:val="28"/>
          <w:lang w:val="uk-UA"/>
        </w:rPr>
        <w:t xml:space="preserve"> /</w:t>
      </w:r>
      <w:r w:rsidRPr="003902D8">
        <w:rPr>
          <w:sz w:val="28"/>
          <w:szCs w:val="28"/>
        </w:rPr>
        <w:t xml:space="preserve"> М. Г. Авдюков. – М.</w:t>
      </w:r>
      <w:r w:rsidRPr="003902D8">
        <w:rPr>
          <w:sz w:val="28"/>
          <w:szCs w:val="28"/>
          <w:lang w:val="uk-UA"/>
        </w:rPr>
        <w:t xml:space="preserve"> </w:t>
      </w:r>
      <w:r w:rsidRPr="003902D8">
        <w:rPr>
          <w:sz w:val="28"/>
          <w:szCs w:val="28"/>
        </w:rPr>
        <w:t>: Юрид.</w:t>
      </w:r>
      <w:r>
        <w:rPr>
          <w:sz w:val="28"/>
          <w:szCs w:val="28"/>
          <w:lang w:val="uk-UA"/>
        </w:rPr>
        <w:t xml:space="preserve"> </w:t>
      </w:r>
      <w:r w:rsidRPr="003902D8">
        <w:rPr>
          <w:sz w:val="28"/>
          <w:szCs w:val="28"/>
        </w:rPr>
        <w:t>лит., 1959. – 179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sz w:val="28"/>
          <w:szCs w:val="28"/>
        </w:rPr>
        <w:t>Административно-процессуальное право Германии</w:t>
      </w:r>
      <w:r w:rsidRPr="003902D8">
        <w:rPr>
          <w:sz w:val="28"/>
          <w:szCs w:val="28"/>
          <w:lang w:val="uk-UA"/>
        </w:rPr>
        <w:t xml:space="preserve"> = </w:t>
      </w:r>
      <w:r w:rsidRPr="003902D8">
        <w:rPr>
          <w:sz w:val="28"/>
          <w:szCs w:val="28"/>
          <w:lang w:val="uk-UA"/>
        </w:rPr>
        <w:lastRenderedPageBreak/>
        <w:t xml:space="preserve">Verwaltungsrechtsschutz in Deutschland : </w:t>
      </w:r>
      <w:r w:rsidRPr="00494826">
        <w:rPr>
          <w:sz w:val="28"/>
          <w:szCs w:val="28"/>
        </w:rPr>
        <w:t xml:space="preserve">Закон об административном производстве ; Закон об административно-судебном процессе; Законодательство об исполнении административных решений: пер. с </w:t>
      </w:r>
      <w:r w:rsidRPr="003902D8">
        <w:rPr>
          <w:sz w:val="28"/>
          <w:szCs w:val="28"/>
        </w:rPr>
        <w:t>нем. / [В. Бергман, введ., сост]. – М. : Волтерс Кувер, 2007. – 288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 xml:space="preserve">Адміністративна юстиція: європейський досвід і пропозиції для України / </w:t>
      </w:r>
      <w:r>
        <w:rPr>
          <w:sz w:val="28"/>
          <w:szCs w:val="28"/>
          <w:lang w:val="uk-UA"/>
        </w:rPr>
        <w:t>а</w:t>
      </w:r>
      <w:r w:rsidRPr="003902D8">
        <w:rPr>
          <w:sz w:val="28"/>
          <w:szCs w:val="28"/>
          <w:lang w:val="uk-UA"/>
        </w:rPr>
        <w:t>вт.-упоряд.: І. Б. Коліушко, Р. О. Куйбіда. – К. : Факт, 2003. – 536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Адміністративне право України. Академічний курс : підруч</w:t>
      </w:r>
      <w:r>
        <w:rPr>
          <w:sz w:val="28"/>
          <w:szCs w:val="28"/>
          <w:lang w:val="uk-UA"/>
        </w:rPr>
        <w:t>ник</w:t>
      </w:r>
      <w:r w:rsidRPr="003902D8">
        <w:rPr>
          <w:sz w:val="28"/>
          <w:szCs w:val="28"/>
          <w:lang w:val="uk-UA"/>
        </w:rPr>
        <w:t>. У двох томах / ред. колегія: В. Б. Авер’янов (голова). – К. : Юридична думка, 2004. – Том 1. Загальна частина. – 2004.  – 584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Адміністративне право України. Академічний курс : підручник. У двох томах / ред. колегія: В. Б. Авер’янов (голова) та ін. – К. : ТОВ Вид-во «Юридична думка», 2007. – Том 1. Загальна частина. – 2007. – 592 с.</w:t>
      </w:r>
    </w:p>
    <w:p w:rsidR="00DA4A07" w:rsidRPr="00DB1CF4"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DB1CF4">
        <w:rPr>
          <w:sz w:val="28"/>
          <w:szCs w:val="28"/>
        </w:rPr>
        <w:t>Алексеев С. С. Общая теория права : учебник / С. С. Алексеев. – 2-е изд., перераб. и доп. – М. : ТК Велби, Изд-во Проспект, 2008. – 576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sz w:val="28"/>
          <w:szCs w:val="28"/>
        </w:rPr>
        <w:t>Алексеев С. С. Общая теория права: В 2 т.</w:t>
      </w:r>
      <w:r w:rsidRPr="003902D8">
        <w:rPr>
          <w:sz w:val="28"/>
          <w:szCs w:val="28"/>
          <w:lang w:val="uk-UA"/>
        </w:rPr>
        <w:t xml:space="preserve"> </w:t>
      </w:r>
      <w:r>
        <w:rPr>
          <w:sz w:val="28"/>
          <w:szCs w:val="28"/>
          <w:lang w:val="uk-UA"/>
        </w:rPr>
        <w:t>/</w:t>
      </w:r>
      <w:r w:rsidRPr="00494826">
        <w:rPr>
          <w:sz w:val="28"/>
          <w:szCs w:val="28"/>
        </w:rPr>
        <w:t xml:space="preserve"> </w:t>
      </w:r>
      <w:r w:rsidRPr="003902D8">
        <w:rPr>
          <w:sz w:val="28"/>
          <w:szCs w:val="28"/>
        </w:rPr>
        <w:t>С. С. Алексеев</w:t>
      </w:r>
      <w:r>
        <w:rPr>
          <w:sz w:val="28"/>
          <w:szCs w:val="28"/>
          <w:lang w:val="uk-UA"/>
        </w:rPr>
        <w:t>.</w:t>
      </w:r>
      <w:r w:rsidRPr="003902D8">
        <w:rPr>
          <w:sz w:val="28"/>
          <w:szCs w:val="28"/>
        </w:rPr>
        <w:t xml:space="preserve"> </w:t>
      </w:r>
      <w:r w:rsidRPr="003902D8">
        <w:rPr>
          <w:sz w:val="28"/>
          <w:szCs w:val="28"/>
          <w:lang w:val="uk-UA"/>
        </w:rPr>
        <w:t xml:space="preserve">– </w:t>
      </w:r>
      <w:r w:rsidRPr="003902D8">
        <w:rPr>
          <w:sz w:val="28"/>
          <w:szCs w:val="28"/>
        </w:rPr>
        <w:t>М.</w:t>
      </w:r>
      <w:r w:rsidRPr="003902D8">
        <w:rPr>
          <w:sz w:val="28"/>
          <w:szCs w:val="28"/>
          <w:lang w:val="uk-UA"/>
        </w:rPr>
        <w:t xml:space="preserve"> </w:t>
      </w:r>
      <w:r w:rsidRPr="003902D8">
        <w:rPr>
          <w:sz w:val="28"/>
          <w:szCs w:val="28"/>
        </w:rPr>
        <w:t>: Юридическая литература, 1992</w:t>
      </w:r>
      <w:r w:rsidRPr="003902D8">
        <w:rPr>
          <w:sz w:val="28"/>
          <w:szCs w:val="28"/>
          <w:lang w:val="uk-UA"/>
        </w:rPr>
        <w:t xml:space="preserve">– </w:t>
      </w:r>
      <w:r w:rsidRPr="003902D8">
        <w:rPr>
          <w:sz w:val="28"/>
          <w:szCs w:val="28"/>
        </w:rPr>
        <w:t xml:space="preserve">. </w:t>
      </w:r>
      <w:r w:rsidRPr="003902D8">
        <w:rPr>
          <w:sz w:val="28"/>
          <w:szCs w:val="28"/>
          <w:lang w:val="uk-UA"/>
        </w:rPr>
        <w:t xml:space="preserve">– 1992. – </w:t>
      </w:r>
      <w:r w:rsidRPr="003902D8">
        <w:rPr>
          <w:sz w:val="28"/>
          <w:szCs w:val="28"/>
        </w:rPr>
        <w:t>Т. 2.</w:t>
      </w:r>
      <w:r w:rsidRPr="003902D8">
        <w:rPr>
          <w:sz w:val="28"/>
          <w:szCs w:val="28"/>
          <w:lang w:val="uk-UA"/>
        </w:rPr>
        <w:t xml:space="preserve"> </w:t>
      </w:r>
      <w:r w:rsidRPr="003902D8">
        <w:rPr>
          <w:sz w:val="28"/>
          <w:szCs w:val="28"/>
        </w:rPr>
        <w:t>– 360 с.</w:t>
      </w:r>
    </w:p>
    <w:p w:rsidR="00DA4A07" w:rsidRPr="00DB1CF4"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DB1CF4">
        <w:rPr>
          <w:sz w:val="28"/>
          <w:szCs w:val="28"/>
          <w:lang w:val="uk-UA"/>
        </w:rPr>
        <w:t>Бакуменко В. Д. Теоретико-методологічні засади формування державно-управлінських рішень : автореф. дис. на здобуття наук. ступеня доктора наук з державного управління / В. Д. Бакуменко ; Укр. акад. держ. управління при Президентові України. – К., 2001. – 36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 xml:space="preserve">Бандурка О. М. Адміністративний процес : підручник </w:t>
      </w:r>
      <w:r w:rsidRPr="00666709">
        <w:rPr>
          <w:sz w:val="28"/>
          <w:szCs w:val="28"/>
        </w:rPr>
        <w:t>[</w:t>
      </w:r>
      <w:r w:rsidRPr="003902D8">
        <w:rPr>
          <w:sz w:val="28"/>
          <w:szCs w:val="28"/>
          <w:lang w:val="uk-UA"/>
        </w:rPr>
        <w:t>для вищих навчальних закладів</w:t>
      </w:r>
      <w:r w:rsidRPr="00666709">
        <w:rPr>
          <w:sz w:val="28"/>
          <w:szCs w:val="28"/>
        </w:rPr>
        <w:t>]</w:t>
      </w:r>
      <w:r w:rsidRPr="003902D8">
        <w:rPr>
          <w:sz w:val="28"/>
          <w:szCs w:val="28"/>
          <w:lang w:val="uk-UA"/>
        </w:rPr>
        <w:t xml:space="preserve"> / О. М. Бандурка, М. М. Тищенко</w:t>
      </w:r>
      <w:r w:rsidRPr="00666709">
        <w:rPr>
          <w:sz w:val="28"/>
          <w:szCs w:val="28"/>
        </w:rPr>
        <w:t>.</w:t>
      </w:r>
      <w:r w:rsidRPr="003902D8">
        <w:rPr>
          <w:sz w:val="28"/>
          <w:szCs w:val="28"/>
          <w:lang w:val="uk-UA"/>
        </w:rPr>
        <w:t xml:space="preserve"> – К.</w:t>
      </w:r>
      <w:r w:rsidRPr="00666709">
        <w:rPr>
          <w:sz w:val="28"/>
          <w:szCs w:val="28"/>
        </w:rPr>
        <w:t xml:space="preserve"> </w:t>
      </w:r>
      <w:r w:rsidRPr="003902D8">
        <w:rPr>
          <w:sz w:val="28"/>
          <w:szCs w:val="28"/>
          <w:lang w:val="uk-UA"/>
        </w:rPr>
        <w:t>: Літера ЛТД, 2001. – 336 с.</w:t>
      </w:r>
    </w:p>
    <w:p w:rsidR="00DA4A07" w:rsidRPr="00DB1CF4"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DB1CF4">
        <w:rPr>
          <w:sz w:val="28"/>
          <w:szCs w:val="28"/>
        </w:rPr>
        <w:t>Богуцкий В. В. Акты государственного управления : текст лекций / В. В. Богуцкий. –</w:t>
      </w:r>
      <w:r>
        <w:rPr>
          <w:sz w:val="28"/>
          <w:szCs w:val="28"/>
          <w:lang w:val="uk-UA"/>
        </w:rPr>
        <w:t xml:space="preserve"> </w:t>
      </w:r>
      <w:r w:rsidRPr="00DB1CF4">
        <w:rPr>
          <w:sz w:val="28"/>
          <w:szCs w:val="28"/>
        </w:rPr>
        <w:t>Х., 1996. – 20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sz w:val="28"/>
          <w:szCs w:val="28"/>
        </w:rPr>
        <w:t xml:space="preserve">Боннер А. Т. Судебная практика по делам, возникающим из административно-правовых отношений </w:t>
      </w:r>
      <w:r w:rsidRPr="003902D8">
        <w:rPr>
          <w:sz w:val="28"/>
          <w:szCs w:val="28"/>
          <w:lang w:val="uk-UA"/>
        </w:rPr>
        <w:t>/</w:t>
      </w:r>
      <w:r w:rsidRPr="003902D8">
        <w:rPr>
          <w:sz w:val="28"/>
          <w:szCs w:val="28"/>
        </w:rPr>
        <w:t xml:space="preserve"> А. Т. Боннер // Сов</w:t>
      </w:r>
      <w:r>
        <w:rPr>
          <w:sz w:val="28"/>
          <w:szCs w:val="28"/>
        </w:rPr>
        <w:t xml:space="preserve">етское </w:t>
      </w:r>
      <w:r w:rsidRPr="003902D8">
        <w:rPr>
          <w:sz w:val="28"/>
          <w:szCs w:val="28"/>
        </w:rPr>
        <w:t>государство и право. – 1992. – № 2. – С. 42.</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sz w:val="28"/>
          <w:szCs w:val="28"/>
        </w:rPr>
        <w:lastRenderedPageBreak/>
        <w:t xml:space="preserve">Борисова Е. А. Апелляция в гражданском (арбитражном) процессе </w:t>
      </w:r>
      <w:r w:rsidRPr="003902D8">
        <w:rPr>
          <w:sz w:val="28"/>
          <w:szCs w:val="28"/>
          <w:lang w:val="uk-UA"/>
        </w:rPr>
        <w:t>/</w:t>
      </w:r>
      <w:r w:rsidRPr="003902D8">
        <w:rPr>
          <w:sz w:val="28"/>
          <w:szCs w:val="28"/>
        </w:rPr>
        <w:t xml:space="preserve"> Е. А. Борисова</w:t>
      </w:r>
      <w:r w:rsidRPr="003902D8">
        <w:rPr>
          <w:sz w:val="28"/>
          <w:szCs w:val="28"/>
          <w:lang w:val="uk-UA"/>
        </w:rPr>
        <w:t>.</w:t>
      </w:r>
      <w:r w:rsidRPr="003902D8">
        <w:rPr>
          <w:sz w:val="28"/>
          <w:szCs w:val="28"/>
        </w:rPr>
        <w:t xml:space="preserve"> </w:t>
      </w:r>
      <w:r w:rsidRPr="003902D8">
        <w:rPr>
          <w:sz w:val="28"/>
          <w:szCs w:val="28"/>
          <w:lang w:val="uk-UA"/>
        </w:rPr>
        <w:t>– И</w:t>
      </w:r>
      <w:r w:rsidRPr="003902D8">
        <w:rPr>
          <w:sz w:val="28"/>
          <w:szCs w:val="28"/>
        </w:rPr>
        <w:t>зд</w:t>
      </w:r>
      <w:r w:rsidRPr="003902D8">
        <w:rPr>
          <w:sz w:val="28"/>
          <w:szCs w:val="28"/>
          <w:lang w:val="uk-UA"/>
        </w:rPr>
        <w:t>.</w:t>
      </w:r>
      <w:r w:rsidRPr="003902D8">
        <w:rPr>
          <w:sz w:val="28"/>
          <w:szCs w:val="28"/>
        </w:rPr>
        <w:t xml:space="preserve"> второе, ис</w:t>
      </w:r>
      <w:r w:rsidRPr="003902D8">
        <w:rPr>
          <w:sz w:val="28"/>
          <w:szCs w:val="28"/>
          <w:lang w:val="uk-UA"/>
        </w:rPr>
        <w:t>п</w:t>
      </w:r>
      <w:r w:rsidRPr="003902D8">
        <w:rPr>
          <w:sz w:val="28"/>
          <w:szCs w:val="28"/>
        </w:rPr>
        <w:t>р</w:t>
      </w:r>
      <w:r w:rsidRPr="003902D8">
        <w:rPr>
          <w:sz w:val="28"/>
          <w:szCs w:val="28"/>
          <w:lang w:val="uk-UA"/>
        </w:rPr>
        <w:t xml:space="preserve">. </w:t>
      </w:r>
      <w:r w:rsidRPr="003902D8">
        <w:rPr>
          <w:sz w:val="28"/>
          <w:szCs w:val="28"/>
        </w:rPr>
        <w:t>и доп</w:t>
      </w:r>
      <w:r w:rsidRPr="003902D8">
        <w:rPr>
          <w:sz w:val="28"/>
          <w:szCs w:val="28"/>
          <w:lang w:val="uk-UA"/>
        </w:rPr>
        <w:t>.</w:t>
      </w:r>
      <w:r w:rsidRPr="003902D8">
        <w:rPr>
          <w:sz w:val="28"/>
          <w:szCs w:val="28"/>
        </w:rPr>
        <w:t xml:space="preserve"> – М.</w:t>
      </w:r>
      <w:r w:rsidRPr="003902D8">
        <w:rPr>
          <w:sz w:val="28"/>
          <w:szCs w:val="28"/>
          <w:lang w:val="uk-UA"/>
        </w:rPr>
        <w:t xml:space="preserve"> </w:t>
      </w:r>
      <w:r w:rsidRPr="003902D8">
        <w:rPr>
          <w:sz w:val="28"/>
          <w:szCs w:val="28"/>
        </w:rPr>
        <w:t>: Городец, 2000. – 288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 xml:space="preserve">Бородін І. Про сутність адміністративної юстиції / І. Бородін // Право </w:t>
      </w:r>
      <w:r>
        <w:rPr>
          <w:sz w:val="28"/>
          <w:szCs w:val="28"/>
          <w:lang w:val="uk-UA"/>
        </w:rPr>
        <w:t>України. – 2000. – № 2. – С. 16-</w:t>
      </w:r>
      <w:r w:rsidRPr="003902D8">
        <w:rPr>
          <w:sz w:val="28"/>
          <w:szCs w:val="28"/>
          <w:lang w:val="uk-UA"/>
        </w:rPr>
        <w:t>18.</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Буркацький Л. К. Складання процесуальних документів та захист прав та інтересів громадян : навчальний посібник / Л. К. Буркацький. – Київ : Юрінком Інтер, 2002. – 287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Великий енциклопедичний юридичний словник / за ред. акад. НАН України Ю. С. Шемшученка. – К. : ТОВ «Видавництво «Юридична думка», 2007. – 992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sz w:val="28"/>
          <w:szCs w:val="28"/>
        </w:rPr>
        <w:t xml:space="preserve">Викут М. А. Законность и обоснованность актов социалистического правосудия как главное условие выполнения задач гражданского судопроизводства </w:t>
      </w:r>
      <w:r w:rsidRPr="003902D8">
        <w:rPr>
          <w:sz w:val="28"/>
          <w:szCs w:val="28"/>
          <w:lang w:val="uk-UA"/>
        </w:rPr>
        <w:t>/</w:t>
      </w:r>
      <w:r w:rsidRPr="003902D8">
        <w:rPr>
          <w:sz w:val="28"/>
          <w:szCs w:val="28"/>
        </w:rPr>
        <w:t xml:space="preserve"> М. А. Викут // Цивилистические проблемы правового статуса в социалистическом обществе. – Саратов</w:t>
      </w:r>
      <w:r w:rsidRPr="003902D8">
        <w:rPr>
          <w:sz w:val="28"/>
          <w:szCs w:val="28"/>
          <w:lang w:val="uk-UA"/>
        </w:rPr>
        <w:t xml:space="preserve"> </w:t>
      </w:r>
      <w:r w:rsidRPr="003902D8">
        <w:rPr>
          <w:sz w:val="28"/>
          <w:szCs w:val="28"/>
        </w:rPr>
        <w:t>: ВЮЗИ, 1982. – 127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sz w:val="28"/>
          <w:szCs w:val="28"/>
        </w:rPr>
        <w:t>Горшенев В. М. Способы и организационные формы правового регулирования в социалистическом обществе</w:t>
      </w:r>
      <w:r w:rsidRPr="003902D8">
        <w:rPr>
          <w:sz w:val="28"/>
          <w:szCs w:val="28"/>
          <w:lang w:val="uk-UA"/>
        </w:rPr>
        <w:t xml:space="preserve"> /</w:t>
      </w:r>
      <w:r w:rsidRPr="003902D8">
        <w:rPr>
          <w:sz w:val="28"/>
          <w:szCs w:val="28"/>
        </w:rPr>
        <w:t xml:space="preserve"> В. М. Горшенев. – М.</w:t>
      </w:r>
      <w:r w:rsidRPr="003902D8">
        <w:rPr>
          <w:sz w:val="28"/>
          <w:szCs w:val="28"/>
          <w:lang w:val="uk-UA"/>
        </w:rPr>
        <w:t xml:space="preserve"> </w:t>
      </w:r>
      <w:r w:rsidRPr="003902D8">
        <w:rPr>
          <w:sz w:val="28"/>
          <w:szCs w:val="28"/>
        </w:rPr>
        <w:t>: Юрид. лит., 1972. – 256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sz w:val="28"/>
          <w:szCs w:val="28"/>
        </w:rPr>
        <w:t>Гражданский процесс</w:t>
      </w:r>
      <w:r w:rsidRPr="003902D8">
        <w:rPr>
          <w:sz w:val="28"/>
          <w:szCs w:val="28"/>
          <w:lang w:val="uk-UA"/>
        </w:rPr>
        <w:t xml:space="preserve"> </w:t>
      </w:r>
      <w:r w:rsidRPr="003902D8">
        <w:rPr>
          <w:sz w:val="28"/>
          <w:szCs w:val="28"/>
        </w:rPr>
        <w:t xml:space="preserve">: учебник / </w:t>
      </w:r>
      <w:r w:rsidRPr="003902D8">
        <w:rPr>
          <w:sz w:val="28"/>
          <w:szCs w:val="28"/>
          <w:lang w:val="uk-UA"/>
        </w:rPr>
        <w:t>о</w:t>
      </w:r>
      <w:r w:rsidRPr="003902D8">
        <w:rPr>
          <w:sz w:val="28"/>
          <w:szCs w:val="28"/>
        </w:rPr>
        <w:t>тв. ред. проф. В. В. Ярков. – М.</w:t>
      </w:r>
      <w:r w:rsidRPr="003902D8">
        <w:rPr>
          <w:sz w:val="28"/>
          <w:szCs w:val="28"/>
          <w:lang w:val="uk-UA"/>
        </w:rPr>
        <w:t xml:space="preserve"> </w:t>
      </w:r>
      <w:r w:rsidRPr="003902D8">
        <w:rPr>
          <w:sz w:val="28"/>
          <w:szCs w:val="28"/>
        </w:rPr>
        <w:t>: Волтерс Клувер, 2004. – 720 с.</w:t>
      </w:r>
    </w:p>
    <w:p w:rsidR="00DA4A07" w:rsidRPr="00494826"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494826">
        <w:rPr>
          <w:sz w:val="28"/>
          <w:szCs w:val="28"/>
        </w:rPr>
        <w:t>Гражданский процесс : учебник / под ред. проф. Комарова В. В. – Х. : ООО «Одиссей», 2001. – 704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rPr>
        <w:t>Гражданский процесс</w:t>
      </w:r>
      <w:r w:rsidRPr="003902D8">
        <w:rPr>
          <w:sz w:val="28"/>
          <w:szCs w:val="28"/>
          <w:lang w:val="uk-UA"/>
        </w:rPr>
        <w:t xml:space="preserve"> </w:t>
      </w:r>
      <w:r w:rsidRPr="003902D8">
        <w:rPr>
          <w:sz w:val="28"/>
          <w:szCs w:val="28"/>
        </w:rPr>
        <w:t>: учебник</w:t>
      </w:r>
      <w:r w:rsidRPr="003902D8">
        <w:rPr>
          <w:sz w:val="28"/>
          <w:szCs w:val="28"/>
          <w:lang w:val="uk-UA"/>
        </w:rPr>
        <w:t xml:space="preserve"> </w:t>
      </w:r>
      <w:r w:rsidRPr="003902D8">
        <w:rPr>
          <w:sz w:val="28"/>
          <w:szCs w:val="28"/>
        </w:rPr>
        <w:t>/ под ред. Треушникова М.</w:t>
      </w:r>
      <w:r w:rsidRPr="003902D8">
        <w:rPr>
          <w:sz w:val="28"/>
          <w:szCs w:val="28"/>
          <w:lang w:val="uk-UA"/>
        </w:rPr>
        <w:t xml:space="preserve"> </w:t>
      </w:r>
      <w:r w:rsidRPr="003902D8">
        <w:rPr>
          <w:sz w:val="28"/>
          <w:szCs w:val="28"/>
        </w:rPr>
        <w:t>К. – М.</w:t>
      </w:r>
      <w:r w:rsidRPr="003902D8">
        <w:rPr>
          <w:sz w:val="28"/>
          <w:szCs w:val="28"/>
          <w:lang w:val="uk-UA"/>
        </w:rPr>
        <w:t xml:space="preserve"> </w:t>
      </w:r>
      <w:r w:rsidRPr="003902D8">
        <w:rPr>
          <w:sz w:val="28"/>
          <w:szCs w:val="28"/>
        </w:rPr>
        <w:t>: Изд-во</w:t>
      </w:r>
      <w:r w:rsidRPr="003902D8">
        <w:rPr>
          <w:sz w:val="28"/>
          <w:szCs w:val="28"/>
          <w:lang w:val="uk-UA"/>
        </w:rPr>
        <w:t xml:space="preserve"> «Спарк», «Городец», 1998. – 544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sz w:val="28"/>
          <w:szCs w:val="28"/>
        </w:rPr>
        <w:t>Гражданское процессуальное право : учебник / под ред. М. С. Шакарян. – М.</w:t>
      </w:r>
      <w:r w:rsidRPr="003902D8">
        <w:rPr>
          <w:sz w:val="28"/>
          <w:szCs w:val="28"/>
          <w:lang w:val="uk-UA"/>
        </w:rPr>
        <w:t xml:space="preserve"> </w:t>
      </w:r>
      <w:r w:rsidRPr="003902D8">
        <w:rPr>
          <w:sz w:val="28"/>
          <w:szCs w:val="28"/>
        </w:rPr>
        <w:t>:</w:t>
      </w:r>
      <w:r w:rsidRPr="003902D8">
        <w:rPr>
          <w:sz w:val="28"/>
          <w:szCs w:val="28"/>
          <w:lang w:val="uk-UA"/>
        </w:rPr>
        <w:t xml:space="preserve"> </w:t>
      </w:r>
      <w:r w:rsidRPr="003902D8">
        <w:rPr>
          <w:sz w:val="28"/>
          <w:szCs w:val="28"/>
        </w:rPr>
        <w:t>Проспект, 2004. – 584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 xml:space="preserve">Грошевий Ю. М. Проблеми спеціалізації процесуальних процедур / Ю. М. Грошевий // Актуальні проблеми застосування Цивільного процесуального Кодексу та Кодексу адміністративного судочинства України : </w:t>
      </w:r>
      <w:r w:rsidRPr="003902D8">
        <w:rPr>
          <w:sz w:val="28"/>
          <w:szCs w:val="28"/>
          <w:lang w:val="uk-UA"/>
        </w:rPr>
        <w:lastRenderedPageBreak/>
        <w:t xml:space="preserve">тези доповідей та наук. повідомлень учасників міжнародної наук.-практ. конф. (25-26 січня 2007 р.) / за заг. ред. проф. В. В. Комарова. – Х. : Нац. юрид. акад. </w:t>
      </w:r>
      <w:r>
        <w:rPr>
          <w:sz w:val="28"/>
          <w:szCs w:val="28"/>
          <w:lang w:val="uk-UA"/>
        </w:rPr>
        <w:t>України, 2007. – С. 26-</w:t>
      </w:r>
      <w:r w:rsidRPr="003902D8">
        <w:rPr>
          <w:sz w:val="28"/>
          <w:szCs w:val="28"/>
          <w:lang w:val="uk-UA"/>
        </w:rPr>
        <w:t>30.</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sz w:val="28"/>
          <w:szCs w:val="28"/>
        </w:rPr>
        <w:t>Гурвич М. А. Лекции по советскому гражданскому процессу</w:t>
      </w:r>
      <w:r w:rsidRPr="003902D8">
        <w:rPr>
          <w:sz w:val="28"/>
          <w:szCs w:val="28"/>
          <w:lang w:val="uk-UA"/>
        </w:rPr>
        <w:t xml:space="preserve"> /</w:t>
      </w:r>
      <w:r w:rsidRPr="003902D8">
        <w:rPr>
          <w:sz w:val="28"/>
          <w:szCs w:val="28"/>
        </w:rPr>
        <w:t xml:space="preserve"> М. А. Гурвич. – М.</w:t>
      </w:r>
      <w:r>
        <w:rPr>
          <w:sz w:val="28"/>
          <w:szCs w:val="28"/>
        </w:rPr>
        <w:t>: Изд-во ВЮЗИ</w:t>
      </w:r>
      <w:r w:rsidRPr="003902D8">
        <w:rPr>
          <w:sz w:val="28"/>
          <w:szCs w:val="28"/>
        </w:rPr>
        <w:t>, 1950.</w:t>
      </w:r>
      <w:r w:rsidRPr="003902D8">
        <w:rPr>
          <w:sz w:val="28"/>
          <w:szCs w:val="28"/>
          <w:lang w:val="uk-UA"/>
        </w:rPr>
        <w:t xml:space="preserve"> – </w:t>
      </w:r>
      <w:r>
        <w:rPr>
          <w:sz w:val="28"/>
          <w:szCs w:val="28"/>
          <w:lang w:val="uk-UA"/>
        </w:rPr>
        <w:t>198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sz w:val="28"/>
          <w:szCs w:val="28"/>
        </w:rPr>
        <w:t>Гурвич М. А. Право на иск / М. А. Гурвич</w:t>
      </w:r>
      <w:r w:rsidRPr="003902D8">
        <w:rPr>
          <w:sz w:val="28"/>
          <w:szCs w:val="28"/>
          <w:lang w:val="uk-UA"/>
        </w:rPr>
        <w:t xml:space="preserve"> ; о</w:t>
      </w:r>
      <w:r w:rsidRPr="003902D8">
        <w:rPr>
          <w:sz w:val="28"/>
          <w:szCs w:val="28"/>
        </w:rPr>
        <w:t>тв. ред. А. Ф. Клейнман. – М., Л.</w:t>
      </w:r>
      <w:r w:rsidRPr="003902D8">
        <w:rPr>
          <w:sz w:val="28"/>
          <w:szCs w:val="28"/>
          <w:lang w:val="uk-UA"/>
        </w:rPr>
        <w:t xml:space="preserve"> </w:t>
      </w:r>
      <w:r w:rsidRPr="003902D8">
        <w:rPr>
          <w:sz w:val="28"/>
          <w:szCs w:val="28"/>
        </w:rPr>
        <w:t>: Изд</w:t>
      </w:r>
      <w:r w:rsidRPr="003902D8">
        <w:rPr>
          <w:sz w:val="28"/>
          <w:szCs w:val="28"/>
          <w:lang w:val="uk-UA"/>
        </w:rPr>
        <w:t>-</w:t>
      </w:r>
      <w:r w:rsidRPr="003902D8">
        <w:rPr>
          <w:sz w:val="28"/>
          <w:szCs w:val="28"/>
        </w:rPr>
        <w:t>во АН СССР, 1949. – 216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sz w:val="28"/>
          <w:szCs w:val="28"/>
        </w:rPr>
        <w:t>Гурвич М. А. Судебное решение. Теоретические проблемы</w:t>
      </w:r>
      <w:r w:rsidRPr="003902D8">
        <w:rPr>
          <w:sz w:val="28"/>
          <w:szCs w:val="28"/>
          <w:lang w:val="uk-UA"/>
        </w:rPr>
        <w:t xml:space="preserve"> /</w:t>
      </w:r>
      <w:r w:rsidRPr="003902D8">
        <w:rPr>
          <w:sz w:val="28"/>
          <w:szCs w:val="28"/>
        </w:rPr>
        <w:t xml:space="preserve"> М. А. Гурвич.</w:t>
      </w:r>
      <w:r w:rsidRPr="003902D8">
        <w:rPr>
          <w:sz w:val="28"/>
          <w:szCs w:val="28"/>
          <w:lang w:val="uk-UA"/>
        </w:rPr>
        <w:t xml:space="preserve"> </w:t>
      </w:r>
      <w:r w:rsidRPr="003902D8">
        <w:rPr>
          <w:sz w:val="28"/>
          <w:szCs w:val="28"/>
        </w:rPr>
        <w:t>– М.</w:t>
      </w:r>
      <w:r w:rsidRPr="003902D8">
        <w:rPr>
          <w:sz w:val="28"/>
          <w:szCs w:val="28"/>
          <w:lang w:val="uk-UA"/>
        </w:rPr>
        <w:t xml:space="preserve"> </w:t>
      </w:r>
      <w:r w:rsidRPr="003902D8">
        <w:rPr>
          <w:sz w:val="28"/>
          <w:szCs w:val="28"/>
        </w:rPr>
        <w:t>: Юрид. лит., 1976. – 176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sz w:val="28"/>
          <w:szCs w:val="28"/>
        </w:rPr>
        <w:t>Добровольский А. А. Исковая форма защиты права (Основные вопросы учения об иске) / А. А. Добровольский. – М. : Изд-во Моск. ун-та, 1965. – 154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sz w:val="28"/>
          <w:szCs w:val="28"/>
        </w:rPr>
        <w:t>Добровольский А. А. Основные проблемы исковой формы защиты права</w:t>
      </w:r>
      <w:r w:rsidRPr="003902D8">
        <w:rPr>
          <w:sz w:val="28"/>
          <w:szCs w:val="28"/>
          <w:lang w:val="uk-UA"/>
        </w:rPr>
        <w:t xml:space="preserve"> /</w:t>
      </w:r>
      <w:r w:rsidRPr="003902D8">
        <w:rPr>
          <w:sz w:val="28"/>
          <w:szCs w:val="28"/>
        </w:rPr>
        <w:t xml:space="preserve"> А. А. Добровольский, С. А. Иванова. – М.</w:t>
      </w:r>
      <w:r w:rsidRPr="003902D8">
        <w:rPr>
          <w:sz w:val="28"/>
          <w:szCs w:val="28"/>
          <w:lang w:val="uk-UA"/>
        </w:rPr>
        <w:t xml:space="preserve"> </w:t>
      </w:r>
      <w:r w:rsidRPr="003902D8">
        <w:rPr>
          <w:sz w:val="28"/>
          <w:szCs w:val="28"/>
        </w:rPr>
        <w:t>: Изд-во МГУ,</w:t>
      </w:r>
      <w:r w:rsidRPr="003902D8">
        <w:rPr>
          <w:sz w:val="28"/>
          <w:szCs w:val="28"/>
          <w:lang w:val="uk-UA"/>
        </w:rPr>
        <w:t xml:space="preserve"> </w:t>
      </w:r>
      <w:r w:rsidRPr="003902D8">
        <w:rPr>
          <w:sz w:val="28"/>
          <w:szCs w:val="28"/>
        </w:rPr>
        <w:t>1979. – 159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sz w:val="28"/>
          <w:szCs w:val="28"/>
        </w:rPr>
        <w:t>Заворотько П. П. Процессуальные гарантии исполнения судебного решения</w:t>
      </w:r>
      <w:r w:rsidRPr="003902D8">
        <w:rPr>
          <w:sz w:val="28"/>
          <w:szCs w:val="28"/>
          <w:lang w:val="uk-UA"/>
        </w:rPr>
        <w:t xml:space="preserve"> /</w:t>
      </w:r>
      <w:r w:rsidRPr="003902D8">
        <w:rPr>
          <w:sz w:val="28"/>
          <w:szCs w:val="28"/>
        </w:rPr>
        <w:t xml:space="preserve"> П. П. Заворотько. – М. : Юридическая литература, 1974. – 359 с.</w:t>
      </w:r>
    </w:p>
    <w:p w:rsidR="00DA4A07" w:rsidRPr="00945AE5"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945AE5">
        <w:rPr>
          <w:sz w:val="28"/>
          <w:szCs w:val="28"/>
          <w:lang w:val="uk-UA"/>
        </w:rPr>
        <w:t>Заворотько П. П. Судове виконання / П. П. Заворотько, М. Й. Штефан. – К. : Вид-во Київськ. ун-ту, 1967. – 263 с.</w:t>
      </w:r>
    </w:p>
    <w:p w:rsidR="00DA4A07" w:rsidRPr="00945AE5"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945AE5">
        <w:rPr>
          <w:sz w:val="28"/>
          <w:szCs w:val="28"/>
          <w:lang w:val="uk-UA"/>
        </w:rPr>
        <w:t>Заворотько П. П. Судове рішення / П. П. Заворотько, М. Й. Штефан. – К. : Вид-во Київськ. у-ту, 1971. – 187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Загальна теорія держави і права : підручник [для студентів юрид. спеціальностей вищих навчальних закладів] / М. В. Цвік, В. Д. Ткаченко, Л. Л. Богачова та ін. ; за ред. М. В. Цвіка, В. Д. Ткаченка, О. В. Петришина. –</w:t>
      </w:r>
      <w:r>
        <w:rPr>
          <w:sz w:val="28"/>
          <w:szCs w:val="28"/>
          <w:lang w:val="uk-UA"/>
        </w:rPr>
        <w:t xml:space="preserve"> </w:t>
      </w:r>
      <w:r w:rsidRPr="003902D8">
        <w:rPr>
          <w:sz w:val="28"/>
          <w:szCs w:val="28"/>
          <w:lang w:val="uk-UA"/>
        </w:rPr>
        <w:t>Харків : Право, 2002. – 432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sz w:val="28"/>
          <w:szCs w:val="28"/>
        </w:rPr>
        <w:t xml:space="preserve">Зайцев И. Административный иск </w:t>
      </w:r>
      <w:r w:rsidRPr="003902D8">
        <w:rPr>
          <w:sz w:val="28"/>
          <w:szCs w:val="28"/>
          <w:lang w:val="uk-UA"/>
        </w:rPr>
        <w:t>/</w:t>
      </w:r>
      <w:r w:rsidRPr="003902D8">
        <w:rPr>
          <w:sz w:val="28"/>
          <w:szCs w:val="28"/>
        </w:rPr>
        <w:t xml:space="preserve"> И. Зайцев // Российская юстиция. – 1996. – № 4. –</w:t>
      </w:r>
      <w:r>
        <w:rPr>
          <w:sz w:val="28"/>
          <w:szCs w:val="28"/>
          <w:lang w:val="uk-UA"/>
        </w:rPr>
        <w:t xml:space="preserve"> </w:t>
      </w:r>
      <w:r w:rsidRPr="003902D8">
        <w:rPr>
          <w:sz w:val="28"/>
          <w:szCs w:val="28"/>
        </w:rPr>
        <w:t>С. 25.</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sz w:val="28"/>
          <w:szCs w:val="28"/>
        </w:rPr>
        <w:t xml:space="preserve">Зайцев И. М. Функции иска в судопроизводстве </w:t>
      </w:r>
      <w:r w:rsidRPr="003902D8">
        <w:rPr>
          <w:sz w:val="28"/>
          <w:szCs w:val="28"/>
          <w:lang w:val="uk-UA"/>
        </w:rPr>
        <w:t>/</w:t>
      </w:r>
      <w:r w:rsidRPr="003902D8">
        <w:rPr>
          <w:sz w:val="28"/>
          <w:szCs w:val="28"/>
        </w:rPr>
        <w:t xml:space="preserve"> И. М. Зайцев // Государство </w:t>
      </w:r>
      <w:r>
        <w:rPr>
          <w:sz w:val="28"/>
          <w:szCs w:val="28"/>
        </w:rPr>
        <w:t>и право. – 1996. – № 7. – С. 88-</w:t>
      </w:r>
      <w:r w:rsidRPr="003902D8">
        <w:rPr>
          <w:sz w:val="28"/>
          <w:szCs w:val="28"/>
        </w:rPr>
        <w:t>94.</w:t>
      </w:r>
    </w:p>
    <w:p w:rsidR="00DA4A07" w:rsidRPr="00945AE5"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945AE5">
        <w:rPr>
          <w:sz w:val="28"/>
          <w:szCs w:val="28"/>
        </w:rPr>
        <w:lastRenderedPageBreak/>
        <w:t xml:space="preserve">Зайцев И. Н. Судебное решение как процессуальный документ / И. Н. Зайцев // </w:t>
      </w:r>
      <w:r w:rsidRPr="004D3EDF">
        <w:rPr>
          <w:sz w:val="28"/>
          <w:szCs w:val="28"/>
        </w:rPr>
        <w:t>Российская</w:t>
      </w:r>
      <w:r w:rsidRPr="00945AE5">
        <w:rPr>
          <w:sz w:val="28"/>
          <w:szCs w:val="28"/>
        </w:rPr>
        <w:t xml:space="preserve"> ю</w:t>
      </w:r>
      <w:r>
        <w:rPr>
          <w:sz w:val="28"/>
          <w:szCs w:val="28"/>
        </w:rPr>
        <w:t>стиция. – 1995. – № 4. – С. 20-</w:t>
      </w:r>
      <w:r w:rsidRPr="00945AE5">
        <w:rPr>
          <w:sz w:val="28"/>
          <w:szCs w:val="28"/>
        </w:rPr>
        <w:t>21.</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sz w:val="28"/>
          <w:szCs w:val="28"/>
        </w:rPr>
        <w:t xml:space="preserve">Зеленцов А. Б. Теоретические проблемы административного иска </w:t>
      </w:r>
      <w:r w:rsidRPr="003902D8">
        <w:rPr>
          <w:sz w:val="28"/>
          <w:szCs w:val="28"/>
          <w:lang w:val="uk-UA"/>
        </w:rPr>
        <w:t>/</w:t>
      </w:r>
      <w:r w:rsidRPr="003902D8">
        <w:rPr>
          <w:sz w:val="28"/>
          <w:szCs w:val="28"/>
        </w:rPr>
        <w:t xml:space="preserve"> А. Б. Зеленцов // Право</w:t>
      </w:r>
      <w:r>
        <w:rPr>
          <w:sz w:val="28"/>
          <w:szCs w:val="28"/>
        </w:rPr>
        <w:t>ведение. – 2005. – № 6. – С. 26-</w:t>
      </w:r>
      <w:r w:rsidRPr="003902D8">
        <w:rPr>
          <w:sz w:val="28"/>
          <w:szCs w:val="28"/>
        </w:rPr>
        <w:t>41.</w:t>
      </w:r>
    </w:p>
    <w:p w:rsidR="00DA4A07" w:rsidRPr="00DB1CF4"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DB1CF4">
        <w:rPr>
          <w:sz w:val="28"/>
          <w:szCs w:val="28"/>
        </w:rPr>
        <w:t>Кабмин подготовил административные иски по факту бездеятельности</w:t>
      </w:r>
      <w:r w:rsidRPr="00DB1CF4">
        <w:rPr>
          <w:sz w:val="28"/>
          <w:szCs w:val="28"/>
          <w:lang w:val="uk-UA"/>
        </w:rPr>
        <w:t xml:space="preserve"> Президента </w:t>
      </w:r>
      <w:r w:rsidRPr="00DB1CF4">
        <w:rPr>
          <w:sz w:val="28"/>
          <w:szCs w:val="28"/>
        </w:rPr>
        <w:t>[</w:t>
      </w:r>
      <w:r w:rsidRPr="00DB1CF4">
        <w:rPr>
          <w:sz w:val="28"/>
          <w:szCs w:val="28"/>
          <w:lang w:val="uk-UA"/>
        </w:rPr>
        <w:t>Електронний ресурс</w:t>
      </w:r>
      <w:r w:rsidRPr="00DB1CF4">
        <w:rPr>
          <w:sz w:val="28"/>
          <w:szCs w:val="28"/>
        </w:rPr>
        <w:t>]</w:t>
      </w:r>
      <w:r w:rsidRPr="00DB1CF4">
        <w:rPr>
          <w:sz w:val="28"/>
          <w:szCs w:val="28"/>
          <w:lang w:val="uk-UA"/>
        </w:rPr>
        <w:t xml:space="preserve">. – Режим доступу: </w:t>
      </w:r>
      <w:hyperlink r:id="rId8" w:history="1">
        <w:r w:rsidRPr="00DB1CF4">
          <w:rPr>
            <w:rStyle w:val="a5"/>
            <w:sz w:val="28"/>
            <w:szCs w:val="28"/>
            <w:lang w:val="uk-UA"/>
          </w:rPr>
          <w:t>http://news.liga.net/news/N0649696.html</w:t>
        </w:r>
      </w:hyperlink>
      <w:r w:rsidRPr="00DB1CF4">
        <w:rPr>
          <w:sz w:val="28"/>
          <w:szCs w:val="28"/>
          <w:lang w:val="uk-UA"/>
        </w:rPr>
        <w:t xml:space="preserve">. – 20.12.2006. </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sz w:val="28"/>
          <w:szCs w:val="28"/>
        </w:rPr>
        <w:t xml:space="preserve">Калмацкий B. C. Гражданские процессуальные акты : учебное пособие / B. C. Калмацкий, Ю. В. Медведев. – </w:t>
      </w:r>
      <w:r>
        <w:rPr>
          <w:sz w:val="28"/>
          <w:szCs w:val="28"/>
        </w:rPr>
        <w:t>Уфа</w:t>
      </w:r>
      <w:r w:rsidRPr="003902D8">
        <w:rPr>
          <w:sz w:val="28"/>
          <w:szCs w:val="28"/>
        </w:rPr>
        <w:t xml:space="preserve"> : Изд-во Башкирск. ун-та, 2002. – 48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sz w:val="28"/>
          <w:szCs w:val="28"/>
        </w:rPr>
        <w:t>Кистяковский Б. А. Философия и социология права / Б. А. Кистяковский. – СПб.</w:t>
      </w:r>
      <w:r>
        <w:rPr>
          <w:sz w:val="28"/>
          <w:szCs w:val="28"/>
          <w:lang w:val="uk-UA"/>
        </w:rPr>
        <w:t xml:space="preserve"> </w:t>
      </w:r>
      <w:r w:rsidRPr="003902D8">
        <w:rPr>
          <w:sz w:val="28"/>
          <w:szCs w:val="28"/>
        </w:rPr>
        <w:t xml:space="preserve">: Изд-во Русск. Христианского </w:t>
      </w:r>
      <w:r>
        <w:rPr>
          <w:sz w:val="28"/>
          <w:szCs w:val="28"/>
          <w:lang w:val="uk-UA"/>
        </w:rPr>
        <w:t>г</w:t>
      </w:r>
      <w:r w:rsidRPr="003902D8">
        <w:rPr>
          <w:sz w:val="28"/>
          <w:szCs w:val="28"/>
        </w:rPr>
        <w:t xml:space="preserve">уманит. </w:t>
      </w:r>
      <w:r>
        <w:rPr>
          <w:sz w:val="28"/>
          <w:szCs w:val="28"/>
          <w:lang w:val="uk-UA"/>
        </w:rPr>
        <w:t>и</w:t>
      </w:r>
      <w:r w:rsidRPr="003902D8">
        <w:rPr>
          <w:sz w:val="28"/>
          <w:szCs w:val="28"/>
        </w:rPr>
        <w:t>н-та,</w:t>
      </w:r>
      <w:r>
        <w:rPr>
          <w:sz w:val="28"/>
          <w:szCs w:val="28"/>
          <w:lang w:val="uk-UA"/>
        </w:rPr>
        <w:t xml:space="preserve"> </w:t>
      </w:r>
      <w:r w:rsidRPr="003902D8">
        <w:rPr>
          <w:sz w:val="28"/>
          <w:szCs w:val="28"/>
        </w:rPr>
        <w:t>1998. – 800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sz w:val="28"/>
          <w:szCs w:val="28"/>
        </w:rPr>
        <w:t>Клейнман А. Ф. Советский гражданский процесс / А. Ф. Клейнман. – М. : Изд-во Моск. ун-та, 1954. – 407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sz w:val="28"/>
          <w:szCs w:val="28"/>
        </w:rPr>
        <w:t>Княгинин К. Н. Охранительные правоприменительные акты: Вопросы теории и технологи</w:t>
      </w:r>
      <w:r w:rsidRPr="003902D8">
        <w:rPr>
          <w:sz w:val="28"/>
          <w:szCs w:val="28"/>
          <w:lang w:val="uk-UA"/>
        </w:rPr>
        <w:t xml:space="preserve"> /</w:t>
      </w:r>
      <w:r w:rsidRPr="003902D8">
        <w:rPr>
          <w:sz w:val="28"/>
          <w:szCs w:val="28"/>
        </w:rPr>
        <w:t xml:space="preserve"> К. Н. Княгинин. – Свердловск</w:t>
      </w:r>
      <w:r w:rsidRPr="003902D8">
        <w:rPr>
          <w:sz w:val="28"/>
          <w:szCs w:val="28"/>
          <w:lang w:val="uk-UA"/>
        </w:rPr>
        <w:t xml:space="preserve"> </w:t>
      </w:r>
      <w:r w:rsidRPr="003902D8">
        <w:rPr>
          <w:sz w:val="28"/>
          <w:szCs w:val="28"/>
        </w:rPr>
        <w:t xml:space="preserve">: Изд-во </w:t>
      </w:r>
      <w:r w:rsidRPr="003902D8">
        <w:rPr>
          <w:sz w:val="28"/>
          <w:szCs w:val="28"/>
          <w:lang w:val="uk-UA"/>
        </w:rPr>
        <w:t>У</w:t>
      </w:r>
      <w:r w:rsidRPr="003902D8">
        <w:rPr>
          <w:sz w:val="28"/>
          <w:szCs w:val="28"/>
        </w:rPr>
        <w:t>рал</w:t>
      </w:r>
      <w:r w:rsidRPr="003902D8">
        <w:rPr>
          <w:sz w:val="28"/>
          <w:szCs w:val="28"/>
          <w:lang w:val="uk-UA"/>
        </w:rPr>
        <w:t>ьск</w:t>
      </w:r>
      <w:r w:rsidRPr="003902D8">
        <w:rPr>
          <w:sz w:val="28"/>
          <w:szCs w:val="28"/>
        </w:rPr>
        <w:t xml:space="preserve">. </w:t>
      </w:r>
      <w:r w:rsidRPr="003902D8">
        <w:rPr>
          <w:sz w:val="28"/>
          <w:szCs w:val="28"/>
          <w:lang w:val="uk-UA"/>
        </w:rPr>
        <w:t>у</w:t>
      </w:r>
      <w:r w:rsidRPr="003902D8">
        <w:rPr>
          <w:sz w:val="28"/>
          <w:szCs w:val="28"/>
        </w:rPr>
        <w:t>н-та, 1991. – 105 с.</w:t>
      </w:r>
    </w:p>
    <w:p w:rsidR="00DA4A07" w:rsidRPr="003902D8" w:rsidRDefault="00DA4A07" w:rsidP="0065662F">
      <w:pPr>
        <w:widowControl w:val="0"/>
        <w:numPr>
          <w:ilvl w:val="0"/>
          <w:numId w:val="12"/>
        </w:numPr>
        <w:tabs>
          <w:tab w:val="clear" w:pos="360"/>
          <w:tab w:val="num" w:pos="720"/>
          <w:tab w:val="left" w:pos="1260"/>
        </w:tabs>
        <w:spacing w:after="0" w:line="360" w:lineRule="auto"/>
        <w:ind w:left="0" w:firstLine="720"/>
        <w:jc w:val="both"/>
        <w:rPr>
          <w:sz w:val="28"/>
          <w:szCs w:val="28"/>
          <w:lang w:val="uk-UA"/>
        </w:rPr>
      </w:pPr>
      <w:r w:rsidRPr="003902D8">
        <w:rPr>
          <w:sz w:val="28"/>
          <w:szCs w:val="28"/>
          <w:lang w:val="uk-UA"/>
        </w:rPr>
        <w:t xml:space="preserve">Кодекс адміністративного судочинства України : від 06.07.2005 р., № 2747-IV // Відомості Верховної Ради </w:t>
      </w:r>
      <w:r>
        <w:rPr>
          <w:sz w:val="28"/>
          <w:szCs w:val="28"/>
          <w:lang w:val="uk-UA"/>
        </w:rPr>
        <w:t>України. – 2005. – № 35-</w:t>
      </w:r>
      <w:r w:rsidRPr="003902D8">
        <w:rPr>
          <w:sz w:val="28"/>
          <w:szCs w:val="28"/>
          <w:lang w:val="uk-UA"/>
        </w:rPr>
        <w:t>36, № 37. – Ст. 446.</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 xml:space="preserve">Кодекс адміністративного судочинства України : науково-практичний коментар: У 2 т. / </w:t>
      </w:r>
      <w:r>
        <w:rPr>
          <w:sz w:val="28"/>
          <w:szCs w:val="28"/>
          <w:lang w:val="uk-UA"/>
        </w:rPr>
        <w:t>з</w:t>
      </w:r>
      <w:r w:rsidRPr="003902D8">
        <w:rPr>
          <w:sz w:val="28"/>
          <w:szCs w:val="28"/>
          <w:lang w:val="uk-UA"/>
        </w:rPr>
        <w:t>а заг. ред. Р. О. Куйбіди. – К. : Книга для бізнесу, 2007</w:t>
      </w:r>
      <w:r>
        <w:rPr>
          <w:sz w:val="28"/>
          <w:szCs w:val="28"/>
          <w:lang w:val="uk-UA"/>
        </w:rPr>
        <w:t xml:space="preserve">. </w:t>
      </w:r>
      <w:r w:rsidRPr="003902D8">
        <w:rPr>
          <w:sz w:val="28"/>
          <w:szCs w:val="28"/>
          <w:lang w:val="uk-UA"/>
        </w:rPr>
        <w:t>– Том 1. – 552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Кодекс адміністративного судочинства України : науково-практичний коментар: У 2 т. / за заг. ред. Р. О. Куйбіди. – К. : Книга для бізнесу, 2007. – Том. 2. – 728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 xml:space="preserve">Кодекс України про адміністративні правопорушення // Відомості </w:t>
      </w:r>
      <w:r w:rsidRPr="003902D8">
        <w:rPr>
          <w:sz w:val="28"/>
          <w:szCs w:val="28"/>
          <w:lang w:val="uk-UA"/>
        </w:rPr>
        <w:lastRenderedPageBreak/>
        <w:t>Верховної Ради УРСР. – 1984. – Додаток до № 52. – Ст. 1122.</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sz w:val="28"/>
          <w:szCs w:val="28"/>
        </w:rPr>
        <w:t>Кокорев Л. Д. Развитие и совершенствование уголовно-процессуальной формы</w:t>
      </w:r>
      <w:r w:rsidRPr="003902D8">
        <w:rPr>
          <w:sz w:val="28"/>
          <w:szCs w:val="28"/>
          <w:lang w:val="uk-UA"/>
        </w:rPr>
        <w:t xml:space="preserve"> /</w:t>
      </w:r>
      <w:r w:rsidRPr="003902D8">
        <w:rPr>
          <w:sz w:val="28"/>
          <w:szCs w:val="28"/>
        </w:rPr>
        <w:t xml:space="preserve"> Л. Д. Кокорев. – М.</w:t>
      </w:r>
      <w:r w:rsidRPr="003902D8">
        <w:rPr>
          <w:sz w:val="28"/>
          <w:szCs w:val="28"/>
          <w:lang w:val="uk-UA"/>
        </w:rPr>
        <w:t xml:space="preserve"> </w:t>
      </w:r>
      <w:r w:rsidRPr="003902D8">
        <w:rPr>
          <w:sz w:val="28"/>
          <w:szCs w:val="28"/>
        </w:rPr>
        <w:t>: Юрид. лит., 1979. – 146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Колпаков В. К. Адміністративне право України : підручник / В. К. Колпаков, О. В. Кузьменко. – К. : Юрінком Інтер, 2003. – 544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sz w:val="28"/>
          <w:szCs w:val="28"/>
        </w:rPr>
        <w:t>Комаров В. В. Проблемы науки гражданского процессуального права / В. В. Комаров, В. А. Бигун</w:t>
      </w:r>
      <w:r>
        <w:rPr>
          <w:sz w:val="28"/>
          <w:szCs w:val="28"/>
          <w:lang w:val="uk-UA"/>
        </w:rPr>
        <w:t>,</w:t>
      </w:r>
      <w:r w:rsidRPr="003902D8">
        <w:rPr>
          <w:sz w:val="28"/>
          <w:szCs w:val="28"/>
        </w:rPr>
        <w:t xml:space="preserve"> В.</w:t>
      </w:r>
      <w:r w:rsidRPr="003902D8">
        <w:rPr>
          <w:sz w:val="28"/>
          <w:szCs w:val="28"/>
          <w:lang w:val="uk-UA"/>
        </w:rPr>
        <w:t xml:space="preserve"> </w:t>
      </w:r>
      <w:r w:rsidRPr="003902D8">
        <w:rPr>
          <w:sz w:val="28"/>
          <w:szCs w:val="28"/>
        </w:rPr>
        <w:t xml:space="preserve">В. Боранкова и др. </w:t>
      </w:r>
      <w:r w:rsidRPr="003902D8">
        <w:rPr>
          <w:sz w:val="28"/>
          <w:szCs w:val="28"/>
          <w:lang w:val="uk-UA"/>
        </w:rPr>
        <w:t>; по</w:t>
      </w:r>
      <w:r w:rsidRPr="003902D8">
        <w:rPr>
          <w:sz w:val="28"/>
          <w:szCs w:val="28"/>
        </w:rPr>
        <w:t>д ред. В. В. Комарова. – Харьков</w:t>
      </w:r>
      <w:r w:rsidRPr="003902D8">
        <w:rPr>
          <w:sz w:val="28"/>
          <w:szCs w:val="28"/>
          <w:lang w:val="uk-UA"/>
        </w:rPr>
        <w:t xml:space="preserve"> </w:t>
      </w:r>
      <w:r w:rsidRPr="003902D8">
        <w:rPr>
          <w:sz w:val="28"/>
          <w:szCs w:val="28"/>
        </w:rPr>
        <w:t>: Право, 2002. – 439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 xml:space="preserve">Комаров В. В. Цивільний процесуальний кодекс та Кодекс адміністративного судочинства України: проблема єдності та відмінностей / В. В. Комаров // Актуальні проблеми застосування Цивільного процесуального кодексу та Кодексу адміністративного судочинства України : тези доп. та наук. повідомлень учасників міжнародн. наук.-практ. конф. (25-26 січня 2007 р.) / за заг. ред. проф. В. В. Комарова. – Х. : Нац. юрид. акад. </w:t>
      </w:r>
      <w:r>
        <w:rPr>
          <w:sz w:val="28"/>
          <w:szCs w:val="28"/>
          <w:lang w:val="uk-UA"/>
        </w:rPr>
        <w:t>України, 2007. – С. 3-</w:t>
      </w:r>
      <w:r w:rsidRPr="003902D8">
        <w:rPr>
          <w:sz w:val="28"/>
          <w:szCs w:val="28"/>
          <w:lang w:val="uk-UA"/>
        </w:rPr>
        <w:t>9.</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Комзюк А. Т. Адміністративний процес України : навч.</w:t>
      </w:r>
      <w:r>
        <w:rPr>
          <w:sz w:val="28"/>
          <w:szCs w:val="28"/>
          <w:lang w:val="uk-UA"/>
        </w:rPr>
        <w:t xml:space="preserve"> </w:t>
      </w:r>
      <w:r w:rsidRPr="003902D8">
        <w:rPr>
          <w:sz w:val="28"/>
          <w:szCs w:val="28"/>
          <w:lang w:val="uk-UA"/>
        </w:rPr>
        <w:t>посіб. / А. Т. Комзюк, В. М. Бевзенко, Р. С. Мельник. – К. : Прецедент, 2007. – 531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color w:val="000000"/>
          <w:sz w:val="28"/>
          <w:szCs w:val="28"/>
        </w:rPr>
        <w:t>Комисса</w:t>
      </w:r>
      <w:r w:rsidRPr="003902D8">
        <w:rPr>
          <w:color w:val="000000"/>
          <w:sz w:val="28"/>
          <w:szCs w:val="28"/>
        </w:rPr>
        <w:softHyphen/>
        <w:t>ров К. И. Право на иск и прекращение производства по гражданскому делу (некоторые во</w:t>
      </w:r>
      <w:r w:rsidRPr="003902D8">
        <w:rPr>
          <w:color w:val="000000"/>
          <w:sz w:val="28"/>
          <w:szCs w:val="28"/>
        </w:rPr>
        <w:softHyphen/>
        <w:t xml:space="preserve">просы) </w:t>
      </w:r>
      <w:r w:rsidRPr="003902D8">
        <w:rPr>
          <w:color w:val="000000"/>
          <w:sz w:val="28"/>
          <w:szCs w:val="28"/>
          <w:lang w:val="uk-UA"/>
        </w:rPr>
        <w:t>/</w:t>
      </w:r>
      <w:r w:rsidRPr="003902D8">
        <w:rPr>
          <w:color w:val="000000"/>
          <w:sz w:val="28"/>
          <w:szCs w:val="28"/>
        </w:rPr>
        <w:t xml:space="preserve"> К. И. Комисса</w:t>
      </w:r>
      <w:r w:rsidRPr="003902D8">
        <w:rPr>
          <w:color w:val="000000"/>
          <w:sz w:val="28"/>
          <w:szCs w:val="28"/>
        </w:rPr>
        <w:softHyphen/>
        <w:t xml:space="preserve">ров // </w:t>
      </w:r>
      <w:r w:rsidRPr="003902D8">
        <w:rPr>
          <w:color w:val="000000"/>
          <w:sz w:val="28"/>
          <w:szCs w:val="28"/>
          <w:lang w:val="uk-UA"/>
        </w:rPr>
        <w:t>с</w:t>
      </w:r>
      <w:r w:rsidRPr="003902D8">
        <w:rPr>
          <w:color w:val="000000"/>
          <w:sz w:val="28"/>
          <w:szCs w:val="28"/>
        </w:rPr>
        <w:t>б. уч. тр. Свердловск</w:t>
      </w:r>
      <w:r w:rsidRPr="003902D8">
        <w:rPr>
          <w:color w:val="000000"/>
          <w:sz w:val="28"/>
          <w:szCs w:val="28"/>
          <w:lang w:val="uk-UA"/>
        </w:rPr>
        <w:t>.</w:t>
      </w:r>
      <w:r w:rsidRPr="003902D8">
        <w:rPr>
          <w:color w:val="000000"/>
          <w:sz w:val="28"/>
          <w:szCs w:val="28"/>
        </w:rPr>
        <w:t xml:space="preserve"> юрид</w:t>
      </w:r>
      <w:r w:rsidRPr="003902D8">
        <w:rPr>
          <w:color w:val="000000"/>
          <w:sz w:val="28"/>
          <w:szCs w:val="28"/>
          <w:lang w:val="uk-UA"/>
        </w:rPr>
        <w:t>.</w:t>
      </w:r>
      <w:r w:rsidRPr="003902D8">
        <w:rPr>
          <w:color w:val="000000"/>
          <w:sz w:val="28"/>
          <w:szCs w:val="28"/>
        </w:rPr>
        <w:t xml:space="preserve"> ин-та.</w:t>
      </w:r>
      <w:r w:rsidRPr="003902D8">
        <w:rPr>
          <w:sz w:val="28"/>
          <w:szCs w:val="28"/>
        </w:rPr>
        <w:t xml:space="preserve"> –</w:t>
      </w:r>
      <w:r w:rsidRPr="003902D8">
        <w:rPr>
          <w:color w:val="000000"/>
          <w:sz w:val="28"/>
          <w:szCs w:val="28"/>
        </w:rPr>
        <w:t xml:space="preserve"> Свердловск, 1969.</w:t>
      </w:r>
      <w:r w:rsidRPr="003902D8">
        <w:rPr>
          <w:sz w:val="28"/>
          <w:szCs w:val="28"/>
        </w:rPr>
        <w:t xml:space="preserve"> – </w:t>
      </w:r>
      <w:r w:rsidRPr="003902D8">
        <w:rPr>
          <w:color w:val="000000"/>
          <w:sz w:val="28"/>
          <w:szCs w:val="28"/>
        </w:rPr>
        <w:t>Вып. 9.</w:t>
      </w:r>
      <w:r w:rsidRPr="003902D8">
        <w:rPr>
          <w:sz w:val="28"/>
          <w:szCs w:val="28"/>
        </w:rPr>
        <w:t xml:space="preserve"> –</w:t>
      </w:r>
      <w:r>
        <w:rPr>
          <w:sz w:val="28"/>
          <w:szCs w:val="28"/>
        </w:rPr>
        <w:t xml:space="preserve"> </w:t>
      </w:r>
      <w:r w:rsidRPr="003902D8">
        <w:rPr>
          <w:color w:val="000000"/>
          <w:sz w:val="28"/>
          <w:szCs w:val="28"/>
        </w:rPr>
        <w:t>С. 160.</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Конопльов В. В. Управлінські рішення в адміністративній діяльності органів внутрішніх справ: сутність та організаційно-правові питання підготовки і прийняття : монографія / В. В. Конопльов. – Сімферополь : Вид-во Кримськ. юрид. ін-ту ХНУВС, ВДМ «Таврія», 2006. – 356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Конституція України // Відомості Верховної Ради України. – 1996. – № 30. – Ст. 141.</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sz w:val="28"/>
          <w:szCs w:val="28"/>
        </w:rPr>
        <w:t>Коренев А. П. Административное право России</w:t>
      </w:r>
      <w:r w:rsidRPr="003902D8">
        <w:rPr>
          <w:sz w:val="28"/>
          <w:szCs w:val="28"/>
          <w:lang w:val="uk-UA"/>
        </w:rPr>
        <w:t xml:space="preserve"> </w:t>
      </w:r>
      <w:r w:rsidRPr="003902D8">
        <w:rPr>
          <w:sz w:val="28"/>
          <w:szCs w:val="28"/>
        </w:rPr>
        <w:t xml:space="preserve">: </w:t>
      </w:r>
      <w:r>
        <w:rPr>
          <w:sz w:val="28"/>
          <w:szCs w:val="28"/>
        </w:rPr>
        <w:t>ученик</w:t>
      </w:r>
      <w:r>
        <w:rPr>
          <w:sz w:val="28"/>
          <w:szCs w:val="28"/>
          <w:lang w:val="uk-UA"/>
        </w:rPr>
        <w:t>.</w:t>
      </w:r>
      <w:r w:rsidRPr="003902D8">
        <w:rPr>
          <w:sz w:val="28"/>
          <w:szCs w:val="28"/>
          <w:lang w:val="uk-UA"/>
        </w:rPr>
        <w:t xml:space="preserve"> </w:t>
      </w:r>
      <w:r>
        <w:rPr>
          <w:sz w:val="28"/>
          <w:szCs w:val="28"/>
          <w:lang w:val="uk-UA"/>
        </w:rPr>
        <w:t>В</w:t>
      </w:r>
      <w:r w:rsidRPr="003902D8">
        <w:rPr>
          <w:sz w:val="28"/>
          <w:szCs w:val="28"/>
        </w:rPr>
        <w:t xml:space="preserve"> 3 ч.</w:t>
      </w:r>
      <w:r w:rsidRPr="003902D8">
        <w:rPr>
          <w:sz w:val="28"/>
          <w:szCs w:val="28"/>
          <w:lang w:val="uk-UA"/>
        </w:rPr>
        <w:t xml:space="preserve"> /</w:t>
      </w:r>
      <w:r w:rsidRPr="003902D8">
        <w:rPr>
          <w:sz w:val="28"/>
          <w:szCs w:val="28"/>
        </w:rPr>
        <w:t xml:space="preserve"> А. П. Коренев</w:t>
      </w:r>
      <w:r w:rsidRPr="003902D8">
        <w:rPr>
          <w:sz w:val="28"/>
          <w:szCs w:val="28"/>
          <w:lang w:val="uk-UA"/>
        </w:rPr>
        <w:t xml:space="preserve">. </w:t>
      </w:r>
      <w:r w:rsidRPr="003902D8">
        <w:rPr>
          <w:sz w:val="28"/>
          <w:szCs w:val="28"/>
        </w:rPr>
        <w:t xml:space="preserve"> </w:t>
      </w:r>
      <w:r w:rsidRPr="003902D8">
        <w:rPr>
          <w:sz w:val="28"/>
          <w:szCs w:val="28"/>
          <w:lang w:val="uk-UA"/>
        </w:rPr>
        <w:t xml:space="preserve">– </w:t>
      </w:r>
      <w:r w:rsidRPr="003902D8">
        <w:rPr>
          <w:sz w:val="28"/>
          <w:szCs w:val="28"/>
        </w:rPr>
        <w:t>М.</w:t>
      </w:r>
      <w:r w:rsidRPr="003902D8">
        <w:rPr>
          <w:sz w:val="28"/>
          <w:szCs w:val="28"/>
          <w:lang w:val="uk-UA"/>
        </w:rPr>
        <w:t xml:space="preserve"> </w:t>
      </w:r>
      <w:r w:rsidRPr="003902D8">
        <w:rPr>
          <w:sz w:val="28"/>
          <w:szCs w:val="28"/>
        </w:rPr>
        <w:t xml:space="preserve">: МЮИ МВД России, 1996. </w:t>
      </w:r>
      <w:r>
        <w:rPr>
          <w:sz w:val="28"/>
          <w:szCs w:val="28"/>
          <w:lang w:val="uk-UA"/>
        </w:rPr>
        <w:t xml:space="preserve">– Ч. 3. </w:t>
      </w:r>
      <w:r w:rsidRPr="003902D8">
        <w:rPr>
          <w:sz w:val="28"/>
          <w:szCs w:val="28"/>
        </w:rPr>
        <w:t>– 347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 xml:space="preserve">Корж А. В. Документація праводілової форми : навч. посібник </w:t>
      </w:r>
      <w:r w:rsidRPr="004D3EDF">
        <w:rPr>
          <w:sz w:val="28"/>
          <w:szCs w:val="28"/>
        </w:rPr>
        <w:t>[</w:t>
      </w:r>
      <w:r w:rsidRPr="003902D8">
        <w:rPr>
          <w:sz w:val="28"/>
          <w:szCs w:val="28"/>
          <w:lang w:val="uk-UA"/>
        </w:rPr>
        <w:t xml:space="preserve">лекції </w:t>
      </w:r>
      <w:r w:rsidRPr="003902D8">
        <w:rPr>
          <w:sz w:val="28"/>
          <w:szCs w:val="28"/>
          <w:lang w:val="uk-UA"/>
        </w:rPr>
        <w:lastRenderedPageBreak/>
        <w:t>та зразки документів</w:t>
      </w:r>
      <w:r w:rsidRPr="004D3EDF">
        <w:rPr>
          <w:sz w:val="28"/>
          <w:szCs w:val="28"/>
        </w:rPr>
        <w:t>]</w:t>
      </w:r>
      <w:r w:rsidRPr="003902D8">
        <w:rPr>
          <w:sz w:val="28"/>
          <w:szCs w:val="28"/>
          <w:lang w:val="uk-UA"/>
        </w:rPr>
        <w:t xml:space="preserve"> / А. В. Корж ; Ін-т держави і права ім. В. М. Корецького НАН ; Нац. акад. внутр. справ України. – К., 2002. – 231 с.</w:t>
      </w:r>
    </w:p>
    <w:p w:rsidR="00DA4A07" w:rsidRPr="006973AD"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6973AD">
        <w:rPr>
          <w:sz w:val="28"/>
          <w:szCs w:val="28"/>
        </w:rPr>
        <w:t>Кострова Н. М. Право на обращение в суд за судебной защитой в советском гра</w:t>
      </w:r>
      <w:r w:rsidRPr="006973AD">
        <w:rPr>
          <w:sz w:val="28"/>
          <w:szCs w:val="28"/>
        </w:rPr>
        <w:softHyphen/>
        <w:t>жданском процессе : автореф. дис. на соискание уч. степени канд. юрид. наук / Н. М. Кострова. – Саратов, 1970. – 19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Кравчук В. М. Стратегія і тактика цивільного процесу : практичний посібник / В. М. Кравчук. – К. : Атіка, 2003. – 352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Красницька А. В. Юридичні документи: техніка складання, оформлення та редагування : посібник / А. В. Красницька. – 2-ге вид., допов. і переробл. – К. : Парламентське вид-во, 2006. – 528 с.</w:t>
      </w:r>
    </w:p>
    <w:p w:rsidR="00DA4A07" w:rsidRPr="003902D8" w:rsidRDefault="00DA4A07" w:rsidP="0065662F">
      <w:pPr>
        <w:widowControl w:val="0"/>
        <w:numPr>
          <w:ilvl w:val="0"/>
          <w:numId w:val="12"/>
        </w:numPr>
        <w:tabs>
          <w:tab w:val="clear" w:pos="360"/>
          <w:tab w:val="num" w:pos="720"/>
          <w:tab w:val="left" w:pos="1260"/>
        </w:tabs>
        <w:spacing w:after="0" w:line="360" w:lineRule="auto"/>
        <w:ind w:left="0" w:firstLine="720"/>
        <w:jc w:val="both"/>
        <w:rPr>
          <w:sz w:val="28"/>
          <w:szCs w:val="28"/>
          <w:lang w:val="uk-UA"/>
        </w:rPr>
      </w:pPr>
      <w:r w:rsidRPr="003902D8">
        <w:rPr>
          <w:sz w:val="28"/>
          <w:szCs w:val="28"/>
          <w:lang w:val="uk-UA"/>
        </w:rPr>
        <w:t xml:space="preserve">Кримінально-процесуальний кодекс України : від 28.12.1960 р., № 1001-05 // Відомості Верховної Ради УРСР. – 1961. – № 2. – С. 15. </w:t>
      </w:r>
    </w:p>
    <w:p w:rsidR="00DA4A07" w:rsidRPr="004D3EDF"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4D3EDF">
        <w:rPr>
          <w:sz w:val="28"/>
          <w:szCs w:val="28"/>
        </w:rPr>
        <w:t>Кройтор В. А. Гражданский процесс : учеб. пособие [для подготовки к зачету и экзамену]. – Изд. 3-е, перераб.и доп. – Х. : Эспада, 2006. – 288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sz w:val="28"/>
          <w:szCs w:val="28"/>
        </w:rPr>
        <w:t>Кройтор В. А. Исполнительное производство</w:t>
      </w:r>
      <w:r w:rsidRPr="003902D8">
        <w:rPr>
          <w:sz w:val="28"/>
          <w:szCs w:val="28"/>
          <w:lang w:val="uk-UA"/>
        </w:rPr>
        <w:t xml:space="preserve"> /</w:t>
      </w:r>
      <w:r w:rsidRPr="003902D8">
        <w:rPr>
          <w:sz w:val="28"/>
          <w:szCs w:val="28"/>
        </w:rPr>
        <w:t xml:space="preserve"> В. А. Кройтор, Н. М. Ясынок. – Харьков</w:t>
      </w:r>
      <w:r w:rsidRPr="003902D8">
        <w:rPr>
          <w:sz w:val="28"/>
          <w:szCs w:val="28"/>
          <w:lang w:val="uk-UA"/>
        </w:rPr>
        <w:t xml:space="preserve"> </w:t>
      </w:r>
      <w:r w:rsidRPr="003902D8">
        <w:rPr>
          <w:sz w:val="28"/>
          <w:szCs w:val="28"/>
        </w:rPr>
        <w:t>:</w:t>
      </w:r>
      <w:r>
        <w:rPr>
          <w:sz w:val="28"/>
          <w:szCs w:val="28"/>
          <w:lang w:val="uk-UA"/>
        </w:rPr>
        <w:t xml:space="preserve"> </w:t>
      </w:r>
      <w:r w:rsidRPr="003902D8">
        <w:rPr>
          <w:sz w:val="28"/>
          <w:szCs w:val="28"/>
        </w:rPr>
        <w:t>Эспада, 2003. – 176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 xml:space="preserve">Кройтор В. А. Складання процесуальних документів з цивільних справ / </w:t>
      </w:r>
      <w:r w:rsidRPr="004D3EDF">
        <w:rPr>
          <w:sz w:val="28"/>
          <w:szCs w:val="28"/>
        </w:rPr>
        <w:t>[</w:t>
      </w:r>
      <w:r w:rsidRPr="003902D8">
        <w:rPr>
          <w:sz w:val="28"/>
          <w:szCs w:val="28"/>
          <w:lang w:val="uk-UA"/>
        </w:rPr>
        <w:t>В. А. Кройтор, О. М. Перунова, М. М. Фролов, Л. В. Сапейко, О. І. Сліпченко , М. М. Ясинок</w:t>
      </w:r>
      <w:r w:rsidRPr="004D3EDF">
        <w:rPr>
          <w:sz w:val="28"/>
          <w:szCs w:val="28"/>
        </w:rPr>
        <w:t>]</w:t>
      </w:r>
      <w:r w:rsidRPr="003902D8">
        <w:rPr>
          <w:sz w:val="28"/>
          <w:szCs w:val="28"/>
          <w:lang w:val="uk-UA"/>
        </w:rPr>
        <w:t>. – Харків : Нац. ун-т внутр. справ, 2003. – 48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Кузьменко О. В. Адміністративно-процесуальне право України</w:t>
      </w:r>
      <w:r>
        <w:rPr>
          <w:sz w:val="28"/>
          <w:szCs w:val="28"/>
          <w:lang w:val="uk-UA"/>
        </w:rPr>
        <w:t xml:space="preserve"> </w:t>
      </w:r>
      <w:r w:rsidRPr="003902D8">
        <w:rPr>
          <w:sz w:val="28"/>
          <w:szCs w:val="28"/>
          <w:lang w:val="uk-UA"/>
        </w:rPr>
        <w:t xml:space="preserve">: </w:t>
      </w:r>
      <w:r>
        <w:rPr>
          <w:sz w:val="28"/>
          <w:szCs w:val="28"/>
          <w:lang w:val="uk-UA"/>
        </w:rPr>
        <w:t>п</w:t>
      </w:r>
      <w:r w:rsidRPr="003902D8">
        <w:rPr>
          <w:sz w:val="28"/>
          <w:szCs w:val="28"/>
          <w:lang w:val="uk-UA"/>
        </w:rPr>
        <w:t>ідручник / О. В. Кузьменко, Т. О. Гуржій ; за ред. О. В. Кузьменко. – К. : Атіка, 2007. – 416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Кузьменко О. В. Теоретичні засади адміністративного процесу : монографія / О. В. Кузьменко. – К. : Атіка, 2005. – 352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sz w:val="28"/>
          <w:szCs w:val="28"/>
        </w:rPr>
        <w:t xml:space="preserve">Кулишер А. М. Защита субъективных публичных прав посредством иска </w:t>
      </w:r>
      <w:r w:rsidRPr="003902D8">
        <w:rPr>
          <w:sz w:val="28"/>
          <w:szCs w:val="28"/>
          <w:lang w:val="uk-UA"/>
        </w:rPr>
        <w:t>/</w:t>
      </w:r>
      <w:r w:rsidRPr="003902D8">
        <w:rPr>
          <w:sz w:val="28"/>
          <w:szCs w:val="28"/>
        </w:rPr>
        <w:t xml:space="preserve"> А. М</w:t>
      </w:r>
      <w:r w:rsidRPr="003902D8">
        <w:rPr>
          <w:sz w:val="28"/>
          <w:szCs w:val="28"/>
          <w:lang w:val="uk-UA"/>
        </w:rPr>
        <w:t>.</w:t>
      </w:r>
      <w:r w:rsidRPr="003902D8">
        <w:rPr>
          <w:sz w:val="28"/>
          <w:szCs w:val="28"/>
        </w:rPr>
        <w:t xml:space="preserve"> Кулишер // Юридический вестник. – Кн. IV. – 1913. – С. 3.</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sz w:val="28"/>
          <w:szCs w:val="28"/>
        </w:rPr>
        <w:t xml:space="preserve">Куницын А. Р. Образцы судебных документов / А. Р. Куницын </w:t>
      </w:r>
      <w:r w:rsidRPr="003902D8">
        <w:rPr>
          <w:sz w:val="28"/>
          <w:szCs w:val="28"/>
          <w:lang w:val="uk-UA"/>
        </w:rPr>
        <w:t>; о</w:t>
      </w:r>
      <w:r w:rsidRPr="003902D8">
        <w:rPr>
          <w:sz w:val="28"/>
          <w:szCs w:val="28"/>
        </w:rPr>
        <w:t>тв. ред. Северин Ю. Д. – М.</w:t>
      </w:r>
      <w:r w:rsidRPr="003902D8">
        <w:rPr>
          <w:sz w:val="28"/>
          <w:szCs w:val="28"/>
          <w:lang w:val="uk-UA"/>
        </w:rPr>
        <w:t xml:space="preserve"> </w:t>
      </w:r>
      <w:r w:rsidRPr="003902D8">
        <w:rPr>
          <w:sz w:val="28"/>
          <w:szCs w:val="28"/>
        </w:rPr>
        <w:t>: Юрид. лит., 1987. – 336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sz w:val="28"/>
          <w:szCs w:val="28"/>
        </w:rPr>
        <w:lastRenderedPageBreak/>
        <w:t>Лазарев В. В. Эффективность правоприменительных актов</w:t>
      </w:r>
      <w:r w:rsidRPr="003902D8">
        <w:rPr>
          <w:sz w:val="28"/>
          <w:szCs w:val="28"/>
          <w:lang w:val="uk-UA"/>
        </w:rPr>
        <w:t xml:space="preserve"> /</w:t>
      </w:r>
      <w:r w:rsidRPr="003902D8">
        <w:rPr>
          <w:sz w:val="28"/>
          <w:szCs w:val="28"/>
        </w:rPr>
        <w:t xml:space="preserve"> В. В. Лазарев. – Казань</w:t>
      </w:r>
      <w:r w:rsidRPr="003902D8">
        <w:rPr>
          <w:sz w:val="28"/>
          <w:szCs w:val="28"/>
          <w:lang w:val="uk-UA"/>
        </w:rPr>
        <w:t xml:space="preserve"> </w:t>
      </w:r>
      <w:r w:rsidRPr="003902D8">
        <w:rPr>
          <w:sz w:val="28"/>
          <w:szCs w:val="28"/>
        </w:rPr>
        <w:t>: Изд-во Казан</w:t>
      </w:r>
      <w:r w:rsidRPr="003902D8">
        <w:rPr>
          <w:sz w:val="28"/>
          <w:szCs w:val="28"/>
          <w:lang w:val="uk-UA"/>
        </w:rPr>
        <w:t>ск</w:t>
      </w:r>
      <w:r w:rsidRPr="003902D8">
        <w:rPr>
          <w:sz w:val="28"/>
          <w:szCs w:val="28"/>
        </w:rPr>
        <w:t>. ун-та, 1975. – 207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sz w:val="28"/>
          <w:szCs w:val="28"/>
        </w:rPr>
        <w:t>Лапин Б. Ч. Гра</w:t>
      </w:r>
      <w:r w:rsidRPr="003902D8">
        <w:rPr>
          <w:sz w:val="28"/>
          <w:szCs w:val="28"/>
        </w:rPr>
        <w:softHyphen/>
        <w:t xml:space="preserve">жданско-процессуальный аспект применения права </w:t>
      </w:r>
      <w:r w:rsidRPr="003902D8">
        <w:rPr>
          <w:sz w:val="28"/>
          <w:szCs w:val="28"/>
          <w:lang w:val="uk-UA"/>
        </w:rPr>
        <w:t>/</w:t>
      </w:r>
      <w:r w:rsidRPr="003902D8">
        <w:rPr>
          <w:sz w:val="28"/>
          <w:szCs w:val="28"/>
        </w:rPr>
        <w:t xml:space="preserve"> Б. Ч. Лапин // Правоведение. – 1980. – № 2. – С. 61, 64.</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sz w:val="28"/>
          <w:szCs w:val="28"/>
        </w:rPr>
        <w:t>Литвак Б. Г. Управленческое решение</w:t>
      </w:r>
      <w:r w:rsidRPr="003902D8">
        <w:rPr>
          <w:sz w:val="28"/>
          <w:szCs w:val="28"/>
          <w:lang w:val="uk-UA"/>
        </w:rPr>
        <w:t xml:space="preserve"> /</w:t>
      </w:r>
      <w:r w:rsidRPr="003902D8">
        <w:rPr>
          <w:sz w:val="28"/>
          <w:szCs w:val="28"/>
        </w:rPr>
        <w:t xml:space="preserve"> Б. Г. Литвак. – М.</w:t>
      </w:r>
      <w:r w:rsidRPr="003902D8">
        <w:rPr>
          <w:sz w:val="28"/>
          <w:szCs w:val="28"/>
          <w:lang w:val="uk-UA"/>
        </w:rPr>
        <w:t xml:space="preserve"> </w:t>
      </w:r>
      <w:r w:rsidRPr="003902D8">
        <w:rPr>
          <w:sz w:val="28"/>
          <w:szCs w:val="28"/>
        </w:rPr>
        <w:t>: Изд-во ЭКМОС, 1998. – 247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sz w:val="28"/>
          <w:szCs w:val="28"/>
        </w:rPr>
        <w:t>Лукьянова Е. Г. Теория процессуального права</w:t>
      </w:r>
      <w:r w:rsidRPr="003902D8">
        <w:rPr>
          <w:sz w:val="28"/>
          <w:szCs w:val="28"/>
          <w:lang w:val="uk-UA"/>
        </w:rPr>
        <w:t xml:space="preserve"> /</w:t>
      </w:r>
      <w:r w:rsidRPr="003902D8">
        <w:rPr>
          <w:sz w:val="28"/>
          <w:szCs w:val="28"/>
        </w:rPr>
        <w:t xml:space="preserve"> Е. Г. Лукьянова. – М.</w:t>
      </w:r>
      <w:r w:rsidRPr="003902D8">
        <w:rPr>
          <w:sz w:val="28"/>
          <w:szCs w:val="28"/>
          <w:lang w:val="uk-UA"/>
        </w:rPr>
        <w:t xml:space="preserve"> </w:t>
      </w:r>
      <w:r w:rsidRPr="003902D8">
        <w:rPr>
          <w:sz w:val="28"/>
          <w:szCs w:val="28"/>
        </w:rPr>
        <w:t>: НОРМА, 2000. – 233 с.</w:t>
      </w:r>
    </w:p>
    <w:p w:rsidR="00DA4A07" w:rsidRPr="00270B5C"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270B5C">
        <w:rPr>
          <w:sz w:val="28"/>
          <w:szCs w:val="28"/>
        </w:rPr>
        <w:t>Медведев И. Р. О науке гражданского процесса: эссе; Ответственность сторон за ложные объяснения в суде : науч. исслед. / И. Р. Медведев. – М. : Волтерс Клувер, 2006. – 304 с.</w:t>
      </w:r>
    </w:p>
    <w:p w:rsidR="00DA4A07" w:rsidRPr="00270B5C"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270B5C">
        <w:rPr>
          <w:sz w:val="28"/>
          <w:szCs w:val="28"/>
        </w:rPr>
        <w:t>Мельников Ю. И. Природа и содержание норм процессуального права в социалистическом обществе : учеб. пособие / Ю. И. Мельников. – Ярославль : Ярославльск. гос. ун-т, 1976. – 116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Мирошниченко Ю. Р. Організаційно-правові засади підготовки та прийняття державно-політичних рішень / Ю. Р. Мирошниченко. – Харків : Фактор, 2004. – 224 с.</w:t>
      </w:r>
    </w:p>
    <w:p w:rsidR="00DA4A07" w:rsidRPr="00945AE5"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945AE5">
        <w:rPr>
          <w:sz w:val="28"/>
          <w:szCs w:val="28"/>
        </w:rPr>
        <w:t>Мясникова Н. К. Виды исков в гражданском судопроизводстве : учебное пособие / Н. К. Мясникова. – Саратов : Изд-во Сарат. гос. акад. права, 2002. – 92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sz w:val="28"/>
          <w:szCs w:val="28"/>
        </w:rPr>
        <w:t xml:space="preserve">Носов Е. К вопросу о теории советской административной юстиции </w:t>
      </w:r>
      <w:r w:rsidRPr="003902D8">
        <w:rPr>
          <w:sz w:val="28"/>
          <w:szCs w:val="28"/>
          <w:lang w:val="uk-UA"/>
        </w:rPr>
        <w:t>/</w:t>
      </w:r>
      <w:r w:rsidRPr="003902D8">
        <w:rPr>
          <w:sz w:val="28"/>
          <w:szCs w:val="28"/>
        </w:rPr>
        <w:t xml:space="preserve"> Е. Носов </w:t>
      </w:r>
      <w:r>
        <w:rPr>
          <w:sz w:val="28"/>
          <w:szCs w:val="28"/>
        </w:rPr>
        <w:t>// Советское</w:t>
      </w:r>
      <w:r w:rsidRPr="003902D8">
        <w:rPr>
          <w:sz w:val="28"/>
          <w:szCs w:val="28"/>
        </w:rPr>
        <w:t xml:space="preserve"> право. – 1925. – № 4. – С. 83.</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 xml:space="preserve">Олійник В. Ф. Протокол судового засідання / В. Ф. Олійник // Вісник </w:t>
      </w:r>
      <w:r>
        <w:rPr>
          <w:sz w:val="28"/>
          <w:szCs w:val="28"/>
          <w:lang w:val="uk-UA"/>
        </w:rPr>
        <w:t xml:space="preserve">Національного </w:t>
      </w:r>
      <w:r w:rsidRPr="003902D8">
        <w:rPr>
          <w:sz w:val="28"/>
          <w:szCs w:val="28"/>
          <w:lang w:val="uk-UA"/>
        </w:rPr>
        <w:t xml:space="preserve"> ун</w:t>
      </w:r>
      <w:r>
        <w:rPr>
          <w:sz w:val="28"/>
          <w:szCs w:val="28"/>
          <w:lang w:val="uk-UA"/>
        </w:rPr>
        <w:t>іверсите</w:t>
      </w:r>
      <w:r w:rsidRPr="003902D8">
        <w:rPr>
          <w:sz w:val="28"/>
          <w:szCs w:val="28"/>
          <w:lang w:val="uk-UA"/>
        </w:rPr>
        <w:t>ту внутр</w:t>
      </w:r>
      <w:r>
        <w:rPr>
          <w:sz w:val="28"/>
          <w:szCs w:val="28"/>
          <w:lang w:val="uk-UA"/>
        </w:rPr>
        <w:t>ішніх</w:t>
      </w:r>
      <w:r w:rsidRPr="003902D8">
        <w:rPr>
          <w:sz w:val="28"/>
          <w:szCs w:val="28"/>
          <w:lang w:val="uk-UA"/>
        </w:rPr>
        <w:t xml:space="preserve"> справ. – 1996. – № 6. – С. 293</w:t>
      </w:r>
      <w:r>
        <w:rPr>
          <w:sz w:val="28"/>
          <w:szCs w:val="28"/>
          <w:lang w:val="uk-UA"/>
        </w:rPr>
        <w:t>-</w:t>
      </w:r>
      <w:r w:rsidRPr="003902D8">
        <w:rPr>
          <w:sz w:val="28"/>
          <w:szCs w:val="28"/>
          <w:lang w:val="uk-UA"/>
        </w:rPr>
        <w:t>296.</w:t>
      </w:r>
    </w:p>
    <w:p w:rsidR="00DA4A07" w:rsidRPr="00945AE5"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945AE5">
        <w:rPr>
          <w:sz w:val="28"/>
          <w:szCs w:val="28"/>
          <w:lang w:val="uk-UA"/>
        </w:rPr>
        <w:t>Основи адміністративного судочинства в Україні : навч. посібник / за заг. ред. Александрової Н. В., Куйбіди Р. О. – К. : Конус-Ю, 2006. – 256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sz w:val="28"/>
          <w:szCs w:val="28"/>
        </w:rPr>
        <w:t>Осокина Г. Л. Гражданский процесс. Общая часть</w:t>
      </w:r>
      <w:r w:rsidRPr="003902D8">
        <w:rPr>
          <w:sz w:val="28"/>
          <w:szCs w:val="28"/>
          <w:lang w:val="uk-UA"/>
        </w:rPr>
        <w:t xml:space="preserve"> /</w:t>
      </w:r>
      <w:r w:rsidRPr="003902D8">
        <w:rPr>
          <w:sz w:val="28"/>
          <w:szCs w:val="28"/>
        </w:rPr>
        <w:t xml:space="preserve"> Г. Л. Осокина.</w:t>
      </w:r>
      <w:r w:rsidRPr="003902D8">
        <w:rPr>
          <w:sz w:val="28"/>
          <w:szCs w:val="28"/>
          <w:lang w:val="uk-UA"/>
        </w:rPr>
        <w:t xml:space="preserve"> – </w:t>
      </w:r>
      <w:r w:rsidRPr="003902D8">
        <w:rPr>
          <w:sz w:val="28"/>
          <w:szCs w:val="28"/>
        </w:rPr>
        <w:t>М.</w:t>
      </w:r>
      <w:r w:rsidRPr="003902D8">
        <w:rPr>
          <w:sz w:val="28"/>
          <w:szCs w:val="28"/>
          <w:lang w:val="uk-UA"/>
        </w:rPr>
        <w:t xml:space="preserve"> </w:t>
      </w:r>
      <w:r w:rsidRPr="003902D8">
        <w:rPr>
          <w:sz w:val="28"/>
          <w:szCs w:val="28"/>
        </w:rPr>
        <w:t>: Юристъ,</w:t>
      </w:r>
      <w:r w:rsidRPr="003902D8">
        <w:rPr>
          <w:sz w:val="28"/>
          <w:szCs w:val="28"/>
          <w:lang w:val="uk-UA"/>
        </w:rPr>
        <w:t xml:space="preserve"> </w:t>
      </w:r>
      <w:r w:rsidRPr="003902D8">
        <w:rPr>
          <w:sz w:val="28"/>
          <w:szCs w:val="28"/>
        </w:rPr>
        <w:t>2003. – 669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sz w:val="28"/>
          <w:szCs w:val="28"/>
        </w:rPr>
        <w:lastRenderedPageBreak/>
        <w:t>Осокина Г. Л. Иск (теория и практика)</w:t>
      </w:r>
      <w:r w:rsidRPr="003902D8">
        <w:rPr>
          <w:sz w:val="28"/>
          <w:szCs w:val="28"/>
          <w:lang w:val="uk-UA"/>
        </w:rPr>
        <w:t xml:space="preserve"> /</w:t>
      </w:r>
      <w:r w:rsidRPr="003902D8">
        <w:rPr>
          <w:sz w:val="28"/>
          <w:szCs w:val="28"/>
        </w:rPr>
        <w:t xml:space="preserve"> Г. Л. Осокина. – М.</w:t>
      </w:r>
      <w:r w:rsidRPr="003902D8">
        <w:rPr>
          <w:sz w:val="28"/>
          <w:szCs w:val="28"/>
          <w:lang w:val="uk-UA"/>
        </w:rPr>
        <w:t xml:space="preserve"> </w:t>
      </w:r>
      <w:r w:rsidRPr="003902D8">
        <w:rPr>
          <w:sz w:val="28"/>
          <w:szCs w:val="28"/>
        </w:rPr>
        <w:t>: Городец, 2000. – 192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Педько Ю. С. Становлення адміністративної юстиції в Україні : монографія / Ю. С. Педько. – К. : Ін-т держави і права ім. В. М. Корецького НАН України, 2003. – 208 с.</w:t>
      </w:r>
    </w:p>
    <w:p w:rsidR="00DA4A07" w:rsidRPr="00945AE5"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945AE5">
        <w:rPr>
          <w:sz w:val="28"/>
          <w:szCs w:val="28"/>
          <w:lang w:val="uk-UA"/>
        </w:rPr>
        <w:t>Перунова О. М. Процесуальні акти-документи з цивільних справ : автореф. дис. на здобуття наук. ступеня канд. юрид. наук : спец. 12.00.03 «Цивільне право та цивільний процес; сімейне право; міжнародне приватне право» / О. М. Перунова. – Х., 2007. – 20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Перунова О. М. Процесуальні акти-документи з цивільних справ: дис. … кандидата юрид. наук : 12.00.03 / О</w:t>
      </w:r>
      <w:r>
        <w:rPr>
          <w:sz w:val="28"/>
          <w:szCs w:val="28"/>
          <w:lang w:val="uk-UA"/>
        </w:rPr>
        <w:t xml:space="preserve">. </w:t>
      </w:r>
      <w:r w:rsidRPr="003902D8">
        <w:rPr>
          <w:sz w:val="28"/>
          <w:szCs w:val="28"/>
          <w:lang w:val="uk-UA"/>
        </w:rPr>
        <w:t>М</w:t>
      </w:r>
      <w:r>
        <w:rPr>
          <w:sz w:val="28"/>
          <w:szCs w:val="28"/>
          <w:lang w:val="uk-UA"/>
        </w:rPr>
        <w:t>.</w:t>
      </w:r>
      <w:r w:rsidRPr="003902D8">
        <w:rPr>
          <w:sz w:val="28"/>
          <w:szCs w:val="28"/>
          <w:lang w:val="uk-UA"/>
        </w:rPr>
        <w:t xml:space="preserve"> </w:t>
      </w:r>
      <w:r>
        <w:rPr>
          <w:sz w:val="28"/>
          <w:szCs w:val="28"/>
          <w:lang w:val="uk-UA"/>
        </w:rPr>
        <w:t xml:space="preserve">Перунова </w:t>
      </w:r>
      <w:r w:rsidRPr="003902D8">
        <w:rPr>
          <w:sz w:val="28"/>
          <w:szCs w:val="28"/>
          <w:lang w:val="uk-UA"/>
        </w:rPr>
        <w:t>– Х., 2007. – 204 с.</w:t>
      </w:r>
    </w:p>
    <w:p w:rsidR="00DA4A07" w:rsidRPr="000E04C3"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0E04C3">
        <w:rPr>
          <w:sz w:val="28"/>
          <w:szCs w:val="28"/>
        </w:rPr>
        <w:t>Попова Ю. А. Гражданско-процессуальная документация : учеб. пособие / Ю. А. Попова. – Краснодар : Кубанск. гос. аграр. ун-т (Юрид фак-т), 1996. – 98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sz w:val="28"/>
          <w:szCs w:val="28"/>
        </w:rPr>
        <w:t xml:space="preserve">Правовые формы деятельности в общенародном государстве / </w:t>
      </w:r>
      <w:r w:rsidRPr="003902D8">
        <w:rPr>
          <w:sz w:val="28"/>
          <w:szCs w:val="28"/>
          <w:lang w:val="uk-UA"/>
        </w:rPr>
        <w:t>под</w:t>
      </w:r>
      <w:r w:rsidRPr="003902D8">
        <w:rPr>
          <w:sz w:val="28"/>
          <w:szCs w:val="28"/>
        </w:rPr>
        <w:t xml:space="preserve"> ред. проф. Горшенева В. М. – Х.</w:t>
      </w:r>
      <w:r w:rsidRPr="003902D8">
        <w:rPr>
          <w:sz w:val="28"/>
          <w:szCs w:val="28"/>
          <w:lang w:val="uk-UA"/>
        </w:rPr>
        <w:t>,</w:t>
      </w:r>
      <w:r w:rsidRPr="003902D8">
        <w:rPr>
          <w:sz w:val="28"/>
          <w:szCs w:val="28"/>
        </w:rPr>
        <w:t xml:space="preserve"> 1985. – 82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sz w:val="28"/>
          <w:szCs w:val="28"/>
        </w:rPr>
        <w:t xml:space="preserve">Приходько И. А. Арбитражный процесс в современной России / И. А. Приходько, М. Ш. Папация </w:t>
      </w:r>
      <w:r w:rsidRPr="003902D8">
        <w:rPr>
          <w:sz w:val="28"/>
          <w:szCs w:val="28"/>
          <w:lang w:val="uk-UA"/>
        </w:rPr>
        <w:t xml:space="preserve">; </w:t>
      </w:r>
      <w:r w:rsidRPr="003902D8">
        <w:rPr>
          <w:sz w:val="28"/>
          <w:szCs w:val="28"/>
        </w:rPr>
        <w:t>науч. ред. Р. Ф. Каллистратова.</w:t>
      </w:r>
      <w:r w:rsidRPr="003902D8">
        <w:rPr>
          <w:sz w:val="28"/>
          <w:szCs w:val="28"/>
          <w:lang w:val="uk-UA"/>
        </w:rPr>
        <w:t xml:space="preserve"> –</w:t>
      </w:r>
      <w:r w:rsidRPr="003902D8">
        <w:rPr>
          <w:sz w:val="28"/>
          <w:szCs w:val="28"/>
        </w:rPr>
        <w:t xml:space="preserve"> М.</w:t>
      </w:r>
      <w:r w:rsidRPr="003902D8">
        <w:rPr>
          <w:sz w:val="28"/>
          <w:szCs w:val="28"/>
          <w:lang w:val="uk-UA"/>
        </w:rPr>
        <w:t xml:space="preserve"> </w:t>
      </w:r>
      <w:r w:rsidRPr="003902D8">
        <w:rPr>
          <w:sz w:val="28"/>
          <w:szCs w:val="28"/>
        </w:rPr>
        <w:t>: Лиджист, 2002. – 540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sz w:val="28"/>
          <w:szCs w:val="28"/>
        </w:rPr>
        <w:t xml:space="preserve">Приходько И. А. Каким быть новому Арбитражному процессуальному кодексу России </w:t>
      </w:r>
      <w:r w:rsidRPr="003902D8">
        <w:rPr>
          <w:sz w:val="28"/>
          <w:szCs w:val="28"/>
          <w:lang w:val="uk-UA"/>
        </w:rPr>
        <w:t>/</w:t>
      </w:r>
      <w:r w:rsidRPr="003902D8">
        <w:rPr>
          <w:sz w:val="28"/>
          <w:szCs w:val="28"/>
        </w:rPr>
        <w:t xml:space="preserve"> Приходько, М. Ш. Папация // Хозяйство и право. – 2001. – № 7. – С. 69.</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Про визнання недійсним податкового повідомлення</w:t>
      </w:r>
      <w:r>
        <w:rPr>
          <w:sz w:val="28"/>
          <w:szCs w:val="28"/>
          <w:lang w:val="uk-UA"/>
        </w:rPr>
        <w:t xml:space="preserve"> </w:t>
      </w:r>
      <w:r w:rsidRPr="003902D8">
        <w:rPr>
          <w:sz w:val="28"/>
          <w:szCs w:val="28"/>
          <w:lang w:val="uk-UA"/>
        </w:rPr>
        <w:t xml:space="preserve">: Постанова </w:t>
      </w:r>
      <w:r>
        <w:rPr>
          <w:sz w:val="28"/>
          <w:szCs w:val="28"/>
          <w:lang w:val="uk-UA"/>
        </w:rPr>
        <w:t xml:space="preserve">Верховного Суду України </w:t>
      </w:r>
      <w:r w:rsidRPr="003902D8">
        <w:rPr>
          <w:sz w:val="28"/>
          <w:szCs w:val="28"/>
          <w:lang w:val="uk-UA"/>
        </w:rPr>
        <w:t>від 19.09.2006 р. // Вісник Верховного суду України. – 2006. – № 12. – С. 9.</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 xml:space="preserve">Про визнання незаконним Указу Президента від 14 жовтня 2005 р. та поновлення на посаді Піскуна Святослава Михайловича : Ухвала </w:t>
      </w:r>
      <w:r>
        <w:rPr>
          <w:sz w:val="28"/>
          <w:szCs w:val="28"/>
          <w:lang w:val="uk-UA"/>
        </w:rPr>
        <w:t xml:space="preserve">Верховного Суду України </w:t>
      </w:r>
      <w:r w:rsidRPr="003902D8">
        <w:rPr>
          <w:sz w:val="28"/>
          <w:szCs w:val="28"/>
          <w:lang w:val="uk-UA"/>
        </w:rPr>
        <w:t>: від 19.02.2007 р. // Судова практика. – 2007.</w:t>
      </w:r>
      <w:r>
        <w:rPr>
          <w:sz w:val="28"/>
          <w:szCs w:val="28"/>
          <w:lang w:val="uk-UA"/>
        </w:rPr>
        <w:t xml:space="preserve"> – № 6-</w:t>
      </w:r>
      <w:r w:rsidRPr="003902D8">
        <w:rPr>
          <w:sz w:val="28"/>
          <w:szCs w:val="28"/>
          <w:lang w:val="uk-UA"/>
        </w:rPr>
        <w:t xml:space="preserve">7. </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lastRenderedPageBreak/>
        <w:t>Про виконавче провадження : Закон України : від 21.04.1999 р., № 606-XIV // Відомості Верховної Ради України. – 1999. – № 24. – Ст. 207.</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Про державну виконавчу службу</w:t>
      </w:r>
      <w:r>
        <w:rPr>
          <w:sz w:val="28"/>
          <w:szCs w:val="28"/>
          <w:lang w:val="uk-UA"/>
        </w:rPr>
        <w:t xml:space="preserve"> </w:t>
      </w:r>
      <w:r w:rsidRPr="003902D8">
        <w:rPr>
          <w:sz w:val="28"/>
          <w:szCs w:val="28"/>
          <w:lang w:val="uk-UA"/>
        </w:rPr>
        <w:t>: Закон України : від 24.03.1998 р., № 202/98-ВР // Відомості Верховної Ради України. – 1998. – № 36-37. – Ст. 243.</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Про доступ до судових рішень : Закон України : від 22.12.2005 р., № 3262-IV // ВВР. – 2006. – № 15. – Ст. 128.</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Про затвердження Інструкції з діловодства в апеляційних і місцевих адміністративних судах</w:t>
      </w:r>
      <w:r>
        <w:rPr>
          <w:sz w:val="28"/>
          <w:szCs w:val="28"/>
          <w:lang w:val="uk-UA"/>
        </w:rPr>
        <w:t xml:space="preserve"> </w:t>
      </w:r>
      <w:r w:rsidRPr="003902D8">
        <w:rPr>
          <w:sz w:val="28"/>
          <w:szCs w:val="28"/>
          <w:lang w:val="uk-UA"/>
        </w:rPr>
        <w:t xml:space="preserve">: наказ Державної судової адміністрації України </w:t>
      </w:r>
      <w:r>
        <w:rPr>
          <w:sz w:val="28"/>
          <w:szCs w:val="28"/>
          <w:lang w:val="uk-UA"/>
        </w:rPr>
        <w:t xml:space="preserve">: </w:t>
      </w:r>
      <w:r w:rsidRPr="003902D8">
        <w:rPr>
          <w:sz w:val="28"/>
          <w:szCs w:val="28"/>
          <w:lang w:val="uk-UA"/>
        </w:rPr>
        <w:t>від 05.12.2006 р., № 155 // Офіційний вісник України. – 2006. – № 52. – Ст. 3548.</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 xml:space="preserve">Про затвердження Інструкції про порядок фіксування судового процесу технічними засобами : наказ Державної судової адміністрації України </w:t>
      </w:r>
      <w:r>
        <w:rPr>
          <w:sz w:val="28"/>
          <w:szCs w:val="28"/>
          <w:lang w:val="uk-UA"/>
        </w:rPr>
        <w:t xml:space="preserve">: від </w:t>
      </w:r>
      <w:r w:rsidRPr="003902D8">
        <w:rPr>
          <w:sz w:val="28"/>
          <w:szCs w:val="28"/>
          <w:lang w:val="uk-UA"/>
        </w:rPr>
        <w:t xml:space="preserve">21.07.2005 </w:t>
      </w:r>
      <w:r>
        <w:rPr>
          <w:sz w:val="28"/>
          <w:szCs w:val="28"/>
          <w:lang w:val="uk-UA"/>
        </w:rPr>
        <w:t xml:space="preserve">р., </w:t>
      </w:r>
      <w:r w:rsidRPr="003902D8">
        <w:rPr>
          <w:sz w:val="28"/>
          <w:szCs w:val="28"/>
          <w:lang w:val="uk-UA"/>
        </w:rPr>
        <w:t>№ 84 // Офіційний вісник України. – 2005. – № 32. – Ст. 1974.</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Про затвердження Інструкції про проведення виконавчих дій : наказ Міністерства юстиції України : від 15.12.1999 р., № 74/5 // Офіційний вісник України. – 1999. – № 51. – С. 102.</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Про звернення громадян</w:t>
      </w:r>
      <w:r>
        <w:rPr>
          <w:sz w:val="28"/>
          <w:szCs w:val="28"/>
          <w:lang w:val="uk-UA"/>
        </w:rPr>
        <w:t xml:space="preserve"> </w:t>
      </w:r>
      <w:r w:rsidRPr="003902D8">
        <w:rPr>
          <w:sz w:val="28"/>
          <w:szCs w:val="28"/>
          <w:lang w:val="uk-UA"/>
        </w:rPr>
        <w:t xml:space="preserve">: Закон України : від 02.10.1996 р., № 393/96-ВР // Відомості Верховної Ради України. – 1996. – № 47. – Ст. 256. </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 xml:space="preserve">Про перегляд постанови за винятковими обставинами : Постанова </w:t>
      </w:r>
      <w:r>
        <w:rPr>
          <w:sz w:val="28"/>
          <w:szCs w:val="28"/>
          <w:lang w:val="uk-UA"/>
        </w:rPr>
        <w:t xml:space="preserve">Верховного Суду України </w:t>
      </w:r>
      <w:r w:rsidRPr="003902D8">
        <w:rPr>
          <w:sz w:val="28"/>
          <w:szCs w:val="28"/>
          <w:lang w:val="uk-UA"/>
        </w:rPr>
        <w:t>від 11.04.2006 р. // Вісник Верховного суду України. – 2006. – № 9.</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Про практику застосування адміністративними судами положень Кодексу адміністративного судочинства України під час розгляду спорів щодо правовідносин, пов’язаних з виборчим процесом чи процесом референдуму : Постанова Вищого адміністративного суду України : від 02.04.2007 р., № 2 // Вісник Вищого адміністративного суду України. – 2007. – № 1.</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Про рішення Ради національної безпеки і оборони України від 15 лютого 2008 року «Про хід реформування системи кримінальної юстиції та правоохоронних органів»</w:t>
      </w:r>
      <w:r>
        <w:rPr>
          <w:sz w:val="28"/>
          <w:szCs w:val="28"/>
          <w:lang w:val="uk-UA"/>
        </w:rPr>
        <w:t xml:space="preserve"> </w:t>
      </w:r>
      <w:r w:rsidRPr="003902D8">
        <w:rPr>
          <w:sz w:val="28"/>
          <w:szCs w:val="28"/>
          <w:lang w:val="uk-UA"/>
        </w:rPr>
        <w:t xml:space="preserve">: Указ Президента України </w:t>
      </w:r>
      <w:r>
        <w:rPr>
          <w:sz w:val="28"/>
          <w:szCs w:val="28"/>
          <w:lang w:val="uk-UA"/>
        </w:rPr>
        <w:t>:</w:t>
      </w:r>
      <w:r w:rsidRPr="003902D8">
        <w:rPr>
          <w:sz w:val="28"/>
          <w:szCs w:val="28"/>
          <w:lang w:val="uk-UA"/>
        </w:rPr>
        <w:t xml:space="preserve"> від 08.04.2008 р., № </w:t>
      </w:r>
      <w:r w:rsidRPr="003902D8">
        <w:rPr>
          <w:sz w:val="28"/>
          <w:szCs w:val="28"/>
          <w:lang w:val="uk-UA"/>
        </w:rPr>
        <w:lastRenderedPageBreak/>
        <w:t>311/2008 // Урядовий кур’єр. – 17.04.2008. – № 72.</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Про судову експертизу</w:t>
      </w:r>
      <w:r>
        <w:rPr>
          <w:sz w:val="28"/>
          <w:szCs w:val="28"/>
          <w:lang w:val="uk-UA"/>
        </w:rPr>
        <w:t xml:space="preserve"> </w:t>
      </w:r>
      <w:r w:rsidRPr="003902D8">
        <w:rPr>
          <w:sz w:val="28"/>
          <w:szCs w:val="28"/>
          <w:lang w:val="uk-UA"/>
        </w:rPr>
        <w:t>: Закон України : від 25.02.1994 р., № 4038-XII // Відомості Верховної Ради України. – 1994. – № 28. – Ст. 232.</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Про судоустрій України : Закон України : від 07.02.2002 р., № 3018-III // Відомості Верховної Ради України. – 2002. – № 27-28. – Ст. 180.</w:t>
      </w:r>
    </w:p>
    <w:p w:rsidR="00DA4A07" w:rsidRPr="003902D8" w:rsidRDefault="00DA4A07" w:rsidP="0065662F">
      <w:pPr>
        <w:widowControl w:val="0"/>
        <w:numPr>
          <w:ilvl w:val="0"/>
          <w:numId w:val="12"/>
        </w:numPr>
        <w:tabs>
          <w:tab w:val="clear" w:pos="360"/>
          <w:tab w:val="num" w:pos="720"/>
          <w:tab w:val="left" w:pos="1260"/>
        </w:tabs>
        <w:spacing w:after="0" w:line="360" w:lineRule="auto"/>
        <w:ind w:left="0" w:firstLine="720"/>
        <w:jc w:val="both"/>
        <w:rPr>
          <w:sz w:val="28"/>
          <w:szCs w:val="28"/>
          <w:lang w:val="uk-UA"/>
        </w:rPr>
      </w:pPr>
      <w:r w:rsidRPr="003902D8">
        <w:rPr>
          <w:sz w:val="28"/>
          <w:szCs w:val="28"/>
          <w:lang w:val="uk-UA"/>
        </w:rPr>
        <w:t>Про утворення місцевих та апеляційних адміністративних судів, затвердження їх мережі та кількісного складу суддів</w:t>
      </w:r>
      <w:r>
        <w:rPr>
          <w:sz w:val="28"/>
          <w:szCs w:val="28"/>
          <w:lang w:val="uk-UA"/>
        </w:rPr>
        <w:t xml:space="preserve"> </w:t>
      </w:r>
      <w:r w:rsidRPr="003902D8">
        <w:rPr>
          <w:sz w:val="28"/>
          <w:szCs w:val="28"/>
          <w:lang w:val="uk-UA"/>
        </w:rPr>
        <w:t>: Указ Президента України : від 16.11.2004 р., № 1417/2004 // Урядовий кур’єр. – 24.11.2004. – № 224.</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sz w:val="28"/>
          <w:szCs w:val="28"/>
        </w:rPr>
        <w:t>Проблемы иска и права на иск / Г.</w:t>
      </w:r>
      <w:r w:rsidRPr="003902D8">
        <w:rPr>
          <w:sz w:val="28"/>
          <w:szCs w:val="28"/>
          <w:lang w:val="uk-UA"/>
        </w:rPr>
        <w:t xml:space="preserve"> </w:t>
      </w:r>
      <w:r w:rsidRPr="003902D8">
        <w:rPr>
          <w:sz w:val="28"/>
          <w:szCs w:val="28"/>
        </w:rPr>
        <w:t>Л. Осокина</w:t>
      </w:r>
      <w:r w:rsidRPr="003902D8">
        <w:rPr>
          <w:sz w:val="28"/>
          <w:szCs w:val="28"/>
          <w:lang w:val="uk-UA"/>
        </w:rPr>
        <w:t xml:space="preserve"> </w:t>
      </w:r>
      <w:r w:rsidRPr="003902D8">
        <w:rPr>
          <w:sz w:val="28"/>
          <w:szCs w:val="28"/>
        </w:rPr>
        <w:t xml:space="preserve">; </w:t>
      </w:r>
      <w:r w:rsidRPr="003902D8">
        <w:rPr>
          <w:sz w:val="28"/>
          <w:szCs w:val="28"/>
          <w:lang w:val="uk-UA"/>
        </w:rPr>
        <w:t>п</w:t>
      </w:r>
      <w:r w:rsidRPr="003902D8">
        <w:rPr>
          <w:sz w:val="28"/>
          <w:szCs w:val="28"/>
        </w:rPr>
        <w:t>од ред.</w:t>
      </w:r>
      <w:r w:rsidRPr="003902D8">
        <w:rPr>
          <w:sz w:val="28"/>
          <w:szCs w:val="28"/>
          <w:lang w:val="uk-UA"/>
        </w:rPr>
        <w:t xml:space="preserve"> </w:t>
      </w:r>
      <w:r w:rsidRPr="003902D8">
        <w:rPr>
          <w:sz w:val="28"/>
          <w:szCs w:val="28"/>
        </w:rPr>
        <w:t>Грицанов А. С. – Томск</w:t>
      </w:r>
      <w:r w:rsidRPr="003902D8">
        <w:rPr>
          <w:sz w:val="28"/>
          <w:szCs w:val="28"/>
          <w:lang w:val="uk-UA"/>
        </w:rPr>
        <w:t xml:space="preserve"> </w:t>
      </w:r>
      <w:r w:rsidRPr="003902D8">
        <w:rPr>
          <w:sz w:val="28"/>
          <w:szCs w:val="28"/>
        </w:rPr>
        <w:t>: Изд-во Том</w:t>
      </w:r>
      <w:r w:rsidRPr="003902D8">
        <w:rPr>
          <w:sz w:val="28"/>
          <w:szCs w:val="28"/>
          <w:lang w:val="uk-UA"/>
        </w:rPr>
        <w:t>ск</w:t>
      </w:r>
      <w:r w:rsidRPr="003902D8">
        <w:rPr>
          <w:sz w:val="28"/>
          <w:szCs w:val="28"/>
        </w:rPr>
        <w:t>. ун-та, 1989. – 196 c.</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sz w:val="28"/>
          <w:szCs w:val="28"/>
        </w:rPr>
        <w:t xml:space="preserve">Проверка судебных решений в социалистическом гражданском процессе / </w:t>
      </w:r>
      <w:r w:rsidRPr="003902D8">
        <w:rPr>
          <w:sz w:val="28"/>
          <w:szCs w:val="28"/>
          <w:lang w:val="uk-UA"/>
        </w:rPr>
        <w:t>з</w:t>
      </w:r>
      <w:r w:rsidRPr="003902D8">
        <w:rPr>
          <w:sz w:val="28"/>
          <w:szCs w:val="28"/>
        </w:rPr>
        <w:t>а ред. д.</w:t>
      </w:r>
      <w:r w:rsidRPr="003902D8">
        <w:rPr>
          <w:sz w:val="28"/>
          <w:szCs w:val="28"/>
          <w:lang w:val="uk-UA"/>
        </w:rPr>
        <w:t xml:space="preserve"> </w:t>
      </w:r>
      <w:r w:rsidRPr="003902D8">
        <w:rPr>
          <w:sz w:val="28"/>
          <w:szCs w:val="28"/>
        </w:rPr>
        <w:t>ю.</w:t>
      </w:r>
      <w:r w:rsidRPr="003902D8">
        <w:rPr>
          <w:sz w:val="28"/>
          <w:szCs w:val="28"/>
          <w:lang w:val="uk-UA"/>
        </w:rPr>
        <w:t xml:space="preserve"> </w:t>
      </w:r>
      <w:r w:rsidRPr="003902D8">
        <w:rPr>
          <w:sz w:val="28"/>
          <w:szCs w:val="28"/>
        </w:rPr>
        <w:t>н., проф. Савицкого В. М. – М.</w:t>
      </w:r>
      <w:r w:rsidRPr="003902D8">
        <w:rPr>
          <w:sz w:val="28"/>
          <w:szCs w:val="28"/>
          <w:lang w:val="uk-UA"/>
        </w:rPr>
        <w:t xml:space="preserve"> </w:t>
      </w:r>
      <w:r w:rsidRPr="003902D8">
        <w:rPr>
          <w:sz w:val="28"/>
          <w:szCs w:val="28"/>
        </w:rPr>
        <w:t>: Наука, 1989. – 120 с.</w:t>
      </w:r>
    </w:p>
    <w:p w:rsidR="00DA4A07" w:rsidRPr="00270B5C"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270B5C">
        <w:rPr>
          <w:sz w:val="28"/>
          <w:szCs w:val="28"/>
          <w:lang w:val="uk-UA"/>
        </w:rPr>
        <w:t xml:space="preserve">Проект Адміністративно-процесуального кодексу України, розроблений Центром політико-правових реформ // Адміністративна юстиція: європейський досвід і пропозиції для України / Автори-упорядн.:  І. Б. Коліушко, P. O. Куйбіда. – К., 2003. – </w:t>
      </w:r>
      <w:r>
        <w:rPr>
          <w:sz w:val="28"/>
          <w:szCs w:val="28"/>
          <w:lang w:val="uk-UA"/>
        </w:rPr>
        <w:t xml:space="preserve">152 с. </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sz w:val="28"/>
          <w:szCs w:val="28"/>
        </w:rPr>
        <w:t>Пучинский В. К. Гражданский процесс Англии. Критический анализ общ</w:t>
      </w:r>
      <w:r w:rsidRPr="003902D8">
        <w:rPr>
          <w:sz w:val="28"/>
          <w:szCs w:val="28"/>
          <w:lang w:val="uk-UA"/>
        </w:rPr>
        <w:t>их</w:t>
      </w:r>
      <w:r w:rsidRPr="003902D8">
        <w:rPr>
          <w:sz w:val="28"/>
          <w:szCs w:val="28"/>
        </w:rPr>
        <w:t xml:space="preserve"> понятий, принципов и институтов </w:t>
      </w:r>
      <w:r w:rsidRPr="003902D8">
        <w:rPr>
          <w:sz w:val="28"/>
          <w:szCs w:val="28"/>
          <w:lang w:val="uk-UA"/>
        </w:rPr>
        <w:t>: а</w:t>
      </w:r>
      <w:r w:rsidRPr="003902D8">
        <w:rPr>
          <w:sz w:val="28"/>
          <w:szCs w:val="28"/>
        </w:rPr>
        <w:t xml:space="preserve">втореф. </w:t>
      </w:r>
      <w:r w:rsidRPr="003902D8">
        <w:rPr>
          <w:sz w:val="28"/>
          <w:szCs w:val="28"/>
          <w:lang w:val="uk-UA"/>
        </w:rPr>
        <w:t xml:space="preserve"> </w:t>
      </w:r>
      <w:r w:rsidRPr="003902D8">
        <w:rPr>
          <w:sz w:val="28"/>
          <w:szCs w:val="28"/>
        </w:rPr>
        <w:t>дис.</w:t>
      </w:r>
      <w:r w:rsidRPr="003902D8">
        <w:rPr>
          <w:sz w:val="28"/>
          <w:szCs w:val="28"/>
          <w:lang w:val="uk-UA"/>
        </w:rPr>
        <w:t xml:space="preserve"> </w:t>
      </w:r>
      <w:r w:rsidRPr="003902D8">
        <w:rPr>
          <w:sz w:val="28"/>
          <w:szCs w:val="28"/>
        </w:rPr>
        <w:t xml:space="preserve">на соискание уч. степени </w:t>
      </w:r>
      <w:r w:rsidRPr="003902D8">
        <w:rPr>
          <w:sz w:val="28"/>
          <w:szCs w:val="28"/>
          <w:lang w:val="uk-UA"/>
        </w:rPr>
        <w:t>докт</w:t>
      </w:r>
      <w:r w:rsidRPr="003902D8">
        <w:rPr>
          <w:sz w:val="28"/>
          <w:szCs w:val="28"/>
        </w:rPr>
        <w:t xml:space="preserve">. юрид. наук </w:t>
      </w:r>
      <w:r w:rsidRPr="003902D8">
        <w:rPr>
          <w:sz w:val="28"/>
          <w:szCs w:val="28"/>
          <w:lang w:val="uk-UA"/>
        </w:rPr>
        <w:t>/</w:t>
      </w:r>
      <w:r w:rsidRPr="003902D8">
        <w:rPr>
          <w:sz w:val="28"/>
          <w:szCs w:val="28"/>
        </w:rPr>
        <w:t xml:space="preserve"> В. К. Пучинский</w:t>
      </w:r>
      <w:r w:rsidRPr="003902D8">
        <w:rPr>
          <w:sz w:val="28"/>
          <w:szCs w:val="28"/>
          <w:lang w:val="uk-UA"/>
        </w:rPr>
        <w:t>.</w:t>
      </w:r>
      <w:r w:rsidRPr="003902D8">
        <w:rPr>
          <w:sz w:val="28"/>
          <w:szCs w:val="28"/>
        </w:rPr>
        <w:t xml:space="preserve"> – М., 1975. – 43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color w:val="000000"/>
          <w:sz w:val="28"/>
          <w:szCs w:val="28"/>
        </w:rPr>
        <w:t>Пучинский В. К</w:t>
      </w:r>
      <w:r>
        <w:rPr>
          <w:color w:val="000000"/>
          <w:sz w:val="28"/>
          <w:szCs w:val="28"/>
          <w:lang w:val="uk-UA"/>
        </w:rPr>
        <w:t>.</w:t>
      </w:r>
      <w:r w:rsidRPr="003902D8">
        <w:rPr>
          <w:color w:val="000000"/>
          <w:sz w:val="28"/>
          <w:szCs w:val="28"/>
        </w:rPr>
        <w:t xml:space="preserve"> Гражданский процесс США</w:t>
      </w:r>
      <w:r w:rsidRPr="003902D8">
        <w:rPr>
          <w:color w:val="000000"/>
          <w:sz w:val="28"/>
          <w:szCs w:val="28"/>
          <w:lang w:val="uk-UA"/>
        </w:rPr>
        <w:t xml:space="preserve"> /</w:t>
      </w:r>
      <w:r w:rsidRPr="003902D8">
        <w:rPr>
          <w:color w:val="000000"/>
          <w:sz w:val="28"/>
          <w:szCs w:val="28"/>
        </w:rPr>
        <w:t xml:space="preserve"> В. К</w:t>
      </w:r>
      <w:r w:rsidRPr="003902D8">
        <w:rPr>
          <w:color w:val="000000"/>
          <w:sz w:val="28"/>
          <w:szCs w:val="28"/>
          <w:lang w:val="uk-UA"/>
        </w:rPr>
        <w:t>.</w:t>
      </w:r>
      <w:r w:rsidRPr="003902D8">
        <w:rPr>
          <w:color w:val="000000"/>
          <w:sz w:val="28"/>
          <w:szCs w:val="28"/>
        </w:rPr>
        <w:t xml:space="preserve"> Пучинский.</w:t>
      </w:r>
      <w:r w:rsidRPr="003902D8">
        <w:rPr>
          <w:sz w:val="28"/>
          <w:szCs w:val="28"/>
        </w:rPr>
        <w:t xml:space="preserve"> –</w:t>
      </w:r>
      <w:r w:rsidRPr="003902D8">
        <w:rPr>
          <w:color w:val="000000"/>
          <w:sz w:val="28"/>
          <w:szCs w:val="28"/>
        </w:rPr>
        <w:t xml:space="preserve"> М.</w:t>
      </w:r>
      <w:r w:rsidRPr="003902D8">
        <w:rPr>
          <w:color w:val="000000"/>
          <w:sz w:val="28"/>
          <w:szCs w:val="28"/>
          <w:lang w:val="uk-UA"/>
        </w:rPr>
        <w:t xml:space="preserve"> </w:t>
      </w:r>
      <w:r w:rsidRPr="003902D8">
        <w:rPr>
          <w:color w:val="000000"/>
          <w:sz w:val="28"/>
          <w:szCs w:val="28"/>
        </w:rPr>
        <w:t xml:space="preserve">: Изд-во УДН, 1985. </w:t>
      </w:r>
      <w:r w:rsidRPr="003902D8">
        <w:rPr>
          <w:sz w:val="28"/>
          <w:szCs w:val="28"/>
        </w:rPr>
        <w:t>–</w:t>
      </w:r>
      <w:r>
        <w:rPr>
          <w:sz w:val="28"/>
          <w:szCs w:val="28"/>
          <w:lang w:val="uk-UA"/>
        </w:rPr>
        <w:t xml:space="preserve"> </w:t>
      </w:r>
      <w:r w:rsidRPr="003902D8">
        <w:rPr>
          <w:color w:val="000000"/>
          <w:sz w:val="28"/>
          <w:szCs w:val="28"/>
        </w:rPr>
        <w:t>208 c.</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sz w:val="28"/>
          <w:szCs w:val="28"/>
        </w:rPr>
        <w:t>Пушкарь Е. Г. Исковое производство в советском гражданском процессе</w:t>
      </w:r>
      <w:r w:rsidRPr="003902D8">
        <w:rPr>
          <w:sz w:val="28"/>
          <w:szCs w:val="28"/>
          <w:lang w:val="uk-UA"/>
        </w:rPr>
        <w:t xml:space="preserve"> /</w:t>
      </w:r>
      <w:r w:rsidRPr="003902D8">
        <w:rPr>
          <w:sz w:val="28"/>
          <w:szCs w:val="28"/>
        </w:rPr>
        <w:t xml:space="preserve"> Е. Г. Пушкарь. – Львов</w:t>
      </w:r>
      <w:r w:rsidRPr="003902D8">
        <w:rPr>
          <w:sz w:val="28"/>
          <w:szCs w:val="28"/>
          <w:lang w:val="uk-UA"/>
        </w:rPr>
        <w:t xml:space="preserve"> </w:t>
      </w:r>
      <w:r w:rsidRPr="003902D8">
        <w:rPr>
          <w:sz w:val="28"/>
          <w:szCs w:val="28"/>
        </w:rPr>
        <w:t>: Изд-во при Львовск</w:t>
      </w:r>
      <w:r w:rsidRPr="003902D8">
        <w:rPr>
          <w:sz w:val="28"/>
          <w:szCs w:val="28"/>
          <w:lang w:val="uk-UA"/>
        </w:rPr>
        <w:t>.</w:t>
      </w:r>
      <w:r w:rsidRPr="003902D8">
        <w:rPr>
          <w:sz w:val="28"/>
          <w:szCs w:val="28"/>
        </w:rPr>
        <w:t xml:space="preserve"> ун-те, 1978. – 191 с.</w:t>
      </w:r>
    </w:p>
    <w:p w:rsidR="00DA4A07" w:rsidRPr="0057195D"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57195D">
        <w:rPr>
          <w:sz w:val="28"/>
          <w:szCs w:val="28"/>
        </w:rPr>
        <w:t>Римское частное право : учебник / под ред. проф. И. Б. Новицкого и проф. И. С. Перетерского. – М. : Юристъ, 1996. – 544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sz w:val="28"/>
          <w:szCs w:val="28"/>
        </w:rPr>
        <w:t>Рожкова М. А. Судебный акт и динамика обязательства</w:t>
      </w:r>
      <w:r w:rsidRPr="003902D8">
        <w:rPr>
          <w:sz w:val="28"/>
          <w:szCs w:val="28"/>
          <w:lang w:val="uk-UA"/>
        </w:rPr>
        <w:t xml:space="preserve"> /</w:t>
      </w:r>
      <w:r w:rsidRPr="003902D8">
        <w:rPr>
          <w:sz w:val="28"/>
          <w:szCs w:val="28"/>
        </w:rPr>
        <w:t xml:space="preserve"> М. А. Рожкова. – М.</w:t>
      </w:r>
      <w:r w:rsidRPr="003902D8">
        <w:rPr>
          <w:sz w:val="28"/>
          <w:szCs w:val="28"/>
          <w:lang w:val="uk-UA"/>
        </w:rPr>
        <w:t xml:space="preserve"> </w:t>
      </w:r>
      <w:r w:rsidRPr="003902D8">
        <w:rPr>
          <w:sz w:val="28"/>
          <w:szCs w:val="28"/>
        </w:rPr>
        <w:t>: Статут, 2003. – 140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 xml:space="preserve">Роз’яснення Вищого арбітражного суду України «Про судове </w:t>
      </w:r>
      <w:r w:rsidRPr="003902D8">
        <w:rPr>
          <w:sz w:val="28"/>
          <w:szCs w:val="28"/>
          <w:lang w:val="uk-UA"/>
        </w:rPr>
        <w:lastRenderedPageBreak/>
        <w:t>рішення» : від 10.12.1996 р., № 02-5/422 // Збірник рішень та арбітражної практики Вищого арбітражного суду України. – 1997. – № 1.</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 xml:space="preserve">Рябченко О.  П. Основи адміністративного судочинства в Україні : навчальний посібник / </w:t>
      </w:r>
      <w:r w:rsidRPr="00270B5C">
        <w:rPr>
          <w:sz w:val="28"/>
          <w:szCs w:val="28"/>
        </w:rPr>
        <w:t>[</w:t>
      </w:r>
      <w:r w:rsidRPr="003902D8">
        <w:rPr>
          <w:sz w:val="28"/>
          <w:szCs w:val="28"/>
          <w:lang w:val="uk-UA"/>
        </w:rPr>
        <w:t>О.  П. Рябченко, В.  І. Бутенко, М. М. Ясинок, Л. Г. Лічман, С. О. Погрібний</w:t>
      </w:r>
      <w:r w:rsidRPr="00101588">
        <w:rPr>
          <w:sz w:val="28"/>
          <w:szCs w:val="28"/>
        </w:rPr>
        <w:t>]</w:t>
      </w:r>
      <w:r w:rsidRPr="003902D8">
        <w:rPr>
          <w:sz w:val="28"/>
          <w:szCs w:val="28"/>
          <w:lang w:val="uk-UA"/>
        </w:rPr>
        <w:t>. – Суми : Вид-во «МакДен», 2008. – 200 с.</w:t>
      </w:r>
    </w:p>
    <w:p w:rsidR="00DA4A07" w:rsidRPr="0057195D"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57195D">
        <w:rPr>
          <w:sz w:val="28"/>
          <w:szCs w:val="28"/>
        </w:rPr>
        <w:t>Рязановский В. А. Единство процесса : учебное пособие / В. А. Рязановский. – М. : ОАО «Издательский Дом «Городец», 2005. – 80 с. (Серия : Классика русской юридической литературы).</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Сердюк В. П. Практикум по складанню процесуальних документів (з застосуванням відеозапису під час проведення слідчих дій) : навч. посібник [для курсантів слідчо-криміналістичного ф-ту] / В. П. Сердюк ; Нац. акад. внутр. справ України ; каф. розслідування злочинів. – Київ : Атіка, 2000. – 77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Скакун О. Ф. Теорія держави і права (Енциклопедичний курс) : підручник / О. Ф. Скакун. – Х. : Еспада, 2006. – 776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sz w:val="28"/>
          <w:szCs w:val="28"/>
        </w:rPr>
        <w:t>Старилов Ю. Н. Административная юстиция. Теория, история, перспективы</w:t>
      </w:r>
      <w:r w:rsidRPr="003902D8">
        <w:rPr>
          <w:sz w:val="28"/>
          <w:szCs w:val="28"/>
          <w:lang w:val="uk-UA"/>
        </w:rPr>
        <w:t xml:space="preserve"> /</w:t>
      </w:r>
      <w:r w:rsidRPr="003902D8">
        <w:rPr>
          <w:sz w:val="28"/>
          <w:szCs w:val="28"/>
        </w:rPr>
        <w:t xml:space="preserve"> Ю. Н. Старилов. – М.</w:t>
      </w:r>
      <w:r w:rsidRPr="003902D8">
        <w:rPr>
          <w:sz w:val="28"/>
          <w:szCs w:val="28"/>
          <w:lang w:val="uk-UA"/>
        </w:rPr>
        <w:t xml:space="preserve"> </w:t>
      </w:r>
      <w:r w:rsidRPr="003902D8">
        <w:rPr>
          <w:sz w:val="28"/>
          <w:szCs w:val="28"/>
        </w:rPr>
        <w:t>: Изд</w:t>
      </w:r>
      <w:r w:rsidRPr="003902D8">
        <w:rPr>
          <w:sz w:val="28"/>
          <w:szCs w:val="28"/>
          <w:lang w:val="uk-UA"/>
        </w:rPr>
        <w:t>-</w:t>
      </w:r>
      <w:r w:rsidRPr="003902D8">
        <w:rPr>
          <w:sz w:val="28"/>
          <w:szCs w:val="28"/>
        </w:rPr>
        <w:t>во НОРМА, 2001. – 304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Стефанюк В. Організаційно</w:t>
      </w:r>
      <w:r>
        <w:rPr>
          <w:sz w:val="28"/>
          <w:szCs w:val="28"/>
          <w:lang w:val="uk-UA"/>
        </w:rPr>
        <w:t>-</w:t>
      </w:r>
      <w:r w:rsidRPr="003902D8">
        <w:rPr>
          <w:sz w:val="28"/>
          <w:szCs w:val="28"/>
          <w:lang w:val="uk-UA"/>
        </w:rPr>
        <w:t xml:space="preserve">правові та технічні засади аудіофіксування судового процесу / В. Стефанюк, Л. Богданов, Ю. Попов // Право </w:t>
      </w:r>
      <w:r>
        <w:rPr>
          <w:sz w:val="28"/>
          <w:szCs w:val="28"/>
          <w:lang w:val="uk-UA"/>
        </w:rPr>
        <w:t>України. – 2002. – № 4. – С. 12-</w:t>
      </w:r>
      <w:r w:rsidRPr="003902D8">
        <w:rPr>
          <w:sz w:val="28"/>
          <w:szCs w:val="28"/>
          <w:lang w:val="uk-UA"/>
        </w:rPr>
        <w:t>16.</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Стефанюк В. С. Адміністративне судочинство в Україні. Адміністративний процесуальний кодекс України (проект). – Книга перша / В. С. Стефанюк, В. В. Сунцов. – Харків : Консум, 2002. – 176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 xml:space="preserve">Стефанюк В. С. Гласність судового процесу та його повне фіксування технічними засобами / В. С. Стефанюк, Н. П. Лукашкова // Вісник Верховного Суду </w:t>
      </w:r>
      <w:r>
        <w:rPr>
          <w:sz w:val="28"/>
          <w:szCs w:val="28"/>
          <w:lang w:val="uk-UA"/>
        </w:rPr>
        <w:t>України. – 2001. – № 2. – С. 37-</w:t>
      </w:r>
      <w:r w:rsidRPr="003902D8">
        <w:rPr>
          <w:sz w:val="28"/>
          <w:szCs w:val="28"/>
          <w:lang w:val="uk-UA"/>
        </w:rPr>
        <w:t>40.</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Стефанюк В. С. Судовий адміністративний процес : монографія / В. С. Стефанюк. –</w:t>
      </w:r>
      <w:r>
        <w:rPr>
          <w:sz w:val="28"/>
          <w:szCs w:val="28"/>
          <w:lang w:val="uk-UA"/>
        </w:rPr>
        <w:t xml:space="preserve"> </w:t>
      </w:r>
      <w:r w:rsidRPr="003902D8">
        <w:rPr>
          <w:sz w:val="28"/>
          <w:szCs w:val="28"/>
          <w:lang w:val="uk-UA"/>
        </w:rPr>
        <w:t>Харків : Фірма «Консум», 2003. – 464 с.</w:t>
      </w:r>
    </w:p>
    <w:p w:rsidR="00DA4A07" w:rsidRPr="003310A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sz w:val="28"/>
          <w:szCs w:val="28"/>
        </w:rPr>
        <w:t xml:space="preserve">Суд апелляционной инстанции оставил апелляционную жалобу </w:t>
      </w:r>
      <w:r w:rsidRPr="003310A8">
        <w:rPr>
          <w:sz w:val="28"/>
          <w:szCs w:val="28"/>
        </w:rPr>
        <w:lastRenderedPageBreak/>
        <w:t>Харьковского областного совета без удовлетворения [</w:t>
      </w:r>
      <w:r w:rsidRPr="003310A8">
        <w:rPr>
          <w:sz w:val="28"/>
          <w:szCs w:val="28"/>
          <w:lang w:val="uk-UA"/>
        </w:rPr>
        <w:t>Електронний ресурс</w:t>
      </w:r>
      <w:r w:rsidRPr="003310A8">
        <w:rPr>
          <w:sz w:val="28"/>
          <w:szCs w:val="28"/>
        </w:rPr>
        <w:t>]</w:t>
      </w:r>
      <w:r w:rsidRPr="003310A8">
        <w:rPr>
          <w:sz w:val="28"/>
          <w:szCs w:val="28"/>
          <w:lang w:val="uk-UA"/>
        </w:rPr>
        <w:t xml:space="preserve">. – Режим доступу: </w:t>
      </w:r>
      <w:r w:rsidRPr="003310A8">
        <w:rPr>
          <w:sz w:val="28"/>
          <w:szCs w:val="28"/>
          <w:lang w:val="en-US"/>
        </w:rPr>
        <w:t>http</w:t>
      </w:r>
      <w:r w:rsidRPr="003310A8">
        <w:rPr>
          <w:sz w:val="28"/>
          <w:szCs w:val="28"/>
        </w:rPr>
        <w:t>://</w:t>
      </w:r>
      <w:hyperlink r:id="rId9" w:history="1">
        <w:r w:rsidRPr="003310A8">
          <w:rPr>
            <w:rStyle w:val="a5"/>
            <w:sz w:val="28"/>
            <w:szCs w:val="28"/>
          </w:rPr>
          <w:t>www.dozor.kharkov.ua</w:t>
        </w:r>
      </w:hyperlink>
      <w:r w:rsidRPr="003310A8">
        <w:rPr>
          <w:sz w:val="28"/>
          <w:szCs w:val="28"/>
        </w:rPr>
        <w:t>.</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310A8">
        <w:rPr>
          <w:sz w:val="28"/>
          <w:szCs w:val="28"/>
        </w:rPr>
        <w:t>Судебная власть : монография / под ред. И. Л. Петрухина. – М. : Изд-во</w:t>
      </w:r>
      <w:r w:rsidRPr="003902D8">
        <w:rPr>
          <w:sz w:val="28"/>
          <w:szCs w:val="28"/>
        </w:rPr>
        <w:t xml:space="preserve"> «Проспект», 2003. – 720 с.</w:t>
      </w:r>
    </w:p>
    <w:p w:rsidR="00DA4A07" w:rsidRPr="00F91721"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 xml:space="preserve">Судова реформа. Прес-служба Президента України Віктора Ющенка </w:t>
      </w:r>
      <w:r w:rsidRPr="00F91721">
        <w:rPr>
          <w:sz w:val="28"/>
          <w:szCs w:val="28"/>
        </w:rPr>
        <w:t>[</w:t>
      </w:r>
      <w:r w:rsidRPr="00F91721">
        <w:rPr>
          <w:sz w:val="28"/>
          <w:szCs w:val="28"/>
          <w:lang w:val="uk-UA"/>
        </w:rPr>
        <w:t>Електронний ресурс</w:t>
      </w:r>
      <w:r w:rsidRPr="00F91721">
        <w:rPr>
          <w:sz w:val="28"/>
          <w:szCs w:val="28"/>
        </w:rPr>
        <w:t>]</w:t>
      </w:r>
      <w:r w:rsidRPr="00F91721">
        <w:rPr>
          <w:sz w:val="28"/>
          <w:szCs w:val="28"/>
          <w:lang w:val="uk-UA"/>
        </w:rPr>
        <w:t xml:space="preserve">. – Режим доступу:  </w:t>
      </w:r>
      <w:hyperlink r:id="rId10" w:history="1">
        <w:r w:rsidRPr="00F91721">
          <w:rPr>
            <w:rStyle w:val="a5"/>
            <w:sz w:val="28"/>
            <w:szCs w:val="28"/>
            <w:lang w:val="uk-UA"/>
          </w:rPr>
          <w:t>http://www.president.gov.ua/news/data/25_4688.html</w:t>
        </w:r>
      </w:hyperlink>
      <w:r w:rsidRPr="00F91721">
        <w:rPr>
          <w:sz w:val="28"/>
          <w:szCs w:val="28"/>
          <w:lang w:val="uk-UA"/>
        </w:rPr>
        <w:t>. – 03.12.2005.</w:t>
      </w:r>
    </w:p>
    <w:p w:rsidR="00DA4A07" w:rsidRPr="0057195D"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57195D">
        <w:rPr>
          <w:sz w:val="28"/>
          <w:szCs w:val="28"/>
        </w:rPr>
        <w:t>Тарановский Ф. В. Энциклопедия права : учебник / Ф. В.  Тарановский – Юрьев : Лань, 2001. – 554 с.</w:t>
      </w:r>
    </w:p>
    <w:p w:rsidR="00DA4A07" w:rsidRPr="0057195D"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57195D">
        <w:rPr>
          <w:sz w:val="28"/>
          <w:szCs w:val="28"/>
        </w:rPr>
        <w:t>Теория юридического процесса : монография / В. М. Горшенев, В. Г. Крупин, Ю. И. Мельников и др. ; под ред. В. М. Горшенева. – Х. : Вища школа, 1985. – 191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Теорія держави і права. Академічний курс : підручник / за ред. О. В. Зайчука, Н. М. Оніщенко. – К. : Юрінком Інтер, 2006. – 688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Терміни і поняття в законодавстві України : науково-практичний словник-довідник</w:t>
      </w:r>
      <w:r>
        <w:rPr>
          <w:sz w:val="28"/>
          <w:szCs w:val="28"/>
          <w:lang w:val="uk-UA"/>
        </w:rPr>
        <w:t xml:space="preserve">. </w:t>
      </w:r>
      <w:r w:rsidRPr="003902D8">
        <w:rPr>
          <w:sz w:val="28"/>
          <w:szCs w:val="28"/>
          <w:lang w:val="uk-UA"/>
        </w:rPr>
        <w:t>– Харків : Еспада, 2003. – 512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Тертишніков В. І. Оскарження та перевірка судових рішень в касаційному порядку / В. І. Тертишніков. – Х. : Юрид. ін-т, 1991. – 22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Тертишніков В. І. Цивільний процесуальний кодекс України : науково-практичний коментар / В. І. Тертишніков. – Х. : Консум, 2002. – 407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sz w:val="28"/>
          <w:szCs w:val="28"/>
        </w:rPr>
        <w:t xml:space="preserve">Ткачев Н. И. Законность и обоснованность судебных постановлений </w:t>
      </w:r>
      <w:r w:rsidRPr="003902D8">
        <w:rPr>
          <w:sz w:val="28"/>
          <w:szCs w:val="28"/>
          <w:lang w:val="uk-UA"/>
        </w:rPr>
        <w:t>: а</w:t>
      </w:r>
      <w:r w:rsidRPr="003902D8">
        <w:rPr>
          <w:sz w:val="28"/>
          <w:szCs w:val="28"/>
        </w:rPr>
        <w:t xml:space="preserve">втореф. дис. на соискание уч. степени канд. юрид. наук </w:t>
      </w:r>
      <w:r w:rsidRPr="003902D8">
        <w:rPr>
          <w:sz w:val="28"/>
          <w:szCs w:val="28"/>
          <w:lang w:val="uk-UA"/>
        </w:rPr>
        <w:t>/</w:t>
      </w:r>
      <w:r w:rsidRPr="003902D8">
        <w:rPr>
          <w:sz w:val="28"/>
          <w:szCs w:val="28"/>
        </w:rPr>
        <w:t xml:space="preserve"> Н. И. Ткачев. – Саратов</w:t>
      </w:r>
      <w:r w:rsidRPr="003902D8">
        <w:rPr>
          <w:sz w:val="28"/>
          <w:szCs w:val="28"/>
          <w:lang w:val="uk-UA"/>
        </w:rPr>
        <w:t xml:space="preserve"> </w:t>
      </w:r>
      <w:r w:rsidRPr="003902D8">
        <w:rPr>
          <w:sz w:val="28"/>
          <w:szCs w:val="28"/>
        </w:rPr>
        <w:t>: Типография № 2, 1984. – 23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sz w:val="28"/>
          <w:szCs w:val="28"/>
        </w:rPr>
        <w:t>Ткач</w:t>
      </w:r>
      <w:r w:rsidRPr="003902D8">
        <w:rPr>
          <w:sz w:val="28"/>
          <w:szCs w:val="28"/>
          <w:lang w:val="uk-UA"/>
        </w:rPr>
        <w:t>е</w:t>
      </w:r>
      <w:r w:rsidRPr="003902D8">
        <w:rPr>
          <w:sz w:val="28"/>
          <w:szCs w:val="28"/>
        </w:rPr>
        <w:t>в Н. И. Законность и обоснованность судебных постановлений по гражданским делам</w:t>
      </w:r>
      <w:r w:rsidRPr="003902D8">
        <w:rPr>
          <w:sz w:val="28"/>
          <w:szCs w:val="28"/>
          <w:lang w:val="uk-UA"/>
        </w:rPr>
        <w:t xml:space="preserve"> /</w:t>
      </w:r>
      <w:r w:rsidRPr="003902D8">
        <w:rPr>
          <w:sz w:val="28"/>
          <w:szCs w:val="28"/>
        </w:rPr>
        <w:t xml:space="preserve"> Н. И. Ткач</w:t>
      </w:r>
      <w:r w:rsidRPr="003902D8">
        <w:rPr>
          <w:sz w:val="28"/>
          <w:szCs w:val="28"/>
          <w:lang w:val="uk-UA"/>
        </w:rPr>
        <w:t>е</w:t>
      </w:r>
      <w:r w:rsidRPr="003902D8">
        <w:rPr>
          <w:sz w:val="28"/>
          <w:szCs w:val="28"/>
        </w:rPr>
        <w:t>в. – Саратов</w:t>
      </w:r>
      <w:r w:rsidRPr="003902D8">
        <w:rPr>
          <w:sz w:val="28"/>
          <w:szCs w:val="28"/>
          <w:lang w:val="uk-UA"/>
        </w:rPr>
        <w:t xml:space="preserve"> </w:t>
      </w:r>
      <w:r w:rsidRPr="003902D8">
        <w:rPr>
          <w:sz w:val="28"/>
          <w:szCs w:val="28"/>
        </w:rPr>
        <w:t>: Из</w:t>
      </w:r>
      <w:r w:rsidRPr="003902D8">
        <w:rPr>
          <w:sz w:val="28"/>
          <w:szCs w:val="28"/>
          <w:lang w:val="uk-UA"/>
        </w:rPr>
        <w:t>д</w:t>
      </w:r>
      <w:r w:rsidRPr="003902D8">
        <w:rPr>
          <w:sz w:val="28"/>
          <w:szCs w:val="28"/>
        </w:rPr>
        <w:t>-во Саратовск</w:t>
      </w:r>
      <w:r w:rsidRPr="003902D8">
        <w:rPr>
          <w:sz w:val="28"/>
          <w:szCs w:val="28"/>
          <w:lang w:val="uk-UA"/>
        </w:rPr>
        <w:t>.</w:t>
      </w:r>
      <w:r w:rsidRPr="003902D8">
        <w:rPr>
          <w:sz w:val="28"/>
          <w:szCs w:val="28"/>
        </w:rPr>
        <w:t xml:space="preserve"> ун-та, 1987. – 108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sz w:val="28"/>
          <w:szCs w:val="28"/>
        </w:rPr>
        <w:t>Толочко А. Н. Судебный приговор и его мотивировка</w:t>
      </w:r>
      <w:r w:rsidRPr="003902D8">
        <w:rPr>
          <w:sz w:val="28"/>
          <w:szCs w:val="28"/>
          <w:lang w:val="uk-UA"/>
        </w:rPr>
        <w:t xml:space="preserve"> /</w:t>
      </w:r>
      <w:r w:rsidRPr="003902D8">
        <w:rPr>
          <w:sz w:val="28"/>
          <w:szCs w:val="28"/>
        </w:rPr>
        <w:t xml:space="preserve"> А. Н. Толочко. – Киев</w:t>
      </w:r>
      <w:r w:rsidRPr="003902D8">
        <w:rPr>
          <w:sz w:val="28"/>
          <w:szCs w:val="28"/>
          <w:lang w:val="uk-UA"/>
        </w:rPr>
        <w:t xml:space="preserve"> </w:t>
      </w:r>
      <w:r w:rsidRPr="003902D8">
        <w:rPr>
          <w:sz w:val="28"/>
          <w:szCs w:val="28"/>
        </w:rPr>
        <w:t>: Укрвузполиграф, 1991. – 81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sz w:val="28"/>
          <w:szCs w:val="28"/>
        </w:rPr>
        <w:lastRenderedPageBreak/>
        <w:t>Учение об иске (состав, виды) : учебное пособие / М. А. Гурвич. – М. : Юрид. лит., 1981. – 125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Фазікош Г. Щодо розширення логічного змісту поняття законності судового рішення / Г. Фазікош // Право України. – 2001. – № 12. – С. 42</w:t>
      </w:r>
      <w:r>
        <w:rPr>
          <w:sz w:val="28"/>
          <w:szCs w:val="28"/>
          <w:lang w:val="uk-UA"/>
        </w:rPr>
        <w:t>-</w:t>
      </w:r>
      <w:r w:rsidRPr="003902D8">
        <w:rPr>
          <w:sz w:val="28"/>
          <w:szCs w:val="28"/>
          <w:lang w:val="uk-UA"/>
        </w:rPr>
        <w:t>47.</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sz w:val="28"/>
          <w:szCs w:val="28"/>
        </w:rPr>
        <w:t>Философия</w:t>
      </w:r>
      <w:r>
        <w:rPr>
          <w:sz w:val="28"/>
          <w:szCs w:val="28"/>
          <w:lang w:val="uk-UA"/>
        </w:rPr>
        <w:t xml:space="preserve"> </w:t>
      </w:r>
      <w:r w:rsidRPr="003902D8">
        <w:rPr>
          <w:sz w:val="28"/>
          <w:szCs w:val="28"/>
        </w:rPr>
        <w:t>: энциклопедический словарь / под ред. А. А. Ивина. – М.</w:t>
      </w:r>
      <w:r w:rsidRPr="003902D8">
        <w:rPr>
          <w:sz w:val="28"/>
          <w:szCs w:val="28"/>
          <w:lang w:val="uk-UA"/>
        </w:rPr>
        <w:t xml:space="preserve"> </w:t>
      </w:r>
      <w:r w:rsidRPr="003902D8">
        <w:rPr>
          <w:sz w:val="28"/>
          <w:szCs w:val="28"/>
        </w:rPr>
        <w:t>: Гардарики, 2006. – 1072 с.</w:t>
      </w:r>
    </w:p>
    <w:p w:rsidR="00DA4A07" w:rsidRPr="0010158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101588">
        <w:rPr>
          <w:sz w:val="28"/>
          <w:szCs w:val="28"/>
          <w:lang w:val="uk-UA"/>
        </w:rPr>
        <w:t>Фурса С. Я. Виконавче провадження в Україні : навч. посіб. – Київ : Атіка, 2002. – 480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sz w:val="28"/>
          <w:szCs w:val="28"/>
        </w:rPr>
        <w:t>Фурсов Д. Д. Форма и содержание искового заявления / Д. Д. Фурсов // Хозяйство и</w:t>
      </w:r>
      <w:r>
        <w:rPr>
          <w:sz w:val="28"/>
          <w:szCs w:val="28"/>
        </w:rPr>
        <w:t xml:space="preserve"> право. – 1996. – № 7. – С. 161</w:t>
      </w:r>
      <w:r>
        <w:rPr>
          <w:sz w:val="28"/>
          <w:szCs w:val="28"/>
          <w:lang w:val="uk-UA"/>
        </w:rPr>
        <w:t>-</w:t>
      </w:r>
      <w:r w:rsidRPr="003902D8">
        <w:rPr>
          <w:sz w:val="28"/>
          <w:szCs w:val="28"/>
        </w:rPr>
        <w:t>174.</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Хотенець П. В. Коментар до Закону «Про виконавче провадження» / П. В. Хотенець, В. С. Старжинський. – Харків : Ксилон, 2005. – 307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Чабан В. П. Акти адміністративного примусу в діяльності міліції України : навчальний посібник / В. П. Чабан. – К. : Атіка, 2002. – 144 с.</w:t>
      </w:r>
    </w:p>
    <w:p w:rsidR="00DA4A07" w:rsidRPr="001005BC"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1005BC">
        <w:rPr>
          <w:sz w:val="28"/>
          <w:szCs w:val="28"/>
          <w:lang w:val="uk-UA"/>
        </w:rPr>
        <w:t>Чернушенко Є. А. Апеляційне провадження : автореф. дис. на здобуття наук. ступеня канд. юрид. наук / Є. А. Чернушенко. – Одеса, 2004. – 20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sz w:val="28"/>
          <w:szCs w:val="28"/>
        </w:rPr>
        <w:t>Чечина Н. А. Норма права и судебное решение</w:t>
      </w:r>
      <w:r w:rsidRPr="003902D8">
        <w:rPr>
          <w:sz w:val="28"/>
          <w:szCs w:val="28"/>
          <w:lang w:val="uk-UA"/>
        </w:rPr>
        <w:t xml:space="preserve"> / </w:t>
      </w:r>
      <w:r w:rsidRPr="003902D8">
        <w:rPr>
          <w:sz w:val="28"/>
          <w:szCs w:val="28"/>
        </w:rPr>
        <w:t>Н. А. Чечина. – Л.</w:t>
      </w:r>
      <w:r w:rsidRPr="003902D8">
        <w:rPr>
          <w:sz w:val="28"/>
          <w:szCs w:val="28"/>
          <w:lang w:val="uk-UA"/>
        </w:rPr>
        <w:t xml:space="preserve"> </w:t>
      </w:r>
      <w:r w:rsidRPr="003902D8">
        <w:rPr>
          <w:sz w:val="28"/>
          <w:szCs w:val="28"/>
        </w:rPr>
        <w:t>: Изд-во Ленинград</w:t>
      </w:r>
      <w:r w:rsidRPr="003902D8">
        <w:rPr>
          <w:sz w:val="28"/>
          <w:szCs w:val="28"/>
          <w:lang w:val="uk-UA"/>
        </w:rPr>
        <w:t>с</w:t>
      </w:r>
      <w:r w:rsidRPr="003902D8">
        <w:rPr>
          <w:sz w:val="28"/>
          <w:szCs w:val="28"/>
        </w:rPr>
        <w:t>к</w:t>
      </w:r>
      <w:r w:rsidRPr="003902D8">
        <w:rPr>
          <w:sz w:val="28"/>
          <w:szCs w:val="28"/>
          <w:lang w:val="uk-UA"/>
        </w:rPr>
        <w:t>.</w:t>
      </w:r>
      <w:r w:rsidRPr="003902D8">
        <w:rPr>
          <w:sz w:val="28"/>
          <w:szCs w:val="28"/>
        </w:rPr>
        <w:t xml:space="preserve"> ун-та, 1961. – 78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sz w:val="28"/>
          <w:szCs w:val="28"/>
        </w:rPr>
        <w:t xml:space="preserve">Шайо А. Нестерпимая правота прав. Право посткоммунистических обществ </w:t>
      </w:r>
      <w:r w:rsidRPr="003902D8">
        <w:rPr>
          <w:sz w:val="28"/>
          <w:szCs w:val="28"/>
          <w:lang w:val="uk-UA"/>
        </w:rPr>
        <w:t>/</w:t>
      </w:r>
      <w:r w:rsidRPr="003902D8">
        <w:rPr>
          <w:sz w:val="28"/>
          <w:szCs w:val="28"/>
        </w:rPr>
        <w:t xml:space="preserve"> А. Шайо // Российский бюллетень по правам человека. – 1995. – Вып. 5. – С. 13.</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 xml:space="preserve">Швед Е. Ю. Види процесуальних актів-документів в адміністративному судочинстві / Е. Ю. Швед // Теорія та практика державного управління : зб. наук. праць. – Х. : Вид-во ХарРІ НАДУ «Магістр», 2007. – Вип. 4 (19). – </w:t>
      </w:r>
      <w:r>
        <w:rPr>
          <w:sz w:val="28"/>
          <w:szCs w:val="28"/>
          <w:lang w:val="uk-UA"/>
        </w:rPr>
        <w:t>С. 303-</w:t>
      </w:r>
      <w:r w:rsidRPr="003902D8">
        <w:rPr>
          <w:sz w:val="28"/>
          <w:szCs w:val="28"/>
          <w:lang w:val="uk-UA"/>
        </w:rPr>
        <w:t>308.</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 xml:space="preserve">Швед Е. Ю. Поняття адміністративного позову та його ознаки / Е. Ю. Швед // Актуальні проблеми державного управління : зб. наук. праць. – Х. : </w:t>
      </w:r>
      <w:r w:rsidRPr="003902D8">
        <w:rPr>
          <w:sz w:val="28"/>
          <w:szCs w:val="28"/>
          <w:lang w:val="uk-UA"/>
        </w:rPr>
        <w:lastRenderedPageBreak/>
        <w:t xml:space="preserve">Вид-во ХарРІ НАДУ «Магістр», 2008. – № 1 </w:t>
      </w:r>
      <w:r>
        <w:rPr>
          <w:sz w:val="28"/>
          <w:szCs w:val="28"/>
          <w:lang w:val="uk-UA"/>
        </w:rPr>
        <w:t>(33). – С. 171-</w:t>
      </w:r>
      <w:r w:rsidRPr="003902D8">
        <w:rPr>
          <w:sz w:val="28"/>
          <w:szCs w:val="28"/>
          <w:lang w:val="uk-UA"/>
        </w:rPr>
        <w:t>176.</w:t>
      </w:r>
    </w:p>
    <w:p w:rsidR="00DA4A07" w:rsidRPr="001005BC"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 xml:space="preserve">Швед Е. Ю. Поняття процесуального акту-документу з </w:t>
      </w:r>
      <w:r w:rsidRPr="001005BC">
        <w:rPr>
          <w:sz w:val="28"/>
          <w:szCs w:val="28"/>
          <w:lang w:val="uk-UA"/>
        </w:rPr>
        <w:t>адміністративних справ / Е. Ю. Швед //</w:t>
      </w:r>
      <w:r w:rsidRPr="001005BC">
        <w:rPr>
          <w:lang w:val="uk-UA"/>
        </w:rPr>
        <w:t xml:space="preserve"> </w:t>
      </w:r>
      <w:r w:rsidRPr="001005BC">
        <w:rPr>
          <w:sz w:val="28"/>
          <w:szCs w:val="28"/>
          <w:lang w:val="uk-UA"/>
        </w:rPr>
        <w:t>Форум</w:t>
      </w:r>
      <w:r>
        <w:rPr>
          <w:sz w:val="28"/>
          <w:szCs w:val="28"/>
          <w:lang w:val="uk-UA"/>
        </w:rPr>
        <w:t xml:space="preserve"> права. – 2007. – № 3. – С. 278-</w:t>
      </w:r>
      <w:r w:rsidRPr="001005BC">
        <w:rPr>
          <w:sz w:val="28"/>
          <w:szCs w:val="28"/>
          <w:lang w:val="uk-UA"/>
        </w:rPr>
        <w:t xml:space="preserve">282 [Електронний ресурс]. – Режим доступу: </w:t>
      </w:r>
      <w:hyperlink r:id="rId11" w:history="1">
        <w:r w:rsidRPr="001005BC">
          <w:rPr>
            <w:rStyle w:val="a5"/>
            <w:sz w:val="28"/>
            <w:szCs w:val="28"/>
            <w:lang w:val="uk-UA"/>
          </w:rPr>
          <w:t>http://www.nbuv.gov.ua/e-journals/FP/2007-3/07sejzas.pdf</w:t>
        </w:r>
      </w:hyperlink>
      <w:r w:rsidRPr="001005BC">
        <w:rPr>
          <w:sz w:val="28"/>
          <w:szCs w:val="28"/>
          <w:lang w:val="uk-UA"/>
        </w:rPr>
        <w:t>.</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 xml:space="preserve">Швед Е. Ю. Поняття та види рішень адміністративного суду першої інстанції / Е. Ю. Швед // Вісник Вищого адміністративного суду України. – 2007. – №  </w:t>
      </w:r>
      <w:r>
        <w:rPr>
          <w:sz w:val="28"/>
          <w:szCs w:val="28"/>
          <w:lang w:val="uk-UA"/>
        </w:rPr>
        <w:t>4. – С. 24-</w:t>
      </w:r>
      <w:r w:rsidRPr="003902D8">
        <w:rPr>
          <w:sz w:val="28"/>
          <w:szCs w:val="28"/>
          <w:lang w:val="uk-UA"/>
        </w:rPr>
        <w:t>29.</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sz w:val="28"/>
          <w:szCs w:val="28"/>
        </w:rPr>
        <w:t xml:space="preserve">Шебанов А. Ф. Нормативные акты советского государства : лекции </w:t>
      </w:r>
      <w:r w:rsidRPr="00666709">
        <w:rPr>
          <w:sz w:val="28"/>
          <w:szCs w:val="28"/>
        </w:rPr>
        <w:t>[</w:t>
      </w:r>
      <w:r w:rsidRPr="003902D8">
        <w:rPr>
          <w:sz w:val="28"/>
          <w:szCs w:val="28"/>
        </w:rPr>
        <w:t>юрид. фак.</w:t>
      </w:r>
      <w:r w:rsidRPr="00666709">
        <w:rPr>
          <w:sz w:val="28"/>
          <w:szCs w:val="28"/>
        </w:rPr>
        <w:t>]</w:t>
      </w:r>
      <w:r w:rsidRPr="003902D8">
        <w:rPr>
          <w:sz w:val="28"/>
          <w:szCs w:val="28"/>
        </w:rPr>
        <w:t xml:space="preserve"> / Шебанов А. Ф. – М.</w:t>
      </w:r>
      <w:r w:rsidRPr="003902D8">
        <w:rPr>
          <w:sz w:val="28"/>
          <w:szCs w:val="28"/>
          <w:lang w:val="uk-UA"/>
        </w:rPr>
        <w:t xml:space="preserve"> </w:t>
      </w:r>
      <w:r w:rsidRPr="003902D8">
        <w:rPr>
          <w:sz w:val="28"/>
          <w:szCs w:val="28"/>
        </w:rPr>
        <w:t>: Изд-во Моск. ун-та, 1956. – 390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Шевчук П. І. Апеляційне і касаційне оскарження судових рішень: (Коментарій цивільного процесуального законодавства) / П. І. Шевчук, В. В. Кравченко. – К. : Юридична книга, 2003. – 79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Штефан М. Й. Виконання судових рішень / М. Й. Штефан. – Київ : Юринком Інтер, 2001. – 318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 xml:space="preserve">Штефан М. Й. Концептуальні питання апеляційного провадження в цивільному процесі України / М. Й. Штефан // Вісник Академії правових наук </w:t>
      </w:r>
      <w:r>
        <w:rPr>
          <w:sz w:val="28"/>
          <w:szCs w:val="28"/>
          <w:lang w:val="uk-UA"/>
        </w:rPr>
        <w:t>України. – 1995. – № 4. – С. 93-</w:t>
      </w:r>
      <w:r w:rsidRPr="003902D8">
        <w:rPr>
          <w:sz w:val="28"/>
          <w:szCs w:val="28"/>
          <w:lang w:val="uk-UA"/>
        </w:rPr>
        <w:t>97.</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Штефан М. Й. Цивільне процесуальне право України: Академічний курс : підруч</w:t>
      </w:r>
      <w:r>
        <w:rPr>
          <w:sz w:val="28"/>
          <w:szCs w:val="28"/>
          <w:lang w:val="uk-UA"/>
        </w:rPr>
        <w:t>ник</w:t>
      </w:r>
      <w:r w:rsidRPr="003902D8">
        <w:rPr>
          <w:sz w:val="28"/>
          <w:szCs w:val="28"/>
          <w:lang w:val="uk-UA"/>
        </w:rPr>
        <w:t xml:space="preserve"> </w:t>
      </w:r>
      <w:r w:rsidRPr="00666709">
        <w:rPr>
          <w:sz w:val="28"/>
          <w:szCs w:val="28"/>
        </w:rPr>
        <w:t>[</w:t>
      </w:r>
      <w:r w:rsidRPr="003902D8">
        <w:rPr>
          <w:sz w:val="28"/>
          <w:szCs w:val="28"/>
          <w:lang w:val="uk-UA"/>
        </w:rPr>
        <w:t>для студ. юрид. спец. вищ. навч. закл.</w:t>
      </w:r>
      <w:r w:rsidRPr="00666709">
        <w:rPr>
          <w:sz w:val="28"/>
          <w:szCs w:val="28"/>
        </w:rPr>
        <w:t>]</w:t>
      </w:r>
      <w:r w:rsidRPr="003902D8">
        <w:rPr>
          <w:sz w:val="28"/>
          <w:szCs w:val="28"/>
          <w:lang w:val="uk-UA"/>
        </w:rPr>
        <w:t> / М. Й. Штефан. – К. : Концерн «Видавничий Дім «Ін Юре», 2005. – 624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 xml:space="preserve">Штефан М. Й. Цивільний процес : підручник </w:t>
      </w:r>
      <w:r w:rsidRPr="00666709">
        <w:rPr>
          <w:sz w:val="28"/>
          <w:szCs w:val="28"/>
        </w:rPr>
        <w:t>[</w:t>
      </w:r>
      <w:r w:rsidRPr="003902D8">
        <w:rPr>
          <w:sz w:val="28"/>
          <w:szCs w:val="28"/>
          <w:lang w:val="uk-UA"/>
        </w:rPr>
        <w:t>для юридичних спеціальностей вищих закладів освіти</w:t>
      </w:r>
      <w:r w:rsidRPr="00666709">
        <w:rPr>
          <w:sz w:val="28"/>
          <w:szCs w:val="28"/>
        </w:rPr>
        <w:t>]</w:t>
      </w:r>
      <w:r w:rsidRPr="003902D8">
        <w:rPr>
          <w:sz w:val="28"/>
          <w:szCs w:val="28"/>
          <w:lang w:val="uk-UA"/>
        </w:rPr>
        <w:t xml:space="preserve"> / М. Й. Штефан. – Київ</w:t>
      </w:r>
      <w:r w:rsidRPr="00666709">
        <w:rPr>
          <w:sz w:val="28"/>
          <w:szCs w:val="28"/>
        </w:rPr>
        <w:t xml:space="preserve"> </w:t>
      </w:r>
      <w:r w:rsidRPr="003902D8">
        <w:rPr>
          <w:sz w:val="28"/>
          <w:szCs w:val="28"/>
          <w:lang w:val="uk-UA"/>
        </w:rPr>
        <w:t>: Ін Юре, 1997. – 358 с.</w:t>
      </w:r>
    </w:p>
    <w:p w:rsidR="00DA4A07" w:rsidRPr="0057195D"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57195D">
        <w:rPr>
          <w:sz w:val="28"/>
          <w:szCs w:val="28"/>
        </w:rPr>
        <w:t>Шурина Е. С. Техника юридического письма : учебно-практ. пособие / Е. С.  Шурина ; Американская ассоциация юристов. Программа АВАСЕЕЛИ ; Акад. н</w:t>
      </w:r>
      <w:r>
        <w:rPr>
          <w:sz w:val="28"/>
          <w:szCs w:val="28"/>
          <w:lang w:val="uk-UA"/>
        </w:rPr>
        <w:t>а</w:t>
      </w:r>
      <w:r w:rsidRPr="0057195D">
        <w:rPr>
          <w:sz w:val="28"/>
          <w:szCs w:val="28"/>
        </w:rPr>
        <w:t>р. хоз-ва при правительстве Рос. Федерации. – М. : Дело, 2000. – 271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sz w:val="28"/>
          <w:szCs w:val="28"/>
        </w:rPr>
        <w:lastRenderedPageBreak/>
        <w:t>Щеглов В. П. Законность и обоснованность судебного решения по гражданско-правовому спору</w:t>
      </w:r>
      <w:r w:rsidRPr="003902D8">
        <w:rPr>
          <w:sz w:val="28"/>
          <w:szCs w:val="28"/>
          <w:lang w:val="uk-UA"/>
        </w:rPr>
        <w:t xml:space="preserve"> /</w:t>
      </w:r>
      <w:r w:rsidRPr="003902D8">
        <w:rPr>
          <w:sz w:val="28"/>
          <w:szCs w:val="28"/>
        </w:rPr>
        <w:t xml:space="preserve"> В. П. Щеглов. – Новосибирск</w:t>
      </w:r>
      <w:r w:rsidRPr="003902D8">
        <w:rPr>
          <w:sz w:val="28"/>
          <w:szCs w:val="28"/>
          <w:lang w:val="uk-UA"/>
        </w:rPr>
        <w:t xml:space="preserve"> </w:t>
      </w:r>
      <w:r w:rsidRPr="003902D8">
        <w:rPr>
          <w:sz w:val="28"/>
          <w:szCs w:val="28"/>
        </w:rPr>
        <w:t>: ВЮЗИ, 1958. – 90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 xml:space="preserve">Щодо розгляду справи про визнання протиправним рішення другої сесії Харківської обласної ради : Постанова </w:t>
      </w:r>
      <w:r>
        <w:rPr>
          <w:sz w:val="28"/>
          <w:szCs w:val="28"/>
          <w:lang w:val="uk-UA"/>
        </w:rPr>
        <w:t xml:space="preserve">Колегії суддів судової палати в адміністративних справах Верхового Суду України </w:t>
      </w:r>
      <w:r w:rsidRPr="003902D8">
        <w:rPr>
          <w:sz w:val="28"/>
          <w:szCs w:val="28"/>
          <w:lang w:val="uk-UA"/>
        </w:rPr>
        <w:t>: від 03.04.2007 р. // Вісник Верховного суду України</w:t>
      </w:r>
      <w:r>
        <w:rPr>
          <w:sz w:val="28"/>
          <w:szCs w:val="28"/>
          <w:lang w:val="uk-UA"/>
        </w:rPr>
        <w:t xml:space="preserve">. </w:t>
      </w:r>
      <w:r w:rsidRPr="003902D8">
        <w:rPr>
          <w:sz w:val="28"/>
          <w:szCs w:val="28"/>
          <w:lang w:val="uk-UA"/>
        </w:rPr>
        <w:t>– 2007. – № 7.</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sz w:val="28"/>
          <w:szCs w:val="28"/>
        </w:rPr>
        <w:t>Юдельсон К. С. Избранное. Советский нотариат. Проблема доказывания в советском гражданском процессе</w:t>
      </w:r>
      <w:r w:rsidRPr="003902D8">
        <w:rPr>
          <w:sz w:val="28"/>
          <w:szCs w:val="28"/>
          <w:lang w:val="uk-UA"/>
        </w:rPr>
        <w:t xml:space="preserve"> /</w:t>
      </w:r>
      <w:r w:rsidRPr="003902D8">
        <w:rPr>
          <w:sz w:val="28"/>
          <w:szCs w:val="28"/>
        </w:rPr>
        <w:t xml:space="preserve"> К. С. Юдельсон. – М.</w:t>
      </w:r>
      <w:r w:rsidRPr="003902D8">
        <w:rPr>
          <w:sz w:val="28"/>
          <w:szCs w:val="28"/>
          <w:lang w:val="uk-UA"/>
        </w:rPr>
        <w:t xml:space="preserve"> </w:t>
      </w:r>
      <w:r w:rsidRPr="003902D8">
        <w:rPr>
          <w:sz w:val="28"/>
          <w:szCs w:val="28"/>
        </w:rPr>
        <w:t>: Росс. прав. академия, 2005. – 616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sz w:val="28"/>
          <w:szCs w:val="28"/>
        </w:rPr>
        <w:t>Юридическая процессуальная форма: теория и практика</w:t>
      </w:r>
      <w:r w:rsidRPr="003902D8">
        <w:rPr>
          <w:sz w:val="28"/>
          <w:szCs w:val="28"/>
          <w:lang w:val="uk-UA"/>
        </w:rPr>
        <w:t xml:space="preserve"> / п</w:t>
      </w:r>
      <w:r w:rsidRPr="003902D8">
        <w:rPr>
          <w:sz w:val="28"/>
          <w:szCs w:val="28"/>
        </w:rPr>
        <w:t xml:space="preserve">од общ. ред. </w:t>
      </w:r>
      <w:r w:rsidRPr="003902D8">
        <w:rPr>
          <w:sz w:val="28"/>
          <w:szCs w:val="28"/>
          <w:lang w:val="uk-UA"/>
        </w:rPr>
        <w:t>ч</w:t>
      </w:r>
      <w:r w:rsidRPr="003902D8">
        <w:rPr>
          <w:sz w:val="28"/>
          <w:szCs w:val="28"/>
        </w:rPr>
        <w:t>л.</w:t>
      </w:r>
      <w:r w:rsidRPr="003902D8">
        <w:rPr>
          <w:sz w:val="28"/>
          <w:szCs w:val="28"/>
          <w:lang w:val="uk-UA"/>
        </w:rPr>
        <w:t>-</w:t>
      </w:r>
      <w:r w:rsidRPr="003902D8">
        <w:rPr>
          <w:sz w:val="28"/>
          <w:szCs w:val="28"/>
        </w:rPr>
        <w:t>кор. АН УССР П. Е. Недбайло и д-ра юрид. наук В. М. Горшен</w:t>
      </w:r>
      <w:r w:rsidRPr="003902D8">
        <w:rPr>
          <w:sz w:val="28"/>
          <w:szCs w:val="28"/>
          <w:lang w:val="uk-UA"/>
        </w:rPr>
        <w:t>е</w:t>
      </w:r>
      <w:r w:rsidRPr="003902D8">
        <w:rPr>
          <w:sz w:val="28"/>
          <w:szCs w:val="28"/>
        </w:rPr>
        <w:t>ва. – М.</w:t>
      </w:r>
      <w:r w:rsidRPr="003902D8">
        <w:rPr>
          <w:sz w:val="28"/>
          <w:szCs w:val="28"/>
          <w:lang w:val="uk-UA"/>
        </w:rPr>
        <w:t xml:space="preserve"> </w:t>
      </w:r>
      <w:r w:rsidRPr="003902D8">
        <w:rPr>
          <w:sz w:val="28"/>
          <w:szCs w:val="28"/>
        </w:rPr>
        <w:t>: Юрид. лит., 1976. – 280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sz w:val="28"/>
          <w:szCs w:val="28"/>
        </w:rPr>
        <w:t>Юридический научно-практический словарь-справочник (основные термины и понятия) / О. Ф. Скакун, Д. А. Бондаренко</w:t>
      </w:r>
      <w:r w:rsidRPr="003902D8">
        <w:rPr>
          <w:sz w:val="28"/>
          <w:szCs w:val="28"/>
          <w:lang w:val="uk-UA"/>
        </w:rPr>
        <w:t xml:space="preserve"> </w:t>
      </w:r>
      <w:r w:rsidRPr="003902D8">
        <w:rPr>
          <w:sz w:val="28"/>
          <w:szCs w:val="28"/>
        </w:rPr>
        <w:t>; под ред. Скакун О. Ф. – Харьков</w:t>
      </w:r>
      <w:r>
        <w:rPr>
          <w:sz w:val="28"/>
          <w:szCs w:val="28"/>
          <w:lang w:val="uk-UA"/>
        </w:rPr>
        <w:t xml:space="preserve"> </w:t>
      </w:r>
      <w:r w:rsidRPr="003902D8">
        <w:rPr>
          <w:sz w:val="28"/>
          <w:szCs w:val="28"/>
        </w:rPr>
        <w:t>: Эспада, 2007. – 488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rPr>
      </w:pPr>
      <w:r w:rsidRPr="003902D8">
        <w:rPr>
          <w:sz w:val="28"/>
          <w:szCs w:val="28"/>
        </w:rPr>
        <w:t>Якуб М. А. Процессуальная форма в советском уголовном судопроизводстве</w:t>
      </w:r>
      <w:r>
        <w:rPr>
          <w:sz w:val="28"/>
          <w:szCs w:val="28"/>
          <w:lang w:val="uk-UA"/>
        </w:rPr>
        <w:t xml:space="preserve"> /</w:t>
      </w:r>
      <w:r w:rsidRPr="003902D8">
        <w:rPr>
          <w:sz w:val="28"/>
          <w:szCs w:val="28"/>
        </w:rPr>
        <w:t xml:space="preserve"> М. А. Якуб. – М.</w:t>
      </w:r>
      <w:r>
        <w:rPr>
          <w:sz w:val="28"/>
          <w:szCs w:val="28"/>
          <w:lang w:val="uk-UA"/>
        </w:rPr>
        <w:t xml:space="preserve"> </w:t>
      </w:r>
      <w:r w:rsidRPr="003902D8">
        <w:rPr>
          <w:sz w:val="28"/>
          <w:szCs w:val="28"/>
        </w:rPr>
        <w:t>: Юрид. лит., 1981. – 144 с.</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 xml:space="preserve">Янюк Н. </w:t>
      </w:r>
      <w:r>
        <w:rPr>
          <w:sz w:val="28"/>
          <w:szCs w:val="28"/>
          <w:lang w:val="uk-UA"/>
        </w:rPr>
        <w:t>Щодо адміністративного судочинства: а</w:t>
      </w:r>
      <w:r w:rsidRPr="003902D8">
        <w:rPr>
          <w:sz w:val="28"/>
          <w:szCs w:val="28"/>
          <w:lang w:val="uk-UA"/>
        </w:rPr>
        <w:t xml:space="preserve">дміністративний позов чи адміністративна скарга? </w:t>
      </w:r>
      <w:r>
        <w:rPr>
          <w:sz w:val="28"/>
          <w:szCs w:val="28"/>
          <w:lang w:val="uk-UA"/>
        </w:rPr>
        <w:t>/</w:t>
      </w:r>
      <w:r w:rsidRPr="003902D8">
        <w:rPr>
          <w:sz w:val="28"/>
          <w:szCs w:val="28"/>
          <w:lang w:val="uk-UA"/>
        </w:rPr>
        <w:t xml:space="preserve"> Н. Янюк // Право України. – 2003. – № 8</w:t>
      </w:r>
      <w:r>
        <w:rPr>
          <w:sz w:val="28"/>
          <w:szCs w:val="28"/>
          <w:lang w:val="uk-UA"/>
        </w:rPr>
        <w:t>. – С. 52-54.</w:t>
      </w:r>
    </w:p>
    <w:p w:rsidR="00DA4A07" w:rsidRPr="003902D8" w:rsidRDefault="00DA4A07" w:rsidP="0065662F">
      <w:pPr>
        <w:widowControl w:val="0"/>
        <w:numPr>
          <w:ilvl w:val="0"/>
          <w:numId w:val="12"/>
        </w:numPr>
        <w:tabs>
          <w:tab w:val="clear" w:pos="360"/>
          <w:tab w:val="left" w:pos="1260"/>
        </w:tabs>
        <w:spacing w:after="0" w:line="360" w:lineRule="auto"/>
        <w:ind w:left="0" w:firstLine="720"/>
        <w:jc w:val="both"/>
        <w:rPr>
          <w:sz w:val="28"/>
          <w:szCs w:val="28"/>
          <w:lang w:val="uk-UA"/>
        </w:rPr>
      </w:pPr>
      <w:r w:rsidRPr="003902D8">
        <w:rPr>
          <w:sz w:val="28"/>
          <w:szCs w:val="28"/>
          <w:lang w:val="uk-UA"/>
        </w:rPr>
        <w:t>Ясинок М. М. Принципи усності, безпосередності та безперервності у цивільному судочинстві</w:t>
      </w:r>
      <w:r>
        <w:rPr>
          <w:sz w:val="28"/>
          <w:szCs w:val="28"/>
          <w:lang w:val="uk-UA"/>
        </w:rPr>
        <w:t xml:space="preserve"> </w:t>
      </w:r>
      <w:r w:rsidRPr="003902D8">
        <w:rPr>
          <w:sz w:val="28"/>
          <w:szCs w:val="28"/>
          <w:lang w:val="uk-UA"/>
        </w:rPr>
        <w:t xml:space="preserve">: </w:t>
      </w:r>
      <w:r>
        <w:rPr>
          <w:sz w:val="28"/>
          <w:szCs w:val="28"/>
          <w:lang w:val="uk-UA"/>
        </w:rPr>
        <w:t>м</w:t>
      </w:r>
      <w:r w:rsidRPr="003902D8">
        <w:rPr>
          <w:sz w:val="28"/>
          <w:szCs w:val="28"/>
          <w:lang w:val="uk-UA"/>
        </w:rPr>
        <w:t>онографія</w:t>
      </w:r>
      <w:r>
        <w:rPr>
          <w:sz w:val="28"/>
          <w:szCs w:val="28"/>
          <w:lang w:val="uk-UA"/>
        </w:rPr>
        <w:t xml:space="preserve"> /</w:t>
      </w:r>
      <w:r w:rsidRPr="00945F8C">
        <w:rPr>
          <w:sz w:val="28"/>
          <w:szCs w:val="28"/>
          <w:lang w:val="uk-UA"/>
        </w:rPr>
        <w:t xml:space="preserve"> </w:t>
      </w:r>
      <w:r w:rsidRPr="003902D8">
        <w:rPr>
          <w:sz w:val="28"/>
          <w:szCs w:val="28"/>
          <w:lang w:val="uk-UA"/>
        </w:rPr>
        <w:t>М. М.</w:t>
      </w:r>
      <w:r w:rsidRPr="00945F8C">
        <w:rPr>
          <w:sz w:val="28"/>
          <w:szCs w:val="28"/>
          <w:lang w:val="uk-UA"/>
        </w:rPr>
        <w:t xml:space="preserve"> </w:t>
      </w:r>
      <w:r w:rsidRPr="003902D8">
        <w:rPr>
          <w:sz w:val="28"/>
          <w:szCs w:val="28"/>
          <w:lang w:val="uk-UA"/>
        </w:rPr>
        <w:t>Ясинок, В. А.</w:t>
      </w:r>
      <w:r w:rsidRPr="006F2E8F">
        <w:rPr>
          <w:sz w:val="28"/>
          <w:szCs w:val="28"/>
          <w:lang w:val="uk-UA"/>
        </w:rPr>
        <w:t xml:space="preserve"> </w:t>
      </w:r>
      <w:r w:rsidRPr="003902D8">
        <w:rPr>
          <w:sz w:val="28"/>
          <w:szCs w:val="28"/>
          <w:lang w:val="uk-UA"/>
        </w:rPr>
        <w:t>Кройтор</w:t>
      </w:r>
      <w:r>
        <w:rPr>
          <w:sz w:val="28"/>
          <w:szCs w:val="28"/>
          <w:lang w:val="uk-UA"/>
        </w:rPr>
        <w:t>.</w:t>
      </w:r>
      <w:r w:rsidRPr="003902D8">
        <w:rPr>
          <w:sz w:val="28"/>
          <w:szCs w:val="28"/>
          <w:lang w:val="uk-UA"/>
        </w:rPr>
        <w:t xml:space="preserve"> – Х.</w:t>
      </w:r>
      <w:r>
        <w:rPr>
          <w:sz w:val="28"/>
          <w:szCs w:val="28"/>
          <w:lang w:val="uk-UA"/>
        </w:rPr>
        <w:t xml:space="preserve"> </w:t>
      </w:r>
      <w:r w:rsidRPr="003902D8">
        <w:rPr>
          <w:sz w:val="28"/>
          <w:szCs w:val="28"/>
          <w:lang w:val="uk-UA"/>
        </w:rPr>
        <w:t>: Еспада, 2007. – 152 с.</w:t>
      </w:r>
    </w:p>
    <w:p w:rsidR="00116762" w:rsidRDefault="00116762" w:rsidP="00476C21">
      <w:pPr>
        <w:spacing w:line="360" w:lineRule="auto"/>
        <w:jc w:val="center"/>
      </w:pPr>
      <w:r w:rsidRPr="00CD0DED">
        <w:rPr>
          <w:rStyle w:val="a5"/>
          <w:color w:val="0070C0"/>
          <w:lang w:val="en-US"/>
        </w:rPr>
        <w:t> </w:t>
      </w:r>
      <w:r>
        <w:rPr>
          <w:rStyle w:val="a5"/>
          <w:color w:val="FF0000"/>
        </w:rPr>
        <w:t xml:space="preserve">Для заказа доставки данной работы воспользуйтесь поиском на сайте по ссылке:  </w:t>
      </w:r>
      <w:hyperlink r:id="rId12" w:history="1">
        <w:r>
          <w:rPr>
            <w:rStyle w:val="a5"/>
            <w:color w:val="0070C0"/>
          </w:rPr>
          <w:t>http://www.mydisser.com/search.html</w:t>
        </w:r>
      </w:hyperlink>
    </w:p>
    <w:p w:rsidR="000F4B2E" w:rsidRDefault="00116762">
      <w:r w:rsidRPr="00C52D56">
        <w:rPr>
          <w:b/>
          <w:sz w:val="28"/>
          <w:szCs w:val="28"/>
        </w:rPr>
        <w:br w:type="page"/>
      </w:r>
    </w:p>
    <w:sectPr w:rsidR="000F4B2E">
      <w:headerReference w:type="even" r:id="rId13"/>
      <w:headerReference w:type="default" r:id="rId14"/>
      <w:footerReference w:type="even" r:id="rId15"/>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62F" w:rsidRDefault="0065662F">
      <w:pPr>
        <w:spacing w:after="0" w:line="240" w:lineRule="auto"/>
      </w:pPr>
      <w:r>
        <w:separator/>
      </w:r>
    </w:p>
  </w:endnote>
  <w:endnote w:type="continuationSeparator" w:id="0">
    <w:p w:rsidR="0065662F" w:rsidRDefault="00656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end"/>
    </w:r>
  </w:p>
  <w:p w:rsidR="009335CF" w:rsidRDefault="0065662F">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separate"/>
    </w:r>
    <w:r w:rsidR="00DA4A07">
      <w:rPr>
        <w:rStyle w:val="af3"/>
        <w:rFonts w:eastAsia="Garamond"/>
        <w:noProof/>
      </w:rPr>
      <w:t>6</w:t>
    </w:r>
    <w:r>
      <w:rPr>
        <w:rStyle w:val="af3"/>
        <w:rFonts w:eastAsia="Garamond"/>
      </w:rPr>
      <w:fldChar w:fldCharType="end"/>
    </w:r>
  </w:p>
  <w:p w:rsidR="009335CF" w:rsidRDefault="0065662F">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62F" w:rsidRDefault="0065662F">
      <w:pPr>
        <w:spacing w:after="0" w:line="240" w:lineRule="auto"/>
      </w:pPr>
      <w:r>
        <w:separator/>
      </w:r>
    </w:p>
  </w:footnote>
  <w:footnote w:type="continuationSeparator" w:id="0">
    <w:p w:rsidR="0065662F" w:rsidRDefault="006566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335CF" w:rsidRDefault="0065662F">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65662F">
    <w:pPr>
      <w:pStyle w:val="af1"/>
      <w:framePr w:wrap="around" w:vAnchor="text" w:hAnchor="margin" w:xAlign="right" w:y="1"/>
      <w:rPr>
        <w:rStyle w:val="af3"/>
        <w:lang w:val="uk-UA"/>
      </w:rPr>
    </w:pPr>
  </w:p>
  <w:p w:rsidR="009335CF" w:rsidRDefault="0065662F">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0">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11">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13">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4">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5">
    <w:nsid w:val="77265102"/>
    <w:multiLevelType w:val="hybridMultilevel"/>
    <w:tmpl w:val="0EE6E988"/>
    <w:lvl w:ilvl="0" w:tplc="F9F6D88A">
      <w:start w:val="1"/>
      <w:numFmt w:val="decimal"/>
      <w:pStyle w:val="a0"/>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7AD047AE"/>
    <w:multiLevelType w:val="hybridMultilevel"/>
    <w:tmpl w:val="882EF20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7F773E76"/>
    <w:multiLevelType w:val="hybridMultilevel"/>
    <w:tmpl w:val="21AC2E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14"/>
  </w:num>
  <w:num w:numId="2">
    <w:abstractNumId w:val="13"/>
  </w:num>
  <w:num w:numId="3">
    <w:abstractNumId w:val="0"/>
  </w:num>
  <w:num w:numId="4">
    <w:abstractNumId w:val="9"/>
  </w:num>
  <w:num w:numId="5">
    <w:abstractNumId w:val="8"/>
  </w:num>
  <w:num w:numId="6">
    <w:abstractNumId w:val="11"/>
  </w:num>
  <w:num w:numId="7">
    <w:abstractNumId w:val="7"/>
  </w:num>
  <w:num w:numId="8">
    <w:abstractNumId w:val="15"/>
  </w:num>
  <w:num w:numId="9">
    <w:abstractNumId w:val="10"/>
  </w:num>
  <w:num w:numId="10">
    <w:abstractNumId w:val="12"/>
  </w:num>
  <w:num w:numId="11">
    <w:abstractNumId w:val="17"/>
  </w:num>
  <w:num w:numId="12">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4F51"/>
    <w:rsid w:val="00036505"/>
    <w:rsid w:val="0003662D"/>
    <w:rsid w:val="00041508"/>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264B"/>
    <w:rsid w:val="00083740"/>
    <w:rsid w:val="000839E9"/>
    <w:rsid w:val="000861E9"/>
    <w:rsid w:val="00086360"/>
    <w:rsid w:val="00086D74"/>
    <w:rsid w:val="00086DF8"/>
    <w:rsid w:val="00090216"/>
    <w:rsid w:val="00094F2D"/>
    <w:rsid w:val="000955F1"/>
    <w:rsid w:val="00095E35"/>
    <w:rsid w:val="00096438"/>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228B"/>
    <w:rsid w:val="000E42ED"/>
    <w:rsid w:val="000E71AE"/>
    <w:rsid w:val="000E7C26"/>
    <w:rsid w:val="000F2F8D"/>
    <w:rsid w:val="000F36BB"/>
    <w:rsid w:val="000F4875"/>
    <w:rsid w:val="000F4B2E"/>
    <w:rsid w:val="000F576E"/>
    <w:rsid w:val="000F59BE"/>
    <w:rsid w:val="000F7851"/>
    <w:rsid w:val="00102073"/>
    <w:rsid w:val="00102637"/>
    <w:rsid w:val="00102CEC"/>
    <w:rsid w:val="001047FD"/>
    <w:rsid w:val="00105D22"/>
    <w:rsid w:val="00107717"/>
    <w:rsid w:val="00107877"/>
    <w:rsid w:val="00116762"/>
    <w:rsid w:val="00116D9D"/>
    <w:rsid w:val="00121939"/>
    <w:rsid w:val="00123905"/>
    <w:rsid w:val="00130C21"/>
    <w:rsid w:val="00135150"/>
    <w:rsid w:val="001359DA"/>
    <w:rsid w:val="0013756F"/>
    <w:rsid w:val="00140AF9"/>
    <w:rsid w:val="001436BC"/>
    <w:rsid w:val="00146722"/>
    <w:rsid w:val="00146D11"/>
    <w:rsid w:val="00151F33"/>
    <w:rsid w:val="00152E9A"/>
    <w:rsid w:val="0015342B"/>
    <w:rsid w:val="00157752"/>
    <w:rsid w:val="0016006A"/>
    <w:rsid w:val="00166B4D"/>
    <w:rsid w:val="001725E2"/>
    <w:rsid w:val="0017312A"/>
    <w:rsid w:val="0017320F"/>
    <w:rsid w:val="00174587"/>
    <w:rsid w:val="001818CF"/>
    <w:rsid w:val="00181C37"/>
    <w:rsid w:val="0018207E"/>
    <w:rsid w:val="0018224D"/>
    <w:rsid w:val="00182EC1"/>
    <w:rsid w:val="00183560"/>
    <w:rsid w:val="00185046"/>
    <w:rsid w:val="00185B99"/>
    <w:rsid w:val="001868BC"/>
    <w:rsid w:val="00187D37"/>
    <w:rsid w:val="0019078E"/>
    <w:rsid w:val="00190B04"/>
    <w:rsid w:val="001923EE"/>
    <w:rsid w:val="0019432F"/>
    <w:rsid w:val="001A03B7"/>
    <w:rsid w:val="001A2198"/>
    <w:rsid w:val="001A23E1"/>
    <w:rsid w:val="001A2F37"/>
    <w:rsid w:val="001A565E"/>
    <w:rsid w:val="001A5AE4"/>
    <w:rsid w:val="001A5FB6"/>
    <w:rsid w:val="001A6455"/>
    <w:rsid w:val="001A7A36"/>
    <w:rsid w:val="001A7AA7"/>
    <w:rsid w:val="001B23D3"/>
    <w:rsid w:val="001B319E"/>
    <w:rsid w:val="001B3925"/>
    <w:rsid w:val="001B41C0"/>
    <w:rsid w:val="001B5CF5"/>
    <w:rsid w:val="001B790E"/>
    <w:rsid w:val="001C0692"/>
    <w:rsid w:val="001C0BFE"/>
    <w:rsid w:val="001C37C3"/>
    <w:rsid w:val="001C3E59"/>
    <w:rsid w:val="001C57AE"/>
    <w:rsid w:val="001C5FD4"/>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161E"/>
    <w:rsid w:val="001F2909"/>
    <w:rsid w:val="001F5022"/>
    <w:rsid w:val="001F7256"/>
    <w:rsid w:val="002005A5"/>
    <w:rsid w:val="002014EC"/>
    <w:rsid w:val="00201F9A"/>
    <w:rsid w:val="002075AC"/>
    <w:rsid w:val="00211965"/>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470B0"/>
    <w:rsid w:val="00251AC6"/>
    <w:rsid w:val="002520B7"/>
    <w:rsid w:val="0025289A"/>
    <w:rsid w:val="00255234"/>
    <w:rsid w:val="00255A26"/>
    <w:rsid w:val="00256BB4"/>
    <w:rsid w:val="00257C71"/>
    <w:rsid w:val="002636FF"/>
    <w:rsid w:val="0026380E"/>
    <w:rsid w:val="0026417B"/>
    <w:rsid w:val="00267769"/>
    <w:rsid w:val="00267D6F"/>
    <w:rsid w:val="0027023F"/>
    <w:rsid w:val="002728AD"/>
    <w:rsid w:val="00273C61"/>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4D7B"/>
    <w:rsid w:val="002A7448"/>
    <w:rsid w:val="002B26D6"/>
    <w:rsid w:val="002B37A2"/>
    <w:rsid w:val="002B4D90"/>
    <w:rsid w:val="002B508F"/>
    <w:rsid w:val="002B5A0A"/>
    <w:rsid w:val="002C096B"/>
    <w:rsid w:val="002C35AD"/>
    <w:rsid w:val="002C6629"/>
    <w:rsid w:val="002D1BBB"/>
    <w:rsid w:val="002D2F8A"/>
    <w:rsid w:val="002D72D8"/>
    <w:rsid w:val="002D788F"/>
    <w:rsid w:val="002E127F"/>
    <w:rsid w:val="002E1365"/>
    <w:rsid w:val="002E354D"/>
    <w:rsid w:val="002E38E5"/>
    <w:rsid w:val="002E4F54"/>
    <w:rsid w:val="002F05AC"/>
    <w:rsid w:val="002F0C43"/>
    <w:rsid w:val="002F283C"/>
    <w:rsid w:val="002F493F"/>
    <w:rsid w:val="002F4E53"/>
    <w:rsid w:val="002F63F9"/>
    <w:rsid w:val="00300FDD"/>
    <w:rsid w:val="0030103F"/>
    <w:rsid w:val="00305360"/>
    <w:rsid w:val="00314741"/>
    <w:rsid w:val="00322A91"/>
    <w:rsid w:val="00330451"/>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53B"/>
    <w:rsid w:val="003A0248"/>
    <w:rsid w:val="003A3D23"/>
    <w:rsid w:val="003A6995"/>
    <w:rsid w:val="003A7126"/>
    <w:rsid w:val="003B05B6"/>
    <w:rsid w:val="003B2C55"/>
    <w:rsid w:val="003B2CE8"/>
    <w:rsid w:val="003B39CE"/>
    <w:rsid w:val="003B73A4"/>
    <w:rsid w:val="003B757C"/>
    <w:rsid w:val="003C0E62"/>
    <w:rsid w:val="003C187B"/>
    <w:rsid w:val="003C1FA0"/>
    <w:rsid w:val="003C262F"/>
    <w:rsid w:val="003C2905"/>
    <w:rsid w:val="003C352C"/>
    <w:rsid w:val="003C3C29"/>
    <w:rsid w:val="003C5D05"/>
    <w:rsid w:val="003C6601"/>
    <w:rsid w:val="003C666B"/>
    <w:rsid w:val="003D0BF0"/>
    <w:rsid w:val="003D196D"/>
    <w:rsid w:val="003D2728"/>
    <w:rsid w:val="003D2B71"/>
    <w:rsid w:val="003D3C57"/>
    <w:rsid w:val="003D514B"/>
    <w:rsid w:val="003D62BB"/>
    <w:rsid w:val="003E1E5B"/>
    <w:rsid w:val="003E2DB7"/>
    <w:rsid w:val="003E3321"/>
    <w:rsid w:val="003E4384"/>
    <w:rsid w:val="003E6C31"/>
    <w:rsid w:val="003F2C97"/>
    <w:rsid w:val="003F5BA8"/>
    <w:rsid w:val="003F6939"/>
    <w:rsid w:val="003F6EFA"/>
    <w:rsid w:val="004007EF"/>
    <w:rsid w:val="00400E44"/>
    <w:rsid w:val="00405B60"/>
    <w:rsid w:val="00407906"/>
    <w:rsid w:val="00412615"/>
    <w:rsid w:val="00412FAE"/>
    <w:rsid w:val="00424ACA"/>
    <w:rsid w:val="0042549B"/>
    <w:rsid w:val="00426317"/>
    <w:rsid w:val="004277D0"/>
    <w:rsid w:val="00432CEC"/>
    <w:rsid w:val="00435775"/>
    <w:rsid w:val="00436B9E"/>
    <w:rsid w:val="0044064D"/>
    <w:rsid w:val="004420E3"/>
    <w:rsid w:val="00443959"/>
    <w:rsid w:val="00445092"/>
    <w:rsid w:val="004462A5"/>
    <w:rsid w:val="00446C7B"/>
    <w:rsid w:val="00447B15"/>
    <w:rsid w:val="00453B26"/>
    <w:rsid w:val="0045497E"/>
    <w:rsid w:val="00456F43"/>
    <w:rsid w:val="00460659"/>
    <w:rsid w:val="00465CA3"/>
    <w:rsid w:val="00467E54"/>
    <w:rsid w:val="004717BA"/>
    <w:rsid w:val="004720AD"/>
    <w:rsid w:val="00473C35"/>
    <w:rsid w:val="00473F86"/>
    <w:rsid w:val="00474C27"/>
    <w:rsid w:val="00476C21"/>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FDC"/>
    <w:rsid w:val="004B6D7F"/>
    <w:rsid w:val="004C6DAF"/>
    <w:rsid w:val="004D1E5E"/>
    <w:rsid w:val="004D4436"/>
    <w:rsid w:val="004D731D"/>
    <w:rsid w:val="004D7DA5"/>
    <w:rsid w:val="004E237A"/>
    <w:rsid w:val="004E347D"/>
    <w:rsid w:val="004E383F"/>
    <w:rsid w:val="004E3B62"/>
    <w:rsid w:val="004E7439"/>
    <w:rsid w:val="004F2B85"/>
    <w:rsid w:val="004F475F"/>
    <w:rsid w:val="004F492A"/>
    <w:rsid w:val="004F58E9"/>
    <w:rsid w:val="004F597E"/>
    <w:rsid w:val="004F6927"/>
    <w:rsid w:val="004F7B45"/>
    <w:rsid w:val="004F7DDC"/>
    <w:rsid w:val="00501176"/>
    <w:rsid w:val="00502433"/>
    <w:rsid w:val="00502B20"/>
    <w:rsid w:val="0051395B"/>
    <w:rsid w:val="00530950"/>
    <w:rsid w:val="00533A55"/>
    <w:rsid w:val="00535431"/>
    <w:rsid w:val="00536E35"/>
    <w:rsid w:val="0053746B"/>
    <w:rsid w:val="005421F8"/>
    <w:rsid w:val="0054398B"/>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A43"/>
    <w:rsid w:val="00585784"/>
    <w:rsid w:val="00586E3C"/>
    <w:rsid w:val="00586FE4"/>
    <w:rsid w:val="0059050A"/>
    <w:rsid w:val="00592278"/>
    <w:rsid w:val="005932AA"/>
    <w:rsid w:val="005958E3"/>
    <w:rsid w:val="005966A4"/>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35C9"/>
    <w:rsid w:val="005F683B"/>
    <w:rsid w:val="005F6BD4"/>
    <w:rsid w:val="005F6D0B"/>
    <w:rsid w:val="0060011E"/>
    <w:rsid w:val="00600D6E"/>
    <w:rsid w:val="00603F3C"/>
    <w:rsid w:val="0060504F"/>
    <w:rsid w:val="0060534C"/>
    <w:rsid w:val="00605D7E"/>
    <w:rsid w:val="00607074"/>
    <w:rsid w:val="00613A13"/>
    <w:rsid w:val="00614253"/>
    <w:rsid w:val="00614860"/>
    <w:rsid w:val="00615065"/>
    <w:rsid w:val="00620A88"/>
    <w:rsid w:val="00620C60"/>
    <w:rsid w:val="0062254F"/>
    <w:rsid w:val="00622FD3"/>
    <w:rsid w:val="00624627"/>
    <w:rsid w:val="00627676"/>
    <w:rsid w:val="00630C37"/>
    <w:rsid w:val="006329BF"/>
    <w:rsid w:val="0063386E"/>
    <w:rsid w:val="0063454D"/>
    <w:rsid w:val="00635A82"/>
    <w:rsid w:val="00635C46"/>
    <w:rsid w:val="006360C2"/>
    <w:rsid w:val="006370CC"/>
    <w:rsid w:val="006371BD"/>
    <w:rsid w:val="0063738B"/>
    <w:rsid w:val="00637E7F"/>
    <w:rsid w:val="00641C7C"/>
    <w:rsid w:val="00642AA9"/>
    <w:rsid w:val="006457C4"/>
    <w:rsid w:val="00646301"/>
    <w:rsid w:val="006467E9"/>
    <w:rsid w:val="00647A50"/>
    <w:rsid w:val="006517D5"/>
    <w:rsid w:val="00651CA6"/>
    <w:rsid w:val="00655ED7"/>
    <w:rsid w:val="0065662F"/>
    <w:rsid w:val="00657B6D"/>
    <w:rsid w:val="00657FCE"/>
    <w:rsid w:val="006602A0"/>
    <w:rsid w:val="00660A02"/>
    <w:rsid w:val="00661F9A"/>
    <w:rsid w:val="00662C29"/>
    <w:rsid w:val="00663B88"/>
    <w:rsid w:val="006651B6"/>
    <w:rsid w:val="0066540B"/>
    <w:rsid w:val="0066563F"/>
    <w:rsid w:val="00667111"/>
    <w:rsid w:val="00667F22"/>
    <w:rsid w:val="0067363F"/>
    <w:rsid w:val="0067432B"/>
    <w:rsid w:val="0067498A"/>
    <w:rsid w:val="00675614"/>
    <w:rsid w:val="00675CDB"/>
    <w:rsid w:val="00680986"/>
    <w:rsid w:val="00682088"/>
    <w:rsid w:val="00684669"/>
    <w:rsid w:val="00687768"/>
    <w:rsid w:val="0068788E"/>
    <w:rsid w:val="0069036F"/>
    <w:rsid w:val="00691B06"/>
    <w:rsid w:val="00692841"/>
    <w:rsid w:val="00693B20"/>
    <w:rsid w:val="00694FF4"/>
    <w:rsid w:val="006A4349"/>
    <w:rsid w:val="006A4546"/>
    <w:rsid w:val="006A5673"/>
    <w:rsid w:val="006A5F50"/>
    <w:rsid w:val="006B013E"/>
    <w:rsid w:val="006B1E86"/>
    <w:rsid w:val="006B367E"/>
    <w:rsid w:val="006B4085"/>
    <w:rsid w:val="006B65EE"/>
    <w:rsid w:val="006B78F2"/>
    <w:rsid w:val="006C1C1D"/>
    <w:rsid w:val="006C3922"/>
    <w:rsid w:val="006C5396"/>
    <w:rsid w:val="006C6D86"/>
    <w:rsid w:val="006C72EE"/>
    <w:rsid w:val="006C74A3"/>
    <w:rsid w:val="006D4E00"/>
    <w:rsid w:val="006D5B52"/>
    <w:rsid w:val="006D7B1D"/>
    <w:rsid w:val="006E2DA3"/>
    <w:rsid w:val="006E3878"/>
    <w:rsid w:val="006E4BC2"/>
    <w:rsid w:val="006F2C92"/>
    <w:rsid w:val="006F2E60"/>
    <w:rsid w:val="006F310D"/>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D7C"/>
    <w:rsid w:val="00721D8C"/>
    <w:rsid w:val="00721E0B"/>
    <w:rsid w:val="00723059"/>
    <w:rsid w:val="007245F9"/>
    <w:rsid w:val="00725913"/>
    <w:rsid w:val="00733256"/>
    <w:rsid w:val="007352C1"/>
    <w:rsid w:val="007361F1"/>
    <w:rsid w:val="0073694C"/>
    <w:rsid w:val="00737D0F"/>
    <w:rsid w:val="007448B5"/>
    <w:rsid w:val="00744F92"/>
    <w:rsid w:val="00745374"/>
    <w:rsid w:val="00746D90"/>
    <w:rsid w:val="00753429"/>
    <w:rsid w:val="00761A28"/>
    <w:rsid w:val="007639AF"/>
    <w:rsid w:val="00764D7C"/>
    <w:rsid w:val="00765016"/>
    <w:rsid w:val="00765A74"/>
    <w:rsid w:val="00771318"/>
    <w:rsid w:val="007757B4"/>
    <w:rsid w:val="007760B6"/>
    <w:rsid w:val="0077785E"/>
    <w:rsid w:val="00780715"/>
    <w:rsid w:val="0078096B"/>
    <w:rsid w:val="00780E32"/>
    <w:rsid w:val="00780F63"/>
    <w:rsid w:val="00782B67"/>
    <w:rsid w:val="007857F2"/>
    <w:rsid w:val="00786F9D"/>
    <w:rsid w:val="00787097"/>
    <w:rsid w:val="00787A5F"/>
    <w:rsid w:val="00790831"/>
    <w:rsid w:val="00791C04"/>
    <w:rsid w:val="0079353D"/>
    <w:rsid w:val="0079444B"/>
    <w:rsid w:val="00794A11"/>
    <w:rsid w:val="0079543C"/>
    <w:rsid w:val="007A37E4"/>
    <w:rsid w:val="007A3A60"/>
    <w:rsid w:val="007B13F3"/>
    <w:rsid w:val="007B3073"/>
    <w:rsid w:val="007B3B73"/>
    <w:rsid w:val="007B5C28"/>
    <w:rsid w:val="007B5CF6"/>
    <w:rsid w:val="007B6BB1"/>
    <w:rsid w:val="007C1587"/>
    <w:rsid w:val="007C184D"/>
    <w:rsid w:val="007C550B"/>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C3F"/>
    <w:rsid w:val="00825BCD"/>
    <w:rsid w:val="008274FF"/>
    <w:rsid w:val="00832298"/>
    <w:rsid w:val="0083304F"/>
    <w:rsid w:val="00833402"/>
    <w:rsid w:val="0083729E"/>
    <w:rsid w:val="00837881"/>
    <w:rsid w:val="008421AA"/>
    <w:rsid w:val="00842B7C"/>
    <w:rsid w:val="00842EDE"/>
    <w:rsid w:val="00843638"/>
    <w:rsid w:val="0084423D"/>
    <w:rsid w:val="0084423E"/>
    <w:rsid w:val="008447F8"/>
    <w:rsid w:val="00847AB0"/>
    <w:rsid w:val="00850BDE"/>
    <w:rsid w:val="008545F3"/>
    <w:rsid w:val="00855F63"/>
    <w:rsid w:val="00856D4E"/>
    <w:rsid w:val="00857267"/>
    <w:rsid w:val="00864298"/>
    <w:rsid w:val="00865313"/>
    <w:rsid w:val="00866C1B"/>
    <w:rsid w:val="0087033B"/>
    <w:rsid w:val="00873C3C"/>
    <w:rsid w:val="00873CA2"/>
    <w:rsid w:val="00874724"/>
    <w:rsid w:val="00875169"/>
    <w:rsid w:val="00877302"/>
    <w:rsid w:val="00877E2F"/>
    <w:rsid w:val="00880954"/>
    <w:rsid w:val="00883C1E"/>
    <w:rsid w:val="0088502D"/>
    <w:rsid w:val="00886579"/>
    <w:rsid w:val="00892199"/>
    <w:rsid w:val="00892E21"/>
    <w:rsid w:val="00894145"/>
    <w:rsid w:val="00896233"/>
    <w:rsid w:val="008A01E7"/>
    <w:rsid w:val="008A0F3D"/>
    <w:rsid w:val="008A1AF9"/>
    <w:rsid w:val="008A21EB"/>
    <w:rsid w:val="008A34ED"/>
    <w:rsid w:val="008A613A"/>
    <w:rsid w:val="008A61C5"/>
    <w:rsid w:val="008A6E87"/>
    <w:rsid w:val="008A78CA"/>
    <w:rsid w:val="008B0548"/>
    <w:rsid w:val="008B25D5"/>
    <w:rsid w:val="008B29F4"/>
    <w:rsid w:val="008B3CF8"/>
    <w:rsid w:val="008B550C"/>
    <w:rsid w:val="008B6163"/>
    <w:rsid w:val="008B7A2E"/>
    <w:rsid w:val="008C44D8"/>
    <w:rsid w:val="008C63F8"/>
    <w:rsid w:val="008D09CD"/>
    <w:rsid w:val="008D1020"/>
    <w:rsid w:val="008D209B"/>
    <w:rsid w:val="008D3B34"/>
    <w:rsid w:val="008D7D74"/>
    <w:rsid w:val="008E0919"/>
    <w:rsid w:val="008E6700"/>
    <w:rsid w:val="008E672A"/>
    <w:rsid w:val="008E6949"/>
    <w:rsid w:val="008E721A"/>
    <w:rsid w:val="008E7EF4"/>
    <w:rsid w:val="008F0978"/>
    <w:rsid w:val="008F149C"/>
    <w:rsid w:val="008F41E3"/>
    <w:rsid w:val="008F475B"/>
    <w:rsid w:val="008F5266"/>
    <w:rsid w:val="008F6AC8"/>
    <w:rsid w:val="00900E0F"/>
    <w:rsid w:val="009051B8"/>
    <w:rsid w:val="0090522B"/>
    <w:rsid w:val="00905A66"/>
    <w:rsid w:val="00905E58"/>
    <w:rsid w:val="00906460"/>
    <w:rsid w:val="00910A41"/>
    <w:rsid w:val="00911BF2"/>
    <w:rsid w:val="009124BE"/>
    <w:rsid w:val="00912D3A"/>
    <w:rsid w:val="0091345C"/>
    <w:rsid w:val="009153FC"/>
    <w:rsid w:val="00915B7A"/>
    <w:rsid w:val="009173DB"/>
    <w:rsid w:val="0091756D"/>
    <w:rsid w:val="00917827"/>
    <w:rsid w:val="0092138F"/>
    <w:rsid w:val="00924388"/>
    <w:rsid w:val="00924CCC"/>
    <w:rsid w:val="00925026"/>
    <w:rsid w:val="00927008"/>
    <w:rsid w:val="009315BA"/>
    <w:rsid w:val="0093456D"/>
    <w:rsid w:val="009467DE"/>
    <w:rsid w:val="009474E8"/>
    <w:rsid w:val="00947D61"/>
    <w:rsid w:val="00952BC6"/>
    <w:rsid w:val="00954030"/>
    <w:rsid w:val="00954310"/>
    <w:rsid w:val="00955EC7"/>
    <w:rsid w:val="0095689B"/>
    <w:rsid w:val="009575C6"/>
    <w:rsid w:val="00957CBC"/>
    <w:rsid w:val="00961DEF"/>
    <w:rsid w:val="00964063"/>
    <w:rsid w:val="00964572"/>
    <w:rsid w:val="00966A17"/>
    <w:rsid w:val="0097075C"/>
    <w:rsid w:val="00970D9C"/>
    <w:rsid w:val="0097268D"/>
    <w:rsid w:val="00973E0A"/>
    <w:rsid w:val="00973F2A"/>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1AAB"/>
    <w:rsid w:val="009B4B5C"/>
    <w:rsid w:val="009B52F3"/>
    <w:rsid w:val="009C16D1"/>
    <w:rsid w:val="009C1872"/>
    <w:rsid w:val="009C30DB"/>
    <w:rsid w:val="009C6BE0"/>
    <w:rsid w:val="009D0E00"/>
    <w:rsid w:val="009D1C1C"/>
    <w:rsid w:val="009D1E27"/>
    <w:rsid w:val="009D34E4"/>
    <w:rsid w:val="009D4C5C"/>
    <w:rsid w:val="009E1D6E"/>
    <w:rsid w:val="009E2CB6"/>
    <w:rsid w:val="009E2D95"/>
    <w:rsid w:val="009E31ED"/>
    <w:rsid w:val="009E6721"/>
    <w:rsid w:val="009E7034"/>
    <w:rsid w:val="009F1E6B"/>
    <w:rsid w:val="009F33C6"/>
    <w:rsid w:val="009F407A"/>
    <w:rsid w:val="009F56D6"/>
    <w:rsid w:val="009F5711"/>
    <w:rsid w:val="009F5734"/>
    <w:rsid w:val="00A00E2B"/>
    <w:rsid w:val="00A022F1"/>
    <w:rsid w:val="00A02DDA"/>
    <w:rsid w:val="00A02E99"/>
    <w:rsid w:val="00A1049B"/>
    <w:rsid w:val="00A10853"/>
    <w:rsid w:val="00A10C70"/>
    <w:rsid w:val="00A10CEE"/>
    <w:rsid w:val="00A16E1B"/>
    <w:rsid w:val="00A233AF"/>
    <w:rsid w:val="00A25B86"/>
    <w:rsid w:val="00A33F22"/>
    <w:rsid w:val="00A34987"/>
    <w:rsid w:val="00A3729A"/>
    <w:rsid w:val="00A435D8"/>
    <w:rsid w:val="00A43AEC"/>
    <w:rsid w:val="00A45988"/>
    <w:rsid w:val="00A46122"/>
    <w:rsid w:val="00A4685D"/>
    <w:rsid w:val="00A529DA"/>
    <w:rsid w:val="00A5373B"/>
    <w:rsid w:val="00A547D4"/>
    <w:rsid w:val="00A564C0"/>
    <w:rsid w:val="00A61105"/>
    <w:rsid w:val="00A615A1"/>
    <w:rsid w:val="00A70474"/>
    <w:rsid w:val="00A75E7A"/>
    <w:rsid w:val="00A766CA"/>
    <w:rsid w:val="00A816C4"/>
    <w:rsid w:val="00A83018"/>
    <w:rsid w:val="00A86034"/>
    <w:rsid w:val="00A87D73"/>
    <w:rsid w:val="00A90371"/>
    <w:rsid w:val="00A91FEF"/>
    <w:rsid w:val="00A93DF8"/>
    <w:rsid w:val="00A94AD6"/>
    <w:rsid w:val="00A95787"/>
    <w:rsid w:val="00A958D3"/>
    <w:rsid w:val="00AA004D"/>
    <w:rsid w:val="00AA3D61"/>
    <w:rsid w:val="00AA5489"/>
    <w:rsid w:val="00AA6997"/>
    <w:rsid w:val="00AA768F"/>
    <w:rsid w:val="00AB1031"/>
    <w:rsid w:val="00AB1190"/>
    <w:rsid w:val="00AB13E2"/>
    <w:rsid w:val="00AB1917"/>
    <w:rsid w:val="00AB1FDA"/>
    <w:rsid w:val="00AB4F63"/>
    <w:rsid w:val="00AB5CA3"/>
    <w:rsid w:val="00AB689B"/>
    <w:rsid w:val="00AC05CE"/>
    <w:rsid w:val="00AC1D94"/>
    <w:rsid w:val="00AC2EDD"/>
    <w:rsid w:val="00AD14F7"/>
    <w:rsid w:val="00AD19A0"/>
    <w:rsid w:val="00AD1F92"/>
    <w:rsid w:val="00AD3FE3"/>
    <w:rsid w:val="00AD6AE5"/>
    <w:rsid w:val="00AD6F99"/>
    <w:rsid w:val="00AE33DC"/>
    <w:rsid w:val="00AE41AB"/>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C28"/>
    <w:rsid w:val="00B11CD8"/>
    <w:rsid w:val="00B16B4D"/>
    <w:rsid w:val="00B20609"/>
    <w:rsid w:val="00B21D4B"/>
    <w:rsid w:val="00B25DC0"/>
    <w:rsid w:val="00B25FA9"/>
    <w:rsid w:val="00B309A5"/>
    <w:rsid w:val="00B30E71"/>
    <w:rsid w:val="00B31DE8"/>
    <w:rsid w:val="00B35957"/>
    <w:rsid w:val="00B35EC0"/>
    <w:rsid w:val="00B374E2"/>
    <w:rsid w:val="00B43775"/>
    <w:rsid w:val="00B43CB9"/>
    <w:rsid w:val="00B442AE"/>
    <w:rsid w:val="00B46752"/>
    <w:rsid w:val="00B46D43"/>
    <w:rsid w:val="00B5392B"/>
    <w:rsid w:val="00B548A9"/>
    <w:rsid w:val="00B56E62"/>
    <w:rsid w:val="00B56F29"/>
    <w:rsid w:val="00B57ABD"/>
    <w:rsid w:val="00B57FFA"/>
    <w:rsid w:val="00B62486"/>
    <w:rsid w:val="00B62DED"/>
    <w:rsid w:val="00B634FC"/>
    <w:rsid w:val="00B704F4"/>
    <w:rsid w:val="00B713C5"/>
    <w:rsid w:val="00B71BA6"/>
    <w:rsid w:val="00B7256D"/>
    <w:rsid w:val="00B727BD"/>
    <w:rsid w:val="00B73582"/>
    <w:rsid w:val="00B75B4B"/>
    <w:rsid w:val="00B77CF7"/>
    <w:rsid w:val="00B8289A"/>
    <w:rsid w:val="00B83FE3"/>
    <w:rsid w:val="00B84764"/>
    <w:rsid w:val="00B8578F"/>
    <w:rsid w:val="00B85865"/>
    <w:rsid w:val="00B864D2"/>
    <w:rsid w:val="00B94482"/>
    <w:rsid w:val="00BA1BD3"/>
    <w:rsid w:val="00BA41A9"/>
    <w:rsid w:val="00BA5961"/>
    <w:rsid w:val="00BA5FE1"/>
    <w:rsid w:val="00BA6250"/>
    <w:rsid w:val="00BA6271"/>
    <w:rsid w:val="00BB18AB"/>
    <w:rsid w:val="00BB4BB9"/>
    <w:rsid w:val="00BB5D4D"/>
    <w:rsid w:val="00BB775E"/>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12C66"/>
    <w:rsid w:val="00C12CA4"/>
    <w:rsid w:val="00C14885"/>
    <w:rsid w:val="00C151FD"/>
    <w:rsid w:val="00C15325"/>
    <w:rsid w:val="00C15D5C"/>
    <w:rsid w:val="00C16B08"/>
    <w:rsid w:val="00C16D0F"/>
    <w:rsid w:val="00C17FDC"/>
    <w:rsid w:val="00C21360"/>
    <w:rsid w:val="00C23FF5"/>
    <w:rsid w:val="00C242C0"/>
    <w:rsid w:val="00C25C1E"/>
    <w:rsid w:val="00C25D68"/>
    <w:rsid w:val="00C26A33"/>
    <w:rsid w:val="00C27312"/>
    <w:rsid w:val="00C30E90"/>
    <w:rsid w:val="00C33075"/>
    <w:rsid w:val="00C40215"/>
    <w:rsid w:val="00C42AE2"/>
    <w:rsid w:val="00C42FAF"/>
    <w:rsid w:val="00C44237"/>
    <w:rsid w:val="00C44C3B"/>
    <w:rsid w:val="00C45A07"/>
    <w:rsid w:val="00C46205"/>
    <w:rsid w:val="00C47FD7"/>
    <w:rsid w:val="00C51EDB"/>
    <w:rsid w:val="00C52152"/>
    <w:rsid w:val="00C540B3"/>
    <w:rsid w:val="00C579B7"/>
    <w:rsid w:val="00C616AA"/>
    <w:rsid w:val="00C621AA"/>
    <w:rsid w:val="00C637DC"/>
    <w:rsid w:val="00C64C9E"/>
    <w:rsid w:val="00C65D51"/>
    <w:rsid w:val="00C67578"/>
    <w:rsid w:val="00C67B25"/>
    <w:rsid w:val="00C71C57"/>
    <w:rsid w:val="00C73551"/>
    <w:rsid w:val="00C7461E"/>
    <w:rsid w:val="00C749DA"/>
    <w:rsid w:val="00C74A46"/>
    <w:rsid w:val="00C75798"/>
    <w:rsid w:val="00C77E68"/>
    <w:rsid w:val="00C801CB"/>
    <w:rsid w:val="00C80876"/>
    <w:rsid w:val="00C80922"/>
    <w:rsid w:val="00C80C6A"/>
    <w:rsid w:val="00C80F89"/>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47D"/>
    <w:rsid w:val="00D10879"/>
    <w:rsid w:val="00D10FC4"/>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75F"/>
    <w:rsid w:val="00DB0BEA"/>
    <w:rsid w:val="00DB12F1"/>
    <w:rsid w:val="00DB18AB"/>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258"/>
    <w:rsid w:val="00DF7A1E"/>
    <w:rsid w:val="00E05E86"/>
    <w:rsid w:val="00E0676B"/>
    <w:rsid w:val="00E06C69"/>
    <w:rsid w:val="00E07F0A"/>
    <w:rsid w:val="00E11198"/>
    <w:rsid w:val="00E13557"/>
    <w:rsid w:val="00E13D5F"/>
    <w:rsid w:val="00E15C24"/>
    <w:rsid w:val="00E16363"/>
    <w:rsid w:val="00E208CE"/>
    <w:rsid w:val="00E20DD0"/>
    <w:rsid w:val="00E217AF"/>
    <w:rsid w:val="00E2267F"/>
    <w:rsid w:val="00E24EF6"/>
    <w:rsid w:val="00E2665E"/>
    <w:rsid w:val="00E26C01"/>
    <w:rsid w:val="00E33C00"/>
    <w:rsid w:val="00E356A8"/>
    <w:rsid w:val="00E41754"/>
    <w:rsid w:val="00E4323F"/>
    <w:rsid w:val="00E43BC8"/>
    <w:rsid w:val="00E46380"/>
    <w:rsid w:val="00E469B9"/>
    <w:rsid w:val="00E52FE3"/>
    <w:rsid w:val="00E556A5"/>
    <w:rsid w:val="00E56BAD"/>
    <w:rsid w:val="00E570A6"/>
    <w:rsid w:val="00E60F23"/>
    <w:rsid w:val="00E6193F"/>
    <w:rsid w:val="00E623E6"/>
    <w:rsid w:val="00E659C7"/>
    <w:rsid w:val="00E65A17"/>
    <w:rsid w:val="00E666A8"/>
    <w:rsid w:val="00E67201"/>
    <w:rsid w:val="00E7366F"/>
    <w:rsid w:val="00E73691"/>
    <w:rsid w:val="00E73960"/>
    <w:rsid w:val="00E77815"/>
    <w:rsid w:val="00E82D9D"/>
    <w:rsid w:val="00E831C7"/>
    <w:rsid w:val="00E84357"/>
    <w:rsid w:val="00E8563A"/>
    <w:rsid w:val="00E91E3E"/>
    <w:rsid w:val="00E91FEF"/>
    <w:rsid w:val="00E926E0"/>
    <w:rsid w:val="00E936DE"/>
    <w:rsid w:val="00E96A8D"/>
    <w:rsid w:val="00EA0F0A"/>
    <w:rsid w:val="00EA1902"/>
    <w:rsid w:val="00EA24D7"/>
    <w:rsid w:val="00EA3737"/>
    <w:rsid w:val="00EA3EED"/>
    <w:rsid w:val="00EA4CD4"/>
    <w:rsid w:val="00EA61CB"/>
    <w:rsid w:val="00EB3CC4"/>
    <w:rsid w:val="00EB474D"/>
    <w:rsid w:val="00EB5849"/>
    <w:rsid w:val="00EB59FD"/>
    <w:rsid w:val="00EB6C1B"/>
    <w:rsid w:val="00EC0FC1"/>
    <w:rsid w:val="00EC1FAE"/>
    <w:rsid w:val="00EC3296"/>
    <w:rsid w:val="00EC4265"/>
    <w:rsid w:val="00ED52BF"/>
    <w:rsid w:val="00EE1484"/>
    <w:rsid w:val="00EE1572"/>
    <w:rsid w:val="00EE27EB"/>
    <w:rsid w:val="00EE35F2"/>
    <w:rsid w:val="00EE3B81"/>
    <w:rsid w:val="00EE5F01"/>
    <w:rsid w:val="00EE746F"/>
    <w:rsid w:val="00EF5E6C"/>
    <w:rsid w:val="00EF78A9"/>
    <w:rsid w:val="00F01CB7"/>
    <w:rsid w:val="00F0548E"/>
    <w:rsid w:val="00F06CB5"/>
    <w:rsid w:val="00F07400"/>
    <w:rsid w:val="00F0796A"/>
    <w:rsid w:val="00F12374"/>
    <w:rsid w:val="00F23680"/>
    <w:rsid w:val="00F2498F"/>
    <w:rsid w:val="00F263AA"/>
    <w:rsid w:val="00F2739F"/>
    <w:rsid w:val="00F275C5"/>
    <w:rsid w:val="00F339F0"/>
    <w:rsid w:val="00F348AE"/>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70B44"/>
    <w:rsid w:val="00F72B90"/>
    <w:rsid w:val="00F73157"/>
    <w:rsid w:val="00F73EF2"/>
    <w:rsid w:val="00F74434"/>
    <w:rsid w:val="00F74752"/>
    <w:rsid w:val="00F81A80"/>
    <w:rsid w:val="00F83B8D"/>
    <w:rsid w:val="00F8540F"/>
    <w:rsid w:val="00F86006"/>
    <w:rsid w:val="00F91DA6"/>
    <w:rsid w:val="00F92D70"/>
    <w:rsid w:val="00F95558"/>
    <w:rsid w:val="00F95B2C"/>
    <w:rsid w:val="00F95C0E"/>
    <w:rsid w:val="00FA1000"/>
    <w:rsid w:val="00FA4E1A"/>
    <w:rsid w:val="00FA58AB"/>
    <w:rsid w:val="00FA640D"/>
    <w:rsid w:val="00FA7AC3"/>
    <w:rsid w:val="00FB0C93"/>
    <w:rsid w:val="00FB3CF2"/>
    <w:rsid w:val="00FB7784"/>
    <w:rsid w:val="00FB786E"/>
    <w:rsid w:val="00FC2B83"/>
    <w:rsid w:val="00FC3C1A"/>
    <w:rsid w:val="00FC40F4"/>
    <w:rsid w:val="00FC4279"/>
    <w:rsid w:val="00FC4F06"/>
    <w:rsid w:val="00FC589B"/>
    <w:rsid w:val="00FD21CF"/>
    <w:rsid w:val="00FD474F"/>
    <w:rsid w:val="00FD618B"/>
    <w:rsid w:val="00FD6FD2"/>
    <w:rsid w:val="00FD72DD"/>
    <w:rsid w:val="00FE07A8"/>
    <w:rsid w:val="00FE2118"/>
    <w:rsid w:val="00FE41D5"/>
    <w:rsid w:val="00FE424F"/>
    <w:rsid w:val="00FE435D"/>
    <w:rsid w:val="00FE56F2"/>
    <w:rsid w:val="00FE5C30"/>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2"/>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0">
    <w:name w:val="heading 2"/>
    <w:basedOn w:val="a1"/>
    <w:next w:val="a1"/>
    <w:link w:val="21"/>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basedOn w:val="a1"/>
    <w:next w:val="a1"/>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0">
    <w:name w:val="heading 4"/>
    <w:basedOn w:val="a1"/>
    <w:next w:val="a1"/>
    <w:link w:val="41"/>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1"/>
    <w:next w:val="a1"/>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1"/>
    <w:next w:val="a1"/>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1"/>
    <w:next w:val="a1"/>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1"/>
    <w:next w:val="a1"/>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1"/>
    <w:next w:val="a1"/>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styleId="a5">
    <w:name w:val="Hyperlink"/>
    <w:unhideWhenUsed/>
    <w:rsid w:val="005740A6"/>
    <w:rPr>
      <w:color w:val="0000FF"/>
      <w:u w:val="single"/>
    </w:rPr>
  </w:style>
  <w:style w:type="paragraph" w:styleId="a6">
    <w:name w:val="Body Text"/>
    <w:aliases w:val=" Знак"/>
    <w:basedOn w:val="a1"/>
    <w:link w:val="a7"/>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7">
    <w:name w:val="Основной текст Знак"/>
    <w:aliases w:val=" Знак Знак"/>
    <w:basedOn w:val="a2"/>
    <w:link w:val="a6"/>
    <w:rsid w:val="005740A6"/>
    <w:rPr>
      <w:rFonts w:ascii="Garamond" w:eastAsia="Garamond" w:hAnsi="Garamond" w:cs="Garamond"/>
      <w:sz w:val="28"/>
      <w:szCs w:val="24"/>
      <w:lang w:eastAsia="ar-SA"/>
    </w:rPr>
  </w:style>
  <w:style w:type="paragraph" w:styleId="a8">
    <w:name w:val="Body Text Indent"/>
    <w:basedOn w:val="a1"/>
    <w:link w:val="a9"/>
    <w:unhideWhenUsed/>
    <w:rsid w:val="007B5C28"/>
    <w:pPr>
      <w:spacing w:after="120"/>
      <w:ind w:left="283"/>
    </w:pPr>
  </w:style>
  <w:style w:type="character" w:customStyle="1" w:styleId="a9">
    <w:name w:val="Основной текст с отступом Знак"/>
    <w:basedOn w:val="a2"/>
    <w:link w:val="a8"/>
    <w:rsid w:val="007B5C28"/>
  </w:style>
  <w:style w:type="character" w:customStyle="1" w:styleId="12">
    <w:name w:val="Заголовок 1 Знак"/>
    <w:basedOn w:val="a2"/>
    <w:link w:val="10"/>
    <w:rsid w:val="007B5C28"/>
    <w:rPr>
      <w:rFonts w:ascii="Times New Roman" w:eastAsia="MS Mincho" w:hAnsi="Times New Roman" w:cs="Times New Roman"/>
      <w:sz w:val="28"/>
      <w:szCs w:val="20"/>
      <w:lang w:val="uk-UA" w:eastAsia="ru-RU"/>
    </w:rPr>
  </w:style>
  <w:style w:type="character" w:customStyle="1" w:styleId="21">
    <w:name w:val="Заголовок 2 Знак"/>
    <w:basedOn w:val="a2"/>
    <w:link w:val="20"/>
    <w:rsid w:val="007B5C28"/>
    <w:rPr>
      <w:rFonts w:ascii="Times New Roman" w:eastAsia="MS Mincho" w:hAnsi="Times New Roman" w:cs="Times New Roman"/>
      <w:sz w:val="28"/>
      <w:szCs w:val="20"/>
      <w:lang w:val="uk-UA" w:eastAsia="ru-RU"/>
    </w:rPr>
  </w:style>
  <w:style w:type="character" w:customStyle="1" w:styleId="31">
    <w:name w:val="Заголовок 3 Знак"/>
    <w:basedOn w:val="a2"/>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2"/>
    <w:link w:val="40"/>
    <w:rsid w:val="007B5C28"/>
    <w:rPr>
      <w:rFonts w:ascii="Times New Roman" w:eastAsia="MS Mincho" w:hAnsi="Times New Roman" w:cs="Times New Roman"/>
      <w:sz w:val="28"/>
      <w:szCs w:val="20"/>
      <w:lang w:val="uk-UA" w:eastAsia="ru-RU"/>
    </w:rPr>
  </w:style>
  <w:style w:type="paragraph" w:styleId="aa">
    <w:name w:val="Title"/>
    <w:basedOn w:val="a1"/>
    <w:link w:val="ab"/>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b">
    <w:name w:val="Название Знак"/>
    <w:basedOn w:val="a2"/>
    <w:link w:val="aa"/>
    <w:rsid w:val="007B5C28"/>
    <w:rPr>
      <w:rFonts w:ascii="Times New Roman" w:eastAsia="MS Mincho" w:hAnsi="Times New Roman" w:cs="Times New Roman"/>
      <w:b/>
      <w:sz w:val="25"/>
      <w:szCs w:val="20"/>
      <w:lang w:eastAsia="ru-RU"/>
    </w:rPr>
  </w:style>
  <w:style w:type="paragraph" w:styleId="22">
    <w:name w:val="Body Text Indent 2"/>
    <w:basedOn w:val="a1"/>
    <w:link w:val="23"/>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3">
    <w:name w:val="Основной текст с отступом 2 Знак"/>
    <w:basedOn w:val="a2"/>
    <w:link w:val="22"/>
    <w:rsid w:val="007B5C28"/>
    <w:rPr>
      <w:rFonts w:ascii="Times New Roman" w:eastAsia="MS Mincho" w:hAnsi="Times New Roman" w:cs="Times New Roman"/>
      <w:sz w:val="24"/>
      <w:szCs w:val="24"/>
      <w:lang w:eastAsia="ru-RU"/>
    </w:rPr>
  </w:style>
  <w:style w:type="paragraph" w:styleId="ac">
    <w:name w:val="Plain Text"/>
    <w:basedOn w:val="a1"/>
    <w:link w:val="ad"/>
    <w:rsid w:val="007B5C28"/>
    <w:pPr>
      <w:spacing w:after="0" w:line="240" w:lineRule="auto"/>
    </w:pPr>
    <w:rPr>
      <w:rFonts w:ascii="Courier New" w:eastAsia="MS Mincho" w:hAnsi="Courier New" w:cs="Times New Roman"/>
      <w:sz w:val="20"/>
      <w:szCs w:val="20"/>
      <w:lang w:eastAsia="ru-RU"/>
    </w:rPr>
  </w:style>
  <w:style w:type="character" w:customStyle="1" w:styleId="ad">
    <w:name w:val="Текст Знак"/>
    <w:basedOn w:val="a2"/>
    <w:link w:val="ac"/>
    <w:rsid w:val="007B5C28"/>
    <w:rPr>
      <w:rFonts w:ascii="Courier New" w:eastAsia="MS Mincho" w:hAnsi="Courier New" w:cs="Times New Roman"/>
      <w:sz w:val="20"/>
      <w:szCs w:val="20"/>
      <w:lang w:eastAsia="ru-RU"/>
    </w:rPr>
  </w:style>
  <w:style w:type="paragraph" w:styleId="32">
    <w:name w:val="Body Text Indent 3"/>
    <w:basedOn w:val="a1"/>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2"/>
    <w:link w:val="32"/>
    <w:rsid w:val="007B5C28"/>
    <w:rPr>
      <w:rFonts w:ascii="Times New Roman" w:eastAsia="MS Mincho" w:hAnsi="Times New Roman" w:cs="Times New Roman"/>
      <w:sz w:val="16"/>
      <w:szCs w:val="16"/>
      <w:lang w:eastAsia="ru-RU"/>
    </w:rPr>
  </w:style>
  <w:style w:type="table" w:styleId="ae">
    <w:name w:val="Table Grid"/>
    <w:basedOn w:val="a3"/>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1"/>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4">
    <w:name w:val="Body Text 2"/>
    <w:basedOn w:val="a1"/>
    <w:link w:val="25"/>
    <w:rsid w:val="007B5C28"/>
    <w:pPr>
      <w:spacing w:after="120" w:line="480" w:lineRule="auto"/>
    </w:pPr>
    <w:rPr>
      <w:rFonts w:ascii="Times New Roman" w:eastAsia="MS Mincho" w:hAnsi="Times New Roman" w:cs="Times New Roman"/>
      <w:sz w:val="24"/>
      <w:szCs w:val="24"/>
      <w:lang w:eastAsia="ru-RU"/>
    </w:rPr>
  </w:style>
  <w:style w:type="character" w:customStyle="1" w:styleId="25">
    <w:name w:val="Основной текст 2 Знак"/>
    <w:basedOn w:val="a2"/>
    <w:link w:val="24"/>
    <w:rsid w:val="007B5C28"/>
    <w:rPr>
      <w:rFonts w:ascii="Times New Roman" w:eastAsia="MS Mincho" w:hAnsi="Times New Roman" w:cs="Times New Roman"/>
      <w:sz w:val="24"/>
      <w:szCs w:val="24"/>
      <w:lang w:eastAsia="ru-RU"/>
    </w:rPr>
  </w:style>
  <w:style w:type="paragraph" w:customStyle="1" w:styleId="af0">
    <w:name w:val="АДРЕС"/>
    <w:basedOn w:val="a1"/>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1">
    <w:name w:val="header"/>
    <w:basedOn w:val="a1"/>
    <w:link w:val="af2"/>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2">
    <w:name w:val="Верхний колонтитул Знак"/>
    <w:basedOn w:val="a2"/>
    <w:link w:val="af1"/>
    <w:rsid w:val="00D353C8"/>
    <w:rPr>
      <w:rFonts w:ascii="Times New Roman" w:eastAsia="MS Mincho" w:hAnsi="Times New Roman" w:cs="Times New Roman"/>
      <w:sz w:val="24"/>
      <w:szCs w:val="24"/>
      <w:lang w:eastAsia="ru-RU"/>
    </w:rPr>
  </w:style>
  <w:style w:type="character" w:styleId="af3">
    <w:name w:val="page number"/>
    <w:basedOn w:val="a2"/>
    <w:rsid w:val="00D353C8"/>
  </w:style>
  <w:style w:type="paragraph" w:styleId="34">
    <w:name w:val="Body Text 3"/>
    <w:basedOn w:val="a1"/>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2"/>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2"/>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2"/>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2"/>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2"/>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2"/>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1"/>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4">
    <w:name w:val="Основний текст Знак"/>
    <w:basedOn w:val="a2"/>
    <w:rsid w:val="00720151"/>
    <w:rPr>
      <w:bCs/>
      <w:sz w:val="28"/>
      <w:szCs w:val="24"/>
      <w:lang w:val="uk-UA" w:eastAsia="ru-RU" w:bidi="ar-SA"/>
    </w:rPr>
  </w:style>
  <w:style w:type="paragraph" w:customStyle="1" w:styleId="13">
    <w:name w:val="заголовок 1"/>
    <w:basedOn w:val="a1"/>
    <w:next w:val="a1"/>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6">
    <w:name w:val="заголовок 2"/>
    <w:basedOn w:val="a1"/>
    <w:next w:val="a1"/>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5">
    <w:name w:val="footer"/>
    <w:basedOn w:val="a1"/>
    <w:link w:val="af6"/>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6">
    <w:name w:val="Нижний колонтитул Знак"/>
    <w:basedOn w:val="a2"/>
    <w:link w:val="af5"/>
    <w:rsid w:val="00720151"/>
    <w:rPr>
      <w:rFonts w:ascii="Times New Roman" w:eastAsia="Times New Roman" w:hAnsi="Times New Roman" w:cs="Times New Roman"/>
      <w:sz w:val="24"/>
      <w:szCs w:val="24"/>
      <w:lang w:val="uk-UA" w:eastAsia="ru-RU"/>
    </w:rPr>
  </w:style>
  <w:style w:type="paragraph" w:customStyle="1" w:styleId="1">
    <w:name w:val="Стиль1"/>
    <w:basedOn w:val="a1"/>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1"/>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7">
    <w:name w:val="Normal (Web)"/>
    <w:basedOn w:val="a1"/>
    <w:link w:val="af8"/>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2"/>
    <w:rsid w:val="00720151"/>
  </w:style>
  <w:style w:type="character" w:styleId="af9">
    <w:name w:val="Strong"/>
    <w:basedOn w:val="a2"/>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2"/>
    <w:rsid w:val="00680986"/>
    <w:rPr>
      <w:rFonts w:ascii="Times New Roman" w:hAnsi="Times New Roman" w:cs="Times New Roman"/>
      <w:b/>
      <w:bCs/>
      <w:sz w:val="24"/>
      <w:szCs w:val="24"/>
    </w:rPr>
  </w:style>
  <w:style w:type="paragraph" w:customStyle="1" w:styleId="Style2">
    <w:name w:val="Style2"/>
    <w:basedOn w:val="a1"/>
    <w:uiPriority w:val="99"/>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1"/>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1"/>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2"/>
    <w:rsid w:val="006B4085"/>
    <w:rPr>
      <w:rFonts w:ascii="Times New Roman" w:hAnsi="Times New Roman" w:cs="Times New Roman"/>
      <w:sz w:val="18"/>
      <w:szCs w:val="18"/>
    </w:rPr>
  </w:style>
  <w:style w:type="character" w:customStyle="1" w:styleId="FontStyle24">
    <w:name w:val="Font Style24"/>
    <w:basedOn w:val="a2"/>
    <w:rsid w:val="006B4085"/>
    <w:rPr>
      <w:rFonts w:ascii="Times New Roman" w:hAnsi="Times New Roman" w:cs="Times New Roman"/>
      <w:sz w:val="26"/>
      <w:szCs w:val="26"/>
    </w:rPr>
  </w:style>
  <w:style w:type="paragraph" w:customStyle="1" w:styleId="Style8">
    <w:name w:val="Style8"/>
    <w:basedOn w:val="a1"/>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7">
    <w:name w:val="toc 2"/>
    <w:basedOn w:val="a1"/>
    <w:next w:val="a1"/>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a">
    <w:name w:val="Block Text"/>
    <w:basedOn w:val="a1"/>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2"/>
    <w:rsid w:val="00BA6271"/>
  </w:style>
  <w:style w:type="paragraph" w:customStyle="1" w:styleId="14">
    <w:name w:val="Текст1"/>
    <w:basedOn w:val="a1"/>
    <w:rsid w:val="00BA6271"/>
    <w:pPr>
      <w:spacing w:after="0" w:line="240" w:lineRule="auto"/>
    </w:pPr>
    <w:rPr>
      <w:rFonts w:ascii="Courier New" w:eastAsia="Times New Roman" w:hAnsi="Courier New" w:cs="Times New Roman"/>
      <w:sz w:val="20"/>
      <w:szCs w:val="20"/>
      <w:lang w:val="uk-UA" w:eastAsia="ru-RU"/>
    </w:rPr>
  </w:style>
  <w:style w:type="paragraph" w:styleId="15">
    <w:name w:val="toc 1"/>
    <w:basedOn w:val="a1"/>
    <w:next w:val="a1"/>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2"/>
    <w:rsid w:val="00BA6271"/>
    <w:rPr>
      <w:rFonts w:ascii="Tahoma" w:eastAsia="Times New Roman" w:hAnsi="Tahoma" w:cs="Tahoma" w:hint="default"/>
      <w:color w:val="333333"/>
      <w:sz w:val="20"/>
      <w:szCs w:val="20"/>
    </w:rPr>
  </w:style>
  <w:style w:type="paragraph" w:styleId="afb">
    <w:name w:val="footnote text"/>
    <w:basedOn w:val="a1"/>
    <w:link w:val="afc"/>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c">
    <w:name w:val="Текст сноски Знак"/>
    <w:basedOn w:val="a2"/>
    <w:link w:val="afb"/>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d">
    <w:name w:val="footnote reference"/>
    <w:basedOn w:val="a2"/>
    <w:rsid w:val="00BA6271"/>
    <w:rPr>
      <w:vertAlign w:val="superscript"/>
    </w:rPr>
  </w:style>
  <w:style w:type="paragraph" w:customStyle="1" w:styleId="StyleZakonu">
    <w:name w:val="StyleZakonu"/>
    <w:basedOn w:val="a1"/>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2"/>
    <w:rsid w:val="00DF1BE1"/>
  </w:style>
  <w:style w:type="paragraph" w:customStyle="1" w:styleId="rvps14">
    <w:name w:val="rvps14"/>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2"/>
    <w:rsid w:val="00DF1BE1"/>
  </w:style>
  <w:style w:type="paragraph" w:customStyle="1" w:styleId="rvps17">
    <w:name w:val="rvps17"/>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2"/>
    <w:rsid w:val="00725913"/>
    <w:rPr>
      <w:rFonts w:ascii="Times New Roman" w:hAnsi="Times New Roman" w:cs="Times New Roman"/>
      <w:sz w:val="24"/>
      <w:szCs w:val="24"/>
    </w:rPr>
  </w:style>
  <w:style w:type="paragraph" w:customStyle="1" w:styleId="16">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1"/>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2"/>
    <w:rsid w:val="00725913"/>
    <w:rPr>
      <w:b/>
      <w:bCs/>
    </w:rPr>
  </w:style>
  <w:style w:type="character" w:customStyle="1" w:styleId="announcetitle1">
    <w:name w:val="announce_title1"/>
    <w:basedOn w:val="a2"/>
    <w:rsid w:val="00725913"/>
    <w:rPr>
      <w:b/>
      <w:bCs/>
      <w:color w:val="00763E"/>
      <w:sz w:val="28"/>
      <w:szCs w:val="28"/>
    </w:rPr>
  </w:style>
  <w:style w:type="character" w:customStyle="1" w:styleId="mainmagtitle1">
    <w:name w:val="main_mag_title1"/>
    <w:basedOn w:val="a2"/>
    <w:rsid w:val="00725913"/>
    <w:rPr>
      <w:b/>
      <w:bCs/>
      <w:color w:val="9D0000"/>
      <w:sz w:val="40"/>
      <w:szCs w:val="40"/>
    </w:rPr>
  </w:style>
  <w:style w:type="character" w:customStyle="1" w:styleId="mainmagnum1">
    <w:name w:val="main_mag_num1"/>
    <w:basedOn w:val="a2"/>
    <w:rsid w:val="00725913"/>
    <w:rPr>
      <w:color w:val="9D0000"/>
      <w:sz w:val="28"/>
      <w:szCs w:val="28"/>
    </w:rPr>
  </w:style>
  <w:style w:type="character" w:styleId="afe">
    <w:name w:val="Emphasis"/>
    <w:basedOn w:val="a2"/>
    <w:qFormat/>
    <w:rsid w:val="00725913"/>
    <w:rPr>
      <w:i/>
      <w:iCs/>
    </w:rPr>
  </w:style>
  <w:style w:type="character" w:customStyle="1" w:styleId="style51">
    <w:name w:val="style51"/>
    <w:basedOn w:val="a2"/>
    <w:rsid w:val="00725913"/>
    <w:rPr>
      <w:rFonts w:ascii="Arial" w:hAnsi="Arial" w:cs="Arial" w:hint="default"/>
      <w:sz w:val="36"/>
      <w:szCs w:val="36"/>
    </w:rPr>
  </w:style>
  <w:style w:type="character" w:customStyle="1" w:styleId="style81">
    <w:name w:val="style81"/>
    <w:basedOn w:val="a2"/>
    <w:rsid w:val="00725913"/>
    <w:rPr>
      <w:rFonts w:ascii="Arial" w:hAnsi="Arial" w:cs="Arial" w:hint="default"/>
    </w:rPr>
  </w:style>
  <w:style w:type="character" w:styleId="aff">
    <w:name w:val="FollowedHyperlink"/>
    <w:basedOn w:val="a2"/>
    <w:unhideWhenUsed/>
    <w:rsid w:val="00725913"/>
    <w:rPr>
      <w:color w:val="954F72" w:themeColor="followedHyperlink"/>
      <w:u w:val="single"/>
    </w:rPr>
  </w:style>
  <w:style w:type="paragraph" w:customStyle="1" w:styleId="aff0">
    <w:name w:val="Содержимое таблицы"/>
    <w:basedOn w:val="a1"/>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1">
    <w:name w:val="Subtitle"/>
    <w:basedOn w:val="a1"/>
    <w:next w:val="a6"/>
    <w:link w:val="aff2"/>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2">
    <w:name w:val="Подзаголовок Знак"/>
    <w:basedOn w:val="a2"/>
    <w:link w:val="aff1"/>
    <w:rsid w:val="00005941"/>
    <w:rPr>
      <w:rFonts w:ascii="Arial" w:eastAsia="Lucida Sans Unicode" w:hAnsi="Arial" w:cs="Tahoma"/>
      <w:i/>
      <w:iCs/>
      <w:sz w:val="28"/>
      <w:szCs w:val="28"/>
      <w:lang w:eastAsia="ar-SA"/>
    </w:rPr>
  </w:style>
  <w:style w:type="paragraph" w:styleId="HTML0">
    <w:name w:val="HTML Preformatted"/>
    <w:basedOn w:val="a1"/>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2"/>
    <w:link w:val="HTML0"/>
    <w:rsid w:val="003C1FA0"/>
    <w:rPr>
      <w:rFonts w:ascii="Courier New" w:eastAsia="Times New Roman" w:hAnsi="Courier New" w:cs="Courier New"/>
      <w:sz w:val="18"/>
      <w:szCs w:val="18"/>
      <w:lang w:eastAsia="ru-RU"/>
    </w:rPr>
  </w:style>
  <w:style w:type="character" w:customStyle="1" w:styleId="snoska1">
    <w:name w:val="snoska1"/>
    <w:basedOn w:val="a2"/>
    <w:rsid w:val="003C1FA0"/>
    <w:rPr>
      <w:rFonts w:ascii="Times New Roman" w:hAnsi="Times New Roman" w:cs="Times New Roman"/>
      <w:sz w:val="24"/>
      <w:szCs w:val="24"/>
    </w:rPr>
  </w:style>
  <w:style w:type="paragraph" w:customStyle="1" w:styleId="H3">
    <w:name w:val="H3"/>
    <w:basedOn w:val="a1"/>
    <w:next w:val="a1"/>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2"/>
    <w:rsid w:val="003C1FA0"/>
    <w:rPr>
      <w:rFonts w:ascii="Times New Roman" w:hAnsi="Times New Roman" w:cs="Times New Roman"/>
      <w:sz w:val="24"/>
      <w:szCs w:val="24"/>
    </w:rPr>
  </w:style>
  <w:style w:type="paragraph" w:styleId="aff3">
    <w:name w:val="Balloon Text"/>
    <w:basedOn w:val="a1"/>
    <w:link w:val="aff4"/>
    <w:rsid w:val="003C1FA0"/>
    <w:pPr>
      <w:spacing w:after="0" w:line="240" w:lineRule="auto"/>
    </w:pPr>
    <w:rPr>
      <w:rFonts w:ascii="Tahoma" w:eastAsia="Times New Roman" w:hAnsi="Tahoma" w:cs="Tahoma"/>
      <w:sz w:val="16"/>
      <w:szCs w:val="16"/>
      <w:lang w:eastAsia="ru-RU"/>
    </w:rPr>
  </w:style>
  <w:style w:type="character" w:customStyle="1" w:styleId="aff4">
    <w:name w:val="Текст выноски Знак"/>
    <w:aliases w:val=" Знак Знак1"/>
    <w:basedOn w:val="a2"/>
    <w:link w:val="aff3"/>
    <w:rsid w:val="003C1FA0"/>
    <w:rPr>
      <w:rFonts w:ascii="Tahoma" w:eastAsia="Times New Roman" w:hAnsi="Tahoma" w:cs="Tahoma"/>
      <w:sz w:val="16"/>
      <w:szCs w:val="16"/>
      <w:lang w:eastAsia="ru-RU"/>
    </w:rPr>
  </w:style>
  <w:style w:type="paragraph" w:customStyle="1" w:styleId="17">
    <w:name w:val="Основной текст с отступом1"/>
    <w:basedOn w:val="a1"/>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5">
    <w:name w:val="Стиль"/>
    <w:rsid w:val="002636FF"/>
    <w:pPr>
      <w:spacing w:after="0" w:line="240" w:lineRule="auto"/>
    </w:pPr>
    <w:rPr>
      <w:rFonts w:ascii="Times New Roman" w:eastAsia="Times New Roman" w:hAnsi="Times New Roman" w:cs="Times New Roman"/>
      <w:sz w:val="20"/>
      <w:szCs w:val="20"/>
      <w:lang w:eastAsia="ru-RU"/>
    </w:rPr>
  </w:style>
  <w:style w:type="table" w:styleId="18">
    <w:name w:val="Table Classic 1"/>
    <w:basedOn w:val="a3"/>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6">
    <w:name w:val="Document Map"/>
    <w:basedOn w:val="a1"/>
    <w:link w:val="aff7"/>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7">
    <w:name w:val="Схема документа Знак"/>
    <w:basedOn w:val="a2"/>
    <w:link w:val="aff6"/>
    <w:rsid w:val="007C7BBA"/>
    <w:rPr>
      <w:rFonts w:ascii="Tahoma" w:eastAsia="Times New Roman" w:hAnsi="Tahoma" w:cs="Tahoma"/>
      <w:sz w:val="20"/>
      <w:szCs w:val="20"/>
      <w:shd w:val="clear" w:color="auto" w:fill="000080"/>
      <w:lang w:eastAsia="ru-RU"/>
    </w:rPr>
  </w:style>
  <w:style w:type="paragraph" w:styleId="aff8">
    <w:name w:val="List Paragraph"/>
    <w:basedOn w:val="a1"/>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9">
    <w:name w:val="Основной шрифт абзаца1"/>
    <w:rsid w:val="00033211"/>
  </w:style>
  <w:style w:type="character" w:customStyle="1" w:styleId="aff9">
    <w:name w:val="Íèæíèé êîëîíòèòóë Çíàê"/>
    <w:basedOn w:val="19"/>
    <w:rsid w:val="00033211"/>
    <w:rPr>
      <w:rFonts w:cs="Times New Roman"/>
      <w:sz w:val="24"/>
      <w:szCs w:val="24"/>
    </w:rPr>
  </w:style>
  <w:style w:type="character" w:customStyle="1" w:styleId="1a">
    <w:name w:val="Номер страницы1"/>
    <w:basedOn w:val="19"/>
    <w:rsid w:val="00033211"/>
    <w:rPr>
      <w:rFonts w:cs="Times New Roman"/>
    </w:rPr>
  </w:style>
  <w:style w:type="character" w:customStyle="1" w:styleId="affa">
    <w:name w:val="Âåðõíèé êîëîíòèòóë Çíàê"/>
    <w:basedOn w:val="19"/>
    <w:rsid w:val="00033211"/>
    <w:rPr>
      <w:rFonts w:cs="Times New Roman"/>
      <w:sz w:val="24"/>
      <w:szCs w:val="24"/>
    </w:rPr>
  </w:style>
  <w:style w:type="character" w:customStyle="1" w:styleId="340">
    <w:name w:val="Ãèïåðññûëêà34"/>
    <w:basedOn w:val="19"/>
    <w:rsid w:val="00033211"/>
    <w:rPr>
      <w:rFonts w:cs="Times New Roman"/>
      <w:color w:val="auto"/>
      <w:u w:val="single"/>
    </w:rPr>
  </w:style>
  <w:style w:type="paragraph" w:customStyle="1" w:styleId="affb">
    <w:name w:val="Заголовок"/>
    <w:basedOn w:val="a1"/>
    <w:next w:val="a6"/>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c">
    <w:name w:val="List"/>
    <w:basedOn w:val="a6"/>
    <w:rsid w:val="00033211"/>
    <w:pPr>
      <w:widowControl w:val="0"/>
    </w:pPr>
    <w:rPr>
      <w:rFonts w:ascii="Arial" w:eastAsia="Times New Roman" w:hAnsi="Arial" w:cs="Tahoma"/>
      <w:sz w:val="24"/>
    </w:rPr>
  </w:style>
  <w:style w:type="paragraph" w:customStyle="1" w:styleId="1b">
    <w:name w:val="Название1"/>
    <w:basedOn w:val="a1"/>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c">
    <w:name w:val="Указатель1"/>
    <w:basedOn w:val="a1"/>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d">
    <w:name w:val="Название Знак1"/>
    <w:basedOn w:val="a2"/>
    <w:rsid w:val="00033211"/>
    <w:rPr>
      <w:sz w:val="28"/>
      <w:szCs w:val="28"/>
      <w:lang w:val="uk-UA" w:eastAsia="ar-SA"/>
    </w:rPr>
  </w:style>
  <w:style w:type="paragraph" w:customStyle="1" w:styleId="1e">
    <w:name w:val="Ниж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
    <w:name w:val="Верх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1"/>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1"/>
    <w:next w:val="a1"/>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d">
    <w:name w:val="Цитаты"/>
    <w:basedOn w:val="a1"/>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e">
    <w:name w:val="TOC Heading"/>
    <w:basedOn w:val="10"/>
    <w:next w:val="a1"/>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1"/>
    <w:next w:val="a1"/>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0">
    <w:name w:val="Текст выноски Знак1"/>
    <w:basedOn w:val="a2"/>
    <w:rsid w:val="00CC111C"/>
    <w:rPr>
      <w:rFonts w:ascii="Tahoma" w:eastAsia="Times New Roman" w:hAnsi="Tahoma" w:cs="Tahoma"/>
      <w:sz w:val="16"/>
      <w:szCs w:val="16"/>
    </w:rPr>
  </w:style>
  <w:style w:type="character" w:styleId="afff">
    <w:name w:val="line number"/>
    <w:basedOn w:val="a2"/>
    <w:rsid w:val="00896233"/>
  </w:style>
  <w:style w:type="paragraph" w:styleId="afff0">
    <w:name w:val="No Spacing"/>
    <w:qFormat/>
    <w:rsid w:val="00FB786E"/>
    <w:pPr>
      <w:spacing w:after="0" w:line="240" w:lineRule="auto"/>
    </w:pPr>
    <w:rPr>
      <w:rFonts w:ascii="Calibri" w:eastAsia="Calibri" w:hAnsi="Calibri" w:cs="Times New Roman"/>
    </w:rPr>
  </w:style>
  <w:style w:type="paragraph" w:customStyle="1" w:styleId="110">
    <w:name w:val="Заголовок 11"/>
    <w:basedOn w:val="16"/>
    <w:next w:val="16"/>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6"/>
    <w:next w:val="16"/>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6"/>
    <w:next w:val="16"/>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6"/>
    <w:next w:val="16"/>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6"/>
    <w:next w:val="16"/>
    <w:rsid w:val="009E2D95"/>
    <w:pPr>
      <w:keepNext/>
      <w:widowControl/>
      <w:spacing w:line="240" w:lineRule="auto"/>
      <w:ind w:firstLine="0"/>
      <w:jc w:val="center"/>
    </w:pPr>
    <w:rPr>
      <w:rFonts w:ascii="Times New Roman" w:hAnsi="Times New Roman"/>
      <w:b/>
      <w:snapToGrid/>
      <w:sz w:val="32"/>
      <w:lang w:val="uk-UA"/>
    </w:rPr>
  </w:style>
  <w:style w:type="paragraph" w:customStyle="1" w:styleId="1f1">
    <w:name w:val="Основной текст1"/>
    <w:basedOn w:val="16"/>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6"/>
    <w:rsid w:val="009E2D95"/>
    <w:pPr>
      <w:widowControl/>
      <w:spacing w:after="120"/>
      <w:ind w:firstLine="0"/>
      <w:jc w:val="left"/>
    </w:pPr>
    <w:rPr>
      <w:rFonts w:ascii="Times New Roman" w:hAnsi="Times New Roman"/>
      <w:snapToGrid/>
      <w:sz w:val="24"/>
    </w:rPr>
  </w:style>
  <w:style w:type="paragraph" w:customStyle="1" w:styleId="28">
    <w:name w:val="Название2"/>
    <w:basedOn w:val="16"/>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6"/>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6"/>
    <w:rsid w:val="009E2D95"/>
    <w:pPr>
      <w:widowControl/>
      <w:spacing w:line="360" w:lineRule="auto"/>
      <w:ind w:firstLine="0"/>
    </w:pPr>
    <w:rPr>
      <w:rFonts w:ascii="Times New Roman" w:hAnsi="Times New Roman"/>
      <w:snapToGrid/>
      <w:sz w:val="28"/>
    </w:rPr>
  </w:style>
  <w:style w:type="paragraph" w:customStyle="1" w:styleId="61">
    <w:name w:val="Заголовок 61"/>
    <w:basedOn w:val="16"/>
    <w:next w:val="16"/>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6"/>
    <w:next w:val="16"/>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6"/>
    <w:next w:val="16"/>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6"/>
    <w:next w:val="16"/>
    <w:rsid w:val="009E2D95"/>
    <w:pPr>
      <w:keepNext/>
      <w:widowControl/>
      <w:spacing w:line="240" w:lineRule="auto"/>
      <w:ind w:firstLine="0"/>
      <w:jc w:val="center"/>
    </w:pPr>
    <w:rPr>
      <w:rFonts w:ascii="Times New Roman" w:hAnsi="Times New Roman"/>
      <w:b/>
      <w:snapToGrid/>
      <w:sz w:val="22"/>
    </w:rPr>
  </w:style>
  <w:style w:type="paragraph" w:customStyle="1" w:styleId="1f2">
    <w:name w:val="Название объекта1"/>
    <w:basedOn w:val="16"/>
    <w:next w:val="16"/>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6"/>
    <w:rsid w:val="009E2D95"/>
    <w:pPr>
      <w:widowControl/>
      <w:spacing w:after="120" w:line="240" w:lineRule="auto"/>
      <w:ind w:left="283" w:firstLine="0"/>
      <w:jc w:val="left"/>
    </w:pPr>
    <w:rPr>
      <w:rFonts w:ascii="Times New Roman" w:hAnsi="Times New Roman"/>
      <w:snapToGrid/>
      <w:sz w:val="16"/>
    </w:rPr>
  </w:style>
  <w:style w:type="paragraph" w:customStyle="1" w:styleId="afff1">
    <w:name w:val="Тарас дисертація текст"/>
    <w:basedOn w:val="16"/>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6"/>
    <w:rsid w:val="009E2D95"/>
    <w:pPr>
      <w:widowControl/>
      <w:spacing w:line="240" w:lineRule="auto"/>
      <w:ind w:firstLine="0"/>
      <w:jc w:val="left"/>
    </w:pPr>
    <w:rPr>
      <w:rFonts w:ascii="Times New Roman" w:hAnsi="Times New Roman"/>
      <w:snapToGrid/>
      <w:sz w:val="28"/>
    </w:rPr>
  </w:style>
  <w:style w:type="character" w:customStyle="1" w:styleId="1f3">
    <w:name w:val="Гиперссылка1"/>
    <w:basedOn w:val="19"/>
    <w:rsid w:val="009E2D95"/>
    <w:rPr>
      <w:color w:val="0000FF"/>
      <w:u w:val="single"/>
    </w:rPr>
  </w:style>
  <w:style w:type="paragraph" w:customStyle="1" w:styleId="1f4">
    <w:name w:val="Цитата1"/>
    <w:basedOn w:val="16"/>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5">
    <w:name w:val="Просмотренная гиперссылка1"/>
    <w:basedOn w:val="19"/>
    <w:rsid w:val="009E2D95"/>
    <w:rPr>
      <w:color w:val="800080"/>
      <w:u w:val="single"/>
    </w:rPr>
  </w:style>
  <w:style w:type="paragraph" w:customStyle="1" w:styleId="afff2">
    <w:name w:val="Клас"/>
    <w:basedOn w:val="16"/>
    <w:rsid w:val="009E2D95"/>
    <w:pPr>
      <w:widowControl/>
      <w:ind w:firstLine="0"/>
      <w:jc w:val="center"/>
    </w:pPr>
    <w:rPr>
      <w:rFonts w:ascii="Arial" w:hAnsi="Arial"/>
      <w:b/>
      <w:snapToGrid/>
      <w:sz w:val="32"/>
      <w:lang w:val="uk-UA"/>
    </w:rPr>
  </w:style>
  <w:style w:type="paragraph" w:customStyle="1" w:styleId="1f6">
    <w:name w:val="Схема документа1"/>
    <w:basedOn w:val="16"/>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1"/>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3">
    <w:name w:val="Основной шрифт"/>
    <w:rsid w:val="00985B1C"/>
  </w:style>
  <w:style w:type="character" w:customStyle="1" w:styleId="afff4">
    <w:name w:val="номер страницы"/>
    <w:basedOn w:val="afff3"/>
    <w:rsid w:val="00985B1C"/>
  </w:style>
  <w:style w:type="paragraph" w:customStyle="1" w:styleId="afff5">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6">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7">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8">
    <w:name w:val="annotation reference"/>
    <w:basedOn w:val="a2"/>
    <w:rsid w:val="006360C2"/>
    <w:rPr>
      <w:sz w:val="16"/>
      <w:szCs w:val="16"/>
    </w:rPr>
  </w:style>
  <w:style w:type="paragraph" w:styleId="afff9">
    <w:name w:val="annotation text"/>
    <w:basedOn w:val="a1"/>
    <w:link w:val="afffa"/>
    <w:rsid w:val="006360C2"/>
    <w:pPr>
      <w:spacing w:after="0" w:line="240" w:lineRule="auto"/>
    </w:pPr>
    <w:rPr>
      <w:rFonts w:ascii="Times New Roman" w:eastAsia="Times New Roman" w:hAnsi="Times New Roman" w:cs="Times New Roman"/>
      <w:sz w:val="20"/>
      <w:szCs w:val="20"/>
      <w:lang w:eastAsia="ru-RU"/>
    </w:rPr>
  </w:style>
  <w:style w:type="character" w:customStyle="1" w:styleId="afffa">
    <w:name w:val="Текст примечания Знак"/>
    <w:basedOn w:val="a2"/>
    <w:link w:val="afff9"/>
    <w:rsid w:val="006360C2"/>
    <w:rPr>
      <w:rFonts w:ascii="Times New Roman" w:eastAsia="Times New Roman" w:hAnsi="Times New Roman" w:cs="Times New Roman"/>
      <w:sz w:val="20"/>
      <w:szCs w:val="20"/>
      <w:lang w:eastAsia="ru-RU"/>
    </w:rPr>
  </w:style>
  <w:style w:type="paragraph" w:styleId="afffb">
    <w:name w:val="annotation subject"/>
    <w:basedOn w:val="afff9"/>
    <w:next w:val="afff9"/>
    <w:link w:val="afffc"/>
    <w:rsid w:val="006360C2"/>
    <w:rPr>
      <w:b/>
      <w:bCs/>
    </w:rPr>
  </w:style>
  <w:style w:type="character" w:customStyle="1" w:styleId="afffc">
    <w:name w:val="Тема примечания Знак"/>
    <w:basedOn w:val="afffa"/>
    <w:link w:val="afffb"/>
    <w:rsid w:val="006360C2"/>
    <w:rPr>
      <w:rFonts w:ascii="Times New Roman" w:eastAsia="Times New Roman" w:hAnsi="Times New Roman" w:cs="Times New Roman"/>
      <w:b/>
      <w:bCs/>
      <w:sz w:val="20"/>
      <w:szCs w:val="20"/>
      <w:lang w:eastAsia="ru-RU"/>
    </w:rPr>
  </w:style>
  <w:style w:type="character" w:customStyle="1" w:styleId="rvts9">
    <w:name w:val="rvts9"/>
    <w:basedOn w:val="a2"/>
    <w:rsid w:val="00CE763D"/>
    <w:rPr>
      <w:rFonts w:ascii="Times New Roman" w:hAnsi="Times New Roman" w:cs="Times New Roman"/>
      <w:sz w:val="24"/>
      <w:szCs w:val="24"/>
    </w:rPr>
  </w:style>
  <w:style w:type="character" w:customStyle="1" w:styleId="rvts15">
    <w:name w:val="rvts15"/>
    <w:basedOn w:val="a2"/>
    <w:rsid w:val="00CE763D"/>
    <w:rPr>
      <w:rFonts w:ascii="Times New Roman" w:hAnsi="Times New Roman" w:cs="Times New Roman"/>
      <w:sz w:val="28"/>
      <w:szCs w:val="28"/>
    </w:rPr>
  </w:style>
  <w:style w:type="character" w:customStyle="1" w:styleId="ti">
    <w:name w:val="ti"/>
    <w:basedOn w:val="a2"/>
    <w:rsid w:val="00CE763D"/>
  </w:style>
  <w:style w:type="character" w:customStyle="1" w:styleId="citation-abbreviation">
    <w:name w:val="citation-abbreviation"/>
    <w:basedOn w:val="a2"/>
    <w:rsid w:val="00CE763D"/>
  </w:style>
  <w:style w:type="character" w:customStyle="1" w:styleId="citation-publication-date">
    <w:name w:val="citation-publication-date"/>
    <w:basedOn w:val="a2"/>
    <w:rsid w:val="00CE763D"/>
  </w:style>
  <w:style w:type="character" w:customStyle="1" w:styleId="citation-volume">
    <w:name w:val="citation-volume"/>
    <w:basedOn w:val="a2"/>
    <w:rsid w:val="00CE763D"/>
  </w:style>
  <w:style w:type="character" w:customStyle="1" w:styleId="citation-flpages">
    <w:name w:val="citation-flpages"/>
    <w:basedOn w:val="a2"/>
    <w:rsid w:val="00CE763D"/>
  </w:style>
  <w:style w:type="paragraph" w:customStyle="1" w:styleId="1f7">
    <w:name w:val="Текст выноски1"/>
    <w:basedOn w:val="a1"/>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2"/>
    <w:rsid w:val="00C30E90"/>
  </w:style>
  <w:style w:type="paragraph" w:customStyle="1" w:styleId="14pt0">
    <w:name w:val="Обычный + 14 pt"/>
    <w:basedOn w:val="a1"/>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1"/>
    <w:rsid w:val="009E1D6E"/>
    <w:pPr>
      <w:spacing w:after="0" w:line="360" w:lineRule="auto"/>
      <w:jc w:val="both"/>
    </w:pPr>
    <w:rPr>
      <w:rFonts w:ascii="Times New Roman" w:eastAsia="Times New Roman" w:hAnsi="Times New Roman" w:cs="Times New Roman"/>
      <w:sz w:val="28"/>
      <w:szCs w:val="20"/>
      <w:lang w:eastAsia="ru-RU"/>
    </w:rPr>
  </w:style>
  <w:style w:type="paragraph" w:styleId="afffd">
    <w:name w:val="endnote text"/>
    <w:basedOn w:val="a1"/>
    <w:link w:val="afffe"/>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концевой сноски Знак"/>
    <w:basedOn w:val="a2"/>
    <w:link w:val="afffd"/>
    <w:semiHidden/>
    <w:rsid w:val="0003662D"/>
    <w:rPr>
      <w:rFonts w:ascii="Times New Roman" w:eastAsia="Times New Roman" w:hAnsi="Times New Roman" w:cs="Times New Roman"/>
      <w:sz w:val="20"/>
      <w:szCs w:val="20"/>
      <w:lang w:eastAsia="ru-RU"/>
    </w:rPr>
  </w:style>
  <w:style w:type="character" w:customStyle="1" w:styleId="font5">
    <w:name w:val="font5"/>
    <w:basedOn w:val="a2"/>
    <w:uiPriority w:val="99"/>
    <w:rsid w:val="00DE4FE1"/>
  </w:style>
  <w:style w:type="paragraph" w:customStyle="1" w:styleId="lic">
    <w:name w:val="lic"/>
    <w:basedOn w:val="a1"/>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8">
    <w:name w:val="Обычный с отступом 1 см"/>
    <w:basedOn w:val="a1"/>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1"/>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1"/>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2"/>
    <w:rsid w:val="00DE4FE1"/>
    <w:rPr>
      <w:rFonts w:ascii="Times New Roman" w:hAnsi="Times New Roman" w:cs="Times New Roman" w:hint="default"/>
      <w:sz w:val="24"/>
      <w:szCs w:val="24"/>
    </w:rPr>
  </w:style>
  <w:style w:type="character" w:customStyle="1" w:styleId="rvts21">
    <w:name w:val="rvts21"/>
    <w:basedOn w:val="a2"/>
    <w:rsid w:val="00DE4FE1"/>
    <w:rPr>
      <w:rFonts w:ascii="Times New Roman" w:hAnsi="Times New Roman" w:cs="Times New Roman" w:hint="default"/>
      <w:spacing w:val="-15"/>
      <w:sz w:val="24"/>
      <w:szCs w:val="24"/>
    </w:rPr>
  </w:style>
  <w:style w:type="character" w:customStyle="1" w:styleId="rvts22">
    <w:name w:val="rvts22"/>
    <w:basedOn w:val="a2"/>
    <w:rsid w:val="00DE4FE1"/>
    <w:rPr>
      <w:rFonts w:ascii="Times New Roman" w:hAnsi="Times New Roman" w:cs="Times New Roman" w:hint="default"/>
      <w:color w:val="000000"/>
      <w:sz w:val="24"/>
      <w:szCs w:val="24"/>
    </w:rPr>
  </w:style>
  <w:style w:type="character" w:customStyle="1" w:styleId="affff">
    <w:name w:val="a"/>
    <w:basedOn w:val="a2"/>
    <w:rsid w:val="00BD4B75"/>
  </w:style>
  <w:style w:type="character" w:customStyle="1" w:styleId="spelle">
    <w:name w:val="spelle"/>
    <w:basedOn w:val="a2"/>
    <w:rsid w:val="00BD4B75"/>
  </w:style>
  <w:style w:type="character" w:customStyle="1" w:styleId="grame">
    <w:name w:val="grame"/>
    <w:basedOn w:val="a2"/>
    <w:rsid w:val="00BD4B75"/>
  </w:style>
  <w:style w:type="paragraph" w:customStyle="1" w:styleId="14pt">
    <w:name w:val="Стиль Нумерованный список + 14 pt"/>
    <w:basedOn w:val="a1"/>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1"/>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2"/>
    <w:rsid w:val="00116762"/>
    <w:rPr>
      <w:rFonts w:ascii="Times New Roman" w:hAnsi="Times New Roman" w:cs="Times New Roman" w:hint="default"/>
      <w:sz w:val="24"/>
      <w:szCs w:val="24"/>
    </w:rPr>
  </w:style>
  <w:style w:type="paragraph" w:customStyle="1" w:styleId="affff0">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1">
    <w:name w:val="Таблиця"/>
    <w:basedOn w:val="a1"/>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1"/>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1"/>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1"/>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1"/>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1"/>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2"/>
    <w:rsid w:val="00116762"/>
  </w:style>
  <w:style w:type="character" w:customStyle="1" w:styleId="featuredlinkouts">
    <w:name w:val="featured_linkouts"/>
    <w:basedOn w:val="a2"/>
    <w:rsid w:val="00116762"/>
  </w:style>
  <w:style w:type="paragraph" w:customStyle="1" w:styleId="r8">
    <w:name w:val="r8"/>
    <w:basedOn w:val="a1"/>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9">
    <w:name w:val="envelope return"/>
    <w:basedOn w:val="a1"/>
    <w:rsid w:val="00BE3FCD"/>
    <w:pPr>
      <w:spacing w:after="0" w:line="240" w:lineRule="auto"/>
    </w:pPr>
    <w:rPr>
      <w:rFonts w:ascii="Times New Roman" w:eastAsia="Times New Roman" w:hAnsi="Times New Roman" w:cs="Times New Roman"/>
      <w:b/>
      <w:i/>
      <w:sz w:val="28"/>
      <w:szCs w:val="20"/>
      <w:lang w:eastAsia="ru-RU"/>
    </w:rPr>
  </w:style>
  <w:style w:type="paragraph" w:styleId="affff2">
    <w:name w:val="envelope address"/>
    <w:basedOn w:val="a1"/>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1"/>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9">
    <w:name w:val="Основной текст Знак1"/>
    <w:aliases w:val=" Знак Знак2"/>
    <w:basedOn w:val="a2"/>
    <w:rsid w:val="00BE3FCD"/>
    <w:rPr>
      <w:b/>
      <w:i/>
      <w:spacing w:val="24"/>
      <w:sz w:val="32"/>
    </w:rPr>
  </w:style>
  <w:style w:type="paragraph" w:customStyle="1" w:styleId="214">
    <w:name w:val="Основной текст с отступом 21"/>
    <w:basedOn w:val="a1"/>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3">
    <w:name w:val="Знак Знак Знак"/>
    <w:basedOn w:val="a2"/>
    <w:rsid w:val="00BE3FCD"/>
    <w:rPr>
      <w:sz w:val="28"/>
      <w:lang w:val="uk-UA" w:eastAsia="ru-RU" w:bidi="ar-SA"/>
    </w:rPr>
  </w:style>
  <w:style w:type="character" w:customStyle="1" w:styleId="hissue">
    <w:name w:val="hissue"/>
    <w:basedOn w:val="a2"/>
    <w:rsid w:val="00BE3FCD"/>
  </w:style>
  <w:style w:type="character" w:customStyle="1" w:styleId="partheader">
    <w:name w:val="partheader"/>
    <w:basedOn w:val="a2"/>
    <w:rsid w:val="00BE3FCD"/>
  </w:style>
  <w:style w:type="character" w:customStyle="1" w:styleId="small">
    <w:name w:val="small"/>
    <w:basedOn w:val="a2"/>
    <w:rsid w:val="00BE3FCD"/>
  </w:style>
  <w:style w:type="character" w:customStyle="1" w:styleId="1fa">
    <w:name w:val="Верхний колонтитул1"/>
    <w:basedOn w:val="a2"/>
    <w:rsid w:val="00BE3FCD"/>
  </w:style>
  <w:style w:type="character" w:customStyle="1" w:styleId="bolder">
    <w:name w:val="bolder"/>
    <w:basedOn w:val="a2"/>
    <w:rsid w:val="00BE3FCD"/>
  </w:style>
  <w:style w:type="character" w:customStyle="1" w:styleId="htopic">
    <w:name w:val="htopic"/>
    <w:basedOn w:val="a2"/>
    <w:rsid w:val="00BE3FCD"/>
  </w:style>
  <w:style w:type="character" w:customStyle="1" w:styleId="header3">
    <w:name w:val="header3"/>
    <w:basedOn w:val="a2"/>
    <w:rsid w:val="00BE3FCD"/>
  </w:style>
  <w:style w:type="character" w:customStyle="1" w:styleId="volume">
    <w:name w:val="volume"/>
    <w:basedOn w:val="a2"/>
    <w:rsid w:val="00BE3FCD"/>
  </w:style>
  <w:style w:type="character" w:customStyle="1" w:styleId="issue">
    <w:name w:val="issue"/>
    <w:basedOn w:val="a2"/>
    <w:rsid w:val="00BE3FCD"/>
  </w:style>
  <w:style w:type="character" w:customStyle="1" w:styleId="pages">
    <w:name w:val="pages"/>
    <w:basedOn w:val="a2"/>
    <w:rsid w:val="00BE3FCD"/>
  </w:style>
  <w:style w:type="character" w:customStyle="1" w:styleId="text1">
    <w:name w:val="text1"/>
    <w:basedOn w:val="a2"/>
    <w:rsid w:val="00BE3FCD"/>
  </w:style>
  <w:style w:type="character" w:customStyle="1" w:styleId="journalname">
    <w:name w:val="journalname"/>
    <w:basedOn w:val="a2"/>
    <w:rsid w:val="00BE3FCD"/>
    <w:rPr>
      <w:i/>
      <w:iCs/>
    </w:rPr>
  </w:style>
  <w:style w:type="character" w:customStyle="1" w:styleId="b1">
    <w:name w:val="b1"/>
    <w:basedOn w:val="a2"/>
    <w:rsid w:val="00BE3FCD"/>
    <w:rPr>
      <w:b/>
      <w:bCs/>
    </w:rPr>
  </w:style>
  <w:style w:type="character" w:customStyle="1" w:styleId="38">
    <w:name w:val="Название3"/>
    <w:basedOn w:val="a2"/>
    <w:rsid w:val="00BE3FCD"/>
  </w:style>
  <w:style w:type="paragraph" w:customStyle="1" w:styleId="head">
    <w:name w:val="head"/>
    <w:basedOn w:val="a1"/>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1"/>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1"/>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2"/>
    <w:rsid w:val="00F91DA6"/>
    <w:rPr>
      <w:i/>
      <w:iCs/>
      <w:vanish w:val="0"/>
      <w:webHidden w:val="0"/>
      <w:specVanish w:val="0"/>
    </w:rPr>
  </w:style>
  <w:style w:type="character" w:customStyle="1" w:styleId="titles-source1">
    <w:name w:val="titles-source1"/>
    <w:basedOn w:val="a2"/>
    <w:rsid w:val="00F91DA6"/>
    <w:rPr>
      <w:i/>
      <w:iCs/>
      <w:vanish w:val="0"/>
      <w:webHidden w:val="0"/>
      <w:color w:val="0A0905"/>
      <w:specVanish w:val="0"/>
    </w:rPr>
  </w:style>
  <w:style w:type="character" w:customStyle="1" w:styleId="fulltext-bd1">
    <w:name w:val="fulltext-bd1"/>
    <w:basedOn w:val="a2"/>
    <w:rsid w:val="00F91DA6"/>
    <w:rPr>
      <w:b/>
      <w:bCs/>
    </w:rPr>
  </w:style>
  <w:style w:type="character" w:customStyle="1" w:styleId="titles-title1">
    <w:name w:val="titles-title1"/>
    <w:basedOn w:val="a2"/>
    <w:rsid w:val="00F91DA6"/>
    <w:rPr>
      <w:b/>
      <w:bCs/>
      <w:vanish w:val="0"/>
      <w:webHidden w:val="0"/>
      <w:color w:val="0A0905"/>
      <w:specVanish w:val="0"/>
    </w:rPr>
  </w:style>
  <w:style w:type="character" w:customStyle="1" w:styleId="bibrecord-highlight1">
    <w:name w:val="bibrecord-highlight1"/>
    <w:basedOn w:val="a2"/>
    <w:rsid w:val="00F91DA6"/>
    <w:rPr>
      <w:b/>
      <w:bCs/>
      <w:vanish w:val="0"/>
      <w:webHidden w:val="0"/>
      <w:color w:val="EE014C"/>
      <w:specVanish w:val="0"/>
    </w:rPr>
  </w:style>
  <w:style w:type="paragraph" w:customStyle="1" w:styleId="fulltext-references">
    <w:name w:val="fulltext-references"/>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1"/>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2"/>
    <w:rsid w:val="00F91DA6"/>
    <w:rPr>
      <w:w w:val="89"/>
      <w:sz w:val="24"/>
      <w:szCs w:val="24"/>
      <w:lang w:val="ru-RU" w:eastAsia="ru-RU" w:bidi="ar-SA"/>
    </w:rPr>
  </w:style>
  <w:style w:type="character" w:customStyle="1" w:styleId="indent1">
    <w:name w:val="indent1"/>
    <w:basedOn w:val="a2"/>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2"/>
    <w:rsid w:val="00F91DA6"/>
    <w:rPr>
      <w:strike w:val="0"/>
      <w:dstrike w:val="0"/>
      <w:color w:val="004C88"/>
      <w:u w:val="single"/>
      <w:effect w:val="none"/>
    </w:rPr>
  </w:style>
  <w:style w:type="character" w:customStyle="1" w:styleId="12100">
    <w:name w:val="Обычный + 12 пт;Масштаб знаков: 100% Знак"/>
    <w:basedOn w:val="a2"/>
    <w:rsid w:val="00F91DA6"/>
    <w:rPr>
      <w:w w:val="89"/>
      <w:sz w:val="24"/>
      <w:szCs w:val="24"/>
      <w:lang w:val="ru-RU" w:eastAsia="ru-RU" w:bidi="ar-SA"/>
    </w:rPr>
  </w:style>
  <w:style w:type="paragraph" w:customStyle="1" w:styleId="CommentSubject1">
    <w:name w:val="Comment Subject1"/>
    <w:basedOn w:val="afff9"/>
    <w:next w:val="afff9"/>
    <w:semiHidden/>
    <w:rsid w:val="0067363F"/>
    <w:rPr>
      <w:b/>
      <w:bCs/>
      <w:noProof/>
      <w:lang w:val="uk-UA"/>
    </w:rPr>
  </w:style>
  <w:style w:type="paragraph" w:customStyle="1" w:styleId="BalloonText1">
    <w:name w:val="Balloon Text1"/>
    <w:basedOn w:val="a1"/>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2"/>
    <w:rsid w:val="00CD0DED"/>
    <w:rPr>
      <w:rFonts w:ascii="Times New Roman" w:hAnsi="Times New Roman" w:cs="Times New Roman"/>
      <w:sz w:val="24"/>
      <w:szCs w:val="24"/>
    </w:rPr>
  </w:style>
  <w:style w:type="paragraph" w:customStyle="1" w:styleId="affff4">
    <w:name w:val="Таблица"/>
    <w:basedOn w:val="a1"/>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a">
    <w:name w:val="List 2"/>
    <w:basedOn w:val="a1"/>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1"/>
    <w:next w:val="a1"/>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2"/>
    <w:rsid w:val="00AF0815"/>
  </w:style>
  <w:style w:type="paragraph" w:customStyle="1" w:styleId="msonormalcxspmiddle">
    <w:name w:val="msonormalcxspmiddle"/>
    <w:basedOn w:val="a1"/>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b">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b">
    <w:name w:val="Основной шрифт абзаца1"/>
    <w:rsid w:val="00B634FC"/>
  </w:style>
  <w:style w:type="paragraph" w:customStyle="1" w:styleId="2c">
    <w:name w:val="Название2"/>
    <w:basedOn w:val="a1"/>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d">
    <w:name w:val="Указатель2"/>
    <w:basedOn w:val="a1"/>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1"/>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1"/>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5">
    <w:name w:val="Заголовок таблицы"/>
    <w:basedOn w:val="aff0"/>
    <w:rsid w:val="00B634FC"/>
    <w:pPr>
      <w:jc w:val="center"/>
    </w:pPr>
    <w:rPr>
      <w:b/>
      <w:bCs/>
      <w:sz w:val="28"/>
      <w:szCs w:val="24"/>
    </w:rPr>
  </w:style>
  <w:style w:type="paragraph" w:customStyle="1" w:styleId="affff6">
    <w:name w:val="Содержимое врезки"/>
    <w:basedOn w:val="a6"/>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1"/>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1"/>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1"/>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1"/>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1"/>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2"/>
    <w:rsid w:val="00605D7E"/>
    <w:rPr>
      <w:i/>
      <w:iCs/>
    </w:rPr>
  </w:style>
  <w:style w:type="character" w:customStyle="1" w:styleId="z3988">
    <w:name w:val="z3988"/>
    <w:basedOn w:val="a2"/>
    <w:rsid w:val="00605D7E"/>
  </w:style>
  <w:style w:type="paragraph" w:customStyle="1" w:styleId="2e">
    <w:name w:val="Номер страницы2"/>
    <w:basedOn w:val="a1"/>
    <w:rsid w:val="00605D7E"/>
    <w:pPr>
      <w:spacing w:after="0" w:line="240" w:lineRule="auto"/>
      <w:jc w:val="center"/>
    </w:pPr>
    <w:rPr>
      <w:rFonts w:ascii="Times" w:eastAsia="Times New Roman" w:hAnsi="Times" w:cs="Times"/>
      <w:sz w:val="24"/>
      <w:szCs w:val="24"/>
      <w:lang w:val="en-US"/>
    </w:rPr>
  </w:style>
  <w:style w:type="paragraph" w:customStyle="1" w:styleId="affff7">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1"/>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8">
    <w:name w:val="List Bullet"/>
    <w:basedOn w:val="a1"/>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c">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1"/>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2"/>
    <w:rsid w:val="00605D7E"/>
    <w:rPr>
      <w:sz w:val="28"/>
      <w:szCs w:val="28"/>
      <w:lang w:val="ru-RU" w:eastAsia="ru-RU"/>
    </w:rPr>
  </w:style>
  <w:style w:type="paragraph" w:customStyle="1" w:styleId="1fd">
    <w:name w:val="Абзац списка1"/>
    <w:basedOn w:val="a1"/>
    <w:qFormat/>
    <w:rsid w:val="00605D7E"/>
    <w:pPr>
      <w:spacing w:after="200" w:line="276" w:lineRule="auto"/>
      <w:ind w:left="720"/>
    </w:pPr>
    <w:rPr>
      <w:rFonts w:ascii="Calibri" w:eastAsia="Times New Roman" w:hAnsi="Calibri" w:cs="Calibri"/>
    </w:rPr>
  </w:style>
  <w:style w:type="character" w:customStyle="1" w:styleId="315">
    <w:name w:val="Çíàê Çíàê31"/>
    <w:basedOn w:val="a2"/>
    <w:locked/>
    <w:rsid w:val="00605D7E"/>
    <w:rPr>
      <w:b/>
      <w:bCs/>
      <w:caps/>
      <w:kern w:val="32"/>
      <w:sz w:val="28"/>
      <w:szCs w:val="28"/>
      <w:lang w:val="ru-RU" w:eastAsia="ru-RU"/>
    </w:rPr>
  </w:style>
  <w:style w:type="character" w:customStyle="1" w:styleId="111">
    <w:name w:val="Çíàê Çíàê11"/>
    <w:basedOn w:val="a2"/>
    <w:locked/>
    <w:rsid w:val="00605D7E"/>
    <w:rPr>
      <w:b/>
      <w:bCs/>
      <w:sz w:val="28"/>
      <w:szCs w:val="28"/>
      <w:lang w:val="ru-RU" w:eastAsia="ru-RU"/>
    </w:rPr>
  </w:style>
  <w:style w:type="paragraph" w:customStyle="1" w:styleId="2f">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1"/>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2"/>
    <w:locked/>
    <w:rsid w:val="00605D7E"/>
    <w:rPr>
      <w:b/>
      <w:bCs/>
      <w:sz w:val="28"/>
      <w:szCs w:val="28"/>
      <w:lang w:val="en-US" w:eastAsia="ru-RU"/>
    </w:rPr>
  </w:style>
  <w:style w:type="character" w:customStyle="1" w:styleId="52">
    <w:name w:val="Çíàê Çíàê5"/>
    <w:basedOn w:val="a2"/>
    <w:rsid w:val="00605D7E"/>
    <w:rPr>
      <w:color w:val="000000"/>
      <w:sz w:val="24"/>
      <w:szCs w:val="24"/>
      <w:lang w:val="pl-PL" w:eastAsia="pl-PL"/>
    </w:rPr>
  </w:style>
  <w:style w:type="character" w:customStyle="1" w:styleId="121">
    <w:name w:val="Çíàê Çíàê12"/>
    <w:basedOn w:val="a2"/>
    <w:rsid w:val="00605D7E"/>
    <w:rPr>
      <w:b/>
      <w:bCs/>
      <w:caps/>
      <w:kern w:val="32"/>
      <w:sz w:val="28"/>
      <w:szCs w:val="28"/>
      <w:lang w:val="ru-RU" w:eastAsia="ru-RU"/>
    </w:rPr>
  </w:style>
  <w:style w:type="character" w:customStyle="1" w:styleId="markupontologylegend">
    <w:name w:val="markupontologylegend"/>
    <w:basedOn w:val="a2"/>
    <w:rsid w:val="00605D7E"/>
  </w:style>
  <w:style w:type="character" w:customStyle="1" w:styleId="markupkeyword">
    <w:name w:val="markupkeyword"/>
    <w:basedOn w:val="a2"/>
    <w:rsid w:val="00605D7E"/>
  </w:style>
  <w:style w:type="paragraph" w:customStyle="1" w:styleId="CharChar4">
    <w:name w:val="Char Char4"/>
    <w:basedOn w:val="a1"/>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2"/>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1"/>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2"/>
    <w:locked/>
    <w:rsid w:val="00605D7E"/>
    <w:rPr>
      <w:i/>
      <w:iCs/>
      <w:sz w:val="28"/>
      <w:szCs w:val="28"/>
      <w:lang w:val="ru-RU" w:eastAsia="ru-RU"/>
    </w:rPr>
  </w:style>
  <w:style w:type="character" w:customStyle="1" w:styleId="ref-journal">
    <w:name w:val="ref-journal"/>
    <w:basedOn w:val="a2"/>
    <w:rsid w:val="003E2DB7"/>
  </w:style>
  <w:style w:type="character" w:customStyle="1" w:styleId="ref-vol">
    <w:name w:val="ref-vol"/>
    <w:basedOn w:val="a2"/>
    <w:rsid w:val="003E2DB7"/>
  </w:style>
  <w:style w:type="paragraph" w:customStyle="1" w:styleId="affiliation">
    <w:name w:val="affiliation"/>
    <w:basedOn w:val="a1"/>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2"/>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1"/>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1"/>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9">
    <w:name w:val="Body Text First Indent"/>
    <w:basedOn w:val="a6"/>
    <w:link w:val="affffa"/>
    <w:rsid w:val="00973F2A"/>
    <w:pPr>
      <w:suppressAutoHyphens w:val="0"/>
      <w:ind w:firstLine="210"/>
    </w:pPr>
    <w:rPr>
      <w:rFonts w:ascii="Times New Roman" w:eastAsia="Times New Roman" w:hAnsi="Times New Roman" w:cs="Times New Roman"/>
      <w:sz w:val="24"/>
    </w:rPr>
  </w:style>
  <w:style w:type="character" w:customStyle="1" w:styleId="affffa">
    <w:name w:val="Красная строка Знак"/>
    <w:basedOn w:val="a7"/>
    <w:link w:val="affff9"/>
    <w:rsid w:val="00973F2A"/>
    <w:rPr>
      <w:rFonts w:ascii="Times New Roman" w:eastAsia="Times New Roman" w:hAnsi="Times New Roman" w:cs="Times New Roman"/>
      <w:sz w:val="24"/>
      <w:szCs w:val="24"/>
      <w:lang w:eastAsia="ar-SA"/>
    </w:rPr>
  </w:style>
  <w:style w:type="paragraph" w:styleId="2f0">
    <w:name w:val="Body Text First Indent 2"/>
    <w:basedOn w:val="a8"/>
    <w:link w:val="2f1"/>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1">
    <w:name w:val="Красная строка 2 Знак"/>
    <w:basedOn w:val="a9"/>
    <w:link w:val="2f0"/>
    <w:rsid w:val="00973F2A"/>
    <w:rPr>
      <w:rFonts w:ascii="Times New Roman" w:eastAsia="Times New Roman" w:hAnsi="Times New Roman" w:cs="Times New Roman"/>
      <w:sz w:val="24"/>
      <w:szCs w:val="24"/>
      <w:lang w:eastAsia="ar-SA"/>
    </w:rPr>
  </w:style>
  <w:style w:type="table" w:styleId="-2">
    <w:name w:val="Table Web 2"/>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e">
    <w:name w:val="Стиль таблицы1"/>
    <w:basedOn w:val="ae"/>
    <w:rsid w:val="00973F2A"/>
    <w:tblPr/>
  </w:style>
  <w:style w:type="table" w:styleId="affffb">
    <w:name w:val="Table Contemporary"/>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3"/>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2">
    <w:name w:val="Table Classic 2"/>
    <w:basedOn w:val="a3"/>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1"/>
    <w:next w:val="a1"/>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1"/>
    <w:rsid w:val="000F576E"/>
    <w:pPr>
      <w:spacing w:before="30" w:after="0" w:line="240" w:lineRule="auto"/>
      <w:ind w:left="300"/>
    </w:pPr>
    <w:rPr>
      <w:rFonts w:ascii="Times New Roman" w:eastAsia="Times New Roman" w:hAnsi="Times New Roman" w:cs="Times New Roman"/>
      <w:sz w:val="24"/>
      <w:szCs w:val="24"/>
      <w:lang w:bidi="en-US"/>
    </w:rPr>
  </w:style>
  <w:style w:type="paragraph" w:styleId="2f3">
    <w:name w:val="Quote"/>
    <w:basedOn w:val="a1"/>
    <w:next w:val="a1"/>
    <w:link w:val="2f4"/>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4">
    <w:name w:val="Цитата 2 Знак"/>
    <w:basedOn w:val="a2"/>
    <w:link w:val="2f3"/>
    <w:uiPriority w:val="29"/>
    <w:rsid w:val="000F576E"/>
    <w:rPr>
      <w:rFonts w:ascii="Times New Roman" w:eastAsia="Times New Roman" w:hAnsi="Times New Roman" w:cs="Times New Roman"/>
      <w:i/>
      <w:iCs/>
      <w:color w:val="000000"/>
      <w:lang w:bidi="en-US"/>
    </w:rPr>
  </w:style>
  <w:style w:type="paragraph" w:styleId="affffc">
    <w:name w:val="Intense Quote"/>
    <w:basedOn w:val="a1"/>
    <w:next w:val="a1"/>
    <w:link w:val="affffd"/>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d">
    <w:name w:val="Выделенная цитата Знак"/>
    <w:basedOn w:val="a2"/>
    <w:link w:val="affffc"/>
    <w:uiPriority w:val="30"/>
    <w:rsid w:val="000F576E"/>
    <w:rPr>
      <w:rFonts w:ascii="Times New Roman" w:eastAsia="Times New Roman" w:hAnsi="Times New Roman" w:cs="Times New Roman"/>
      <w:b/>
      <w:bCs/>
      <w:i/>
      <w:iCs/>
      <w:color w:val="4F81BD"/>
      <w:lang w:bidi="en-US"/>
    </w:rPr>
  </w:style>
  <w:style w:type="character" w:styleId="affffe">
    <w:name w:val="Subtle Emphasis"/>
    <w:basedOn w:val="a2"/>
    <w:uiPriority w:val="19"/>
    <w:qFormat/>
    <w:rsid w:val="000F576E"/>
    <w:rPr>
      <w:i/>
      <w:iCs/>
      <w:color w:val="808080"/>
    </w:rPr>
  </w:style>
  <w:style w:type="character" w:styleId="afffff">
    <w:name w:val="Intense Emphasis"/>
    <w:basedOn w:val="a2"/>
    <w:uiPriority w:val="21"/>
    <w:qFormat/>
    <w:rsid w:val="000F576E"/>
    <w:rPr>
      <w:b/>
      <w:bCs/>
      <w:i/>
      <w:iCs/>
      <w:color w:val="4F81BD"/>
    </w:rPr>
  </w:style>
  <w:style w:type="character" w:styleId="afffff0">
    <w:name w:val="Subtle Reference"/>
    <w:basedOn w:val="a2"/>
    <w:uiPriority w:val="31"/>
    <w:qFormat/>
    <w:rsid w:val="000F576E"/>
    <w:rPr>
      <w:smallCaps/>
      <w:color w:val="C0504D"/>
      <w:u w:val="single"/>
    </w:rPr>
  </w:style>
  <w:style w:type="character" w:styleId="afffff1">
    <w:name w:val="Intense Reference"/>
    <w:basedOn w:val="a2"/>
    <w:uiPriority w:val="32"/>
    <w:qFormat/>
    <w:rsid w:val="000F576E"/>
    <w:rPr>
      <w:b/>
      <w:bCs/>
      <w:smallCaps/>
      <w:color w:val="C0504D"/>
      <w:spacing w:val="5"/>
      <w:u w:val="single"/>
    </w:rPr>
  </w:style>
  <w:style w:type="character" w:styleId="afffff2">
    <w:name w:val="Book Title"/>
    <w:basedOn w:val="a2"/>
    <w:uiPriority w:val="33"/>
    <w:qFormat/>
    <w:rsid w:val="000F576E"/>
    <w:rPr>
      <w:b/>
      <w:bCs/>
      <w:smallCaps/>
      <w:spacing w:val="5"/>
    </w:rPr>
  </w:style>
  <w:style w:type="paragraph" w:customStyle="1" w:styleId="literature">
    <w:name w:val="literature"/>
    <w:basedOn w:val="a1"/>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2"/>
    <w:rsid w:val="000F576E"/>
  </w:style>
  <w:style w:type="character" w:customStyle="1" w:styleId="jnumber">
    <w:name w:val="jnumber"/>
    <w:basedOn w:val="a2"/>
    <w:rsid w:val="000F576E"/>
  </w:style>
  <w:style w:type="paragraph" w:customStyle="1" w:styleId="afffff3">
    <w:name w:val="Табличній"/>
    <w:basedOn w:val="a1"/>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1"/>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1"/>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2"/>
    <w:rsid w:val="00396E92"/>
    <w:rPr>
      <w:rFonts w:ascii="Times New Roman" w:hAnsi="Times New Roman" w:cs="Times New Roman" w:hint="default"/>
      <w:spacing w:val="-20"/>
      <w:sz w:val="24"/>
      <w:szCs w:val="24"/>
    </w:rPr>
  </w:style>
  <w:style w:type="character" w:customStyle="1" w:styleId="rvts17">
    <w:name w:val="rvts17"/>
    <w:basedOn w:val="a2"/>
    <w:rsid w:val="004F58E9"/>
    <w:rPr>
      <w:rFonts w:ascii="Times New Roman" w:hAnsi="Times New Roman" w:cs="Times New Roman" w:hint="default"/>
      <w:color w:val="000000"/>
      <w:spacing w:val="-20"/>
      <w:sz w:val="24"/>
      <w:szCs w:val="24"/>
    </w:rPr>
  </w:style>
  <w:style w:type="character" w:customStyle="1" w:styleId="rvts18">
    <w:name w:val="rvts18"/>
    <w:basedOn w:val="a2"/>
    <w:rsid w:val="004F58E9"/>
    <w:rPr>
      <w:rFonts w:ascii="Times New Roman" w:hAnsi="Times New Roman" w:cs="Times New Roman" w:hint="default"/>
      <w:color w:val="000000"/>
      <w:spacing w:val="-20"/>
      <w:sz w:val="24"/>
      <w:szCs w:val="24"/>
    </w:rPr>
  </w:style>
  <w:style w:type="character" w:customStyle="1" w:styleId="rvts23">
    <w:name w:val="rvts23"/>
    <w:basedOn w:val="a2"/>
    <w:rsid w:val="004F58E9"/>
    <w:rPr>
      <w:rFonts w:ascii="Times New Roman" w:hAnsi="Times New Roman" w:cs="Times New Roman" w:hint="default"/>
      <w:b/>
      <w:bCs/>
      <w:sz w:val="24"/>
      <w:szCs w:val="24"/>
    </w:rPr>
  </w:style>
  <w:style w:type="paragraph" w:customStyle="1" w:styleId="rvps10">
    <w:name w:val="rvps10"/>
    <w:basedOn w:val="a1"/>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2"/>
    <w:rsid w:val="004F58E9"/>
    <w:rPr>
      <w:rFonts w:ascii="Arial Unicode MS" w:eastAsia="Arial Unicode MS" w:hAnsi="Arial Unicode MS" w:cs="Arial Unicode MS" w:hint="eastAsia"/>
      <w:sz w:val="24"/>
      <w:szCs w:val="24"/>
    </w:rPr>
  </w:style>
  <w:style w:type="paragraph" w:customStyle="1" w:styleId="rvps2">
    <w:name w:val="rvps2"/>
    <w:basedOn w:val="a1"/>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1"/>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2"/>
    <w:rsid w:val="00494823"/>
    <w:rPr>
      <w:rFonts w:ascii="Arial" w:hAnsi="Arial" w:hint="default"/>
      <w:color w:val="777777"/>
      <w:sz w:val="20"/>
      <w:szCs w:val="20"/>
    </w:rPr>
  </w:style>
  <w:style w:type="paragraph" w:customStyle="1" w:styleId="par">
    <w:name w:val="par"/>
    <w:basedOn w:val="a1"/>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2"/>
    <w:rsid w:val="00494823"/>
    <w:rPr>
      <w:sz w:val="24"/>
      <w:szCs w:val="24"/>
      <w:lang w:val="ru-RU" w:eastAsia="ru-RU"/>
    </w:rPr>
  </w:style>
  <w:style w:type="paragraph" w:customStyle="1" w:styleId="Heading31">
    <w:name w:val="Heading 31"/>
    <w:basedOn w:val="a1"/>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1"/>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1"/>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2"/>
    <w:rsid w:val="00494823"/>
    <w:rPr>
      <w:rFonts w:ascii="Arial" w:hAnsi="Arial" w:cs="Arial" w:hint="default"/>
      <w:color w:val="1C3664"/>
      <w:sz w:val="17"/>
      <w:szCs w:val="17"/>
    </w:rPr>
  </w:style>
  <w:style w:type="paragraph" w:customStyle="1" w:styleId="csrc">
    <w:name w:val="c_src"/>
    <w:basedOn w:val="a1"/>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2"/>
    <w:locked/>
    <w:rsid w:val="00494823"/>
    <w:rPr>
      <w:sz w:val="24"/>
      <w:szCs w:val="24"/>
      <w:lang w:val="ru-RU" w:eastAsia="ru-RU"/>
    </w:rPr>
  </w:style>
  <w:style w:type="paragraph" w:customStyle="1" w:styleId="14pt2">
    <w:name w:val="Стиль 14 pt по ширине Междустр.интервал:  полуторный"/>
    <w:basedOn w:val="a1"/>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2"/>
    <w:rsid w:val="002E354D"/>
  </w:style>
  <w:style w:type="paragraph" w:customStyle="1" w:styleId="atext">
    <w:name w:val="a_text"/>
    <w:basedOn w:val="a1"/>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0"/>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1"/>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1"/>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1"/>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2"/>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0">
    <w:name w:val="Литература"/>
    <w:basedOn w:val="a1"/>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4">
    <w:name w:val="машинка"/>
    <w:basedOn w:val="a1"/>
    <w:rsid w:val="00AC2EDD"/>
    <w:pPr>
      <w:spacing w:after="0" w:line="360" w:lineRule="auto"/>
    </w:pPr>
    <w:rPr>
      <w:rFonts w:ascii="Times New Roman" w:eastAsia="Times New Roman" w:hAnsi="Times New Roman" w:cs="Times New Roman"/>
      <w:sz w:val="28"/>
      <w:szCs w:val="28"/>
      <w:lang w:eastAsia="ru-RU"/>
    </w:rPr>
  </w:style>
  <w:style w:type="paragraph" w:customStyle="1" w:styleId="2f5">
    <w:name w:val="Основной текст с отступом2"/>
    <w:basedOn w:val="a1"/>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1"/>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5">
    <w:name w:val="Знак Знак"/>
    <w:basedOn w:val="a2"/>
    <w:rsid w:val="00D072BE"/>
    <w:rPr>
      <w:rFonts w:ascii="Tahoma" w:hAnsi="Tahoma" w:cs="Tahoma"/>
      <w:sz w:val="16"/>
      <w:szCs w:val="16"/>
      <w:lang w:val="ru-RU" w:eastAsia="ru-RU" w:bidi="ar-SA"/>
    </w:rPr>
  </w:style>
  <w:style w:type="character" w:customStyle="1" w:styleId="1ff">
    <w:name w:val="Знак Знак1"/>
    <w:basedOn w:val="a2"/>
    <w:rsid w:val="00E6193F"/>
    <w:rPr>
      <w:noProof w:val="0"/>
      <w:sz w:val="24"/>
      <w:szCs w:val="24"/>
      <w:lang w:val="uk-UA" w:eastAsia="uk-UA" w:bidi="ar-SA"/>
    </w:rPr>
  </w:style>
  <w:style w:type="paragraph" w:customStyle="1" w:styleId="afffff6">
    <w:name w:val="ТЕКСТ"/>
    <w:basedOn w:val="a1"/>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2"/>
    <w:rsid w:val="006E3878"/>
    <w:rPr>
      <w:sz w:val="22"/>
      <w:szCs w:val="22"/>
    </w:rPr>
  </w:style>
  <w:style w:type="paragraph" w:customStyle="1" w:styleId="222">
    <w:name w:val="Заголовок 22"/>
    <w:basedOn w:val="a1"/>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2"/>
    <w:rsid w:val="006E3878"/>
    <w:rPr>
      <w:rFonts w:ascii="Times New Roman" w:hAnsi="Times New Roman" w:cs="Times New Roman" w:hint="default"/>
      <w:sz w:val="24"/>
      <w:szCs w:val="24"/>
    </w:rPr>
  </w:style>
  <w:style w:type="paragraph" w:customStyle="1" w:styleId="text">
    <w:name w:val="text"/>
    <w:basedOn w:val="a1"/>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6">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7">
    <w:name w:val="Normal Indent"/>
    <w:basedOn w:val="a1"/>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1"/>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1"/>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1"/>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1"/>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1"/>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1"/>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1"/>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1"/>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1"/>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1"/>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1"/>
    <w:next w:val="a1"/>
    <w:autoRedefine/>
    <w:uiPriority w:val="3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1"/>
    <w:next w:val="a1"/>
    <w:autoRedefine/>
    <w:uiPriority w:val="3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1"/>
    <w:next w:val="a1"/>
    <w:autoRedefine/>
    <w:uiPriority w:val="3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1"/>
    <w:next w:val="a1"/>
    <w:autoRedefine/>
    <w:uiPriority w:val="3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1"/>
    <w:next w:val="a1"/>
    <w:autoRedefine/>
    <w:uiPriority w:val="3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1"/>
    <w:next w:val="a1"/>
    <w:autoRedefine/>
    <w:uiPriority w:val="3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8">
    <w:name w:val="Без интервала Знак"/>
    <w:basedOn w:val="a2"/>
    <w:rsid w:val="008F149C"/>
    <w:rPr>
      <w:rFonts w:ascii="Calibri" w:hAnsi="Calibri"/>
      <w:sz w:val="22"/>
      <w:szCs w:val="22"/>
      <w:lang w:val="ru-RU" w:eastAsia="en-US" w:bidi="ar-SA"/>
    </w:rPr>
  </w:style>
  <w:style w:type="paragraph" w:customStyle="1" w:styleId="500">
    <w:name w:val="Стиль50"/>
    <w:basedOn w:val="a1"/>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6"/>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1"/>
    <w:next w:val="a1"/>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1"/>
    <w:next w:val="a1"/>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1"/>
    <w:next w:val="a1"/>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9">
    <w:name w:val="заголовок таблицы Знак Знак"/>
    <w:basedOn w:val="a1"/>
    <w:link w:val="afffffa"/>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a">
    <w:name w:val="заголовок таблицы Знак Знак Знак"/>
    <w:basedOn w:val="a2"/>
    <w:link w:val="afffff9"/>
    <w:rsid w:val="0007066E"/>
    <w:rPr>
      <w:rFonts w:ascii="Times New Roman" w:eastAsia="Times New Roman" w:hAnsi="Times New Roman" w:cs="Times New Roman"/>
      <w:i/>
      <w:sz w:val="28"/>
      <w:szCs w:val="28"/>
      <w:lang w:eastAsia="ru-RU"/>
    </w:rPr>
  </w:style>
  <w:style w:type="paragraph" w:customStyle="1" w:styleId="afffffb">
    <w:name w:val="фото Знак Знак"/>
    <w:basedOn w:val="a1"/>
    <w:link w:val="afffffc"/>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c">
    <w:name w:val="фото Знак Знак Знак"/>
    <w:basedOn w:val="a2"/>
    <w:link w:val="afffffb"/>
    <w:rsid w:val="0007066E"/>
    <w:rPr>
      <w:rFonts w:ascii="Times New Roman" w:eastAsia="Times New Roman" w:hAnsi="Times New Roman" w:cs="Times New Roman"/>
      <w:sz w:val="24"/>
      <w:szCs w:val="24"/>
      <w:lang w:eastAsia="ru-RU"/>
    </w:rPr>
  </w:style>
  <w:style w:type="paragraph" w:customStyle="1" w:styleId="2f7">
    <w:name w:val="фото2 Знак Знак"/>
    <w:basedOn w:val="a1"/>
    <w:link w:val="2f8"/>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8">
    <w:name w:val="фото2 Знак Знак Знак"/>
    <w:basedOn w:val="a2"/>
    <w:link w:val="2f7"/>
    <w:rsid w:val="0007066E"/>
    <w:rPr>
      <w:rFonts w:ascii="Times New Roman" w:eastAsia="Times New Roman" w:hAnsi="Times New Roman" w:cs="Times New Roman"/>
      <w:sz w:val="28"/>
      <w:szCs w:val="28"/>
      <w:lang w:eastAsia="ru-RU"/>
    </w:rPr>
  </w:style>
  <w:style w:type="paragraph" w:customStyle="1" w:styleId="afffffd">
    <w:name w:val="фото"/>
    <w:basedOn w:val="a1"/>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1"/>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1"/>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1"/>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Normal">
    <w:name w:val="Normal"/>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1"/>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2"/>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2"/>
    <w:rsid w:val="00A529DA"/>
    <w:rPr>
      <w:b/>
      <w:bCs/>
      <w:color w:val="999999"/>
      <w:sz w:val="16"/>
      <w:szCs w:val="16"/>
    </w:rPr>
  </w:style>
  <w:style w:type="character" w:customStyle="1" w:styleId="citation-abbreviation3">
    <w:name w:val="citation-abbreviation3"/>
    <w:basedOn w:val="a2"/>
    <w:rsid w:val="00A529DA"/>
  </w:style>
  <w:style w:type="character" w:customStyle="1" w:styleId="ref-title">
    <w:name w:val="ref-title"/>
    <w:basedOn w:val="a2"/>
    <w:rsid w:val="00A529DA"/>
  </w:style>
  <w:style w:type="character" w:customStyle="1" w:styleId="ref-journal1">
    <w:name w:val="ref-journal1"/>
    <w:basedOn w:val="a2"/>
    <w:rsid w:val="00A529DA"/>
    <w:rPr>
      <w:i/>
      <w:iCs/>
    </w:rPr>
  </w:style>
  <w:style w:type="paragraph" w:customStyle="1" w:styleId="afffffe">
    <w:name w:val="Дисс"/>
    <w:basedOn w:val="a1"/>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1"/>
    <w:next w:val="a1"/>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BodyTextIndent">
    <w:name w:val="Body Text Indent"/>
    <w:basedOn w:val="a1"/>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1"/>
    <w:next w:val="a1"/>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
    <w:name w:val="текст сноски"/>
    <w:basedOn w:val="a1"/>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0">
    <w:name w:val="знак сноски"/>
    <w:basedOn w:val="afff3"/>
    <w:rsid w:val="00DF60D4"/>
    <w:rPr>
      <w:rFonts w:cs="Times New Roman"/>
      <w:vertAlign w:val="superscript"/>
    </w:rPr>
  </w:style>
  <w:style w:type="paragraph" w:customStyle="1" w:styleId="affffff1">
    <w:name w:val="Текст виноски"/>
    <w:basedOn w:val="a1"/>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2">
    <w:name w:val="endnote reference"/>
    <w:basedOn w:val="afff3"/>
    <w:semiHidden/>
    <w:rsid w:val="00DF60D4"/>
    <w:rPr>
      <w:rFonts w:cs="Times New Roman"/>
      <w:vertAlign w:val="superscript"/>
    </w:rPr>
  </w:style>
  <w:style w:type="paragraph" w:customStyle="1" w:styleId="c7ee1">
    <w:name w:val="заг(c7eeловок 1"/>
    <w:basedOn w:val="a1"/>
    <w:next w:val="a1"/>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1"/>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f9">
    <w:name w:val="List Bullet 2"/>
    <w:basedOn w:val="a1"/>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 Знак Знак5"/>
    <w:basedOn w:val="a2"/>
    <w:rsid w:val="00D269F5"/>
    <w:rPr>
      <w:bCs/>
      <w:sz w:val="28"/>
      <w:szCs w:val="28"/>
    </w:rPr>
  </w:style>
  <w:style w:type="character" w:customStyle="1" w:styleId="4b">
    <w:name w:val=" Знак Знак4"/>
    <w:basedOn w:val="a2"/>
    <w:rsid w:val="00D269F5"/>
    <w:rPr>
      <w:sz w:val="24"/>
      <w:szCs w:val="24"/>
    </w:rPr>
  </w:style>
  <w:style w:type="character" w:customStyle="1" w:styleId="3c">
    <w:name w:val=" Знак Знак3"/>
    <w:basedOn w:val="a2"/>
    <w:rsid w:val="00D269F5"/>
    <w:rPr>
      <w:rFonts w:ascii="Courier New" w:hAnsi="Courier New"/>
      <w:lang w:val="uk-UA"/>
    </w:rPr>
  </w:style>
  <w:style w:type="character" w:customStyle="1" w:styleId="113">
    <w:name w:val=" Знак Знак11"/>
    <w:basedOn w:val="a2"/>
    <w:rsid w:val="00D269F5"/>
    <w:rPr>
      <w:b/>
      <w:bCs/>
      <w:sz w:val="36"/>
      <w:szCs w:val="36"/>
    </w:rPr>
  </w:style>
  <w:style w:type="character" w:customStyle="1" w:styleId="76">
    <w:name w:val=" Знак Знак7"/>
    <w:basedOn w:val="a2"/>
    <w:rsid w:val="00D269F5"/>
    <w:rPr>
      <w:rFonts w:ascii="Calibri" w:eastAsia="Times New Roman" w:hAnsi="Calibri" w:cs="Times New Roman"/>
      <w:b/>
      <w:bCs/>
      <w:sz w:val="22"/>
      <w:szCs w:val="22"/>
    </w:rPr>
  </w:style>
  <w:style w:type="character" w:customStyle="1" w:styleId="65">
    <w:name w:val=" Знак Знак6"/>
    <w:basedOn w:val="a2"/>
    <w:rsid w:val="00D269F5"/>
    <w:rPr>
      <w:rFonts w:ascii="Arial" w:hAnsi="Arial" w:cs="Arial"/>
      <w:sz w:val="22"/>
      <w:szCs w:val="22"/>
    </w:rPr>
  </w:style>
  <w:style w:type="character" w:customStyle="1" w:styleId="95">
    <w:name w:val=" Знак Знак9"/>
    <w:basedOn w:val="a2"/>
    <w:rsid w:val="00D269F5"/>
    <w:rPr>
      <w:rFonts w:ascii="Calibri" w:eastAsia="Times New Roman" w:hAnsi="Calibri" w:cs="Times New Roman"/>
      <w:b/>
      <w:bCs/>
      <w:sz w:val="28"/>
      <w:szCs w:val="28"/>
    </w:rPr>
  </w:style>
  <w:style w:type="character" w:customStyle="1" w:styleId="102">
    <w:name w:val=" Знак Знак10"/>
    <w:basedOn w:val="a2"/>
    <w:rsid w:val="00D269F5"/>
    <w:rPr>
      <w:rFonts w:ascii="Arial" w:hAnsi="Arial" w:cs="Arial"/>
      <w:b/>
      <w:bCs/>
      <w:sz w:val="26"/>
      <w:szCs w:val="26"/>
    </w:rPr>
  </w:style>
  <w:style w:type="character" w:customStyle="1" w:styleId="84">
    <w:name w:val=" Знак Знак8"/>
    <w:basedOn w:val="a2"/>
    <w:semiHidden/>
    <w:rsid w:val="00D269F5"/>
    <w:rPr>
      <w:rFonts w:ascii="Calibri" w:eastAsia="Times New Roman" w:hAnsi="Calibri" w:cs="Times New Roman"/>
      <w:b/>
      <w:bCs/>
      <w:i/>
      <w:iCs/>
      <w:sz w:val="26"/>
      <w:szCs w:val="26"/>
    </w:rPr>
  </w:style>
  <w:style w:type="paragraph" w:styleId="affffff3">
    <w:name w:val="List Continue"/>
    <w:basedOn w:val="a1"/>
    <w:unhideWhenUsed/>
    <w:rsid w:val="00C616AA"/>
    <w:pPr>
      <w:spacing w:after="120"/>
      <w:ind w:left="283"/>
      <w:contextualSpacing/>
    </w:pPr>
  </w:style>
  <w:style w:type="paragraph" w:styleId="2fa">
    <w:name w:val="List Continue 2"/>
    <w:basedOn w:val="a1"/>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1"/>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1"/>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2"/>
    <w:rsid w:val="008A78CA"/>
  </w:style>
  <w:style w:type="paragraph" w:customStyle="1" w:styleId="Iiiaeuiueiaaaao">
    <w:name w:val="Ii.iaeuiue ia.aa.ao"/>
    <w:basedOn w:val="a1"/>
    <w:next w:val="a1"/>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0">
    <w:name w:val="Знак сноски1"/>
    <w:basedOn w:val="a1"/>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2"/>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1"/>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1"/>
    <w:uiPriority w:val="99"/>
    <w:semiHidden/>
    <w:unhideWhenUsed/>
    <w:rsid w:val="00C749DA"/>
    <w:pPr>
      <w:ind w:left="1415" w:hanging="283"/>
      <w:contextualSpacing/>
    </w:pPr>
  </w:style>
  <w:style w:type="paragraph" w:customStyle="1" w:styleId="affffff4">
    <w:name w:val="ОбычныйКрасный Знак"/>
    <w:basedOn w:val="a1"/>
    <w:link w:val="affffff5"/>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5">
    <w:name w:val="ОбычныйКрасный Знак Знак"/>
    <w:basedOn w:val="a2"/>
    <w:link w:val="affffff4"/>
    <w:rsid w:val="00405B60"/>
    <w:rPr>
      <w:rFonts w:ascii="Times New Roman" w:eastAsia="Times New Roman" w:hAnsi="Times New Roman" w:cs="Times New Roman"/>
      <w:sz w:val="28"/>
      <w:szCs w:val="24"/>
      <w:lang w:eastAsia="ru-RU"/>
    </w:rPr>
  </w:style>
  <w:style w:type="paragraph" w:customStyle="1" w:styleId="affffff6">
    <w:name w:val="НазваниеРаздела"/>
    <w:basedOn w:val="a1"/>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1"/>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1">
    <w:name w:val="Содержан1"/>
    <w:basedOn w:val="a1"/>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7">
    <w:name w:val="ОбычныйСписок"/>
    <w:basedOn w:val="a1"/>
    <w:rsid w:val="00405B60"/>
    <w:pPr>
      <w:numPr>
        <w:numId w:val="8"/>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affffff8">
    <w:name w:val="НазваниеПодраздела"/>
    <w:basedOn w:val="affffff4"/>
    <w:rsid w:val="00405B60"/>
    <w:pPr>
      <w:ind w:left="1276" w:hanging="567"/>
      <w:jc w:val="left"/>
    </w:pPr>
  </w:style>
  <w:style w:type="paragraph" w:customStyle="1" w:styleId="1ff2">
    <w:name w:val="Таблица1Номер"/>
    <w:basedOn w:val="a1"/>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1"/>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1"/>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d">
    <w:name w:val="Таблица3Текст"/>
    <w:basedOn w:val="a1"/>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4"/>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9">
    <w:name w:val="СборТабТекст"/>
    <w:basedOn w:val="a1"/>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a">
    <w:name w:val="СборТаблицаНазвание"/>
    <w:basedOn w:val="a1"/>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b">
    <w:name w:val="СборТаблицаНомер"/>
    <w:basedOn w:val="affffffa"/>
    <w:rsid w:val="00405B60"/>
    <w:pPr>
      <w:spacing w:after="0" w:line="240" w:lineRule="auto"/>
      <w:ind w:left="0" w:right="567"/>
      <w:jc w:val="right"/>
    </w:pPr>
  </w:style>
  <w:style w:type="paragraph" w:customStyle="1" w:styleId="affffffc">
    <w:name w:val="СборТекстОснов"/>
    <w:basedOn w:val="a1"/>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d">
    <w:name w:val="СборЛитНазв"/>
    <w:basedOn w:val="a1"/>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1"/>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e">
    <w:name w:val="ТаблицаТекст"/>
    <w:basedOn w:val="a1"/>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
    <w:name w:val="РисНазвание"/>
    <w:basedOn w:val="a1"/>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0">
    <w:name w:val="РисунокСтиль"/>
    <w:basedOn w:val="a1"/>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1">
    <w:name w:val="ТабицаСтиль"/>
    <w:basedOn w:val="a1"/>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2">
    <w:name w:val="ТаблицаНомер"/>
    <w:basedOn w:val="a1"/>
    <w:next w:val="a1"/>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3">
    <w:name w:val="ПодраздНазвание"/>
    <w:basedOn w:val="a1"/>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4">
    <w:name w:val="РазделНазвание"/>
    <w:basedOn w:val="a1"/>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5">
    <w:name w:val="ТаблицаНазвание"/>
    <w:basedOn w:val="a1"/>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6">
    <w:name w:val="ОбычныйКрасный"/>
    <w:basedOn w:val="a1"/>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1"/>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7">
    <w:name w:val="Текст таблицы"/>
    <w:basedOn w:val="a1"/>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1"/>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8">
    <w:name w:val="АвторефКрас"/>
    <w:basedOn w:val="161"/>
    <w:rsid w:val="00405B60"/>
    <w:pPr>
      <w:keepNext w:val="0"/>
      <w:spacing w:line="293" w:lineRule="auto"/>
    </w:pPr>
  </w:style>
  <w:style w:type="paragraph" w:customStyle="1" w:styleId="afffffff9">
    <w:name w:val="ОбычныйКрасн"/>
    <w:basedOn w:val="a1"/>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1"/>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1"/>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1"/>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1"/>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BalloonText">
    <w:name w:val="Balloon Text"/>
    <w:basedOn w:val="a1"/>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1"/>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BodyText2">
    <w:name w:val="Body Text 2"/>
    <w:basedOn w:val="a1"/>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Title">
    <w:name w:val="Title"/>
    <w:basedOn w:val="Normal"/>
    <w:rsid w:val="001D081C"/>
    <w:pPr>
      <w:widowControl/>
      <w:jc w:val="center"/>
    </w:pPr>
    <w:rPr>
      <w:spacing w:val="140"/>
      <w:sz w:val="32"/>
    </w:rPr>
  </w:style>
  <w:style w:type="paragraph" w:customStyle="1" w:styleId="heading2">
    <w:name w:val="heading 2"/>
    <w:basedOn w:val="a1"/>
    <w:next w:val="a1"/>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1"/>
    <w:next w:val="a1"/>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3">
    <w:name w:val="1"/>
    <w:basedOn w:val="a1"/>
    <w:next w:val="af7"/>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a">
    <w:name w:val="Заголовок_таблицы"/>
    <w:basedOn w:val="a1"/>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1"/>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b">
    <w:name w:val="Загол"/>
    <w:basedOn w:val="a1"/>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c">
    <w:name w:val="Абзац"/>
    <w:basedOn w:val="a6"/>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d">
    <w:name w:val="2"/>
    <w:basedOn w:val="a1"/>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e">
    <w:name w:val="Стиль таблицы2"/>
    <w:basedOn w:val="a3"/>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d">
    <w:name w:val="асновной"/>
    <w:basedOn w:val="a1"/>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2"/>
    <w:rsid w:val="00273C61"/>
    <w:rPr>
      <w:rFonts w:ascii="Verdana" w:hAnsi="Verdana" w:hint="default"/>
      <w:color w:val="636363"/>
      <w:sz w:val="18"/>
      <w:szCs w:val="18"/>
    </w:rPr>
  </w:style>
  <w:style w:type="paragraph" w:customStyle="1" w:styleId="afffffffe">
    <w:name w:val="Осн.текст Знак Знак"/>
    <w:basedOn w:val="a1"/>
    <w:link w:val="a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
    <w:name w:val="Осн.текст Знак Знак Знак"/>
    <w:basedOn w:val="a2"/>
    <w:link w:val="afffffffe"/>
    <w:rsid w:val="00D13E19"/>
    <w:rPr>
      <w:rFonts w:ascii="Times New Roman" w:eastAsia="Times New Roman" w:hAnsi="Times New Roman" w:cs="Times New Roman CYR"/>
      <w:sz w:val="28"/>
      <w:szCs w:val="28"/>
      <w:lang w:val="uk-UA" w:eastAsia="ru-RU"/>
    </w:rPr>
  </w:style>
  <w:style w:type="paragraph" w:customStyle="1" w:styleId="affffffff0">
    <w:name w:val="текст дис."/>
    <w:link w:val="a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1">
    <w:name w:val="текст дис. Знак"/>
    <w:basedOn w:val="a2"/>
    <w:link w:val="affffffff0"/>
    <w:rsid w:val="00D13E19"/>
    <w:rPr>
      <w:rFonts w:ascii="Times New Roman" w:eastAsia="Times New Roman" w:hAnsi="Times New Roman" w:cs="Times New Roman"/>
      <w:sz w:val="28"/>
      <w:szCs w:val="24"/>
      <w:lang w:eastAsia="ru-RU"/>
    </w:rPr>
  </w:style>
  <w:style w:type="character" w:customStyle="1" w:styleId="affffffff2">
    <w:name w:val="Шрифт Ж"/>
    <w:basedOn w:val="a2"/>
    <w:rsid w:val="00BB775E"/>
    <w:rPr>
      <w:b/>
      <w:bCs/>
    </w:rPr>
  </w:style>
  <w:style w:type="paragraph" w:customStyle="1" w:styleId="affffffff3">
    <w:name w:val="текст дис. Пр"/>
    <w:basedOn w:val="affffffff0"/>
    <w:next w:val="affffffff0"/>
    <w:autoRedefine/>
    <w:rsid w:val="00BB775E"/>
    <w:pPr>
      <w:jc w:val="right"/>
    </w:pPr>
    <w:rPr>
      <w:szCs w:val="28"/>
    </w:rPr>
  </w:style>
  <w:style w:type="paragraph" w:customStyle="1" w:styleId="Norm1">
    <w:name w:val="Norm_1"/>
    <w:basedOn w:val="a1"/>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4">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2"/>
    <w:rsid w:val="00837881"/>
    <w:rPr>
      <w:vanish/>
      <w:webHidden w:val="0"/>
      <w:specVanish w:val="0"/>
    </w:rPr>
  </w:style>
  <w:style w:type="paragraph" w:customStyle="1" w:styleId="BodyTextIndent2">
    <w:name w:val="Body Text Indent 2"/>
    <w:basedOn w:val="a1"/>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PlainText">
    <w:name w:val="Plain Text"/>
    <w:basedOn w:val="a1"/>
    <w:rsid w:val="00094F2D"/>
    <w:pPr>
      <w:spacing w:after="0" w:line="240" w:lineRule="auto"/>
    </w:pPr>
    <w:rPr>
      <w:rFonts w:ascii="Courier New" w:eastAsia="Times New Roman" w:hAnsi="Courier New" w:cs="Times New Roman"/>
      <w:sz w:val="20"/>
      <w:szCs w:val="20"/>
      <w:lang w:eastAsia="uk-UA"/>
    </w:rPr>
  </w:style>
  <w:style w:type="character" w:customStyle="1" w:styleId="Normal0">
    <w:name w:val="Normal Знак"/>
    <w:basedOn w:val="a2"/>
    <w:rsid w:val="000F4875"/>
    <w:rPr>
      <w:rFonts w:ascii="Arial" w:hAnsi="Arial" w:cs="Arial"/>
      <w:lang w:val="ru-RU" w:eastAsia="uk-UA"/>
    </w:rPr>
  </w:style>
  <w:style w:type="character" w:customStyle="1" w:styleId="3e">
    <w:name w:val="заголовок 3 Знак Знак"/>
    <w:basedOn w:val="a2"/>
    <w:rsid w:val="00787A5F"/>
    <w:rPr>
      <w:b/>
      <w:bCs/>
      <w:i/>
      <w:iCs/>
      <w:sz w:val="26"/>
      <w:szCs w:val="26"/>
      <w:lang w:val="ru-RU" w:eastAsia="ru-RU" w:bidi="ar-SA"/>
    </w:rPr>
  </w:style>
  <w:style w:type="character" w:customStyle="1" w:styleId="4d">
    <w:name w:val="заголовок 4 Знак Знак"/>
    <w:basedOn w:val="a2"/>
    <w:rsid w:val="00787A5F"/>
    <w:rPr>
      <w:b/>
      <w:bCs/>
      <w:i/>
      <w:iCs/>
      <w:sz w:val="26"/>
      <w:szCs w:val="26"/>
      <w:u w:val="single"/>
      <w:lang w:val="ru-RU" w:eastAsia="ru-RU" w:bidi="ar-SA"/>
    </w:rPr>
  </w:style>
  <w:style w:type="paragraph" w:customStyle="1" w:styleId="affffffff5">
    <w:name w:val=" Знак Знак Знак"/>
    <w:basedOn w:val="a1"/>
    <w:rsid w:val="00787A5F"/>
    <w:pPr>
      <w:spacing w:after="0" w:line="240" w:lineRule="auto"/>
    </w:pPr>
    <w:rPr>
      <w:rFonts w:ascii="Verdana" w:eastAsia="Times New Roman" w:hAnsi="Verdana" w:cs="Times New Roman"/>
      <w:sz w:val="20"/>
      <w:szCs w:val="20"/>
      <w:lang w:val="en-US"/>
    </w:rPr>
  </w:style>
  <w:style w:type="character" w:customStyle="1" w:styleId="142">
    <w:name w:val=" Знак Знак14"/>
    <w:basedOn w:val="a2"/>
    <w:rsid w:val="00787A5F"/>
    <w:rPr>
      <w:sz w:val="28"/>
      <w:szCs w:val="24"/>
      <w:lang w:val="ru-RU" w:eastAsia="ru-RU" w:bidi="ar-SA"/>
    </w:rPr>
  </w:style>
  <w:style w:type="character" w:customStyle="1" w:styleId="131">
    <w:name w:val=" Знак Знак13"/>
    <w:basedOn w:val="a2"/>
    <w:rsid w:val="00787A5F"/>
    <w:rPr>
      <w:b/>
      <w:sz w:val="24"/>
      <w:szCs w:val="24"/>
      <w:lang w:val="ru-RU" w:eastAsia="ru-RU" w:bidi="ar-SA"/>
    </w:rPr>
  </w:style>
  <w:style w:type="character" w:customStyle="1" w:styleId="123">
    <w:name w:val=" Знак Знак12"/>
    <w:basedOn w:val="a2"/>
    <w:rsid w:val="00787A5F"/>
    <w:rPr>
      <w:sz w:val="24"/>
      <w:szCs w:val="24"/>
      <w:lang w:val="ru-RU" w:eastAsia="ru-RU" w:bidi="ar-SA"/>
    </w:rPr>
  </w:style>
  <w:style w:type="paragraph" w:styleId="affffffff6">
    <w:name w:val="Note Heading"/>
    <w:basedOn w:val="a1"/>
    <w:next w:val="a1"/>
    <w:link w:val="affffffff7"/>
    <w:semiHidden/>
    <w:rsid w:val="00787A5F"/>
    <w:pPr>
      <w:spacing w:after="0" w:line="240" w:lineRule="auto"/>
    </w:pPr>
    <w:rPr>
      <w:rFonts w:ascii="Times New Roman" w:eastAsia="PMingLiU" w:hAnsi="Times New Roman" w:cs="Times New Roman"/>
      <w:sz w:val="24"/>
      <w:szCs w:val="24"/>
      <w:lang w:eastAsia="ru-RU"/>
    </w:rPr>
  </w:style>
  <w:style w:type="character" w:customStyle="1" w:styleId="affffffff7">
    <w:name w:val="Заголовок записки Знак"/>
    <w:basedOn w:val="a2"/>
    <w:link w:val="affffffff6"/>
    <w:semiHidden/>
    <w:rsid w:val="00787A5F"/>
    <w:rPr>
      <w:rFonts w:ascii="Times New Roman" w:eastAsia="PMingLiU" w:hAnsi="Times New Roman" w:cs="Times New Roman"/>
      <w:sz w:val="24"/>
      <w:szCs w:val="24"/>
      <w:lang w:eastAsia="ru-RU"/>
    </w:rPr>
  </w:style>
  <w:style w:type="paragraph" w:customStyle="1" w:styleId="ps6">
    <w:name w:val="ps6"/>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2"/>
    <w:rsid w:val="00787A5F"/>
    <w:rPr>
      <w:rFonts w:ascii="Arial" w:hAnsi="Arial" w:cs="Arial" w:hint="default"/>
      <w:color w:val="808080"/>
      <w:sz w:val="18"/>
      <w:szCs w:val="18"/>
    </w:rPr>
  </w:style>
  <w:style w:type="character" w:customStyle="1" w:styleId="prim1">
    <w:name w:val="prim1"/>
    <w:basedOn w:val="a2"/>
    <w:rsid w:val="00787A5F"/>
    <w:rPr>
      <w:rFonts w:ascii="Arial" w:hAnsi="Arial" w:cs="Arial" w:hint="default"/>
      <w:b/>
      <w:bCs/>
      <w:i/>
      <w:iCs/>
      <w:color w:val="0000FF"/>
      <w:sz w:val="24"/>
      <w:szCs w:val="24"/>
    </w:rPr>
  </w:style>
  <w:style w:type="paragraph" w:customStyle="1" w:styleId="ps28">
    <w:name w:val="ps28"/>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pagenumber">
    <w:name w:val="page number"/>
    <w:basedOn w:val="a2"/>
    <w:rsid w:val="0017312A"/>
  </w:style>
  <w:style w:type="paragraph" w:customStyle="1" w:styleId="BodyText">
    <w:name w:val="Body Text"/>
    <w:basedOn w:val="a1"/>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DefaultParagraphFont">
    <w:name w:val="Default Paragraph Font"/>
    <w:rsid w:val="0017312A"/>
  </w:style>
  <w:style w:type="paragraph" w:customStyle="1" w:styleId="header">
    <w:name w:val="header"/>
    <w:basedOn w:val="Normal"/>
    <w:rsid w:val="0017312A"/>
    <w:pPr>
      <w:widowControl/>
      <w:tabs>
        <w:tab w:val="center" w:pos="4320"/>
        <w:tab w:val="right" w:pos="8640"/>
      </w:tabs>
    </w:pPr>
    <w:rPr>
      <w:rFonts w:ascii="TimesET" w:hAnsi="TimesET"/>
      <w:b w:val="0"/>
      <w:snapToGrid/>
      <w:sz w:val="28"/>
      <w:lang w:val="en-US"/>
    </w:rPr>
  </w:style>
  <w:style w:type="paragraph" w:customStyle="1" w:styleId="BodyTextIndent3">
    <w:name w:val="Body Text Indent 3"/>
    <w:basedOn w:val="a1"/>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8">
    <w:name w:val="Без видступу"/>
    <w:basedOn w:val="a1"/>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9">
    <w:name w:val="Підпис малюнка"/>
    <w:basedOn w:val="a1"/>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a">
    <w:name w:val="Робота"/>
    <w:basedOn w:val="a1"/>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b">
    <w:name w:val="Розділ"/>
    <w:basedOn w:val="a1"/>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c">
    <w:name w:val="Назва_розділу"/>
    <w:basedOn w:val="a1"/>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6"/>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2"/>
    <w:rsid w:val="005621E7"/>
    <w:rPr>
      <w:vanish/>
      <w:color w:val="FF0000"/>
      <w:sz w:val="28"/>
      <w:szCs w:val="28"/>
    </w:rPr>
  </w:style>
  <w:style w:type="paragraph" w:customStyle="1" w:styleId="j">
    <w:name w:val="j"/>
    <w:basedOn w:val="a1"/>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d">
    <w:name w:val="Дисертация"/>
    <w:basedOn w:val="a1"/>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ListParagraph">
    <w:name w:val="List Paragraph"/>
    <w:basedOn w:val="a1"/>
    <w:rsid w:val="00E06C69"/>
    <w:pPr>
      <w:spacing w:after="200" w:line="276" w:lineRule="auto"/>
      <w:ind w:left="720"/>
    </w:pPr>
    <w:rPr>
      <w:rFonts w:ascii="Calibri" w:eastAsia="Times New Roman" w:hAnsi="Calibri" w:cs="Times New Roman"/>
      <w:lang w:eastAsia="ru-RU"/>
    </w:rPr>
  </w:style>
  <w:style w:type="paragraph" w:customStyle="1" w:styleId="affffffffe">
    <w:name w:val="Автореферат"/>
    <w:basedOn w:val="a1"/>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
    <w:name w:val="Стиль дисерт"/>
    <w:basedOn w:val="a1"/>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0">
    <w:name w:val="Текст дис"/>
    <w:basedOn w:val="a8"/>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1"/>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2"/>
    <w:rsid w:val="008A21EB"/>
    <w:rPr>
      <w:b/>
      <w:bCs/>
    </w:rPr>
  </w:style>
  <w:style w:type="character" w:customStyle="1" w:styleId="namenowrap">
    <w:name w:val="name nowrap"/>
    <w:basedOn w:val="a2"/>
    <w:rsid w:val="008A21EB"/>
    <w:rPr>
      <w:i/>
      <w:iCs/>
    </w:rPr>
  </w:style>
  <w:style w:type="character" w:customStyle="1" w:styleId="citationsource-journal1">
    <w:name w:val="citation_source-journal1"/>
    <w:basedOn w:val="a2"/>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1"/>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1"/>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2"/>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1">
    <w:name w:val="Итоговая информация"/>
    <w:basedOn w:val="a1"/>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2"/>
    <w:rsid w:val="007A3A60"/>
    <w:rPr>
      <w:sz w:val="28"/>
      <w:szCs w:val="28"/>
      <w:lang w:val="ru-RU" w:eastAsia="ru-RU" w:bidi="ar-SA"/>
    </w:rPr>
  </w:style>
  <w:style w:type="character" w:customStyle="1" w:styleId="217">
    <w:name w:val="Заголовок 2 Знак1"/>
    <w:basedOn w:val="a2"/>
    <w:locked/>
    <w:rsid w:val="007C550B"/>
    <w:rPr>
      <w:rFonts w:ascii="Arial" w:hAnsi="Arial" w:cs="Arial"/>
      <w:b/>
      <w:bCs/>
      <w:i/>
      <w:iCs/>
      <w:sz w:val="28"/>
      <w:szCs w:val="28"/>
    </w:rPr>
  </w:style>
  <w:style w:type="character" w:customStyle="1" w:styleId="412">
    <w:name w:val="Заголовок 4 Знак1"/>
    <w:basedOn w:val="a2"/>
    <w:locked/>
    <w:rsid w:val="007C550B"/>
    <w:rPr>
      <w:rFonts w:ascii="Times New Roman" w:hAnsi="Times New Roman"/>
      <w:b/>
      <w:bCs/>
      <w:sz w:val="28"/>
      <w:szCs w:val="28"/>
    </w:rPr>
  </w:style>
  <w:style w:type="paragraph" w:customStyle="1" w:styleId="afffffffff2">
    <w:name w:val="......."/>
    <w:basedOn w:val="a1"/>
    <w:next w:val="a1"/>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1"/>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4">
    <w:name w:val="Знак1 Знак Знак Знак"/>
    <w:basedOn w:val="a1"/>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2"/>
    <w:rsid w:val="00AF25AA"/>
    <w:rPr>
      <w:rFonts w:ascii="Arial" w:hAnsi="Arial" w:cs="Arial" w:hint="default"/>
      <w:color w:val="666666"/>
      <w:sz w:val="18"/>
      <w:szCs w:val="18"/>
    </w:rPr>
  </w:style>
  <w:style w:type="character" w:customStyle="1" w:styleId="pagetitle1">
    <w:name w:val="pagetitle1"/>
    <w:basedOn w:val="a2"/>
    <w:rsid w:val="00AF25AA"/>
    <w:rPr>
      <w:b/>
      <w:bCs/>
      <w:color w:val="9F9F9F"/>
      <w:sz w:val="25"/>
      <w:szCs w:val="25"/>
    </w:rPr>
  </w:style>
  <w:style w:type="paragraph" w:customStyle="1" w:styleId="normal2">
    <w:name w:val="normal"/>
    <w:basedOn w:val="a1"/>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2"/>
    <w:rsid w:val="004420E3"/>
    <w:rPr>
      <w:rFonts w:cs="Times New Roman"/>
      <w:b/>
      <w:bCs/>
      <w:color w:val="000000"/>
      <w:sz w:val="21"/>
      <w:szCs w:val="21"/>
      <w:u w:val="none"/>
      <w:effect w:val="none"/>
    </w:rPr>
  </w:style>
  <w:style w:type="character" w:customStyle="1" w:styleId="96">
    <w:name w:val="Гиперссылка9"/>
    <w:basedOn w:val="a2"/>
    <w:rsid w:val="004420E3"/>
    <w:rPr>
      <w:rFonts w:cs="Times New Roman"/>
      <w:color w:val="800000"/>
      <w:u w:val="none"/>
      <w:effect w:val="none"/>
    </w:rPr>
  </w:style>
  <w:style w:type="character" w:customStyle="1" w:styleId="colorkey12">
    <w:name w:val="color_key_12"/>
    <w:basedOn w:val="a2"/>
    <w:rsid w:val="004420E3"/>
    <w:rPr>
      <w:rFonts w:cs="Times New Roman"/>
      <w:shd w:val="clear" w:color="auto" w:fill="FFD700"/>
    </w:rPr>
  </w:style>
  <w:style w:type="paragraph" w:customStyle="1" w:styleId="DefaultText">
    <w:name w:val="Default Text"/>
    <w:basedOn w:val="a1"/>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2"/>
    <w:rsid w:val="004420E3"/>
    <w:rPr>
      <w:rFonts w:ascii="Times New Roman" w:hAnsi="Times New Roman" w:cs="Times New Roman"/>
      <w:color w:val="000000"/>
      <w:sz w:val="24"/>
      <w:szCs w:val="24"/>
    </w:rPr>
  </w:style>
  <w:style w:type="character" w:customStyle="1" w:styleId="citeauthors">
    <w:name w:val="cite_authors"/>
    <w:basedOn w:val="a2"/>
    <w:rsid w:val="004420E3"/>
    <w:rPr>
      <w:rFonts w:ascii="Times New Roman" w:hAnsi="Times New Roman" w:cs="Times New Roman"/>
      <w:color w:val="000000"/>
      <w:sz w:val="24"/>
      <w:szCs w:val="24"/>
    </w:rPr>
  </w:style>
  <w:style w:type="paragraph" w:customStyle="1" w:styleId="1ff5">
    <w:name w:val="Стиль1 Знак Знак Знак Знак"/>
    <w:basedOn w:val="afffd"/>
    <w:link w:val="1ff6"/>
    <w:rsid w:val="004420E3"/>
    <w:pPr>
      <w:spacing w:after="200" w:line="360" w:lineRule="auto"/>
      <w:jc w:val="both"/>
    </w:pPr>
    <w:rPr>
      <w:rFonts w:ascii="Arial" w:eastAsia="Calibri" w:hAnsi="Arial" w:cs="Arial"/>
      <w:b/>
      <w:bCs/>
      <w:iCs/>
      <w:kern w:val="32"/>
      <w:sz w:val="28"/>
      <w:szCs w:val="28"/>
      <w:lang w:val="en-GB"/>
    </w:rPr>
  </w:style>
  <w:style w:type="character" w:customStyle="1" w:styleId="1ff6">
    <w:name w:val="Стиль1 Знак Знак Знак Знак Знак"/>
    <w:basedOn w:val="12"/>
    <w:link w:val="1ff5"/>
    <w:rsid w:val="004420E3"/>
    <w:rPr>
      <w:rFonts w:ascii="Arial" w:eastAsia="Calibri" w:hAnsi="Arial" w:cs="Arial"/>
      <w:b/>
      <w:bCs/>
      <w:iCs/>
      <w:kern w:val="32"/>
      <w:sz w:val="28"/>
      <w:szCs w:val="28"/>
      <w:lang w:val="en-GB" w:eastAsia="ru-RU"/>
    </w:rPr>
  </w:style>
  <w:style w:type="paragraph" w:customStyle="1" w:styleId="1ff7">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
    <w:name w:val="ЗАГОЛОВОК 2"/>
    <w:basedOn w:val="20"/>
    <w:rsid w:val="004420E3"/>
    <w:pPr>
      <w:spacing w:before="240" w:after="240"/>
      <w:ind w:firstLine="540"/>
      <w:jc w:val="center"/>
    </w:pPr>
    <w:rPr>
      <w:rFonts w:eastAsia="Times New Roman"/>
      <w:b/>
      <w:bCs/>
      <w:iCs/>
      <w:szCs w:val="28"/>
    </w:rPr>
  </w:style>
  <w:style w:type="paragraph" w:customStyle="1" w:styleId="3f">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2"/>
    <w:rsid w:val="004420E3"/>
    <w:rPr>
      <w:vanish w:val="0"/>
      <w:webHidden w:val="0"/>
      <w:sz w:val="21"/>
      <w:szCs w:val="21"/>
      <w:specVanish w:val="0"/>
    </w:rPr>
  </w:style>
  <w:style w:type="character" w:customStyle="1" w:styleId="variant1">
    <w:name w:val="variant1"/>
    <w:basedOn w:val="a2"/>
    <w:rsid w:val="004420E3"/>
    <w:rPr>
      <w:color w:val="0000FF"/>
    </w:rPr>
  </w:style>
  <w:style w:type="paragraph" w:customStyle="1" w:styleId="1TimesNewRoman14pt">
    <w:name w:val="Стиль Заголовок 1 + (латиница) Times New Roman 14 pt не полужирны..."/>
    <w:next w:val="normal2"/>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normal2"/>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normal2"/>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normal2"/>
    <w:rsid w:val="004420E3"/>
    <w:pPr>
      <w:ind w:firstLine="440"/>
    </w:pPr>
  </w:style>
  <w:style w:type="character" w:customStyle="1" w:styleId="1ff8">
    <w:name w:val="Стиль1 Знак Знак Знак Знак Знак Знак"/>
    <w:basedOn w:val="a2"/>
    <w:rsid w:val="003C2905"/>
    <w:rPr>
      <w:sz w:val="28"/>
      <w:szCs w:val="28"/>
      <w:lang w:val="en-GB"/>
    </w:rPr>
  </w:style>
  <w:style w:type="character" w:customStyle="1" w:styleId="afffffffff3">
    <w:name w:val="Символ сноски"/>
    <w:basedOn w:val="a2"/>
    <w:rsid w:val="008545F3"/>
    <w:rPr>
      <w:vertAlign w:val="superscript"/>
    </w:rPr>
  </w:style>
  <w:style w:type="character" w:customStyle="1" w:styleId="Emphasis">
    <w:name w:val="Emphasis"/>
    <w:basedOn w:val="19"/>
    <w:rsid w:val="00B30E71"/>
    <w:rPr>
      <w:i/>
      <w:sz w:val="20"/>
    </w:rPr>
  </w:style>
  <w:style w:type="paragraph" w:customStyle="1" w:styleId="BodyText3">
    <w:name w:val="Body Text 3"/>
    <w:basedOn w:val="a1"/>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4">
    <w:name w:val="A"/>
    <w:rsid w:val="00B30E71"/>
    <w:rPr>
      <w:i/>
    </w:rPr>
  </w:style>
  <w:style w:type="character" w:customStyle="1" w:styleId="N1">
    <w:name w:val="N1"/>
    <w:rsid w:val="00B30E71"/>
    <w:rPr>
      <w:b/>
    </w:rPr>
  </w:style>
  <w:style w:type="paragraph" w:customStyle="1" w:styleId="H4">
    <w:name w:val="H4"/>
    <w:basedOn w:val="a1"/>
    <w:next w:val="a1"/>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1"/>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5">
    <w:name w:val="ыі"/>
    <w:basedOn w:val="a1"/>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1"/>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6">
    <w:name w:val="Обычный мой"/>
    <w:basedOn w:val="a1"/>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1"/>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2"/>
    <w:link w:val="143"/>
    <w:rsid w:val="00561707"/>
    <w:rPr>
      <w:rFonts w:ascii="Times New Roman" w:eastAsia="Times New Roman" w:hAnsi="Times New Roman" w:cs="Times New Roman"/>
      <w:sz w:val="28"/>
      <w:szCs w:val="20"/>
      <w:lang w:val="uk-UA" w:eastAsia="ru-RU"/>
    </w:rPr>
  </w:style>
  <w:style w:type="paragraph" w:styleId="1ff9">
    <w:name w:val="index 1"/>
    <w:basedOn w:val="a1"/>
    <w:next w:val="a1"/>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2"/>
    <w:rsid w:val="00811858"/>
    <w:rPr>
      <w:rFonts w:cs="Times New Roman"/>
    </w:rPr>
  </w:style>
  <w:style w:type="character" w:customStyle="1" w:styleId="header1">
    <w:name w:val="header1"/>
    <w:basedOn w:val="a2"/>
    <w:rsid w:val="0079353D"/>
    <w:rPr>
      <w:rFonts w:ascii="Arial" w:hAnsi="Arial" w:cs="Arial"/>
      <w:color w:val="000000"/>
      <w:sz w:val="26"/>
      <w:szCs w:val="26"/>
    </w:rPr>
  </w:style>
  <w:style w:type="paragraph" w:customStyle="1" w:styleId="NormalWeb">
    <w:name w:val="Normal (Web)"/>
    <w:basedOn w:val="a1"/>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1"/>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1"/>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8">
    <w:name w:val="Обычный (веб) Знак"/>
    <w:aliases w:val="Обычный (Web) Знак"/>
    <w:basedOn w:val="a2"/>
    <w:link w:val="af7"/>
    <w:locked/>
    <w:rsid w:val="0079353D"/>
    <w:rPr>
      <w:rFonts w:ascii="Arial Unicode MS" w:eastAsia="Arial Unicode MS" w:hAnsi="Arial Unicode MS" w:cs="Arial Unicode MS"/>
      <w:color w:val="000000"/>
      <w:sz w:val="24"/>
      <w:szCs w:val="24"/>
      <w:lang w:eastAsia="ru-RU"/>
    </w:rPr>
  </w:style>
  <w:style w:type="paragraph" w:customStyle="1" w:styleId="Normal20">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1"/>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7">
    <w:name w:val="Диссер"/>
    <w:basedOn w:val="a1"/>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8">
    <w:name w:val="диссер"/>
    <w:basedOn w:val="dt2"/>
    <w:rsid w:val="0079353D"/>
    <w:pPr>
      <w:spacing w:line="360" w:lineRule="auto"/>
      <w:jc w:val="both"/>
    </w:pPr>
    <w:rPr>
      <w:sz w:val="32"/>
      <w:szCs w:val="32"/>
      <w:lang w:val="uk-UA"/>
    </w:rPr>
  </w:style>
  <w:style w:type="paragraph" w:customStyle="1" w:styleId="Pa3">
    <w:name w:val="Pa3"/>
    <w:basedOn w:val="a1"/>
    <w:next w:val="a1"/>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2"/>
    <w:rsid w:val="0079353D"/>
  </w:style>
  <w:style w:type="character" w:customStyle="1" w:styleId="ptdocissue">
    <w:name w:val="ptdocissue"/>
    <w:basedOn w:val="a2"/>
    <w:rsid w:val="0079353D"/>
  </w:style>
  <w:style w:type="character" w:customStyle="1" w:styleId="ptdocissuevolume">
    <w:name w:val="ptdocissuevolume"/>
    <w:basedOn w:val="a2"/>
    <w:rsid w:val="0079353D"/>
  </w:style>
  <w:style w:type="character" w:customStyle="1" w:styleId="ptdocissuedate">
    <w:name w:val="ptdocissuedate"/>
    <w:basedOn w:val="a2"/>
    <w:rsid w:val="0079353D"/>
  </w:style>
  <w:style w:type="character" w:customStyle="1" w:styleId="ptdocissuepage">
    <w:name w:val="ptdocissuepage"/>
    <w:basedOn w:val="a2"/>
    <w:rsid w:val="0079353D"/>
  </w:style>
  <w:style w:type="character" w:customStyle="1" w:styleId="pseudotab2">
    <w:name w:val="pseudotab2"/>
    <w:basedOn w:val="a2"/>
    <w:rsid w:val="0079353D"/>
  </w:style>
  <w:style w:type="paragraph" w:customStyle="1" w:styleId="116">
    <w:name w:val="Основная часть текста Знак1 Знак1"/>
    <w:basedOn w:val="a1"/>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2"/>
    <w:rsid w:val="0079353D"/>
  </w:style>
  <w:style w:type="character" w:customStyle="1" w:styleId="ft11">
    <w:name w:val="ft11"/>
    <w:basedOn w:val="a2"/>
    <w:rsid w:val="0079353D"/>
  </w:style>
  <w:style w:type="character" w:customStyle="1" w:styleId="ft4">
    <w:name w:val="ft4"/>
    <w:basedOn w:val="a2"/>
    <w:rsid w:val="0079353D"/>
  </w:style>
  <w:style w:type="character" w:customStyle="1" w:styleId="ft8">
    <w:name w:val="ft8"/>
    <w:basedOn w:val="a2"/>
    <w:rsid w:val="0079353D"/>
  </w:style>
  <w:style w:type="character" w:customStyle="1" w:styleId="ft0">
    <w:name w:val="ft0"/>
    <w:basedOn w:val="a2"/>
    <w:rsid w:val="0079353D"/>
  </w:style>
  <w:style w:type="paragraph" w:customStyle="1" w:styleId="afffffffff9">
    <w:name w:val="Учереждение Знак Знак"/>
    <w:basedOn w:val="a1"/>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2"/>
    <w:rsid w:val="0079353D"/>
    <w:rPr>
      <w:color w:val="auto"/>
      <w:sz w:val="16"/>
      <w:szCs w:val="16"/>
    </w:rPr>
  </w:style>
  <w:style w:type="character" w:customStyle="1" w:styleId="shoutbox">
    <w:name w:val="shoutbox"/>
    <w:basedOn w:val="a2"/>
    <w:rsid w:val="0079353D"/>
  </w:style>
  <w:style w:type="paragraph" w:customStyle="1" w:styleId="bodycopyblacklargespaced">
    <w:name w:val="bodycopyblacklargespaced"/>
    <w:basedOn w:val="a1"/>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2"/>
    <w:rsid w:val="0079353D"/>
    <w:rPr>
      <w:rFonts w:ascii="Arial" w:hAnsi="Arial" w:cs="Arial"/>
      <w:b/>
      <w:bCs/>
      <w:color w:val="auto"/>
      <w:sz w:val="24"/>
      <w:szCs w:val="24"/>
      <w:u w:val="none"/>
      <w:effect w:val="none"/>
    </w:rPr>
  </w:style>
  <w:style w:type="character" w:customStyle="1" w:styleId="bodycopyblacklargespaced1">
    <w:name w:val="bodycopyblacklargespaced1"/>
    <w:basedOn w:val="a2"/>
    <w:rsid w:val="0079353D"/>
    <w:rPr>
      <w:rFonts w:ascii="Arial" w:hAnsi="Arial" w:cs="Arial"/>
      <w:color w:val="000000"/>
      <w:sz w:val="17"/>
      <w:szCs w:val="17"/>
    </w:rPr>
  </w:style>
  <w:style w:type="paragraph" w:customStyle="1" w:styleId="ptarticletocsection">
    <w:name w:val="ptarticletocsection"/>
    <w:basedOn w:val="a1"/>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2"/>
    <w:rsid w:val="0079353D"/>
    <w:rPr>
      <w:b/>
      <w:bCs/>
      <w:color w:val="auto"/>
      <w:sz w:val="24"/>
      <w:szCs w:val="24"/>
    </w:rPr>
  </w:style>
  <w:style w:type="character" w:customStyle="1" w:styleId="black9pt1">
    <w:name w:val="black9pt1"/>
    <w:basedOn w:val="a2"/>
    <w:rsid w:val="0079353D"/>
    <w:rPr>
      <w:color w:val="000000"/>
      <w:sz w:val="18"/>
      <w:szCs w:val="18"/>
    </w:rPr>
  </w:style>
  <w:style w:type="character" w:customStyle="1" w:styleId="string-date">
    <w:name w:val="string-date"/>
    <w:basedOn w:val="a2"/>
    <w:rsid w:val="0079353D"/>
  </w:style>
  <w:style w:type="character" w:customStyle="1" w:styleId="wbr1">
    <w:name w:val="wbr1"/>
    <w:basedOn w:val="a2"/>
    <w:rsid w:val="0079353D"/>
    <w:rPr>
      <w:rFonts w:ascii="Lucida Sans Unicode" w:hAnsi="Lucida Sans Unicode" w:cs="Lucida Sans Unicode"/>
      <w:color w:val="FFFFFF"/>
      <w:spacing w:val="0"/>
      <w:sz w:val="2"/>
      <w:szCs w:val="2"/>
    </w:rPr>
  </w:style>
  <w:style w:type="character" w:customStyle="1" w:styleId="ref-vol1">
    <w:name w:val="ref-vol1"/>
    <w:basedOn w:val="a2"/>
    <w:rsid w:val="0079353D"/>
    <w:rPr>
      <w:b/>
      <w:bCs/>
    </w:rPr>
  </w:style>
  <w:style w:type="character" w:customStyle="1" w:styleId="forenames">
    <w:name w:val="forenames"/>
    <w:basedOn w:val="a2"/>
    <w:rsid w:val="0079353D"/>
  </w:style>
  <w:style w:type="character" w:customStyle="1" w:styleId="surname">
    <w:name w:val="surname"/>
    <w:basedOn w:val="a2"/>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2"/>
    <w:rsid w:val="0079353D"/>
  </w:style>
  <w:style w:type="character" w:customStyle="1" w:styleId="h5-inline3">
    <w:name w:val="h5-inline3"/>
    <w:basedOn w:val="a2"/>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2"/>
    <w:rsid w:val="0079353D"/>
  </w:style>
  <w:style w:type="character" w:customStyle="1" w:styleId="cit-auth">
    <w:name w:val="cit-auth"/>
    <w:basedOn w:val="a2"/>
    <w:rsid w:val="0079353D"/>
  </w:style>
  <w:style w:type="character" w:customStyle="1" w:styleId="cit-name-surname">
    <w:name w:val="cit-name-surname"/>
    <w:basedOn w:val="a2"/>
    <w:rsid w:val="0079353D"/>
  </w:style>
  <w:style w:type="character" w:customStyle="1" w:styleId="cit-name-given-names">
    <w:name w:val="cit-name-given-names"/>
    <w:basedOn w:val="a2"/>
    <w:rsid w:val="0079353D"/>
  </w:style>
  <w:style w:type="character" w:customStyle="1" w:styleId="cit-etal">
    <w:name w:val="cit-etal"/>
    <w:basedOn w:val="a2"/>
    <w:rsid w:val="0079353D"/>
  </w:style>
  <w:style w:type="character" w:customStyle="1" w:styleId="cit-authcit-collab">
    <w:name w:val="cit-auth cit-collab"/>
    <w:basedOn w:val="a2"/>
    <w:rsid w:val="0079353D"/>
  </w:style>
  <w:style w:type="character" w:customStyle="1" w:styleId="cit-article-title">
    <w:name w:val="cit-article-title"/>
    <w:basedOn w:val="a2"/>
    <w:rsid w:val="0079353D"/>
  </w:style>
  <w:style w:type="character" w:customStyle="1" w:styleId="cit-comment">
    <w:name w:val="cit-comment"/>
    <w:basedOn w:val="a2"/>
    <w:rsid w:val="0079353D"/>
  </w:style>
  <w:style w:type="character" w:customStyle="1" w:styleId="ie6-abbr-wrap">
    <w:name w:val="ie6-abbr-wrap"/>
    <w:basedOn w:val="a2"/>
    <w:rsid w:val="0079353D"/>
  </w:style>
  <w:style w:type="character" w:customStyle="1" w:styleId="cit-pub-date">
    <w:name w:val="cit-pub-date"/>
    <w:basedOn w:val="a2"/>
    <w:rsid w:val="0079353D"/>
  </w:style>
  <w:style w:type="character" w:customStyle="1" w:styleId="cit-vol4">
    <w:name w:val="cit-vol4"/>
    <w:basedOn w:val="a2"/>
    <w:rsid w:val="0079353D"/>
  </w:style>
  <w:style w:type="character" w:customStyle="1" w:styleId="cit-issue">
    <w:name w:val="cit-issue"/>
    <w:basedOn w:val="a2"/>
    <w:rsid w:val="0079353D"/>
  </w:style>
  <w:style w:type="character" w:customStyle="1" w:styleId="cit-fpage">
    <w:name w:val="cit-fpage"/>
    <w:basedOn w:val="a2"/>
    <w:rsid w:val="0079353D"/>
  </w:style>
  <w:style w:type="character" w:customStyle="1" w:styleId="cit-lpage">
    <w:name w:val="cit-lpage"/>
    <w:basedOn w:val="a2"/>
    <w:rsid w:val="0079353D"/>
  </w:style>
  <w:style w:type="character" w:customStyle="1" w:styleId="cit-month">
    <w:name w:val="cit-month"/>
    <w:basedOn w:val="a2"/>
    <w:rsid w:val="0079353D"/>
  </w:style>
  <w:style w:type="paragraph" w:customStyle="1" w:styleId="norm3">
    <w:name w:val="norm3"/>
    <w:basedOn w:val="a1"/>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2"/>
    <w:rsid w:val="0079353D"/>
  </w:style>
  <w:style w:type="paragraph" w:customStyle="1" w:styleId="citations">
    <w:name w:val="citation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2"/>
    <w:rsid w:val="0079353D"/>
    <w:rPr>
      <w:rFonts w:ascii="Arial" w:hAnsi="Arial" w:cs="Arial" w:hint="default"/>
      <w:color w:val="666666"/>
      <w:sz w:val="20"/>
      <w:szCs w:val="20"/>
    </w:rPr>
  </w:style>
  <w:style w:type="paragraph" w:customStyle="1" w:styleId="251">
    <w:name w:val="Заголовок 25"/>
    <w:basedOn w:val="a1"/>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2"/>
    <w:rsid w:val="0079353D"/>
  </w:style>
  <w:style w:type="paragraph" w:customStyle="1" w:styleId="rvps8">
    <w:name w:val="rvps8"/>
    <w:basedOn w:val="a1"/>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1"/>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1"/>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1"/>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1"/>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2"/>
    <w:rsid w:val="00B84764"/>
    <w:rPr>
      <w:rFonts w:ascii="Verdana" w:hAnsi="Verdana" w:hint="default"/>
      <w:b/>
      <w:bCs/>
      <w:color w:val="000000"/>
      <w:sz w:val="18"/>
      <w:szCs w:val="18"/>
    </w:rPr>
  </w:style>
  <w:style w:type="character" w:customStyle="1" w:styleId="ref-page">
    <w:name w:val="ref-page"/>
    <w:basedOn w:val="a2"/>
    <w:rsid w:val="00B84764"/>
  </w:style>
  <w:style w:type="character" w:customStyle="1" w:styleId="ref-author">
    <w:name w:val="ref-author"/>
    <w:basedOn w:val="a2"/>
    <w:rsid w:val="00B84764"/>
  </w:style>
  <w:style w:type="character" w:customStyle="1" w:styleId="ref-title1">
    <w:name w:val="ref-title1"/>
    <w:basedOn w:val="a2"/>
    <w:rsid w:val="00B84764"/>
    <w:rPr>
      <w:b/>
      <w:bCs/>
    </w:rPr>
  </w:style>
  <w:style w:type="character" w:customStyle="1" w:styleId="ref-pubdate">
    <w:name w:val="ref-pubdate"/>
    <w:basedOn w:val="a2"/>
    <w:rsid w:val="00B84764"/>
  </w:style>
  <w:style w:type="character" w:customStyle="1" w:styleId="maintextbldleft1">
    <w:name w:val="maintextbldleft1"/>
    <w:basedOn w:val="a2"/>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2"/>
    <w:rsid w:val="00B84764"/>
    <w:rPr>
      <w:rFonts w:ascii="Arial" w:hAnsi="Arial" w:cs="Arial" w:hint="default"/>
      <w:strike w:val="0"/>
      <w:dstrike w:val="0"/>
      <w:color w:val="000000"/>
      <w:sz w:val="18"/>
      <w:szCs w:val="18"/>
      <w:u w:val="none"/>
      <w:effect w:val="none"/>
    </w:rPr>
  </w:style>
  <w:style w:type="character" w:customStyle="1" w:styleId="rvts14">
    <w:name w:val="rvts14"/>
    <w:basedOn w:val="a2"/>
    <w:rsid w:val="00B84764"/>
    <w:rPr>
      <w:rFonts w:ascii="Times New Roman" w:hAnsi="Times New Roman" w:cs="Times New Roman" w:hint="default"/>
      <w:sz w:val="24"/>
      <w:szCs w:val="24"/>
    </w:rPr>
  </w:style>
  <w:style w:type="character" w:customStyle="1" w:styleId="rvts42">
    <w:name w:val="rvts42"/>
    <w:basedOn w:val="a2"/>
    <w:rsid w:val="00B84764"/>
    <w:rPr>
      <w:rFonts w:ascii="Arial Unicode MS" w:eastAsia="Arial Unicode MS" w:hAnsi="Arial Unicode MS" w:cs="Arial Unicode MS" w:hint="eastAsia"/>
      <w:sz w:val="24"/>
      <w:szCs w:val="24"/>
    </w:rPr>
  </w:style>
  <w:style w:type="paragraph" w:customStyle="1" w:styleId="Norm">
    <w:name w:val="Norm"/>
    <w:basedOn w:val="a1"/>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1"/>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1"/>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1"/>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1"/>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2"/>
    <w:rsid w:val="00E65A17"/>
  </w:style>
  <w:style w:type="paragraph" w:customStyle="1" w:styleId="afffffffffa">
    <w:name w:val="Стиль Основной текст + полужирный"/>
    <w:basedOn w:val="a6"/>
    <w:link w:val="afffffffffb"/>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b">
    <w:name w:val="Стиль Основной текст + полужирный Знак"/>
    <w:basedOn w:val="a7"/>
    <w:link w:val="afffffffffa"/>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0">
    <w:name w:val="Стиль Основной текст + полужирный2"/>
    <w:basedOn w:val="a6"/>
    <w:link w:val="2ff1"/>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1">
    <w:name w:val="Стиль Основной текст + полужирный2 Знак"/>
    <w:basedOn w:val="a7"/>
    <w:link w:val="2ff0"/>
    <w:rsid w:val="006A4349"/>
    <w:rPr>
      <w:rFonts w:ascii="Times New Roman" w:eastAsia="Times New Roman" w:hAnsi="Times New Roman" w:cs="Times New Roman"/>
      <w:bCs/>
      <w:snapToGrid w:val="0"/>
      <w:color w:val="000000"/>
      <w:sz w:val="28"/>
      <w:szCs w:val="28"/>
      <w:lang w:eastAsia="ru-RU"/>
    </w:rPr>
  </w:style>
  <w:style w:type="paragraph" w:customStyle="1" w:styleId="afffffffffc">
    <w:name w:val="Основной"/>
    <w:basedOn w:val="a1"/>
    <w:link w:val="afffffffffd"/>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d">
    <w:name w:val="Основной Знак"/>
    <w:basedOn w:val="a2"/>
    <w:link w:val="afffffffffc"/>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e">
    <w:name w:val="Список определений"/>
    <w:basedOn w:val="Normal"/>
    <w:next w:val="a1"/>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a">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6"/>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7"/>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2">
    <w:name w:val="Знак Знак2"/>
    <w:locked/>
    <w:rsid w:val="00924388"/>
    <w:rPr>
      <w:sz w:val="24"/>
      <w:szCs w:val="24"/>
      <w:lang w:val="ru-RU" w:eastAsia="ru-RU"/>
    </w:rPr>
  </w:style>
  <w:style w:type="paragraph" w:customStyle="1" w:styleId="Style1">
    <w:name w:val="Style1"/>
    <w:basedOn w:val="a1"/>
    <w:uiPriority w:val="99"/>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1"/>
    <w:uiPriority w:val="99"/>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1"/>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1"/>
    <w:uiPriority w:val="99"/>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2"/>
    <w:uiPriority w:val="99"/>
    <w:rsid w:val="00C80C6A"/>
    <w:rPr>
      <w:rFonts w:ascii="Times New Roman" w:hAnsi="Times New Roman" w:cs="Times New Roman"/>
      <w:b/>
      <w:bCs/>
      <w:sz w:val="18"/>
      <w:szCs w:val="18"/>
    </w:rPr>
  </w:style>
  <w:style w:type="character" w:customStyle="1" w:styleId="FontStyle12">
    <w:name w:val="Font Style12"/>
    <w:basedOn w:val="a2"/>
    <w:uiPriority w:val="99"/>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liga.net/news/N0649696.htm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yperlink" Target="http://www.mydisser.com/search.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buv.gov.ua/e-journals/FP/2007-3/07sejzas.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president.gov.ua/news/data/25_4688.html" TargetMode="External"/><Relationship Id="rId4" Type="http://schemas.openxmlformats.org/officeDocument/2006/relationships/webSettings" Target="webSettings.xml"/><Relationship Id="rId9" Type="http://schemas.openxmlformats.org/officeDocument/2006/relationships/hyperlink" Target="http://www.dozor.kharkov.ua"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549</TotalTime>
  <Pages>34</Pages>
  <Words>7734</Words>
  <Characters>44088</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278</cp:revision>
  <dcterms:created xsi:type="dcterms:W3CDTF">2015-05-26T12:20:00Z</dcterms:created>
  <dcterms:modified xsi:type="dcterms:W3CDTF">2015-05-27T13:29:00Z</dcterms:modified>
</cp:coreProperties>
</file>