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6D25B" w14:textId="77777777" w:rsidR="004C3043" w:rsidRDefault="004C3043" w:rsidP="004C3043">
      <w:pPr>
        <w:rPr>
          <w:rFonts w:ascii="Verdana" w:hAnsi="Verdana"/>
          <w:color w:val="000000"/>
          <w:sz w:val="18"/>
          <w:szCs w:val="18"/>
          <w:shd w:val="clear" w:color="auto" w:fill="FFFFFF"/>
        </w:rPr>
      </w:pPr>
      <w:r>
        <w:rPr>
          <w:rFonts w:ascii="Verdana" w:hAnsi="Verdana"/>
          <w:color w:val="000000"/>
          <w:sz w:val="18"/>
          <w:szCs w:val="18"/>
          <w:shd w:val="clear" w:color="auto" w:fill="FFFFFF"/>
        </w:rPr>
        <w:t>Учет изменений в организации на базе инструментов бухгалтерского инжиниринга</w:t>
      </w:r>
    </w:p>
    <w:p w14:paraId="0E94B4A5" w14:textId="77777777" w:rsidR="004C3043" w:rsidRDefault="004C3043" w:rsidP="004C3043">
      <w:pPr>
        <w:rPr>
          <w:rFonts w:ascii="Verdana" w:hAnsi="Verdana"/>
          <w:color w:val="000000"/>
          <w:sz w:val="18"/>
          <w:szCs w:val="18"/>
          <w:shd w:val="clear" w:color="auto" w:fill="FFFFFF"/>
        </w:rPr>
      </w:pPr>
    </w:p>
    <w:p w14:paraId="79E2CB45" w14:textId="77777777" w:rsidR="004C3043" w:rsidRDefault="004C3043" w:rsidP="004C3043">
      <w:pPr>
        <w:rPr>
          <w:rFonts w:ascii="Verdana" w:hAnsi="Verdana"/>
          <w:color w:val="000000"/>
          <w:sz w:val="18"/>
          <w:szCs w:val="18"/>
          <w:shd w:val="clear" w:color="auto" w:fill="FFFFFF"/>
        </w:rPr>
      </w:pPr>
    </w:p>
    <w:p w14:paraId="5974ED90" w14:textId="77777777" w:rsidR="004C3043" w:rsidRDefault="004C3043" w:rsidP="004C3043">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Ткач, Иван Михайлович</w:t>
      </w:r>
      <w:r>
        <w:rPr>
          <w:rFonts w:ascii="Verdana" w:hAnsi="Verdana"/>
          <w:color w:val="000000"/>
          <w:sz w:val="18"/>
          <w:szCs w:val="18"/>
        </w:rPr>
        <w:br/>
        <w:t>2009</w:t>
      </w:r>
    </w:p>
    <w:p w14:paraId="75CA87D3" w14:textId="77777777" w:rsidR="004C3043" w:rsidRDefault="004C3043" w:rsidP="004C304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5C993AC" w14:textId="77777777" w:rsidR="004C3043" w:rsidRDefault="004C3043" w:rsidP="004C3043">
      <w:pPr>
        <w:spacing w:line="270" w:lineRule="atLeast"/>
        <w:rPr>
          <w:rFonts w:ascii="Verdana" w:hAnsi="Verdana"/>
          <w:color w:val="000000"/>
          <w:sz w:val="18"/>
          <w:szCs w:val="18"/>
        </w:rPr>
      </w:pPr>
      <w:r>
        <w:rPr>
          <w:rFonts w:ascii="Verdana" w:hAnsi="Verdana"/>
          <w:color w:val="000000"/>
          <w:sz w:val="18"/>
          <w:szCs w:val="18"/>
        </w:rPr>
        <w:t>Ткач, Иван Михайлович</w:t>
      </w:r>
    </w:p>
    <w:p w14:paraId="51332E96" w14:textId="77777777" w:rsidR="004C3043" w:rsidRDefault="004C3043" w:rsidP="004C304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38F0922" w14:textId="77777777" w:rsidR="004C3043" w:rsidRDefault="004C3043" w:rsidP="004C304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15E32A0" w14:textId="77777777" w:rsidR="004C3043" w:rsidRDefault="004C3043" w:rsidP="004C304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C8CC5C" w14:textId="77777777" w:rsidR="004C3043" w:rsidRDefault="004C3043" w:rsidP="004C3043">
      <w:pPr>
        <w:spacing w:line="270" w:lineRule="atLeast"/>
        <w:rPr>
          <w:rFonts w:ascii="Verdana" w:hAnsi="Verdana"/>
          <w:color w:val="000000"/>
          <w:sz w:val="18"/>
          <w:szCs w:val="18"/>
        </w:rPr>
      </w:pPr>
      <w:r>
        <w:rPr>
          <w:rFonts w:ascii="Verdana" w:hAnsi="Verdana"/>
          <w:color w:val="000000"/>
          <w:sz w:val="18"/>
          <w:szCs w:val="18"/>
        </w:rPr>
        <w:t>Ставрополь</w:t>
      </w:r>
    </w:p>
    <w:p w14:paraId="6354D404" w14:textId="77777777" w:rsidR="004C3043" w:rsidRDefault="004C3043" w:rsidP="004C304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8567B30" w14:textId="77777777" w:rsidR="004C3043" w:rsidRDefault="004C3043" w:rsidP="004C3043">
      <w:pPr>
        <w:spacing w:line="270" w:lineRule="atLeast"/>
        <w:rPr>
          <w:rFonts w:ascii="Verdana" w:hAnsi="Verdana"/>
          <w:color w:val="000000"/>
          <w:sz w:val="18"/>
          <w:szCs w:val="18"/>
        </w:rPr>
      </w:pPr>
      <w:r>
        <w:rPr>
          <w:rFonts w:ascii="Verdana" w:hAnsi="Verdana"/>
          <w:color w:val="000000"/>
          <w:sz w:val="18"/>
          <w:szCs w:val="18"/>
        </w:rPr>
        <w:t>08.00.12</w:t>
      </w:r>
    </w:p>
    <w:p w14:paraId="38C0C332" w14:textId="77777777" w:rsidR="004C3043" w:rsidRDefault="004C3043" w:rsidP="004C304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60D1813" w14:textId="77777777" w:rsidR="004C3043" w:rsidRDefault="004C3043" w:rsidP="004C304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61729C" w14:textId="77777777" w:rsidR="004C3043" w:rsidRDefault="004C3043" w:rsidP="004C304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8769F1D" w14:textId="77777777" w:rsidR="004C3043" w:rsidRDefault="004C3043" w:rsidP="004C3043">
      <w:pPr>
        <w:spacing w:line="270" w:lineRule="atLeast"/>
        <w:rPr>
          <w:rFonts w:ascii="Verdana" w:hAnsi="Verdana"/>
          <w:color w:val="000000"/>
          <w:sz w:val="18"/>
          <w:szCs w:val="18"/>
        </w:rPr>
      </w:pPr>
      <w:r>
        <w:rPr>
          <w:rFonts w:ascii="Verdana" w:hAnsi="Verdana"/>
          <w:color w:val="000000"/>
          <w:sz w:val="18"/>
          <w:szCs w:val="18"/>
        </w:rPr>
        <w:t>187</w:t>
      </w:r>
    </w:p>
    <w:p w14:paraId="29C31093" w14:textId="77777777" w:rsidR="004C3043" w:rsidRDefault="004C3043" w:rsidP="004C30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Ткач, Иван Михайлович</w:t>
      </w:r>
    </w:p>
    <w:p w14:paraId="3B5FA69A"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F873B8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бухгалтерского инжиниринга и их использование в учетно-аналитическом обеспечении управления изменениями в</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w:t>
      </w:r>
    </w:p>
    <w:p w14:paraId="6204C01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назначение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w:t>
      </w:r>
    </w:p>
    <w:p w14:paraId="6B49A50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Модель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w:t>
      </w:r>
    </w:p>
    <w:p w14:paraId="034C7DE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Агрегированные</w:t>
      </w:r>
      <w:r>
        <w:rPr>
          <w:rStyle w:val="WW8Num2z0"/>
          <w:rFonts w:ascii="Verdana" w:hAnsi="Verdana"/>
          <w:color w:val="000000"/>
          <w:sz w:val="18"/>
          <w:szCs w:val="18"/>
        </w:rPr>
        <w:t> </w:t>
      </w:r>
      <w:r>
        <w:rPr>
          <w:rFonts w:ascii="Verdana" w:hAnsi="Verdana"/>
          <w:color w:val="000000"/>
          <w:sz w:val="18"/>
          <w:szCs w:val="18"/>
        </w:rPr>
        <w:t>бухгалтерские проводки и их использование в</w:t>
      </w:r>
      <w:r>
        <w:rPr>
          <w:rStyle w:val="WW8Num2z0"/>
          <w:rFonts w:ascii="Verdana" w:hAnsi="Verdana"/>
          <w:color w:val="000000"/>
          <w:sz w:val="18"/>
          <w:szCs w:val="18"/>
        </w:rPr>
        <w:t> </w:t>
      </w:r>
      <w:r>
        <w:rPr>
          <w:rStyle w:val="WW8Num3z0"/>
          <w:rFonts w:ascii="Verdana" w:hAnsi="Verdana"/>
          <w:color w:val="4682B4"/>
          <w:sz w:val="18"/>
          <w:szCs w:val="18"/>
        </w:rPr>
        <w:t>инжиниринге</w:t>
      </w:r>
      <w:r>
        <w:rPr>
          <w:rFonts w:ascii="Verdana" w:hAnsi="Verdana"/>
          <w:color w:val="000000"/>
          <w:sz w:val="18"/>
          <w:szCs w:val="18"/>
        </w:rPr>
        <w:t>.</w:t>
      </w:r>
    </w:p>
    <w:p w14:paraId="288776C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Механизм формирования однорядной и двурядной системы счетов.</w:t>
      </w:r>
    </w:p>
    <w:p w14:paraId="6FE4013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Алгоритм</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бухгалтерских проводок.</w:t>
      </w:r>
    </w:p>
    <w:p w14:paraId="19106F4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использования агрегированных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в учете изменений на предприятии.</w:t>
      </w:r>
    </w:p>
    <w:p w14:paraId="268ADDC7"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Учетно-аналитическое обеспечение управления изменениями в организации на базе алгоритмов и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w:t>
      </w:r>
    </w:p>
    <w:p w14:paraId="386AD7F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формирования учетно-аналитического обеспечения управления изменениями на базе алгоритмов и инструментов бухгалтерского инжиниринга.</w:t>
      </w:r>
    </w:p>
    <w:p w14:paraId="75ECBD5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изменений.</w:t>
      </w:r>
    </w:p>
    <w:p w14:paraId="1628371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Управление</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и рисками под воздействием</w:t>
      </w:r>
      <w:r>
        <w:rPr>
          <w:rStyle w:val="WW8Num2z0"/>
          <w:rFonts w:ascii="Verdana" w:hAnsi="Verdana"/>
          <w:color w:val="000000"/>
          <w:sz w:val="18"/>
          <w:szCs w:val="18"/>
        </w:rPr>
        <w:t> </w:t>
      </w:r>
      <w:r>
        <w:rPr>
          <w:rStyle w:val="WW8Num3z0"/>
          <w:rFonts w:ascii="Verdana" w:hAnsi="Verdana"/>
          <w:color w:val="4682B4"/>
          <w:sz w:val="18"/>
          <w:szCs w:val="18"/>
        </w:rPr>
        <w:t>изменений</w:t>
      </w:r>
      <w:r>
        <w:rPr>
          <w:rFonts w:ascii="Verdana" w:hAnsi="Verdana"/>
          <w:color w:val="000000"/>
          <w:sz w:val="18"/>
          <w:szCs w:val="18"/>
        </w:rPr>
        <w:t>.</w:t>
      </w:r>
    </w:p>
    <w:p w14:paraId="1FD6B664" w14:textId="77777777" w:rsidR="004C3043" w:rsidRDefault="004C3043" w:rsidP="004C30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изменений в организации на базе инструментов бухгалтерского инжиниринга"</w:t>
      </w:r>
    </w:p>
    <w:p w14:paraId="0B1FDAEB"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исключительно актуальной проблемой является управление изменениями в организации, под которыми понимается процесс перехода организации из одного состояния в другое, появление у нее новых свойств, функций, качеств в результате действия внутренних причин и факторов внешней экономической среды.</w:t>
      </w:r>
    </w:p>
    <w:p w14:paraId="601E32E0"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Управление изменениями основано на выделении соответствующих объектов: общее управление; управление финансовыми результатами; управление</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коммерческих, бюджетных и социальных организаций; управление рисками и т.д.</w:t>
      </w:r>
    </w:p>
    <w:p w14:paraId="01929C7C"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Техника управления изменениями строится на разработке и использовании комплекса компьютерных программ, базирующихся на соответствующей системе алгоритмов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w:t>
      </w:r>
    </w:p>
    <w:p w14:paraId="708A041B"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экономического кризиса выживают и получают развитие те</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единицы, которые могут реализовать, основные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ориентиры управления изменениями, такие как</w:t>
      </w:r>
      <w:r>
        <w:rPr>
          <w:rStyle w:val="WW8Num2z0"/>
          <w:rFonts w:ascii="Verdana" w:hAnsi="Verdana"/>
          <w:color w:val="000000"/>
          <w:sz w:val="18"/>
          <w:szCs w:val="18"/>
        </w:rPr>
        <w:t> </w:t>
      </w:r>
      <w:r>
        <w:rPr>
          <w:rStyle w:val="WW8Num3z0"/>
          <w:rFonts w:ascii="Verdana" w:hAnsi="Verdana"/>
          <w:color w:val="4682B4"/>
          <w:sz w:val="18"/>
          <w:szCs w:val="18"/>
        </w:rPr>
        <w:t>инжиниринговые</w:t>
      </w:r>
      <w:r>
        <w:rPr>
          <w:rStyle w:val="WW8Num2z0"/>
          <w:rFonts w:ascii="Verdana" w:hAnsi="Verdana"/>
          <w:color w:val="000000"/>
          <w:sz w:val="18"/>
          <w:szCs w:val="18"/>
        </w:rPr>
        <w:t> </w:t>
      </w:r>
      <w:r>
        <w:rPr>
          <w:rFonts w:ascii="Verdana" w:hAnsi="Verdana"/>
          <w:color w:val="000000"/>
          <w:sz w:val="18"/>
          <w:szCs w:val="18"/>
        </w:rPr>
        <w:t>инструменты, знания, интеллект фирмы, скорость принятия-решений, синер-гетический эффект.</w:t>
      </w:r>
    </w:p>
    <w:p w14:paraId="79CC6F73"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сторона проблемы.управления изменениями сводится к необходимости организации учета изменений и их результатов, для чего требуется разработка вопросов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изменений.</w:t>
      </w:r>
    </w:p>
    <w:p w14:paraId="32DC8CE2"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Вышесказанное определяет актуальность исследования роли, задач и особенностей управленческого учета изменений в организации на базе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w:t>
      </w:r>
    </w:p>
    <w:p w14:paraId="5215888D"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разработанности-проблемы. Значительный вклад в исследование проблем теории и методологии учета- изменений в организации на основе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внесли следующие отечественные экономисты: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Н.А. Бреславцева, О.И. Кольвах, Г.Е. Кро-хичева, Д.В.</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Н.Т. Лабынцев, Д.В. Назаров,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w:t>
      </w:r>
    </w:p>
    <w:p w14:paraId="1F2469E2"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Б.М. Раппопорт, Ф.Б. Риполь-Сарагоси,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А.Н. Щеме-лев и др., а также зарубежные авторы: И.</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Д.У. Блэкуэлл, Ф. Гаратти, Л. Герберт, М.В. Глаузер,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Ж.Б. Дюмарше, Т. Капрон, Д.</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Р. Коуз, Т. Лимперг, Р. Петерсон, М.</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П. Самуэльсон, Дж. Сигел, Р. Стоун, Дж.</w:t>
      </w:r>
      <w:r>
        <w:rPr>
          <w:rStyle w:val="WW8Num2z0"/>
          <w:rFonts w:ascii="Verdana" w:hAnsi="Verdana"/>
          <w:color w:val="000000"/>
          <w:sz w:val="18"/>
          <w:szCs w:val="18"/>
        </w:rPr>
        <w:t> </w:t>
      </w:r>
      <w:r>
        <w:rPr>
          <w:rStyle w:val="WW8Num3z0"/>
          <w:rFonts w:ascii="Verdana" w:hAnsi="Verdana"/>
          <w:color w:val="4682B4"/>
          <w:sz w:val="18"/>
          <w:szCs w:val="18"/>
        </w:rPr>
        <w:t>Чербони</w:t>
      </w:r>
      <w:r>
        <w:rPr>
          <w:rFonts w:ascii="Verdana" w:hAnsi="Verdana"/>
          <w:color w:val="000000"/>
          <w:sz w:val="18"/>
          <w:szCs w:val="18"/>
        </w:rPr>
        <w:t>, Ш. Фурастье, И.Ф. Шерр, А. Энтховен и др.</w:t>
      </w:r>
    </w:p>
    <w:p w14:paraId="52FEC2B7"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работ данных авторов позволяет сделать вывод о возрастании роли учета и оценки изменений с использованием инструментов бухгалтерского инжиниринга в информационно-аналитическом обеспечении управления в условиях современной экономики. Вместе с тем следует отметить, что некоторые аспекты теоретико-методического обеспечения управленческого учета изменений на базе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бухгалтерского инжиниринга исследованы в недостаточной степени и требуют своего дальнейшего анализа и совершенствования.</w:t>
      </w:r>
    </w:p>
    <w:p w14:paraId="1280C87D"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настоящего времени в среде исследователей в области бухгалтерского инжиниринга нет четкого и однозначного представления о структуре понятийного аппарата по указанной-проблематике; отсутствует целостность в подходах к формированию модели бухгалтерского инжиниринга и выборе инструментария использования</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бухгалтерских проводок; не разработаны стандарты управленческого учета изменений.</w:t>
      </w:r>
    </w:p>
    <w:p w14:paraId="71982D5D"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Дискуссионность проблематики, недостаточная разработанность теоретико-методических подходов и особая значимость решения практических задач развития учета изменений в организации с использованием инструментария-бухгалтерской инжинирии предопределяли выбор темы диссертационного исследования, постановку его цели и формулировку задач.</w:t>
      </w:r>
    </w:p>
    <w:p w14:paraId="76112D56"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развитие теоретико-методических положений и разработка практических рекомендаций по- совершенствованию учета изменений в организации на базе использования инструментов бухгалтерского инжиниринга.</w:t>
      </w:r>
    </w:p>
    <w:p w14:paraId="0C053375"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Логика достижения поставленной цели предопределила поэтапное решение следующих проблемно-ориентированных задач: изучение эволюции и конкретизация понятийного аппарата, составляющего основу исследования; разработка модели бухгалтерского инжиниринга организации; формирование механизма однорядной и двурядной системы счетов как основы информационного обеспечения управления организацией; обоснование алгоритма агрегированных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разработка методики использования агрегированных бухгалтерских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 xml:space="preserve">в учете изменений в организации; разработка методики формирования учетно-аналитического обеспечения управления изменениями в организации на базе алгоритмов и инструментов бухгалтерского инжиниринга; обоснование стандарта управленческого учета </w:t>
      </w:r>
      <w:r>
        <w:rPr>
          <w:rFonts w:ascii="Verdana" w:hAnsi="Verdana"/>
          <w:color w:val="000000"/>
          <w:sz w:val="18"/>
          <w:szCs w:val="18"/>
        </w:rPr>
        <w:lastRenderedPageBreak/>
        <w:t>изменений в организации; создание стандарта «</w:t>
      </w:r>
      <w:r>
        <w:rPr>
          <w:rStyle w:val="WW8Num3z0"/>
          <w:rFonts w:ascii="Verdana" w:hAnsi="Verdana"/>
          <w:color w:val="4682B4"/>
          <w:sz w:val="18"/>
          <w:szCs w:val="18"/>
        </w:rPr>
        <w:t>Управление резервной системой и рисками под воздействием изменений</w:t>
      </w:r>
      <w:r>
        <w:rPr>
          <w:rFonts w:ascii="Verdana" w:hAnsi="Verdana"/>
          <w:color w:val="000000"/>
          <w:sz w:val="18"/>
          <w:szCs w:val="18"/>
        </w:rPr>
        <w:t>».</w:t>
      </w:r>
    </w:p>
    <w:p w14:paraId="3E93C2AE"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теоретико-методических вопросов учета изменений в организации и стандарты его ведения с использованием инструментария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инжинирии.</w:t>
      </w:r>
    </w:p>
    <w:p w14:paraId="45A0695F"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выбрана финансово-хозяйственная деятельность промышленных организаций Южного Федерального округа.</w:t>
      </w:r>
    </w:p>
    <w:p w14:paraId="35F74B63"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диссертации соответствует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исследование проведено в рамках пунктов Л.4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и 1.7 «Адаптация различных систем бухгалтерского учета. Их соответствие международным стандартам»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 мические науки).</w:t>
      </w:r>
    </w:p>
    <w:p w14:paraId="6B13E1B0"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Теоретико-методическую основу исследования составили научные труды российских и зарубежных ученых по моделированию и формированию учета изменений в организациях,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учетного процесса на базе использования инструментария бухгалтерской инжинирии, по развитию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практики. В ходе исследования использованы нормативные документы, регламентирующие оценку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в том числе: российские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американские стандарты ГААП США; а также источники энциклопедического характера, справочные документы, материалы научных конференций и семинаров, электронные ресурсы сети Интернет по рассматриваемой проблеме.</w:t>
      </w:r>
    </w:p>
    <w:p w14:paraId="74C61D23"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теоретических выводов и практических рекомендаций, содержащихся в диссертации, основана на изучении предмета исследования с использованием общенаучных методов, анализа и синтеза, индукции и дедукции, экономико-статистических и математических методов, систематизации теоретического и практического материала, анкетирования и др.</w:t>
      </w:r>
    </w:p>
    <w:p w14:paraId="6F58BFD3"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федеральной службы государственной статистики, статистическая и бухгалтерская?отчетность организаций, пспользующих на практике элементы бухгалтерской инжинирии в учете; результаты выборочных статических обследований данных организаций, выполненные автором в процессе исследования; отечественные и зарубежные публикации, материалы конференций и семинаров* по исследуемой проблематике; данные сети Интернет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w:t>
      </w:r>
    </w:p>
    <w:p w14:paraId="3AC3E216"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системном решении проблемы совершенствования методов и моделей учета изменений в организации и стандартов его ведения на базе использования инструментария- бухгалтерской инжинирии.</w:t>
      </w:r>
    </w:p>
    <w:p w14:paraId="07C53725"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В-диссертации получены следующие научные результаты, которые содержат элементы научной новизны и выносятся на защиту:</w:t>
      </w:r>
    </w:p>
    <w:p w14:paraId="33E12F0E"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результаты сравнительного анализа генезиса классических теорий и современных концепций бухгалтерской инжинирии, на основе чего конкретизирована структура инструментария бухгалтерского инжиниринга и сущность составляющих его понятий, что позволяет рассматривать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инжинирию как базу формирования системы учета изменений в организации;</w:t>
      </w:r>
    </w:p>
    <w:p w14:paraId="60D6F0CB"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модель бухгалтерского инжиниринга, включающая семь структурных блоков, ориентированная на 10 групп объектов управления и соответствующие им инжиниринговые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позволяющая формировать информационно-аналитическое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обоснованных определенной маржой безопасности;</w:t>
      </w:r>
    </w:p>
    <w:p w14:paraId="30E08B3E"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механизм однорядной и двурядной системы счетов, что позволило выделить два стратегических направления ее развития: совершенствование современных систем учета (финансовой, производственной,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специальных оптик) и формирование</w:t>
      </w:r>
      <w:r>
        <w:rPr>
          <w:rStyle w:val="WW8Num2z0"/>
          <w:rFonts w:ascii="Verdana" w:hAnsi="Verdana"/>
          <w:color w:val="000000"/>
          <w:sz w:val="18"/>
          <w:szCs w:val="18"/>
        </w:rPr>
        <w:t> </w:t>
      </w:r>
      <w:r>
        <w:rPr>
          <w:rStyle w:val="WW8Num3z0"/>
          <w:rFonts w:ascii="Verdana" w:hAnsi="Verdana"/>
          <w:color w:val="4682B4"/>
          <w:sz w:val="18"/>
          <w:szCs w:val="18"/>
        </w:rPr>
        <w:t>инжиниринговой</w:t>
      </w:r>
      <w:r>
        <w:rPr>
          <w:rStyle w:val="WW8Num2z0"/>
          <w:rFonts w:ascii="Verdana" w:hAnsi="Verdana"/>
          <w:color w:val="000000"/>
          <w:sz w:val="18"/>
          <w:szCs w:val="18"/>
        </w:rPr>
        <w:t> </w:t>
      </w:r>
      <w:r>
        <w:rPr>
          <w:rFonts w:ascii="Verdana" w:hAnsi="Verdana"/>
          <w:color w:val="000000"/>
          <w:sz w:val="18"/>
          <w:szCs w:val="18"/>
        </w:rPr>
        <w:t xml:space="preserve">системы учета, комплекса агрегированных проводок, </w:t>
      </w:r>
      <w:r>
        <w:rPr>
          <w:rFonts w:ascii="Verdana" w:hAnsi="Verdana"/>
          <w:color w:val="000000"/>
          <w:sz w:val="18"/>
          <w:szCs w:val="18"/>
        </w:rPr>
        <w:lastRenderedPageBreak/>
        <w:t>обеспечивающих управление</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организации и его изменением;</w:t>
      </w:r>
    </w:p>
    <w:p w14:paraId="314A87CA"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 и обоснован алгоритм агрегированных, бухгалтерских проводок, который в комплексе с моделью агрегированных проводок является основой для создания информационно-аналитической базы анализа и прогнозирования изменений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организации в условиях нестабильности ее внутренней и внешней среды;</w:t>
      </w:r>
    </w:p>
    <w:p w14:paraId="1348280D"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апробированная методика использования агрегированных бухгалтерских проводок в учете изменений в организации, направленная на создание программного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об изменении: ресурсного потенциала предприятия;</w:t>
      </w:r>
    </w:p>
    <w:p w14:paraId="52354221"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формирования учетно-аналитического обеспечения управления изменениями в «организации на базе широкого использования алгоритмов и инструментов бухгалтерского инжиниринга, позволяющая систематизировать</w:t>
      </w:r>
      <w:r>
        <w:rPr>
          <w:rStyle w:val="WW8Num2z0"/>
          <w:rFonts w:ascii="Verdana" w:hAnsi="Verdana"/>
          <w:color w:val="000000"/>
          <w:sz w:val="18"/>
          <w:szCs w:val="18"/>
        </w:rPr>
        <w:t> </w:t>
      </w:r>
      <w:r>
        <w:rPr>
          <w:rStyle w:val="WW8Num3z0"/>
          <w:rFonts w:ascii="Verdana" w:hAnsi="Verdana"/>
          <w:color w:val="4682B4"/>
          <w:sz w:val="18"/>
          <w:szCs w:val="18"/>
        </w:rPr>
        <w:t>укрупненные</w:t>
      </w:r>
      <w:r>
        <w:rPr>
          <w:rStyle w:val="WW8Num2z0"/>
          <w:rFonts w:ascii="Verdana" w:hAnsi="Verdana"/>
          <w:color w:val="000000"/>
          <w:sz w:val="18"/>
          <w:szCs w:val="18"/>
        </w:rPr>
        <w:t> </w:t>
      </w:r>
      <w:r>
        <w:rPr>
          <w:rFonts w:ascii="Verdana" w:hAnsi="Verdana"/>
          <w:color w:val="000000"/>
          <w:sz w:val="18"/>
          <w:szCs w:val="18"/>
        </w:rPr>
        <w:t>объекты управления, характеризуемые четырьмя блоками: учетно-аналптическое обеспечение алгоритмов; итерации алгоритма; анализ результатов; эффективные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решения;</w:t>
      </w:r>
    </w:p>
    <w:p w14:paraId="6036C9CC"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апробирован стандарт управленческого учета изменений в организации, включающий семь блоков (начальный оператор; управленческие ориентации; организация управления изменениями; инструменты бухгалтерского инжиниринга; принимаемые решения; организация контроля; рост</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стоимости) и позволяющий схематически представить</w:t>
      </w:r>
      <w:r>
        <w:rPr>
          <w:rStyle w:val="WW8Num2z0"/>
          <w:rFonts w:ascii="Verdana" w:hAnsi="Verdana"/>
          <w:color w:val="000000"/>
          <w:sz w:val="18"/>
          <w:szCs w:val="18"/>
        </w:rPr>
        <w:t> </w:t>
      </w:r>
      <w:r>
        <w:rPr>
          <w:rStyle w:val="WW8Num3z0"/>
          <w:rFonts w:ascii="Verdana" w:hAnsi="Verdana"/>
          <w:color w:val="4682B4"/>
          <w:sz w:val="18"/>
          <w:szCs w:val="18"/>
        </w:rPr>
        <w:t>интеграционный</w:t>
      </w:r>
      <w:r>
        <w:rPr>
          <w:rStyle w:val="WW8Num2z0"/>
          <w:rFonts w:ascii="Verdana" w:hAnsi="Verdana"/>
          <w:color w:val="000000"/>
          <w:sz w:val="18"/>
          <w:szCs w:val="18"/>
        </w:rPr>
        <w:t> </w:t>
      </w:r>
      <w:r>
        <w:rPr>
          <w:rFonts w:ascii="Verdana" w:hAnsi="Verdana"/>
          <w:color w:val="000000"/>
          <w:sz w:val="18"/>
          <w:szCs w:val="18"/>
        </w:rPr>
        <w:t>процесс управления изменениями, а также обеспечить поэтапное выполнение аналитических и контрольных процедур в динамике;</w:t>
      </w:r>
    </w:p>
    <w:p w14:paraId="30E880D6"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 стандарт «</w:t>
      </w:r>
      <w:r>
        <w:rPr>
          <w:rStyle w:val="WW8Num3z0"/>
          <w:rFonts w:ascii="Verdana" w:hAnsi="Verdana"/>
          <w:color w:val="4682B4"/>
          <w:sz w:val="18"/>
          <w:szCs w:val="18"/>
        </w:rPr>
        <w:t>Управление резервной системой и рисками под воздействием изменений</w:t>
      </w:r>
      <w:r>
        <w:rPr>
          <w:rFonts w:ascii="Verdana" w:hAnsi="Verdana"/>
          <w:color w:val="000000"/>
          <w:sz w:val="18"/>
          <w:szCs w:val="18"/>
        </w:rPr>
        <w:t>», позволяющий определять состояние резервной системы организации с учетом изменений на базе использование агрегированных проводок и системы инструментов бухгалтерского инжиниринга.</w:t>
      </w:r>
    </w:p>
    <w:p w14:paraId="62A35088"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Полученные в диссертации результаты могут быть использованы для дальнейшего развития теоретических и эмпирических исследований в области формирования эффективной системы учета изменений в организации на базе инструментов бухгалтерского инжиниринга.</w:t>
      </w:r>
    </w:p>
    <w:p w14:paraId="2E55537D"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организационно-методические положения направлены на совершенствование качества информационно-аналитического обеспечения системы управления изменениями в финансово-хозяйственной деятельности предприятий различных форм собственности. Разработанные автором, предложения по совершенствованию учета изменений на базе инструментов бухгалтерского инжиниринга позволяют достичь необходимого уровнякраскрытия финансово-экономической информации, ориентированной на. внешних и внутренних пользователей, максимально приблизить ее к международным стандартам с целью оптимизации условий'функционирования российских предприятий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экономическом пространстве.</w:t>
      </w:r>
    </w:p>
    <w:p w14:paraId="1A70B356"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предлагаемых методик, стандартов можно обеспечить комплексный учет изменений, выявлять</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перспективные приоритеты развития организации, прогнозировать имущественное и финансовое состояние.</w:t>
      </w:r>
    </w:p>
    <w:p w14:paraId="709CA44F"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практической работе учетно-аналитических и финансовых служб организаций (предприятий), а также преподавателями и студентами высших учебных заведений при подготовке специалистов, бакалавров и магистров.</w:t>
      </w:r>
    </w:p>
    <w:p w14:paraId="44586223"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Содержащиеся в диссертации рекомендации по совершенствованию методических основ управленческого учета изменений на базе инструментов бухгалтерского инжиниринга приняты к практическому использованию</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"Миг" (акт внедрения от 31 марта 2009г.), ООО "Стандарт" (акт внедрения от 20 апреля 2009г.).</w:t>
      </w:r>
    </w:p>
    <w:p w14:paraId="0DB9A0E0"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Института экономики и управления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(справка об использовании результатов исследования от 18 мая 2009г.).</w:t>
      </w:r>
    </w:p>
    <w:p w14:paraId="255D61C8"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и выводы диссертационной работы докладывались на международных, региональных и межвузовских научно-практических конференциях по проблемам финансового и </w:t>
      </w:r>
      <w:r>
        <w:rPr>
          <w:rFonts w:ascii="Verdana" w:hAnsi="Verdana"/>
          <w:color w:val="000000"/>
          <w:sz w:val="18"/>
          <w:szCs w:val="18"/>
        </w:rPr>
        <w:lastRenderedPageBreak/>
        <w:t>управленческого учета, контроля,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проводимых в Ростовском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университете в 2007-2009 гг.</w:t>
      </w:r>
    </w:p>
    <w:p w14:paraId="0A7CF62C"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диссертации опубликовано 14 печатных работ общим объемом 14,8 п.л. (авторских - 10,24 п.л.), в т.ч. 1 статья в изданиях, рекомендованных ВАК, и 2 монографии.</w:t>
      </w:r>
    </w:p>
    <w:p w14:paraId="76FCB885"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Структурное построение, логика и последовательность изложения материала в диссертации определены ее целью, задачами и отражают характер исследуемой проблемы. Диссертация состоит из введения, трех глав, заключения, содержит 18 таблиц, 35 рисунков, 15 приложений. Список использованных источников включает 165 наименований.</w:t>
      </w:r>
    </w:p>
    <w:p w14:paraId="583FAB8B" w14:textId="77777777" w:rsidR="004C3043" w:rsidRDefault="004C3043" w:rsidP="004C30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Ткач, Иван Михайлович</w:t>
      </w:r>
    </w:p>
    <w:p w14:paraId="1DA4DC9F"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8B09388" w14:textId="77777777" w:rsidR="004C3043" w:rsidRDefault="004C3043" w:rsidP="004C30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позволяет сформулировать следующие основные выводы:</w:t>
      </w:r>
    </w:p>
    <w:p w14:paraId="0918A519"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условиях организациям необходим инструментарий и технологии учета и оценки изменений в своей внутренней среде и, в частности, для осуществления контроля за вариацией стоимости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организации.</w:t>
      </w:r>
    </w:p>
    <w:p w14:paraId="118257A6"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 целью формирования эффективной системы учета изменений в организации необходимо использовать комплекс компьютерных программ, разработанных на базе структурированного плана счетов, строящихся на соответствующих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теориях, учетных подходах, учетном обеспечении</w:t>
      </w:r>
      <w:r>
        <w:rPr>
          <w:rStyle w:val="WW8Num2z0"/>
          <w:rFonts w:ascii="Verdana" w:hAnsi="Verdana"/>
          <w:color w:val="000000"/>
          <w:sz w:val="18"/>
          <w:szCs w:val="18"/>
        </w:rPr>
        <w:t> </w:t>
      </w:r>
      <w:r>
        <w:rPr>
          <w:rStyle w:val="WW8Num3z0"/>
          <w:rFonts w:ascii="Verdana" w:hAnsi="Verdana"/>
          <w:color w:val="4682B4"/>
          <w:sz w:val="18"/>
          <w:szCs w:val="18"/>
        </w:rPr>
        <w:t>инжинирингового</w:t>
      </w:r>
      <w:r>
        <w:rPr>
          <w:rStyle w:val="WW8Num2z0"/>
          <w:rFonts w:ascii="Verdana" w:hAnsi="Verdana"/>
          <w:color w:val="000000"/>
          <w:sz w:val="18"/>
          <w:szCs w:val="18"/>
        </w:rPr>
        <w:t> </w:t>
      </w:r>
      <w:r>
        <w:rPr>
          <w:rFonts w:ascii="Verdana" w:hAnsi="Verdana"/>
          <w:color w:val="000000"/>
          <w:sz w:val="18"/>
          <w:szCs w:val="18"/>
        </w:rPr>
        <w:t>процесса, соответствующей инжиниринговой технологии, системе</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проводок, квалиметрической составляющей.</w:t>
      </w:r>
    </w:p>
    <w:p w14:paraId="50692B2F"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повышения качества информационно-аналитического обеспечения управления изменениями в организации целесообразно внедрение адаптивной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w:t>
      </w:r>
    </w:p>
    <w:p w14:paraId="6DAA8689"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теории и практики организации учета изменений на базе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 рекомендуется:</w:t>
      </w:r>
    </w:p>
    <w:p w14:paraId="41F81527"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 формировании системы учета изменений применять модель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и механизм однорядной и двурядной системы счетов;</w:t>
      </w:r>
    </w:p>
    <w:p w14:paraId="65505BD9"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Использовать методику агрегированных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в управлении изменениями в организации.</w:t>
      </w:r>
    </w:p>
    <w:p w14:paraId="56E07623" w14:textId="77777777" w:rsidR="004C3043" w:rsidRDefault="004C3043" w:rsidP="004C30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Внедрять методику формирования учетно-аналитического обеспечения управления изменениями на базе алгоритмов и инструментов бухгалтерского инжиниринга для анализа результатов и принятия эффективных бухгалтерских решений (оперативных, тактических,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влияющих на стоимость предприятия.</w:t>
      </w:r>
    </w:p>
    <w:p w14:paraId="7C21028A" w14:textId="77777777" w:rsidR="004C3043" w:rsidRDefault="004C3043" w:rsidP="004C30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Ткач, Иван Михайлович, 2009 год</w:t>
      </w:r>
    </w:p>
    <w:p w14:paraId="196B6291"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Агеев, 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И.М. Агеев. - Ростов н/Д: Издательство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2000. - 132 с.</w:t>
      </w:r>
    </w:p>
    <w:p w14:paraId="47B12706"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Р. Акофф о менеджменте / Р. Акофф; пер. с англ. СПб: Питер, 2002. - 448 с: ил.</w:t>
      </w:r>
    </w:p>
    <w:p w14:paraId="7232DC8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Акофф, Р.</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будущего корпорации / Р. Акофф; пер. с англ. М.: Прогресс, 1985. - 327 с.</w:t>
      </w:r>
    </w:p>
    <w:p w14:paraId="24442973"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Аксенова, Е.А. Организация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дорожном строительстве / Е.А. Аксенова. Ростов на 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-209 с.</w:t>
      </w:r>
    </w:p>
    <w:p w14:paraId="65F6EFF9"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Аникеев, М.Ю. Учетно-экономические трактовки процессов</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 М.Ю. Аникеев // Новые направления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на современном этапе развития экономики: Сборник научных статей. -Ростов н/Д: РГСУ, 2005. С. 181-198.</w:t>
      </w:r>
    </w:p>
    <w:p w14:paraId="4D61236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Новая корпоративная стратегия / И. Ансофф; пер. с англ. СПб.: Питер, 1999. - 416 с.</w:t>
      </w:r>
    </w:p>
    <w:p w14:paraId="22993C7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 И. Ансофф; пер. с англ. М.: Экономика, 1989. - 358 с.</w:t>
      </w:r>
    </w:p>
    <w:p w14:paraId="6BB113E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 Архипов, Э.Л. Сетевой управленческий учет: теория и практика / Э.Л. Архипов. Ростов на Дону: РГСУ, 2005. - 186 с.</w:t>
      </w:r>
    </w:p>
    <w:p w14:paraId="0355054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Архипов, Э.Л.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сетевого предприятия / Э.Л. Архипов // Развитие бухгалтерского учета в современной экономике России: Сборник научных статей. Ростов н/Д: РГСУ, 2005. - С. 4-17.</w:t>
      </w:r>
    </w:p>
    <w:p w14:paraId="6FB8E4A3"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Аткинсон, Э. Управленческий учет / Э. Аткинсон, Р. Банкер, Р. Каплан, М. Янг; пер. с англ. М.: Вильяме, 2005. - 280 с.</w:t>
      </w:r>
    </w:p>
    <w:p w14:paraId="23282B9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И. Балансоведение / Й. Бетге; пер.1 с нем. М.: Издательство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571E1441"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 И.А. Бланк. Киев: Ника-Центр, 2000. - 720 с.</w:t>
      </w:r>
    </w:p>
    <w:p w14:paraId="37FBE2D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 И.Н. Богатая. Ростов н/Д: Феникс, 2001. - 329 с.</w:t>
      </w:r>
    </w:p>
    <w:p w14:paraId="553B5602"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Большая экономическая энциклопедия. М.: Эксмо, 2005. - 816 с.</w:t>
      </w:r>
    </w:p>
    <w:p w14:paraId="605F7220"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Бондарь, Д.В. Финансовый, налоговый и управленческий учет инвестиционной деятельности: монография / Д.В. Бондарь. 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- 172 с.</w:t>
      </w:r>
    </w:p>
    <w:p w14:paraId="48AA28F0"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Бочаров, В.В. Комплексный финансовый анализ / В.В. Бочаров. -СПб.: Питер, 2005. 432 е.: ил</w:t>
      </w:r>
    </w:p>
    <w:p w14:paraId="42F16DE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Н.А. Финансовый учет: международная практика /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В.И. Ткач, Ф.Б. Риполь-Сарагоси. Ростов-на-Дону: РГСУ, 1997.-287 с.</w:t>
      </w:r>
    </w:p>
    <w:p w14:paraId="43132F22"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Бреславцева, Н.А. Использование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в управлении финансовыми результатами и</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 Н.А. Бреславцева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1998. -№ 5. - С. 41-46.</w:t>
      </w:r>
    </w:p>
    <w:p w14:paraId="520405D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Бреславцева, Н.А. Использование бухгалтерских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в управлении финансовыми результатами и налогообложением / Н.А. Бреславцева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1998. - № 12.</w:t>
      </w:r>
    </w:p>
    <w:p w14:paraId="7F61D94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Бреславцева, Н.А. Система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концепция балансового управления экономическими процессами / Н.А. Бреславцева. -Ростов н/Д: Издательство СКНЦВШ, 1997. 165 с.</w:t>
      </w:r>
    </w:p>
    <w:p w14:paraId="67DA865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Варламова, В.В. Учет</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деятельности: монография / В.В. Варламова. Ростов на Дону: РГСУ, 2008. - 150 с.</w:t>
      </w:r>
    </w:p>
    <w:p w14:paraId="45616F88"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Галиева, Ю.Р. Управленческий и стратегический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моделирование, теория и практика / Ю.Р. Галиева. Ростов на Дону: РГСУ, 2009.-260 с.</w:t>
      </w:r>
    </w:p>
    <w:p w14:paraId="460094C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Гейтс</w:t>
      </w:r>
      <w:r>
        <w:rPr>
          <w:rFonts w:ascii="Verdana" w:hAnsi="Verdana"/>
          <w:color w:val="000000"/>
          <w:sz w:val="18"/>
          <w:szCs w:val="18"/>
        </w:rPr>
        <w:t>, Б. Бизнес со скоростью мысли / Б. Гейтс. М.: Издательство "Эксмо", 2002. - 480 с.</w:t>
      </w:r>
    </w:p>
    <w:p w14:paraId="1F57ED4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Данилов-Данильян, В.И. Экономико-математический энциклопедический словарь / В.И. Данилов-Данильян. М.: Большая Российская энциклопедия, ИНФРА-М», 2003. - 688 с.</w:t>
      </w:r>
    </w:p>
    <w:p w14:paraId="0B37BBD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Дафт</w:t>
      </w:r>
      <w:r>
        <w:rPr>
          <w:rFonts w:ascii="Verdana" w:hAnsi="Verdana"/>
          <w:color w:val="000000"/>
          <w:sz w:val="18"/>
          <w:szCs w:val="18"/>
        </w:rPr>
        <w:t>, P.JI. Менеджмент / P.JI. Дафт. СПб: Питер. - 864 с.</w:t>
      </w:r>
    </w:p>
    <w:p w14:paraId="742D7C78"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основа конкурентного преимущества / Дж. Дейли. - М.: Вильяме, 2004. - 304 с.</w:t>
      </w:r>
    </w:p>
    <w:p w14:paraId="100CFA3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Э.Дж. Рынок: макроэкономическая модель / Э.Дж. Долан, Д.Е.</w:t>
      </w:r>
      <w:r>
        <w:rPr>
          <w:rStyle w:val="WW8Num2z0"/>
          <w:rFonts w:ascii="Verdana" w:hAnsi="Verdana"/>
          <w:color w:val="000000"/>
          <w:sz w:val="18"/>
          <w:szCs w:val="18"/>
        </w:rPr>
        <w:t> </w:t>
      </w:r>
      <w:r>
        <w:rPr>
          <w:rStyle w:val="WW8Num3z0"/>
          <w:rFonts w:ascii="Verdana" w:hAnsi="Verdana"/>
          <w:color w:val="4682B4"/>
          <w:sz w:val="18"/>
          <w:szCs w:val="18"/>
        </w:rPr>
        <w:t>Лидсей</w:t>
      </w:r>
      <w:r>
        <w:rPr>
          <w:rFonts w:ascii="Verdana" w:hAnsi="Verdana"/>
          <w:color w:val="000000"/>
          <w:sz w:val="18"/>
          <w:szCs w:val="18"/>
        </w:rPr>
        <w:t>; пер. с англ. СПб.: Автокомп, 1992. - 496 с.</w:t>
      </w:r>
    </w:p>
    <w:p w14:paraId="5CE8A656"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П.Ф. Рынок: как выйти в лидеры. Практика и принципы / П.Ф. Друкер. М.-СПб.: "Бук</w:t>
      </w:r>
      <w:r>
        <w:rPr>
          <w:rStyle w:val="WW8Num2z0"/>
          <w:rFonts w:ascii="Verdana" w:hAnsi="Verdana"/>
          <w:color w:val="000000"/>
          <w:sz w:val="18"/>
          <w:szCs w:val="18"/>
        </w:rPr>
        <w:t> </w:t>
      </w:r>
      <w:r>
        <w:rPr>
          <w:rStyle w:val="WW8Num3z0"/>
          <w:rFonts w:ascii="Verdana" w:hAnsi="Verdana"/>
          <w:color w:val="4682B4"/>
          <w:sz w:val="18"/>
          <w:szCs w:val="18"/>
        </w:rPr>
        <w:t>Чембэр</w:t>
      </w:r>
      <w:r>
        <w:rPr>
          <w:rStyle w:val="WW8Num2z0"/>
          <w:rFonts w:ascii="Verdana" w:hAnsi="Verdana"/>
          <w:color w:val="000000"/>
          <w:sz w:val="18"/>
          <w:szCs w:val="18"/>
        </w:rPr>
        <w:t> </w:t>
      </w:r>
      <w:r>
        <w:rPr>
          <w:rFonts w:ascii="Verdana" w:hAnsi="Verdana"/>
          <w:color w:val="000000"/>
          <w:sz w:val="18"/>
          <w:szCs w:val="18"/>
        </w:rPr>
        <w:t>Интернэшнл", 1992. - 352 с.</w:t>
      </w:r>
    </w:p>
    <w:p w14:paraId="64422993"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Друкер, П.Ф. Эффективное управление: экономические задачи и оптимальные решения / П.Ф. Друкер; пер. с англ. М.: Гранд ФАИР-ПРЕСС, 1998.-285 с.</w:t>
      </w:r>
    </w:p>
    <w:p w14:paraId="5941E1AA"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 К. Друри; пер. с англ. М.: ЮНИТИ-ДАНА, 2003. - 1071 с.</w:t>
      </w:r>
    </w:p>
    <w:p w14:paraId="4F7B1AD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Затагина, В.В.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(моделирование, теория и практика) /В.В. Затагина. Ростов-на-Дону: РГСУ, 2003. - 200 с.</w:t>
      </w:r>
    </w:p>
    <w:p w14:paraId="40C25D89"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Захарова, С.Ю. Финансовый, управленческий и стратегический учет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организаций / С.Ю. Захарова. Ростов н/Д: РГСУ, 2006. - 196 с.</w:t>
      </w:r>
    </w:p>
    <w:p w14:paraId="7B8B350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Езерский, Ф.В. Краткий курс</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по системам простой, двойной итальянской и тройной русской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Ф.В. Езерский. СПб., 1879.</w:t>
      </w:r>
    </w:p>
    <w:p w14:paraId="267E025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Езерский, Ф.В. Обманы,</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и ошибки, скрывающиеся в верных</w:t>
      </w:r>
      <w:r>
        <w:rPr>
          <w:rStyle w:val="WW8Num2z0"/>
          <w:rFonts w:ascii="Verdana" w:hAnsi="Verdana"/>
          <w:color w:val="000000"/>
          <w:sz w:val="18"/>
          <w:szCs w:val="18"/>
        </w:rPr>
        <w:t> </w:t>
      </w:r>
      <w:r>
        <w:rPr>
          <w:rStyle w:val="WW8Num3z0"/>
          <w:rFonts w:ascii="Verdana" w:hAnsi="Verdana"/>
          <w:color w:val="4682B4"/>
          <w:sz w:val="18"/>
          <w:szCs w:val="18"/>
        </w:rPr>
        <w:t>балансах</w:t>
      </w:r>
      <w:r>
        <w:rPr>
          <w:rStyle w:val="WW8Num2z0"/>
          <w:rFonts w:ascii="Verdana" w:hAnsi="Verdana"/>
          <w:color w:val="000000"/>
          <w:sz w:val="18"/>
          <w:szCs w:val="18"/>
        </w:rPr>
        <w:t> </w:t>
      </w:r>
      <w:r>
        <w:rPr>
          <w:rFonts w:ascii="Verdana" w:hAnsi="Verdana"/>
          <w:color w:val="000000"/>
          <w:sz w:val="18"/>
          <w:szCs w:val="18"/>
        </w:rPr>
        <w:t>двойной итальянской системы счетоводства и открываемые признаки верности русской тройной системы / Ф.В. Езерский. СПб., 1876.</w:t>
      </w:r>
    </w:p>
    <w:p w14:paraId="4B2DAC3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Ю.Н. Основы национального счетоводства: учебник / Ю.Н. Иванов, С.Е.</w:t>
      </w:r>
      <w:r>
        <w:rPr>
          <w:rStyle w:val="WW8Num2z0"/>
          <w:rFonts w:ascii="Verdana" w:hAnsi="Verdana"/>
          <w:color w:val="000000"/>
          <w:sz w:val="18"/>
          <w:szCs w:val="18"/>
        </w:rPr>
        <w:t> </w:t>
      </w:r>
      <w:r>
        <w:rPr>
          <w:rStyle w:val="WW8Num3z0"/>
          <w:rFonts w:ascii="Verdana" w:hAnsi="Verdana"/>
          <w:color w:val="4682B4"/>
          <w:sz w:val="18"/>
          <w:szCs w:val="18"/>
        </w:rPr>
        <w:t>Казаринова</w:t>
      </w:r>
      <w:r>
        <w:rPr>
          <w:rFonts w:ascii="Verdana" w:hAnsi="Verdana"/>
          <w:color w:val="000000"/>
          <w:sz w:val="18"/>
          <w:szCs w:val="18"/>
        </w:rPr>
        <w:t>, Л.А. Карасева. М.: ИНФРА-М, 2005. - 480 с.</w:t>
      </w:r>
    </w:p>
    <w:p w14:paraId="32355CB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Илыптейн, Ю.А. Учет и контроль стоимости предприятия как имущественного комплекса: монография / Ю.А. Илыптейн. Ростов на Дону: РГСУ, 2006. - 292 с.</w:t>
      </w:r>
    </w:p>
    <w:p w14:paraId="4432363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Калласс, К.Э. Организация автоматизированной системы бухгалтерского учета / К.Э. Калласс. М.: Финансы и статистика, 1990. - 176 с.</w:t>
      </w:r>
    </w:p>
    <w:p w14:paraId="55579BA0"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Камферман, К.</w:t>
      </w:r>
      <w:r>
        <w:rPr>
          <w:rStyle w:val="WW8Num2z0"/>
          <w:rFonts w:ascii="Verdana" w:hAnsi="Verdana"/>
          <w:color w:val="000000"/>
          <w:sz w:val="18"/>
          <w:szCs w:val="18"/>
        </w:rPr>
        <w:t> </w:t>
      </w:r>
      <w:r>
        <w:rPr>
          <w:rStyle w:val="WW8Num3z0"/>
          <w:rFonts w:ascii="Verdana" w:hAnsi="Verdana"/>
          <w:color w:val="4682B4"/>
          <w:sz w:val="18"/>
          <w:szCs w:val="18"/>
        </w:rPr>
        <w:t>Лимперг</w:t>
      </w:r>
      <w:r>
        <w:rPr>
          <w:rStyle w:val="WW8Num2z0"/>
          <w:rFonts w:ascii="Verdana" w:hAnsi="Verdana"/>
          <w:color w:val="000000"/>
          <w:sz w:val="18"/>
          <w:szCs w:val="18"/>
        </w:rPr>
        <w:t> </w:t>
      </w:r>
      <w:r>
        <w:rPr>
          <w:rFonts w:ascii="Verdana" w:hAnsi="Verdana"/>
          <w:color w:val="000000"/>
          <w:sz w:val="18"/>
          <w:szCs w:val="18"/>
        </w:rPr>
        <w:t>Теодор / К. Камферман //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под ред. М. Уорнера;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2001. 1168 с.</w:t>
      </w:r>
    </w:p>
    <w:p w14:paraId="1CFA1E52"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Т.Р. Анализ финансовых отчетов: (на основе GAAP): учебник / Т.Р. Карлин, А.Р.</w:t>
      </w:r>
      <w:r>
        <w:rPr>
          <w:rStyle w:val="WW8Num2z0"/>
          <w:rFonts w:ascii="Verdana" w:hAnsi="Verdana"/>
          <w:color w:val="000000"/>
          <w:sz w:val="18"/>
          <w:szCs w:val="18"/>
        </w:rPr>
        <w:t> </w:t>
      </w:r>
      <w:r>
        <w:rPr>
          <w:rStyle w:val="WW8Num3z0"/>
          <w:rFonts w:ascii="Verdana" w:hAnsi="Verdana"/>
          <w:color w:val="4682B4"/>
          <w:sz w:val="18"/>
          <w:szCs w:val="18"/>
        </w:rPr>
        <w:t>Маклин</w:t>
      </w:r>
      <w:r>
        <w:rPr>
          <w:rFonts w:ascii="Verdana" w:hAnsi="Verdana"/>
          <w:color w:val="000000"/>
          <w:sz w:val="18"/>
          <w:szCs w:val="18"/>
        </w:rPr>
        <w:t>; пер. с англ. М.: ИНФРА-М, 1998. - 445 с.</w:t>
      </w:r>
    </w:p>
    <w:p w14:paraId="4269F76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Карявкина</w:t>
      </w:r>
      <w:r>
        <w:rPr>
          <w:rFonts w:ascii="Verdana" w:hAnsi="Verdana"/>
          <w:color w:val="000000"/>
          <w:sz w:val="18"/>
          <w:szCs w:val="18"/>
        </w:rPr>
        <w:t>, Е.А. Учет правительственных субсидий и раскрытие информации о правительственной помощи: монография / Е.А. Карявкина. -Таганрог: Познание, 2005. 108 с.</w:t>
      </w:r>
    </w:p>
    <w:p w14:paraId="7645B69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Кемпбелл, Э. Стратегический синергизм / Э. Кемпбелл; пер. с англ. СПб: Питер, 2004. - 41'6 с.</w:t>
      </w:r>
    </w:p>
    <w:p w14:paraId="6B7A75DA"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Д.С. 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Д.С. Киду-элл, Р.Л.</w:t>
      </w:r>
      <w:r>
        <w:rPr>
          <w:rStyle w:val="WW8Num2z0"/>
          <w:rFonts w:ascii="Verdana" w:hAnsi="Verdana"/>
          <w:color w:val="000000"/>
          <w:sz w:val="18"/>
          <w:szCs w:val="18"/>
        </w:rPr>
        <w:t> </w:t>
      </w:r>
      <w:r>
        <w:rPr>
          <w:rStyle w:val="WW8Num3z0"/>
          <w:rFonts w:ascii="Verdana" w:hAnsi="Verdana"/>
          <w:color w:val="4682B4"/>
          <w:sz w:val="18"/>
          <w:szCs w:val="18"/>
        </w:rPr>
        <w:t>Петерсон</w:t>
      </w:r>
      <w:r>
        <w:rPr>
          <w:rFonts w:ascii="Verdana" w:hAnsi="Verdana"/>
          <w:color w:val="000000"/>
          <w:sz w:val="18"/>
          <w:szCs w:val="18"/>
        </w:rPr>
        <w:t>, Д.У. Блэкуэлл. СПб: Питер, 2000. - 752 с.</w:t>
      </w:r>
    </w:p>
    <w:p w14:paraId="5408129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Д.С. Финансовые институты, рынки и деньги / Д.С. Кидуэлл, Р.Л.</w:t>
      </w:r>
      <w:r>
        <w:rPr>
          <w:rStyle w:val="WW8Num2z0"/>
          <w:rFonts w:ascii="Verdana" w:hAnsi="Verdana"/>
          <w:color w:val="000000"/>
          <w:sz w:val="18"/>
          <w:szCs w:val="18"/>
        </w:rPr>
        <w:t> </w:t>
      </w:r>
      <w:r>
        <w:rPr>
          <w:rStyle w:val="WW8Num3z0"/>
          <w:rFonts w:ascii="Verdana" w:hAnsi="Verdana"/>
          <w:color w:val="4682B4"/>
          <w:sz w:val="18"/>
          <w:szCs w:val="18"/>
        </w:rPr>
        <w:t>Петерсон</w:t>
      </w:r>
      <w:r>
        <w:rPr>
          <w:rFonts w:ascii="Verdana" w:hAnsi="Verdana"/>
          <w:color w:val="000000"/>
          <w:sz w:val="18"/>
          <w:szCs w:val="18"/>
        </w:rPr>
        <w:t>, Д.У. Блэкуэлл. СПб: Питер, 2000. - 752 с.</w:t>
      </w:r>
    </w:p>
    <w:p w14:paraId="54BF434A"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Кирьянова, З.В. Теория бухгалтерского учета: учебник / З.В. Кирьянова. М.: Финансы и статистика, 1995. - 192 с.</w:t>
      </w:r>
    </w:p>
    <w:p w14:paraId="48854C71"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Классики менеджмента / Под. ред. М. Уорнера; пер. с англ.; под. ред. Ю.Н. Каптуревского. СПб: Питер, 2001. - 1168 с.</w:t>
      </w:r>
    </w:p>
    <w:p w14:paraId="3CD26DB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Колас, Б. Управление финансовой деятельностью предприятия. Проблемы, концепции и методы: учебное пособие / Б. Колас;-пер. с франц.;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576 с.</w:t>
      </w:r>
    </w:p>
    <w:p w14:paraId="6FC8813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Компьютерная бухгалтерия для всех / О.И. Кольвах. Ростов н/Д: Феникс, 1996. - 416 с.</w:t>
      </w:r>
    </w:p>
    <w:p w14:paraId="7A12E6F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Кольвах, О.И. Ситуационно-матричная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модели и концептуальные решения / О.И. Кольвах. Ростов н/Д: Издательство СКНЦ ВШ, 1999.-243 с.</w:t>
      </w:r>
    </w:p>
    <w:p w14:paraId="42344C0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Адаптивные модели бухгалтерского учета и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системе кредитных организаций / О.И. Кольвах, В.Ю.</w:t>
      </w:r>
      <w:r>
        <w:rPr>
          <w:rStyle w:val="WW8Num2z0"/>
          <w:rFonts w:ascii="Verdana" w:hAnsi="Verdana"/>
          <w:color w:val="000000"/>
          <w:sz w:val="18"/>
          <w:szCs w:val="18"/>
        </w:rPr>
        <w:t> </w:t>
      </w:r>
      <w:r>
        <w:rPr>
          <w:rStyle w:val="WW8Num3z0"/>
          <w:rFonts w:ascii="Verdana" w:hAnsi="Verdana"/>
          <w:color w:val="4682B4"/>
          <w:sz w:val="18"/>
          <w:szCs w:val="18"/>
        </w:rPr>
        <w:t>Копытин</w:t>
      </w:r>
      <w:r>
        <w:rPr>
          <w:rFonts w:ascii="Verdana" w:hAnsi="Verdana"/>
          <w:color w:val="000000"/>
          <w:sz w:val="18"/>
          <w:szCs w:val="18"/>
        </w:rPr>
        <w:t>. Ростов н/Д: Тера, 2002. - 150 с.</w:t>
      </w:r>
    </w:p>
    <w:p w14:paraId="6B568E53"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Кольвах, О.И. Матричная модель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 О.И. Кольвах // Известие РГСУ. 1998. - №3. - С. 7683.</w:t>
      </w:r>
    </w:p>
    <w:p w14:paraId="729EECC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Кольвах, О.И. Ситуационно-матричная бухгалтерия. Автореферат диссертации . д.э.н.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 2000. - 60 с.</w:t>
      </w:r>
    </w:p>
    <w:p w14:paraId="55EF6EF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Кольвах, О.И. Ситуационно-матричная бухгалтерия: модели и концептуальные решения / О.И. Кольвах. Ростов н/Д: Издательство СКНЦ ВШ, 1999.-243 с.</w:t>
      </w:r>
    </w:p>
    <w:p w14:paraId="5D816C6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Кондаков, Н.И. Логический словарь-справочник / Н.И. Кондаков М.: Издательство "Наука", 1975. 721 с.</w:t>
      </w:r>
    </w:p>
    <w:p w14:paraId="492951E3"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 Р. Кох. СПб.: Питер, 1999.-496 с.</w:t>
      </w:r>
    </w:p>
    <w:p w14:paraId="5137457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Кох, Р. Стратегия: Как создать и использовать стратегию / Р. Кох. -СПб.: Питер.-320 с.</w:t>
      </w:r>
    </w:p>
    <w:p w14:paraId="50708B18"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Коуз</w:t>
      </w:r>
      <w:r>
        <w:rPr>
          <w:rFonts w:ascii="Verdana" w:hAnsi="Verdana"/>
          <w:color w:val="000000"/>
          <w:sz w:val="18"/>
          <w:szCs w:val="18"/>
        </w:rPr>
        <w:t>, Р.Г. Фирма, рынок и право / Р.Г. Коуз. М.: Дело, 1993. - 192с.</w:t>
      </w:r>
    </w:p>
    <w:p w14:paraId="0894FFA6"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Коуз, Р.Г.</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структура производства. Лекция лауреата</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в области экономических наук за 1991 г. / Р.Г. Коуз // Вестник Санкт-Петербургского университета. Серия "Экономика". -1993.-№4.-С. 86-95.</w:t>
      </w:r>
    </w:p>
    <w:p w14:paraId="5720344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Коуз, Р.Г. Природа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Теория фирмы / Р:Г. Коуз. СПб: Экономическая школа, 1995. - 241 с.</w:t>
      </w:r>
    </w:p>
    <w:p w14:paraId="09838C99"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Кох, Р. Менеджмент и финансы от А до Я / Р. Кох. СПб: Питер, 1999.-496 с.</w:t>
      </w:r>
    </w:p>
    <w:p w14:paraId="16B5918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В.В. Базы банных информационных бухгалтерских систем / В.В. Крохичева // Совершенствование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условиях рыночной экономики: Сборник научных статей. Ростов н/Д: РГСУ, 2004.</w:t>
      </w:r>
    </w:p>
    <w:p w14:paraId="4E9C36D1"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61. Крохичева, В.В. Учет резервной системы / В.В. Крохичева // Развитие бухгалтерского учета в современной экономике России: Сборник научных статей. Ростов н/Д: РГСУ, 2005.</w:t>
      </w:r>
    </w:p>
    <w:p w14:paraId="59EFBCC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Крохичева, Г.Е. Виртуальная бухгалтерия: концепция, теория и практика / Г.Е. Крохичева. М.: Финансы и статистика, 2003. - 176 с.</w:t>
      </w:r>
    </w:p>
    <w:p w14:paraId="5D2AEC3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Крохичева, Г.Е. Организация финансового и управленческого учета в инвестиционных компания. Диссертация . к.э.н. Ростов н/Д: РГСУ, 1999.- 169 с.</w:t>
      </w:r>
    </w:p>
    <w:p w14:paraId="52B61CA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Крохичева, Г.Е. Виртуальный учет: концепция, моделирование и организация / Г.Е. Крохичева. Ростов н/Дону: РГСУ, 2004. - 311 с.</w:t>
      </w:r>
    </w:p>
    <w:p w14:paraId="2F77195A"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Кубасова, Т.О.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имущественного комплекса предприятия / Т.О. Кубасова. Ростов н/Д: Издательство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"Тера", 2001.- 156 с.</w:t>
      </w:r>
    </w:p>
    <w:p w14:paraId="071458E2"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Кузнецова, Е.В. Совершенствования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водного транспорта: монография / Е.В. Кузнецова. -Ростов-на-Дону: РГЭУ «</w:t>
      </w:r>
      <w:r>
        <w:rPr>
          <w:rStyle w:val="WW8Num3z0"/>
          <w:rFonts w:ascii="Verdana" w:hAnsi="Verdana"/>
          <w:color w:val="4682B4"/>
          <w:sz w:val="18"/>
          <w:szCs w:val="18"/>
        </w:rPr>
        <w:t>РИНХ</w:t>
      </w:r>
      <w:r>
        <w:rPr>
          <w:rFonts w:ascii="Verdana" w:hAnsi="Verdana"/>
          <w:color w:val="000000"/>
          <w:sz w:val="18"/>
          <w:szCs w:val="18"/>
        </w:rPr>
        <w:t>», 2004. 171 с.</w:t>
      </w:r>
    </w:p>
    <w:p w14:paraId="32A278A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Д.В. Бухгалтерский учет агентских отношений: концепция, теория и практика / Д.В. Курсеев. М: Финансы и статистика, 2007. -192 е.: ил.</w:t>
      </w:r>
    </w:p>
    <w:p w14:paraId="1DFB21A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Курсеев, Д.В.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управления собственностью предприятия как имущественного комплекса / Д.В. Курсеев // Бухгалтерский учет и анализ в системе управления предприятием. — Ростов-на-Дону: РГСУ, 2005.-208 с.</w:t>
      </w:r>
    </w:p>
    <w:p w14:paraId="46475AC9"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и принципы бухгалтерского учета: учебное пособие / М.И. Кутер. М.: Финансы и статистика, Экспертное бюро, 2000.</w:t>
      </w:r>
    </w:p>
    <w:p w14:paraId="3A72BDA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Кэмпбелл</w:t>
      </w:r>
      <w:r>
        <w:rPr>
          <w:rFonts w:ascii="Verdana" w:hAnsi="Verdana"/>
          <w:color w:val="000000"/>
          <w:sz w:val="18"/>
          <w:szCs w:val="18"/>
        </w:rPr>
        <w:t>, Д. Стратегический менеджмент: учебник / Д. Кэмпбелл,</w:t>
      </w:r>
    </w:p>
    <w:p w14:paraId="5EE30B22"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Дж.</w:t>
      </w:r>
      <w:r>
        <w:rPr>
          <w:rStyle w:val="WW8Num2z0"/>
          <w:rFonts w:ascii="Verdana" w:hAnsi="Verdana"/>
          <w:color w:val="000000"/>
          <w:sz w:val="18"/>
          <w:szCs w:val="18"/>
        </w:rPr>
        <w:t> </w:t>
      </w:r>
      <w:r>
        <w:rPr>
          <w:rStyle w:val="WW8Num3z0"/>
          <w:rFonts w:ascii="Verdana" w:hAnsi="Verdana"/>
          <w:color w:val="4682B4"/>
          <w:sz w:val="18"/>
          <w:szCs w:val="18"/>
        </w:rPr>
        <w:t>Стоунхаус</w:t>
      </w:r>
      <w:r>
        <w:rPr>
          <w:rFonts w:ascii="Verdana" w:hAnsi="Verdana"/>
          <w:color w:val="000000"/>
          <w:sz w:val="18"/>
          <w:szCs w:val="18"/>
        </w:rPr>
        <w:t>, Б. Хьюстон; пер. с англ. Н.И. Алмазовой. М.: ООО "Издательство Проспект", 2003. - 336 с.</w:t>
      </w:r>
    </w:p>
    <w:p w14:paraId="472EF22A"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Аудит: теория, методология и практика / Н.Т. Ла-бынцев. М.: Финансы и статистика, 1998. - 228 с.</w:t>
      </w:r>
    </w:p>
    <w:p w14:paraId="6F0D14CA"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Лабынцев, Н.Т.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 Н.Т. Лабынцев. М.: "Издательство ПРИОР", 2000. - 448 с.</w:t>
      </w:r>
    </w:p>
    <w:p w14:paraId="63E379E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Финансовый и управленческий учет операций доверительного управления имуществом / Н.Т. Лабынцев, Т. А. Столбу нова // Учет и статистика. Ростов н/Д: РГЭУ "РИНХ", 2003. - С. 64-69.</w:t>
      </w:r>
    </w:p>
    <w:p w14:paraId="28C94C58"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рыночной экономики: научно-практическое пособие / Н.Т. Лабынцев, Е.Н.</w:t>
      </w:r>
      <w:r>
        <w:rPr>
          <w:rStyle w:val="WW8Num2z0"/>
          <w:rFonts w:ascii="Verdana" w:hAnsi="Verdana"/>
          <w:color w:val="000000"/>
          <w:sz w:val="18"/>
          <w:szCs w:val="18"/>
        </w:rPr>
        <w:t> </w:t>
      </w:r>
      <w:r>
        <w:rPr>
          <w:rStyle w:val="WW8Num3z0"/>
          <w:rFonts w:ascii="Verdana" w:hAnsi="Verdana"/>
          <w:color w:val="4682B4"/>
          <w:sz w:val="18"/>
          <w:szCs w:val="18"/>
        </w:rPr>
        <w:t>Шароватова</w:t>
      </w:r>
      <w:r>
        <w:rPr>
          <w:rFonts w:ascii="Verdana" w:hAnsi="Verdana"/>
          <w:color w:val="000000"/>
          <w:sz w:val="18"/>
          <w:szCs w:val="18"/>
        </w:rPr>
        <w:t>. Ростов н/Д: РГЭУ (РИНХ), 2001. - 265 с.</w:t>
      </w:r>
    </w:p>
    <w:p w14:paraId="4D829E3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Лауреаты Нобелевской</w:t>
      </w:r>
      <w:r>
        <w:rPr>
          <w:rStyle w:val="WW8Num2z0"/>
          <w:rFonts w:ascii="Verdana" w:hAnsi="Verdana"/>
          <w:color w:val="000000"/>
          <w:sz w:val="18"/>
          <w:szCs w:val="18"/>
        </w:rPr>
        <w:t> </w:t>
      </w:r>
      <w:r>
        <w:rPr>
          <w:rStyle w:val="WW8Num3z0"/>
          <w:rFonts w:ascii="Verdana" w:hAnsi="Verdana"/>
          <w:color w:val="4682B4"/>
          <w:sz w:val="18"/>
          <w:szCs w:val="18"/>
        </w:rPr>
        <w:t>премии</w:t>
      </w:r>
      <w:r>
        <w:rPr>
          <w:rFonts w:ascii="Verdana" w:hAnsi="Verdana"/>
          <w:color w:val="000000"/>
          <w:sz w:val="18"/>
          <w:szCs w:val="18"/>
        </w:rPr>
        <w:t>: Энциклопедия / Пер с англ. М.: Прогресс, 1992.-862 с.</w:t>
      </w:r>
    </w:p>
    <w:p w14:paraId="26FD74E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Лесняк, В.В. Стратегический управленческий учет на промышленных предприятиях: концептуальный подход, моделирование и организация / В.В. Лесняк. Ростов-на-Дону: РГСУ, 2005. - 195 с.</w:t>
      </w:r>
    </w:p>
    <w:p w14:paraId="647BC871"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Лесняк, И.В. Ситуационный анализ и контроль в коммерческих организациях / И.В. Лесняк. Ростов-на-Дону: РГСУ, 2009. - 190 с.</w:t>
      </w:r>
    </w:p>
    <w:p w14:paraId="7BC58C29"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Лилеева, Л.Р. Финансовый, управленческий, 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Style w:val="WW8Num2z0"/>
          <w:rFonts w:ascii="Verdana" w:hAnsi="Verdana"/>
          <w:color w:val="000000"/>
          <w:sz w:val="18"/>
          <w:szCs w:val="18"/>
        </w:rPr>
        <w:t> </w:t>
      </w:r>
      <w:r>
        <w:rPr>
          <w:rFonts w:ascii="Verdana" w:hAnsi="Verdana"/>
          <w:color w:val="000000"/>
          <w:sz w:val="18"/>
          <w:szCs w:val="18"/>
        </w:rPr>
        <w:t>/ Л.Р. Лилеева. — Ростов н/Д:</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РГПУ, 2006.-212 с.</w:t>
      </w:r>
    </w:p>
    <w:p w14:paraId="649EFD6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Максименко, А.Н. Организация сетевого ситуационного (событийного) учета в коммерческих организациях / А.Н. Максименко. Ростов на Дону: РГСУ, 2008. - 208 с.</w:t>
      </w:r>
    </w:p>
    <w:p w14:paraId="426D143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Дж.Ф.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Дж.Ф. Маршалл, В.К. Бансал; пер с англ. М.: ИНФРА-М, 1998. - 784 с.</w:t>
      </w:r>
    </w:p>
    <w:p w14:paraId="6DAE5999"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Маршалл, А. Принципы экономической науки / А. Маршалл.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1993.</w:t>
      </w:r>
    </w:p>
    <w:p w14:paraId="54B042E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Маурик</w:t>
      </w:r>
      <w:r>
        <w:rPr>
          <w:rFonts w:ascii="Verdana" w:hAnsi="Verdana"/>
          <w:color w:val="000000"/>
          <w:sz w:val="18"/>
          <w:szCs w:val="18"/>
        </w:rPr>
        <w:t>, Д. Эффективный стратег / Д. Маурик; пер. с англ. М.: ИНФРА-М., 2002. - 208 с.</w:t>
      </w:r>
    </w:p>
    <w:p w14:paraId="0904AA83"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Медведев, М.Ю. Бухгалтерский словарь / М.Ю. Медведев. М.: ТК Велби, Издательство "Проспект", 2007. - 488 с.</w:t>
      </w:r>
    </w:p>
    <w:p w14:paraId="130E1558"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Минцберг</w:t>
      </w:r>
      <w:r>
        <w:rPr>
          <w:rFonts w:ascii="Verdana" w:hAnsi="Verdana"/>
          <w:color w:val="000000"/>
          <w:sz w:val="18"/>
          <w:szCs w:val="18"/>
        </w:rPr>
        <w:t>, Г. Школы стратегий / Г. Минцберг, Б.</w:t>
      </w:r>
      <w:r>
        <w:rPr>
          <w:rStyle w:val="WW8Num2z0"/>
          <w:rFonts w:ascii="Verdana" w:hAnsi="Verdana"/>
          <w:color w:val="000000"/>
          <w:sz w:val="18"/>
          <w:szCs w:val="18"/>
        </w:rPr>
        <w:t> </w:t>
      </w:r>
      <w:r>
        <w:rPr>
          <w:rStyle w:val="WW8Num3z0"/>
          <w:rFonts w:ascii="Verdana" w:hAnsi="Verdana"/>
          <w:color w:val="4682B4"/>
          <w:sz w:val="18"/>
          <w:szCs w:val="18"/>
        </w:rPr>
        <w:t>Альстред</w:t>
      </w:r>
      <w:r>
        <w:rPr>
          <w:rFonts w:ascii="Verdana" w:hAnsi="Verdana"/>
          <w:color w:val="000000"/>
          <w:sz w:val="18"/>
          <w:szCs w:val="18"/>
        </w:rPr>
        <w:t>, Д. Лем-пел; пер. с англ. СПб.: Питер, 2000. - 336 с.</w:t>
      </w:r>
    </w:p>
    <w:p w14:paraId="1E559BD3"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Минцберг, Г. Стратегический процесс / Г. Минцберг, Дж.Б.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 Гансал; пер. с англ. СПб.: Питер, 2001. - 686 с.</w:t>
      </w:r>
    </w:p>
    <w:p w14:paraId="5547B2B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 Мирзоян, Е.Л. Организация и совершенствование функционального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Е.Л. Мирзоян. Ростов на Дону: РГСУ, 2007. - 170 с.</w:t>
      </w:r>
    </w:p>
    <w:p w14:paraId="3AA0C24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Муругов, Е.И.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собственностью и резервной системой предприятия / Е.И. Муругов. М.: Финансы и статистика, 2006. — 192 е.: ил.</w:t>
      </w:r>
    </w:p>
    <w:p w14:paraId="4449A117"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Мюллер, Г. Учет: международная перспектива / Г. Мюллер. М.: Финансы и статистика, 1999. - 136 с.</w:t>
      </w:r>
    </w:p>
    <w:p w14:paraId="57B5C8E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Назаров, C.Bi</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локальных сетей Windows NT / С.В. Назаров. -М.: Финансы и статистика, 2000. 336 с.</w:t>
      </w:r>
    </w:p>
    <w:p w14:paraId="73E8D55A"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Рабочий план счетов в системе бухгалтерского учета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Е.Л. Белова. -М.: Экономист, 2005. 160 с.</w:t>
      </w:r>
    </w:p>
    <w:p w14:paraId="464DC792"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Современный бухгалтерский учет / В.Ф. Палий. М.: Бухгалтерский учет, 2003. — 792 с.</w:t>
      </w:r>
    </w:p>
    <w:p w14:paraId="30EDF8D8"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М.Э. Конкуренция / М.Э. Портер;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 — 495 е., ил.</w:t>
      </w:r>
    </w:p>
    <w:p w14:paraId="347030EA"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Раппопорт</w:t>
      </w:r>
      <w:r>
        <w:rPr>
          <w:rFonts w:ascii="Verdana" w:hAnsi="Verdana"/>
          <w:color w:val="000000"/>
          <w:sz w:val="18"/>
          <w:szCs w:val="18"/>
        </w:rPr>
        <w:t>, Б.М. Инжиниринг и моделирование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Б.М. Раппопорт, А.И.</w:t>
      </w:r>
      <w:r>
        <w:rPr>
          <w:rStyle w:val="WW8Num2z0"/>
          <w:rFonts w:ascii="Verdana" w:hAnsi="Verdana"/>
          <w:color w:val="000000"/>
          <w:sz w:val="18"/>
          <w:szCs w:val="18"/>
        </w:rPr>
        <w:t> </w:t>
      </w:r>
      <w:r>
        <w:rPr>
          <w:rStyle w:val="WW8Num3z0"/>
          <w:rFonts w:ascii="Verdana" w:hAnsi="Verdana"/>
          <w:color w:val="4682B4"/>
          <w:sz w:val="18"/>
          <w:szCs w:val="18"/>
        </w:rPr>
        <w:t>Скубченко</w:t>
      </w:r>
      <w:r>
        <w:rPr>
          <w:rFonts w:ascii="Verdana" w:hAnsi="Verdana"/>
          <w:color w:val="000000"/>
          <w:sz w:val="18"/>
          <w:szCs w:val="18"/>
        </w:rPr>
        <w:t>. — М.: Тандем, 2001. 286 с.</w:t>
      </w:r>
    </w:p>
    <w:p w14:paraId="4F114E8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Ж.Аудит и анализ хозяйственной деятельности предприятия /Ж. Ришар; пер. с франц. М.: ЮНИТИ, 1997. - 375 с.</w:t>
      </w:r>
    </w:p>
    <w:p w14:paraId="65FF9DB6"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Ришар, Ж. Бухгалтерский учет: теория и практика / Ж. Ришар; пер. с франц. М.: Финансы и статистика, 2000. - 160 с.</w:t>
      </w:r>
    </w:p>
    <w:p w14:paraId="1A524030"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А.П. Анализ бизнеса / А.П. Рудановский. М.: Макиз,1926.</w:t>
      </w:r>
    </w:p>
    <w:p w14:paraId="6075289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Рудановский, А.П. Оценка как цель бухгалтерского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 А.П. Рудановский. JL, 1928. - 176 с.</w:t>
      </w:r>
    </w:p>
    <w:p w14:paraId="09A2D059"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Рудановский, А.П. Теория учета:</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и кредит как метод учета /</w:t>
      </w:r>
    </w:p>
    <w:p w14:paraId="461F8F3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A.П. Рудановский. -М.: Макиз, 1925.</w:t>
      </w:r>
    </w:p>
    <w:p w14:paraId="43C71E1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Рудненко</w:t>
      </w:r>
      <w:r>
        <w:rPr>
          <w:rFonts w:ascii="Verdana" w:hAnsi="Verdana"/>
          <w:color w:val="000000"/>
          <w:sz w:val="18"/>
          <w:szCs w:val="18"/>
        </w:rPr>
        <w:t>, Н.П. Понятие и модель</w:t>
      </w:r>
      <w:r>
        <w:rPr>
          <w:rStyle w:val="WW8Num2z0"/>
          <w:rFonts w:ascii="Verdana" w:hAnsi="Verdana"/>
          <w:color w:val="000000"/>
          <w:sz w:val="18"/>
          <w:szCs w:val="18"/>
        </w:rPr>
        <w:t> </w:t>
      </w:r>
      <w:r>
        <w:rPr>
          <w:rStyle w:val="WW8Num3z0"/>
          <w:rFonts w:ascii="Verdana" w:hAnsi="Verdana"/>
          <w:color w:val="4682B4"/>
          <w:sz w:val="18"/>
          <w:szCs w:val="18"/>
        </w:rPr>
        <w:t>иммунизационного</w:t>
      </w:r>
      <w:r>
        <w:rPr>
          <w:rStyle w:val="WW8Num2z0"/>
          <w:rFonts w:ascii="Verdana" w:hAnsi="Verdana"/>
          <w:color w:val="000000"/>
          <w:sz w:val="18"/>
          <w:szCs w:val="18"/>
        </w:rPr>
        <w:t> </w:t>
      </w:r>
      <w:r>
        <w:rPr>
          <w:rFonts w:ascii="Verdana" w:hAnsi="Verdana"/>
          <w:color w:val="000000"/>
          <w:sz w:val="18"/>
          <w:szCs w:val="18"/>
        </w:rPr>
        <w:t>производного баланса / Н.П. Рудненко // Развитие бухгалтерского учета в современной экономике России: Сборник научных статей Ростов-на-Дону: РГСУ, 2005. С. 20-25.</w:t>
      </w:r>
    </w:p>
    <w:p w14:paraId="48DAD0D1"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Румянцева, Е.Е. Новая экономическая энциклопедия / Е.Е. Румянцева. М.: ИНФРА-М, 2006, VI. - 810 с.</w:t>
      </w:r>
    </w:p>
    <w:p w14:paraId="0D89C80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Русина, Е.Ю. Мониторинг финансового состояния предприятия / Е.Ю. Русина. Ростов на Дону: Академцентр, 2007. - 158 с.</w:t>
      </w:r>
    </w:p>
    <w:p w14:paraId="79CC8AAA"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Савченко, Т.Г. Управление стоимостью предприятия / Т.Г. Савченко // Бухгалтерский учет и анализ в системе управления предприятием: Сборник научных статей. Ростов н/Д: РГСУ, 2005. - 208 с.</w:t>
      </w:r>
    </w:p>
    <w:p w14:paraId="36F083D6"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Салова, Н.Ю. Организация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в ипотечных корпорациях и</w:t>
      </w:r>
      <w:r>
        <w:rPr>
          <w:rStyle w:val="WW8Num2z0"/>
          <w:rFonts w:ascii="Verdana" w:hAnsi="Verdana"/>
          <w:color w:val="000000"/>
          <w:sz w:val="18"/>
          <w:szCs w:val="18"/>
        </w:rPr>
        <w:t> </w:t>
      </w:r>
      <w:r>
        <w:rPr>
          <w:rStyle w:val="WW8Num3z0"/>
          <w:rFonts w:ascii="Verdana" w:hAnsi="Verdana"/>
          <w:color w:val="4682B4"/>
          <w:sz w:val="18"/>
          <w:szCs w:val="18"/>
        </w:rPr>
        <w:t>агентствах</w:t>
      </w:r>
      <w:r>
        <w:rPr>
          <w:rStyle w:val="WW8Num2z0"/>
          <w:rFonts w:ascii="Verdana" w:hAnsi="Verdana"/>
          <w:color w:val="000000"/>
          <w:sz w:val="18"/>
          <w:szCs w:val="18"/>
        </w:rPr>
        <w:t> </w:t>
      </w:r>
      <w:r>
        <w:rPr>
          <w:rFonts w:ascii="Verdana" w:hAnsi="Verdana"/>
          <w:color w:val="000000"/>
          <w:sz w:val="18"/>
          <w:szCs w:val="18"/>
        </w:rPr>
        <w:t>/ Н.Ю. Салова. — Ростов на Дону: РГСУ. 2006.-233 с.</w:t>
      </w:r>
    </w:p>
    <w:p w14:paraId="43FE67C2"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П.Э. Экономика: учебное пособие / П.Э.</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w:t>
      </w:r>
    </w:p>
    <w:p w14:paraId="11DF4E1A"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B.Д.</w:t>
      </w:r>
      <w:r>
        <w:rPr>
          <w:rStyle w:val="WW8Num2z0"/>
          <w:rFonts w:ascii="Verdana" w:hAnsi="Verdana"/>
          <w:color w:val="000000"/>
          <w:sz w:val="18"/>
          <w:szCs w:val="18"/>
        </w:rPr>
        <w:t> </w:t>
      </w:r>
      <w:r>
        <w:rPr>
          <w:rStyle w:val="WW8Num3z0"/>
          <w:rFonts w:ascii="Verdana" w:hAnsi="Verdana"/>
          <w:color w:val="4682B4"/>
          <w:sz w:val="18"/>
          <w:szCs w:val="18"/>
        </w:rPr>
        <w:t>Нордхаус</w:t>
      </w:r>
      <w:r>
        <w:rPr>
          <w:rFonts w:ascii="Verdana" w:hAnsi="Verdana"/>
          <w:color w:val="000000"/>
          <w:sz w:val="18"/>
          <w:szCs w:val="18"/>
        </w:rPr>
        <w:t>;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2000. - 688 е., ил.</w:t>
      </w:r>
    </w:p>
    <w:p w14:paraId="3EC40001"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Соколов, Я.В. Бухгалтерский учет: от истоков до наших дней / Я.В. Соколов. М.: Аудит, ЮНИТИ, 1996. - 663 с.</w:t>
      </w:r>
    </w:p>
    <w:p w14:paraId="004107E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Сеферова, И.Ф. Финансовый, налоговый и управленческий учетамортизации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модели и решения. Автореферат диссертации . к.э.н. Воронеж, 2002. - 26 с.</w:t>
      </w:r>
    </w:p>
    <w:p w14:paraId="59D9AF3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Сеферова, И.Ф. Финансовый, налоговый и управленческий учет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модели и решения / И.Ф. Сеферова. Ростов н/Д: РГСУ, 2001.-280 с.</w:t>
      </w:r>
    </w:p>
    <w:p w14:paraId="0F24B472"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Словарь бухгалтерских терминов / Дж. Сигел, Дж. Шим; пер. с англ. М: ИНФРА-М, 2001. - 408 с.</w:t>
      </w:r>
    </w:p>
    <w:p w14:paraId="0E2B2FE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Сидорина, Т.В. Теория и практика использования производных балансовых отчетов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 Т.В. Сидорина. Ростов на Дону: РГСУ, 2003.- 189 с.</w:t>
      </w:r>
    </w:p>
    <w:p w14:paraId="29D8F35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113. Симонович, М.Я. Организация и методика учета контроля и аудита по видам </w:t>
      </w:r>
      <w:r>
        <w:rPr>
          <w:rFonts w:ascii="Verdana" w:hAnsi="Verdana"/>
          <w:color w:val="000000"/>
          <w:sz w:val="18"/>
          <w:szCs w:val="18"/>
        </w:rPr>
        <w:lastRenderedPageBreak/>
        <w:t>деятельности. Диссертация . к.э.н. Ростов н/Дону: РГСУ, 2006. 241 с.</w:t>
      </w:r>
    </w:p>
    <w:p w14:paraId="02FBAB8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Соколов, Я.В. Основы теории бухгалтерского учета / Я.В. Соколов. М.: Финансы и статистика, 2000. - 496 с.</w:t>
      </w:r>
    </w:p>
    <w:p w14:paraId="0BEFC42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учет в зарубежных странах / Я.В. Соколов, Ф.Ф.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М.: ТК Велби, Издательство Проспект, 2006. - 672 с.</w:t>
      </w:r>
    </w:p>
    <w:p w14:paraId="0845579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Соколов, Я.В. Концепция бухгалтерского учета и аудита в XXI столетии. По итогам XV всемирного Конгресса по проблемам бухгалтерского учета / Я. В. Соколов // Консультант. 1997. - №23. - С. 64-69.</w:t>
      </w:r>
    </w:p>
    <w:p w14:paraId="673E7F5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Бухгалтерская природа обязательств / Я.В. Соколов, M.JI.</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2002. - № 9. - С.63-68.</w:t>
      </w:r>
    </w:p>
    <w:p w14:paraId="63A7CD00"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Стоун, Д. Бухгалтерский учет и финансовый анализ: Подготовительный курс / Д.Стоун, К. Хиттинг;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СПб.: АОЗТ "Литерплюс", 1994. - 272 с.</w:t>
      </w:r>
    </w:p>
    <w:p w14:paraId="37706C3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Стоун, Д. Моделирование экономической систем / Д. Стоун // Экономика и математические методы. Т.1. М.: "Наука", 1965. - 212 с.</w:t>
      </w:r>
    </w:p>
    <w:p w14:paraId="6EF547E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Сугаипова</w:t>
      </w:r>
      <w:r>
        <w:rPr>
          <w:rFonts w:ascii="Verdana" w:hAnsi="Verdana"/>
          <w:color w:val="000000"/>
          <w:sz w:val="18"/>
          <w:szCs w:val="18"/>
        </w:rPr>
        <w:t>, И.В. Учет ипотечных и</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 в системе строительного комплекса. Автореферат диссертации . к.э.н. Воронеж:</w:t>
      </w:r>
    </w:p>
    <w:p w14:paraId="52D58B9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ВГАУ</w:t>
      </w:r>
      <w:r>
        <w:rPr>
          <w:rStyle w:val="WW8Num2z0"/>
          <w:rFonts w:ascii="Verdana" w:hAnsi="Verdana"/>
          <w:color w:val="000000"/>
          <w:sz w:val="18"/>
          <w:szCs w:val="18"/>
        </w:rPr>
        <w:t> </w:t>
      </w:r>
      <w:r>
        <w:rPr>
          <w:rFonts w:ascii="Verdana" w:hAnsi="Verdana"/>
          <w:color w:val="000000"/>
          <w:sz w:val="18"/>
          <w:szCs w:val="18"/>
        </w:rPr>
        <w:t>им. К.Д. Глинки, 2002. 30 с.</w:t>
      </w:r>
    </w:p>
    <w:p w14:paraId="655A0689"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Сысоева, И.В.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деятельности: монография / И.В. Сысоева. Ростов на Дону. РГСУ, 2007.- 180 с.</w:t>
      </w:r>
    </w:p>
    <w:p w14:paraId="49B9A350"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Теуважукова, Ф.Г. Учет и оценка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строительной фирмы как имущественного комплекса / Ф.Г. Теуважукова. — Нальчик: Полиграф-сервис, 2001. 152 с.</w:t>
      </w:r>
    </w:p>
    <w:p w14:paraId="71BB235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Международная система учета и отчетности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1991. - 160 с.</w:t>
      </w:r>
    </w:p>
    <w:p w14:paraId="3347439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Проблемы подготовки и 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Российской экономике / В.И. Ткач,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В.П. Каращенко. Ростов-на-Дону: Издательство РГСУ, 1997.</w:t>
      </w:r>
    </w:p>
    <w:p w14:paraId="4FF94EF9"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Интернациональная модель финансового учета: концепция, теория и практика: монография / В.И. Ткач, JI.A.</w:t>
      </w:r>
      <w:r>
        <w:rPr>
          <w:rStyle w:val="WW8Num2z0"/>
          <w:rFonts w:ascii="Verdana" w:hAnsi="Verdana"/>
          <w:color w:val="000000"/>
          <w:sz w:val="18"/>
          <w:szCs w:val="18"/>
        </w:rPr>
        <w:t> </w:t>
      </w:r>
      <w:r>
        <w:rPr>
          <w:rStyle w:val="WW8Num3z0"/>
          <w:rFonts w:ascii="Verdana" w:hAnsi="Verdana"/>
          <w:color w:val="4682B4"/>
          <w:sz w:val="18"/>
          <w:szCs w:val="18"/>
        </w:rPr>
        <w:t>Зимакова</w:t>
      </w:r>
      <w:r>
        <w:rPr>
          <w:rFonts w:ascii="Verdana" w:hAnsi="Verdana"/>
          <w:color w:val="000000"/>
          <w:sz w:val="18"/>
          <w:szCs w:val="18"/>
        </w:rPr>
        <w:t>, Г.Е. Кро-хичева. Ростов на Дону, 2006. — 206 с.</w:t>
      </w:r>
    </w:p>
    <w:p w14:paraId="2A57931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аспект финансового учета: междуна-! родная практика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Ростов н/Д: РГСУ, 2008. - 58с.</w:t>
      </w:r>
    </w:p>
    <w:p w14:paraId="7CB334D1"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Финансовый и управленческий учет резервной системы предприятия / В.И. Ткач, И.М.</w:t>
      </w:r>
      <w:r>
        <w:rPr>
          <w:rStyle w:val="WW8Num2z0"/>
          <w:rFonts w:ascii="Verdana" w:hAnsi="Verdana"/>
          <w:color w:val="000000"/>
          <w:sz w:val="18"/>
          <w:szCs w:val="18"/>
        </w:rPr>
        <w:t> </w:t>
      </w:r>
      <w:r>
        <w:rPr>
          <w:rStyle w:val="WW8Num3z0"/>
          <w:rFonts w:ascii="Verdana" w:hAnsi="Verdana"/>
          <w:color w:val="4682B4"/>
          <w:sz w:val="18"/>
          <w:szCs w:val="18"/>
        </w:rPr>
        <w:t>Агеев</w:t>
      </w:r>
      <w:r>
        <w:rPr>
          <w:rFonts w:ascii="Verdana" w:hAnsi="Verdana"/>
          <w:color w:val="000000"/>
          <w:sz w:val="18"/>
          <w:szCs w:val="18"/>
        </w:rPr>
        <w:t>, Е.В. Ильченко, Г.Е. Крохичева, И.Ф.</w:t>
      </w:r>
      <w:r>
        <w:rPr>
          <w:rStyle w:val="WW8Num2z0"/>
          <w:rFonts w:ascii="Verdana" w:hAnsi="Verdana"/>
          <w:color w:val="000000"/>
          <w:sz w:val="18"/>
          <w:szCs w:val="18"/>
        </w:rPr>
        <w:t> </w:t>
      </w:r>
      <w:r>
        <w:rPr>
          <w:rStyle w:val="WW8Num3z0"/>
          <w:rFonts w:ascii="Verdana" w:hAnsi="Verdana"/>
          <w:color w:val="4682B4"/>
          <w:sz w:val="18"/>
          <w:szCs w:val="18"/>
        </w:rPr>
        <w:t>Сеферова</w:t>
      </w:r>
      <w:r>
        <w:rPr>
          <w:rFonts w:ascii="Verdana" w:hAnsi="Verdana"/>
          <w:color w:val="000000"/>
          <w:sz w:val="18"/>
          <w:szCs w:val="18"/>
        </w:rPr>
        <w:t>. Ростов н/Д: Издательство РГСУ, 2001. - 103 с.</w:t>
      </w:r>
    </w:p>
    <w:p w14:paraId="01FE371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Инициативный семинар по России / В.И. Ткач, Ж. Лоран.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- 82 с.</w:t>
      </w:r>
    </w:p>
    <w:p w14:paraId="1094BFF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Учет резервов предприятия / В.И. Ткач, С.В.</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w:t>
      </w:r>
    </w:p>
    <w:p w14:paraId="3595CA5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А.С. Чешев. М.: Издательство ПРИОР, 2000. - 96 с.i</w:t>
      </w:r>
    </w:p>
    <w:p w14:paraId="4E813BE2"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Томпсон</w:t>
      </w:r>
      <w:r>
        <w:rPr>
          <w:rFonts w:ascii="Verdana" w:hAnsi="Verdana"/>
          <w:color w:val="000000"/>
          <w:sz w:val="18"/>
          <w:szCs w:val="18"/>
        </w:rPr>
        <w:t>, А.А. Стратегический менеджмент: концепции и ситуации: учебник для вузов / А.А. Томпсон, А.Дж.</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пер. с англ. М.: Инфра-М, 2000.-412 с.</w:t>
      </w:r>
    </w:p>
    <w:p w14:paraId="4EE32EB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Уолтон, П., Бенсон Г. (1909-1995) / П. Уолтон // Классики менеджмента / Под ред. М. Уорнера; пер. с англ., под ред. Ю.Н. Каптуревского. СПб.: Питер, 2001. - 1168 е.: ил.</w:t>
      </w:r>
    </w:p>
    <w:p w14:paraId="7C84AFC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Уорд, К. Стратегический управленческий учет / К. Уорд;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- 448 с.</w:t>
      </w:r>
    </w:p>
    <w:p w14:paraId="095811B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Стоун, Д. Моделирование экономической систем / Д. Стоун // Экономика и математические методы. Т.1. М.: Наука, 1965. - 212 с.</w:t>
      </w:r>
    </w:p>
    <w:p w14:paraId="12ACDB79"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Федорова, Г.В, Информационные технологии бухгалтерского учета, анализа и аудита / Г.В. Федорова. М.: Омега-JT, 2008. - 308 с.</w:t>
      </w:r>
    </w:p>
    <w:p w14:paraId="0C6C6EB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Форопонова</w:t>
      </w:r>
      <w:r>
        <w:rPr>
          <w:rFonts w:ascii="Verdana" w:hAnsi="Verdana"/>
          <w:color w:val="000000"/>
          <w:sz w:val="18"/>
          <w:szCs w:val="18"/>
        </w:rPr>
        <w:t>, Т.М.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предприятия / Т.М. Форопонова. Ростов н/Д: РГСУ, 2003. - 192 с.</w:t>
      </w:r>
    </w:p>
    <w:p w14:paraId="36DF9648"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Финансово-кредитный энциклопедический словарь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2004. - 1168 с.</w:t>
      </w:r>
    </w:p>
    <w:p w14:paraId="3A95060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Хан, Д. Планирование и контроль. Стоимостно-ориентированные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Д.Хан, X. Хунгенберг; пер. с нем., под ред.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xml:space="preserve">, М.Л. Лукашевича </w:t>
      </w:r>
      <w:r>
        <w:rPr>
          <w:rFonts w:ascii="Verdana" w:hAnsi="Verdana"/>
          <w:color w:val="000000"/>
          <w:sz w:val="18"/>
          <w:szCs w:val="18"/>
        </w:rPr>
        <w:lastRenderedPageBreak/>
        <w:t>и др. М.: Финансы и статистика, 2005. - 928 с.</w:t>
      </w:r>
    </w:p>
    <w:p w14:paraId="0215D58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 Э. Хелферт; пер. с англ., под ред. Л.П. Белых. М.: Аудит, ЮНИТИ, 1996. - 663 с.</w:t>
      </w:r>
    </w:p>
    <w:p w14:paraId="1AAE37E0"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Хендрексен, 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пер с англ., под ред. проф. Я.В. Соколова. М.: Финансы и статистика, 1997. - 576 с.</w:t>
      </w:r>
    </w:p>
    <w:p w14:paraId="28A241F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Хиршлейфер</w:t>
      </w:r>
      <w:r>
        <w:rPr>
          <w:rFonts w:ascii="Verdana" w:hAnsi="Verdana"/>
          <w:color w:val="000000"/>
          <w:sz w:val="18"/>
          <w:szCs w:val="18"/>
        </w:rPr>
        <w:t>, Дж. Инвестиционные решения при неопределенности: подходы с точки зрения теории выбора / Дж. Хиршлейфер // Вехи экономической мысли. Рынки факторов производства. Под ред. В.М. Гальперина. СПб: Экономическая школа, 2000. - 489 с.</w:t>
      </w:r>
    </w:p>
    <w:p w14:paraId="73C8F33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Цыганков, К.Ю. Развитие бухгалтерского учета / К.Ю. Цыганков.-М.: Экзамен, 2002. 141 с.</w:t>
      </w:r>
    </w:p>
    <w:p w14:paraId="7F28AE4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Черешкин</w:t>
      </w:r>
      <w:r>
        <w:rPr>
          <w:rFonts w:ascii="Verdana" w:hAnsi="Verdana"/>
          <w:color w:val="000000"/>
          <w:sz w:val="18"/>
          <w:szCs w:val="18"/>
        </w:rPr>
        <w:t>, Д.С. Основы теории информации, прогнозирования и управления: учебное пособие / Д.С. Черешкин, B.C.</w:t>
      </w:r>
      <w:r>
        <w:rPr>
          <w:rStyle w:val="WW8Num2z0"/>
          <w:rFonts w:ascii="Verdana" w:hAnsi="Verdana"/>
          <w:color w:val="000000"/>
          <w:sz w:val="18"/>
          <w:szCs w:val="18"/>
        </w:rPr>
        <w:t> </w:t>
      </w:r>
      <w:r>
        <w:rPr>
          <w:rStyle w:val="WW8Num3z0"/>
          <w:rFonts w:ascii="Verdana" w:hAnsi="Verdana"/>
          <w:color w:val="4682B4"/>
          <w:sz w:val="18"/>
          <w:szCs w:val="18"/>
        </w:rPr>
        <w:t>Бабинцев</w:t>
      </w:r>
      <w:r>
        <w:rPr>
          <w:rFonts w:ascii="Verdana" w:hAnsi="Verdana"/>
          <w:color w:val="000000"/>
          <w:sz w:val="18"/>
          <w:szCs w:val="18"/>
        </w:rPr>
        <w:t>. М.: Экзамен, 2008.-800 с.</w:t>
      </w:r>
    </w:p>
    <w:p w14:paraId="56B28CF8"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Широбоков, В.Г. Бухгалтерский учет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концептуальные решения: теория и практика / В.Г. Широбоков. Воронеж: ВГАУ им. К.Д. Клинки, 2002. - 479 с.</w:t>
      </w:r>
    </w:p>
    <w:p w14:paraId="1AD6E255"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Шерр</w:t>
      </w:r>
      <w:r>
        <w:rPr>
          <w:rFonts w:ascii="Verdana" w:hAnsi="Verdana"/>
          <w:color w:val="000000"/>
          <w:sz w:val="18"/>
          <w:szCs w:val="18"/>
        </w:rPr>
        <w:t>, И.Ф. Бухгалтерия и баланс / И.Ф. Шерр; пер. с нем. С.И. Цедербаума. -М.: Экономическая жизнь, 1925.</w:t>
      </w:r>
    </w:p>
    <w:p w14:paraId="40B5A15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 Э. Счетные планы. Опыт универсальной классификации счетов производственных предприятий / Э. Шмаленбах; пер. с нем. JI.: Экономическое образование. 1928. - 93 с.</w:t>
      </w:r>
    </w:p>
    <w:p w14:paraId="12FC0F08"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Шумилина, В.Е. Интернациональная модель финансового учета: особенности применения в России: монография / В.Е. Шумилина. Ростов на Дону: РГЭУ "РИНХ", 2007 - 162 с.</w:t>
      </w:r>
    </w:p>
    <w:p w14:paraId="6AD959C1"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Шумилин, П.Е. Учет и аудит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предприятия / П.Е. Шумилин. Ростов н/Д: РГЭУ «РИНХ», 2005. - 142 с.</w:t>
      </w:r>
    </w:p>
    <w:p w14:paraId="2F5535A1"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А.Н. Стратегический учет инновационных процессов на предприятии: монография / А.Н. Щемелев. Ростов-на-Дону: ООО «Ростиз-дат», 2003. - 192 с.</w:t>
      </w:r>
    </w:p>
    <w:p w14:paraId="72F72658"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Р. Будущее корпоративной отчетности. Как вернуть доверие общества / Р. Экклз, С.</w:t>
      </w:r>
      <w:r>
        <w:rPr>
          <w:rStyle w:val="WW8Num2z0"/>
          <w:rFonts w:ascii="Verdana" w:hAnsi="Verdana"/>
          <w:color w:val="000000"/>
          <w:sz w:val="18"/>
          <w:szCs w:val="18"/>
        </w:rPr>
        <w:t> </w:t>
      </w:r>
      <w:r>
        <w:rPr>
          <w:rStyle w:val="WW8Num3z0"/>
          <w:rFonts w:ascii="Verdana" w:hAnsi="Verdana"/>
          <w:color w:val="4682B4"/>
          <w:sz w:val="18"/>
          <w:szCs w:val="18"/>
        </w:rPr>
        <w:t>Дипиаза</w:t>
      </w:r>
      <w:r>
        <w:rPr>
          <w:rFonts w:ascii="Verdana" w:hAnsi="Verdana"/>
          <w:color w:val="000000"/>
          <w:sz w:val="18"/>
          <w:szCs w:val="18"/>
        </w:rPr>
        <w:t>. М.: Альпина.Паблишер, 2003. — 212 с.</w:t>
      </w:r>
    </w:p>
    <w:p w14:paraId="0E86FB67"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Элиот, Т.</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бизнес-системы: экспресс-курс / Тре-вор Элиот, Дейв Герберт; пер. с англ. Т. Новиковой. М.: Ф АИР-ПРЕС С, 2005.-272с.</w:t>
      </w:r>
    </w:p>
    <w:p w14:paraId="6B675497"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Энтони, Р. Учет: ситуации и примеры / Р. Энтони, Дж. Рис; пер с англ. М.: Финансы и статистика, 2001. — 320 с.</w:t>
      </w:r>
    </w:p>
    <w:p w14:paraId="76250B3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Энтони, Р.Н. Самоучитель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(Международный стандарт) / Р.Н. Энтони. М.: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1998. - 292 с.</w:t>
      </w:r>
    </w:p>
    <w:p w14:paraId="062BCEE4"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Этховен, А. Учет,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Российской Федерации / А. Этховен // Аудит и финансовый анализ. 2000. - №3. - С. 5-8.</w:t>
      </w:r>
    </w:p>
    <w:p w14:paraId="59ACC430"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Якубайтис, Э.А. Информационные сети и системы. Справочная книга / Э.А. Якубайтис. М.: Финансы и статистика, 1996. - 368 с.</w:t>
      </w:r>
    </w:p>
    <w:p w14:paraId="53EF4A97"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Янсен, Ф. Эпоха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 Ф. Янсен; пер. с англ. М.: ИНФРА-М, 2002. - 308 с.</w:t>
      </w:r>
    </w:p>
    <w:p w14:paraId="1E0D64F0"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American Accounting Association http//www/accounting/aaa.org.com</w:t>
      </w:r>
    </w:p>
    <w:p w14:paraId="02E61C1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Courcelle-Seneuil S.G. Cours de Comptabilite 8ed. - Paris. - 1878 p.</w:t>
      </w:r>
    </w:p>
    <w:p w14:paraId="50D13E9B"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Encyclopedic de Comptabilite, Controle de Gestion et Audit. Economi-ca 49, rue Hericart, 75015. Paris - 839 p.</w:t>
      </w:r>
    </w:p>
    <w:p w14:paraId="065B9163"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Enhancing Shareholder Wealth by Better Managing Business Risk. Director General International Federation of Accountants. 535 Fifth Avenue, 26th Floor New York, 10017 USA. 102 p.</w:t>
      </w:r>
    </w:p>
    <w:p w14:paraId="01E53B9D"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International Accounting Standards. Seminaries and Differences IAS US GAAP UK GAAP.</w:t>
      </w:r>
    </w:p>
    <w:p w14:paraId="522CB5CC"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Grey S.J. Towards a Theory of Cultural Influence on the Development of Accounting Systems International. Abacus, 1988. - p. 12.</w:t>
      </w:r>
    </w:p>
    <w:p w14:paraId="1847430F"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Mark N. Clemente and David S. Greenspan. Winning at Mergers and Acquisitions: The Guide to Market-Focused Planning and Integration / New York; John Wiley &amp; Sons, 1998. p .46.</w:t>
      </w:r>
    </w:p>
    <w:p w14:paraId="00E448CE" w14:textId="77777777" w:rsidR="004C3043" w:rsidRDefault="004C3043" w:rsidP="004C30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Mueller G., Gernon H., Meek G. Accounting an International Perspective a supplement to Introductory Accounting Textbooks / 2-d ed / Richard D. Irvin INC, 1991.-p. 15-19.f</w:t>
      </w:r>
    </w:p>
    <w:p w14:paraId="764B2EEE" w14:textId="66595C98" w:rsidR="00515EC7" w:rsidRPr="004C3043" w:rsidRDefault="004C3043" w:rsidP="004C3043">
      <w:r>
        <w:rPr>
          <w:rFonts w:ascii="Verdana" w:hAnsi="Verdana"/>
          <w:color w:val="000000"/>
          <w:sz w:val="18"/>
          <w:szCs w:val="18"/>
        </w:rPr>
        <w:lastRenderedPageBreak/>
        <w:br/>
      </w:r>
      <w:r>
        <w:rPr>
          <w:rFonts w:ascii="Verdana" w:hAnsi="Verdana"/>
          <w:color w:val="000000"/>
          <w:sz w:val="18"/>
          <w:szCs w:val="18"/>
        </w:rPr>
        <w:br/>
      </w:r>
      <w:bookmarkStart w:id="0" w:name="_GoBack"/>
      <w:bookmarkEnd w:id="0"/>
    </w:p>
    <w:sectPr w:rsidR="00515EC7" w:rsidRPr="004C30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CE0D1" w14:textId="77777777" w:rsidR="002F5A10" w:rsidRDefault="002F5A10">
      <w:pPr>
        <w:spacing w:after="0" w:line="240" w:lineRule="auto"/>
      </w:pPr>
      <w:r>
        <w:separator/>
      </w:r>
    </w:p>
  </w:endnote>
  <w:endnote w:type="continuationSeparator" w:id="0">
    <w:p w14:paraId="10BEA894" w14:textId="77777777" w:rsidR="002F5A10" w:rsidRDefault="002F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66BCA" w14:textId="77777777" w:rsidR="002F5A10" w:rsidRDefault="002F5A10">
      <w:pPr>
        <w:spacing w:after="0" w:line="240" w:lineRule="auto"/>
      </w:pPr>
      <w:r>
        <w:separator/>
      </w:r>
    </w:p>
  </w:footnote>
  <w:footnote w:type="continuationSeparator" w:id="0">
    <w:p w14:paraId="474BF448" w14:textId="77777777" w:rsidR="002F5A10" w:rsidRDefault="002F5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5A10"/>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E23"/>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9222</TotalTime>
  <Pages>12</Pages>
  <Words>5742</Words>
  <Characters>32732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319</cp:revision>
  <cp:lastPrinted>2009-02-06T05:36:00Z</cp:lastPrinted>
  <dcterms:created xsi:type="dcterms:W3CDTF">2016-05-04T14:28:00Z</dcterms:created>
  <dcterms:modified xsi:type="dcterms:W3CDTF">2016-07-10T10:43:00Z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