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6B152" w14:textId="77777777" w:rsidR="005A0F79" w:rsidRDefault="005A0F79" w:rsidP="005A0F79">
      <w:pPr>
        <w:pStyle w:val="afffffffffffffffffffffffffff5"/>
        <w:rPr>
          <w:rFonts w:ascii="Verdana" w:hAnsi="Verdana"/>
          <w:color w:val="000000"/>
          <w:sz w:val="21"/>
          <w:szCs w:val="21"/>
        </w:rPr>
      </w:pPr>
      <w:r>
        <w:rPr>
          <w:rFonts w:ascii="Helvetica" w:hAnsi="Helvetica" w:cs="Helvetica"/>
          <w:b/>
          <w:bCs w:val="0"/>
          <w:color w:val="222222"/>
          <w:sz w:val="21"/>
          <w:szCs w:val="21"/>
        </w:rPr>
        <w:t>Малявка, Лариса Васильевна.</w:t>
      </w:r>
    </w:p>
    <w:p w14:paraId="10DD8D67" w14:textId="77777777" w:rsidR="005A0F79" w:rsidRDefault="005A0F79" w:rsidP="005A0F79">
      <w:pPr>
        <w:pStyle w:val="20"/>
        <w:spacing w:before="0" w:after="312"/>
        <w:rPr>
          <w:rFonts w:ascii="Arial" w:hAnsi="Arial" w:cs="Arial"/>
          <w:caps/>
          <w:color w:val="333333"/>
          <w:sz w:val="27"/>
          <w:szCs w:val="27"/>
        </w:rPr>
      </w:pPr>
      <w:r>
        <w:rPr>
          <w:rFonts w:ascii="Helvetica" w:hAnsi="Helvetica" w:cs="Helvetica"/>
          <w:caps/>
          <w:color w:val="222222"/>
          <w:sz w:val="21"/>
          <w:szCs w:val="21"/>
        </w:rPr>
        <w:t>Свойства дефектов и процессы дефектообразования в ионно-имплантированных структурах Si-SiO2 : диссертация ... кандидата физико-математических наук : 01.04.10. - Санкт-Петербург, 1999. - 165 с. : ил.</w:t>
      </w:r>
    </w:p>
    <w:p w14:paraId="1E867080" w14:textId="77777777" w:rsidR="005A0F79" w:rsidRDefault="005A0F79" w:rsidP="005A0F7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Малявка, Лариса Васильевна</w:t>
      </w:r>
    </w:p>
    <w:p w14:paraId="2696AE4D"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DA9849B"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B5116D5"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ИМПЛАНТАЦИЯ ИОНОВ В ТВЕРДЫЕ ТЕЛА</w:t>
      </w:r>
    </w:p>
    <w:p w14:paraId="20E5D235"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ПРОЦЕССА ИОННОЙ ИМПЛАНТАЦИИ</w:t>
      </w:r>
    </w:p>
    <w:p w14:paraId="2BBDF33A"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МЕХАНИЗМЫ ДИССИПАЦИИ ЭНЕРГИИ ПРИ</w:t>
      </w:r>
    </w:p>
    <w:p w14:paraId="3128C5D9"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ТОРМОЖЕНИИ ИМПЛАНТИРУЕМЫХ ИОНОВ И</w:t>
      </w:r>
    </w:p>
    <w:p w14:paraId="043ADE24"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РАСПРЕДЕЛЕНИЕ ВНЕДРЕННЫХ АТОМОВ ПО</w:t>
      </w:r>
    </w:p>
    <w:p w14:paraId="6168C96B"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ГЛУБИНЕ</w:t>
      </w:r>
    </w:p>
    <w:p w14:paraId="0C03EC82"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Потери энергии имплантируемых ионов на ядерную подсистему</w:t>
      </w:r>
    </w:p>
    <w:p w14:paraId="0D94FA84"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Потери энергии имплантируемых ионов на электронную подсистему</w:t>
      </w:r>
    </w:p>
    <w:p w14:paraId="275B51C7"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Распределение пробегов имплантированных ионов</w:t>
      </w:r>
    </w:p>
    <w:p w14:paraId="755CFF21"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веществе</w:t>
      </w:r>
    </w:p>
    <w:p w14:paraId="0BB48BE7"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Каналирование и краудионы</w:t>
      </w:r>
    </w:p>
    <w:p w14:paraId="2867DA96"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ДЕФЕКТООБРАЗОВАНИЕ В ИОННО- ИМПЛАНТИРОВАННЫХ ТВЕРДЫХ ТЕЛАХ</w:t>
      </w:r>
    </w:p>
    <w:p w14:paraId="333972C7"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Образование дефектов, обусловленное взаимодействием имплантированных ионов с ядерной подсистемой твердого тела</w:t>
      </w:r>
    </w:p>
    <w:p w14:paraId="3DF4FE4E"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Образование дефектов, обусловленное взаимодействием имплантированных ионов с электронной подсистемой твердого тела</w:t>
      </w:r>
    </w:p>
    <w:p w14:paraId="7ACCD125"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ИЗМЕНЕНИЯ СТРУКТУРЫ И СВОЙСТВ ПОВЕРХНОСТИ МИШЕНИ</w:t>
      </w:r>
    </w:p>
    <w:p w14:paraId="1E807E57"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1.4.1 Распыление</w:t>
      </w:r>
    </w:p>
    <w:p w14:paraId="427B99DC"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Фазовые переходы и структурные перестройки в подвергнутых имплантации материалах</w:t>
      </w:r>
    </w:p>
    <w:p w14:paraId="1ACA66FD"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ЭФФЕКТ ДАЛЬНОДЕЙСТВИЯ</w:t>
      </w:r>
    </w:p>
    <w:p w14:paraId="61DDB81F"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ПОСТИМПЛАНТАЦИОННЫЙ ОТЖИГ</w:t>
      </w:r>
    </w:p>
    <w:p w14:paraId="11ED70A8"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1</w:t>
      </w:r>
    </w:p>
    <w:p w14:paraId="5D078604"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 ЭКСПЕРИМЕНТА</w:t>
      </w:r>
    </w:p>
    <w:p w14:paraId="04AD2F02"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СИСТЕМА ЭЛЕКТРОЛИТ- ДИЭЛЕКТРИК- ПОЛУПРОВОДНИК И ЕЕ ВОЗМОЖНОСТИ ДЛЯ ИЗУЧЕНИЯ ПРОЦЕССОВ В СТРУКТУРАХ ЯьвЮа</w:t>
      </w:r>
    </w:p>
    <w:p w14:paraId="02F11441"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 ЭЛЕКТРОЛЮМИНЕСЦЕНЦИИ В СИСТЕМЕ ЭЛЕКТРОЛИТ- ДИЭЛЕКТРИК- ПОЛУПРОВОДНИК</w:t>
      </w:r>
    </w:p>
    <w:p w14:paraId="75A2C1C0"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Исследование ионно- имплантированных структур 5г-5г02 люминесцентными методами</w:t>
      </w:r>
    </w:p>
    <w:p w14:paraId="7FEFCF2C"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Экспериментальная техника и аппаратура</w:t>
      </w:r>
    </w:p>
    <w:p w14:paraId="2DEBB575"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ЭЛЕКТРОФИЗИЧЕСКИЕ МЕТОДЫ ИССЛЕДОВАНИЯ СТРУКТУР ЗьЭЮз В СИСТЕМЕ ЭЛЕКТРО-</w:t>
      </w:r>
    </w:p>
    <w:p w14:paraId="469D27B0"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 ДИЭЛЕКТРИК- ПОЛУПРОВОДНИК</w:t>
      </w:r>
    </w:p>
    <w:p w14:paraId="16087124"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ИССЛЕДУЕМЫЕ ОБРАЗЦЫ</w:t>
      </w:r>
    </w:p>
    <w:p w14:paraId="5CE942A0"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ЭЛЕКТРОЛЮМИНЕСЦЕНЦИЯ ИОННО- ИМПЛАНТИРОВАННЫХ СТРУКТУР вьвЮг</w:t>
      </w:r>
    </w:p>
    <w:p w14:paraId="7BADD813"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ЭЛЕКТРОЛЮМИНЕСЦЕНЦИЯ ИСХОДНЫХ СТРУКТУР Э^кь в СИСТЕМЕ ЭЛЕКТРОЛИТ-ДИЭЛЕКТРИК- ПОЛУПРОВОДНИК</w:t>
      </w:r>
    </w:p>
    <w:p w14:paraId="57475CF1"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ЭЛЕКТРОЛЮМИНЕСЦЕНЦИЯ СТРУКТУР Б^Юг, ИМПЛАНТИРОВАННЫХ ИОНАМИ Аг</w:t>
      </w:r>
    </w:p>
    <w:p w14:paraId="67C5761F"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ЭЛЕКТРОЛЮМИНЕСЦЕНЦИЯ СТРУКТУР, СФОРМИРОВАННЫХ ПО ТЕХНОЛОГИИ ЭШОХ</w:t>
      </w:r>
    </w:p>
    <w:p w14:paraId="1D5164AC"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ИОННОЙ ИМПЛАНТАЦИИ НА ВИД СПЕКТРАЛЬНОГО РАСПРЕДЕЛЕНИЯ ЭЛЕКТРОЛЮМИНЕСЦЕНЦИИ СТРУКТУР Б^Юз</w:t>
      </w:r>
    </w:p>
    <w:p w14:paraId="568FD30E"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3.4.1 Природа дефектов, ответственных за полосу 1.9 эВ в спектрах ионно- имплантированных структур Зг-вЮъ</w:t>
      </w:r>
    </w:p>
    <w:p w14:paraId="66A09F3E"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Природа дефектов, ответственных за полосы 2.7 и 4-4 эВ в спектрах ионно- имплантированных структур 5г-5г*02</w:t>
      </w:r>
    </w:p>
    <w:p w14:paraId="3B0A0197"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Механизм образования в исходных структурах Бг-</w:t>
      </w:r>
    </w:p>
    <w:p w14:paraId="09EBBF32"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центров, ответственных за полосу ЭЛ 2.7 эВ</w:t>
      </w:r>
    </w:p>
    <w:p w14:paraId="3412A3A0"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полосы УФ- области спектра</w:t>
      </w:r>
    </w:p>
    <w:p w14:paraId="4A1C0F62"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3</w:t>
      </w:r>
    </w:p>
    <w:p w14:paraId="31870FC6"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ЭЛЕКТРОФИЗИЧЕСКИЕ СВОЙСТВА ИОННО- ИМ-</w:t>
      </w:r>
    </w:p>
    <w:p w14:paraId="2574EB5C"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ПЛАНТИРОВАННЫХ СТРУКТУР 81-8102</w:t>
      </w:r>
    </w:p>
    <w:p w14:paraId="1175E664"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изменение зарядового состояния структур 8ь&amp;02 под действием имплантации ионов Аг и последующих воздействий</w:t>
      </w:r>
    </w:p>
    <w:p w14:paraId="7314461E"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Влияние ионной имплантации на зарядовое состояние структур 5г-5г02</w:t>
      </w:r>
    </w:p>
    <w:p w14:paraId="6BD2EB26"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Влияние отжига на зарядовое состояние имплантированных ионами Аг структур 5г-5гс&gt;2</w:t>
      </w:r>
    </w:p>
    <w:p w14:paraId="1594138F"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Влияние БУФ- облучения на зарядовое состояние ионно- имплантированных структур 5г-5г02</w:t>
      </w:r>
    </w:p>
    <w:p w14:paraId="6CBF0713"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ионной имплантации и последующих менее энергетичных воздействий на характер протекающих в структурах эьэюг электронных процессов</w:t>
      </w:r>
    </w:p>
    <w:p w14:paraId="777F5198"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Влияние ионной имплантации на характер протекающих в структурах 5г-5г02 электронных процессов</w:t>
      </w:r>
    </w:p>
    <w:p w14:paraId="6A6A316C"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Влияние ионной имплантации и постимпланта-ционного отжига на характер протекающих в</w:t>
      </w:r>
    </w:p>
    <w:p w14:paraId="06F6EA28"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структурах 5г-5г"02 электронных процессов</w:t>
      </w:r>
    </w:p>
    <w:p w14:paraId="4981C5EA"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электрически активные центры, образующихся в ^ог вследствие ионной имплантации в окисный слой структур вь эюг</w:t>
      </w:r>
    </w:p>
    <w:p w14:paraId="1292837E"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4.3.1 Природа электрически активных центров, образующихся во внешней области 5гОг вследствие ионной имплантации в окисный слой структур 5г-5г02</w:t>
      </w:r>
    </w:p>
    <w:p w14:paraId="19CB3851"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Электрически активные центры, образующиеся в 5гОг вблизи границы с £г вследствие ионной имплантации в окисный слой структур</w:t>
      </w:r>
    </w:p>
    <w:p w14:paraId="243C301A"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4</w:t>
      </w:r>
    </w:p>
    <w:p w14:paraId="340E2386"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ПРИРОДА, СВОЙСТВА И МЕХАНИЗМЫ ОБРАЗОВАНИЯ ДЕФЕКТОВ, СОЗДАЮЩИХСЯ В СТРУКТУ-</w:t>
      </w:r>
    </w:p>
    <w:p w14:paraId="1D75897F"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PAX Si-Si02 В РЕЗУЛЬТАТЕ ИОННОЙ ИМПЛАНТАЦИИ</w:t>
      </w:r>
    </w:p>
    <w:p w14:paraId="4128A15B"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МЕХАНИЗМЫ ДЕФЕКТООБРАЗОВАНИЯ В Si02 ПРИ ИОННОЙ ИМПЛАНТАЦИИ В ОКИСНЫЙ СЛОЙ СТРУКТУР Si-Si02</w:t>
      </w:r>
    </w:p>
    <w:p w14:paraId="4EC30031"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ПРИРОДА ЭЛЕКТРИЧЕСКИ АКТИВНЫХ ЦЕНТРОВ, ОБРАЗУЮЩИХСЯ В Si02 ВБЛИЗИ ГРАНИЦЫ С Si ВСЛЕДСТВИЕ ИОННОЙ ИМПЛАНТАЦИИ</w:t>
      </w:r>
    </w:p>
    <w:p w14:paraId="29EB335D"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ОКИСНЫЙ СЛОЙ СТРУКТУР Si-Si02</w:t>
      </w:r>
    </w:p>
    <w:p w14:paraId="3F1E4F47"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Природа электрически активных центров, ответственных за отрицательный заряд в окисле</w:t>
      </w:r>
    </w:p>
    <w:p w14:paraId="08D41E21"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Природа электрически активных центров, ответственных за положительный заряд в окисле</w:t>
      </w:r>
    </w:p>
    <w:p w14:paraId="4C948877"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СТРУКТУРНЫЕ ПЕРЕСТРОЙКИ В ОКИСНОМ СЛОЕ ИОННО- ИМПЛАНТИРОВАННЫХ СТРУКТУР Si-Si02</w:t>
      </w:r>
    </w:p>
    <w:p w14:paraId="79442B12"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5</w:t>
      </w:r>
    </w:p>
    <w:p w14:paraId="47355CAE"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53164E3" w14:textId="77777777" w:rsidR="005A0F79" w:rsidRDefault="005A0F79" w:rsidP="005A0F7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869883D" w14:textId="71121509" w:rsidR="00F11235" w:rsidRPr="005A0F79" w:rsidRDefault="00F11235" w:rsidP="005A0F79"/>
    <w:sectPr w:rsidR="00F11235" w:rsidRPr="005A0F7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7055" w14:textId="77777777" w:rsidR="00C649D0" w:rsidRDefault="00C649D0">
      <w:pPr>
        <w:spacing w:after="0" w:line="240" w:lineRule="auto"/>
      </w:pPr>
      <w:r>
        <w:separator/>
      </w:r>
    </w:p>
  </w:endnote>
  <w:endnote w:type="continuationSeparator" w:id="0">
    <w:p w14:paraId="57C0BA9C" w14:textId="77777777" w:rsidR="00C649D0" w:rsidRDefault="00C6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01EA" w14:textId="77777777" w:rsidR="00C649D0" w:rsidRDefault="00C649D0"/>
    <w:p w14:paraId="53DB696A" w14:textId="77777777" w:rsidR="00C649D0" w:rsidRDefault="00C649D0"/>
    <w:p w14:paraId="2367E791" w14:textId="77777777" w:rsidR="00C649D0" w:rsidRDefault="00C649D0"/>
    <w:p w14:paraId="642B7A45" w14:textId="77777777" w:rsidR="00C649D0" w:rsidRDefault="00C649D0"/>
    <w:p w14:paraId="72FE85AD" w14:textId="77777777" w:rsidR="00C649D0" w:rsidRDefault="00C649D0"/>
    <w:p w14:paraId="295B2B2B" w14:textId="77777777" w:rsidR="00C649D0" w:rsidRDefault="00C649D0"/>
    <w:p w14:paraId="2993EB10" w14:textId="77777777" w:rsidR="00C649D0" w:rsidRDefault="00C649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D1F704" wp14:editId="1EFE44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4702D" w14:textId="77777777" w:rsidR="00C649D0" w:rsidRDefault="00C649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D1F7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24702D" w14:textId="77777777" w:rsidR="00C649D0" w:rsidRDefault="00C649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AD8182" w14:textId="77777777" w:rsidR="00C649D0" w:rsidRDefault="00C649D0"/>
    <w:p w14:paraId="5D4E10A5" w14:textId="77777777" w:rsidR="00C649D0" w:rsidRDefault="00C649D0"/>
    <w:p w14:paraId="16E18188" w14:textId="77777777" w:rsidR="00C649D0" w:rsidRDefault="00C649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873F70" wp14:editId="2E9962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CC087" w14:textId="77777777" w:rsidR="00C649D0" w:rsidRDefault="00C649D0"/>
                          <w:p w14:paraId="3072BF3B" w14:textId="77777777" w:rsidR="00C649D0" w:rsidRDefault="00C649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873F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FCC087" w14:textId="77777777" w:rsidR="00C649D0" w:rsidRDefault="00C649D0"/>
                    <w:p w14:paraId="3072BF3B" w14:textId="77777777" w:rsidR="00C649D0" w:rsidRDefault="00C649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32EDFC" w14:textId="77777777" w:rsidR="00C649D0" w:rsidRDefault="00C649D0"/>
    <w:p w14:paraId="10E0C380" w14:textId="77777777" w:rsidR="00C649D0" w:rsidRDefault="00C649D0">
      <w:pPr>
        <w:rPr>
          <w:sz w:val="2"/>
          <w:szCs w:val="2"/>
        </w:rPr>
      </w:pPr>
    </w:p>
    <w:p w14:paraId="19B8CF02" w14:textId="77777777" w:rsidR="00C649D0" w:rsidRDefault="00C649D0"/>
    <w:p w14:paraId="61EA3A78" w14:textId="77777777" w:rsidR="00C649D0" w:rsidRDefault="00C649D0">
      <w:pPr>
        <w:spacing w:after="0" w:line="240" w:lineRule="auto"/>
      </w:pPr>
    </w:p>
  </w:footnote>
  <w:footnote w:type="continuationSeparator" w:id="0">
    <w:p w14:paraId="38C5B7B6" w14:textId="77777777" w:rsidR="00C649D0" w:rsidRDefault="00C64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D0"/>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159721</TotalTime>
  <Pages>4</Pages>
  <Words>656</Words>
  <Characters>3742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4795</cp:revision>
  <cp:lastPrinted>2009-02-06T05:36:00Z</cp:lastPrinted>
  <dcterms:created xsi:type="dcterms:W3CDTF">2024-01-07T13:43:00Z</dcterms:created>
  <dcterms:modified xsi:type="dcterms:W3CDTF">2025-09-08T11:43:00Z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