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6E3D"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Козлова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Екатерина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Витальевна</w:t>
      </w:r>
      <w:r w:rsidRPr="00B30F6C">
        <w:rPr>
          <w:rFonts w:ascii="Helvetica" w:hAnsi="Helvetica" w:cs="Helvetica"/>
          <w:b/>
          <w:bCs/>
          <w:color w:val="222222"/>
          <w:sz w:val="21"/>
          <w:szCs w:val="21"/>
        </w:rPr>
        <w:t>.</w:t>
      </w:r>
    </w:p>
    <w:p w14:paraId="44560D7A"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Структурно</w:t>
      </w:r>
      <w:r w:rsidRPr="00B30F6C">
        <w:rPr>
          <w:rFonts w:ascii="Helvetica" w:hAnsi="Helvetica" w:cs="Helvetica"/>
          <w:b/>
          <w:bCs/>
          <w:color w:val="222222"/>
          <w:sz w:val="21"/>
          <w:szCs w:val="21"/>
        </w:rPr>
        <w:t>-</w:t>
      </w:r>
      <w:r w:rsidRPr="00B30F6C">
        <w:rPr>
          <w:rFonts w:ascii="Helvetica" w:hAnsi="Helvetica" w:cs="Helvetica" w:hint="eastAsia"/>
          <w:b/>
          <w:bCs/>
          <w:color w:val="222222"/>
          <w:sz w:val="21"/>
          <w:szCs w:val="21"/>
        </w:rPr>
        <w:t>функциональные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особенности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карстовых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Черногории</w:t>
      </w:r>
      <w:r w:rsidRPr="00B30F6C">
        <w:rPr>
          <w:rFonts w:ascii="Helvetica" w:hAnsi="Helvetica" w:cs="Helvetica"/>
          <w:b/>
          <w:bCs/>
          <w:color w:val="222222"/>
          <w:sz w:val="21"/>
          <w:szCs w:val="21"/>
        </w:rPr>
        <w:t xml:space="preserve"> : </w:t>
      </w:r>
      <w:r w:rsidRPr="00B30F6C">
        <w:rPr>
          <w:rFonts w:ascii="Helvetica" w:hAnsi="Helvetica" w:cs="Helvetica" w:hint="eastAsia"/>
          <w:b/>
          <w:bCs/>
          <w:color w:val="222222"/>
          <w:sz w:val="21"/>
          <w:szCs w:val="21"/>
        </w:rPr>
        <w:t>диссертация</w:t>
      </w:r>
      <w:r w:rsidRPr="00B30F6C">
        <w:rPr>
          <w:rFonts w:ascii="Helvetica" w:hAnsi="Helvetica" w:cs="Helvetica"/>
          <w:b/>
          <w:bCs/>
          <w:color w:val="222222"/>
          <w:sz w:val="21"/>
          <w:szCs w:val="21"/>
        </w:rPr>
        <w:t xml:space="preserve"> ... </w:t>
      </w:r>
      <w:r w:rsidRPr="00B30F6C">
        <w:rPr>
          <w:rFonts w:ascii="Helvetica" w:hAnsi="Helvetica" w:cs="Helvetica" w:hint="eastAsia"/>
          <w:b/>
          <w:bCs/>
          <w:color w:val="222222"/>
          <w:sz w:val="21"/>
          <w:szCs w:val="21"/>
        </w:rPr>
        <w:t>кандидата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биологических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наук</w:t>
      </w:r>
      <w:r w:rsidRPr="00B30F6C">
        <w:rPr>
          <w:rFonts w:ascii="Helvetica" w:hAnsi="Helvetica" w:cs="Helvetica"/>
          <w:b/>
          <w:bCs/>
          <w:color w:val="222222"/>
          <w:sz w:val="21"/>
          <w:szCs w:val="21"/>
        </w:rPr>
        <w:t xml:space="preserve"> : 03.02.08 / </w:t>
      </w:r>
      <w:r w:rsidRPr="00B30F6C">
        <w:rPr>
          <w:rFonts w:ascii="Helvetica" w:hAnsi="Helvetica" w:cs="Helvetica" w:hint="eastAsia"/>
          <w:b/>
          <w:bCs/>
          <w:color w:val="222222"/>
          <w:sz w:val="21"/>
          <w:szCs w:val="21"/>
        </w:rPr>
        <w:t>Козлова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Екатерина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Витальевна</w:t>
      </w:r>
      <w:r w:rsidRPr="00B30F6C">
        <w:rPr>
          <w:rFonts w:ascii="Helvetica" w:hAnsi="Helvetica" w:cs="Helvetica"/>
          <w:b/>
          <w:bCs/>
          <w:color w:val="222222"/>
          <w:sz w:val="21"/>
          <w:szCs w:val="21"/>
        </w:rPr>
        <w:t>; [</w:t>
      </w:r>
      <w:r w:rsidRPr="00B30F6C">
        <w:rPr>
          <w:rFonts w:ascii="Helvetica" w:hAnsi="Helvetica" w:cs="Helvetica" w:hint="eastAsia"/>
          <w:b/>
          <w:bCs/>
          <w:color w:val="222222"/>
          <w:sz w:val="21"/>
          <w:szCs w:val="21"/>
        </w:rPr>
        <w:t>Место</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защиты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ФГБОУ</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ВО</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w:t>
      </w:r>
      <w:r w:rsidRPr="00B30F6C">
        <w:rPr>
          <w:rFonts w:ascii="Helvetica" w:hAnsi="Helvetica" w:cs="Helvetica" w:hint="eastAsia"/>
          <w:b/>
          <w:bCs/>
          <w:color w:val="222222"/>
          <w:sz w:val="21"/>
          <w:szCs w:val="21"/>
        </w:rPr>
        <w:t>Московский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государственный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университет</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имени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w:t>
      </w:r>
      <w:r w:rsidRPr="00B30F6C">
        <w:rPr>
          <w:rFonts w:ascii="Helvetica" w:hAnsi="Helvetica" w:cs="Helvetica"/>
          <w:b/>
          <w:bCs/>
          <w:color w:val="222222"/>
          <w:sz w:val="21"/>
          <w:szCs w:val="21"/>
        </w:rPr>
        <w:t>.</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Ломоносова</w:t>
      </w:r>
      <w:r w:rsidRPr="00B30F6C">
        <w:rPr>
          <w:rFonts w:ascii="Helvetica" w:hAnsi="Helvetica" w:cs="Helvetica" w:hint="eastAsia"/>
          <w:b/>
          <w:bCs/>
          <w:color w:val="222222"/>
          <w:sz w:val="21"/>
          <w:szCs w:val="21"/>
        </w:rPr>
        <w:t>»</w:t>
      </w:r>
      <w:r w:rsidRPr="00B30F6C">
        <w:rPr>
          <w:rFonts w:ascii="Helvetica" w:hAnsi="Helvetica" w:cs="Helvetica"/>
          <w:b/>
          <w:bCs/>
          <w:color w:val="222222"/>
          <w:sz w:val="21"/>
          <w:szCs w:val="21"/>
        </w:rPr>
        <w:t xml:space="preserve">]. - </w:t>
      </w:r>
      <w:r w:rsidRPr="00B30F6C">
        <w:rPr>
          <w:rFonts w:ascii="Helvetica" w:hAnsi="Helvetica" w:cs="Helvetica" w:hint="eastAsia"/>
          <w:b/>
          <w:bCs/>
          <w:color w:val="222222"/>
          <w:sz w:val="21"/>
          <w:szCs w:val="21"/>
        </w:rPr>
        <w:t>Москва</w:t>
      </w:r>
      <w:r w:rsidRPr="00B30F6C">
        <w:rPr>
          <w:rFonts w:ascii="Helvetica" w:hAnsi="Helvetica" w:cs="Helvetica"/>
          <w:b/>
          <w:bCs/>
          <w:color w:val="222222"/>
          <w:sz w:val="21"/>
          <w:szCs w:val="21"/>
        </w:rPr>
        <w:t xml:space="preserve">, 2021. - 221 </w:t>
      </w:r>
      <w:r w:rsidRPr="00B30F6C">
        <w:rPr>
          <w:rFonts w:ascii="Helvetica" w:hAnsi="Helvetica" w:cs="Helvetica" w:hint="eastAsia"/>
          <w:b/>
          <w:bCs/>
          <w:color w:val="222222"/>
          <w:sz w:val="21"/>
          <w:szCs w:val="21"/>
        </w:rPr>
        <w:t>с</w:t>
      </w:r>
      <w:r w:rsidRPr="00B30F6C">
        <w:rPr>
          <w:rFonts w:ascii="Helvetica" w:hAnsi="Helvetica" w:cs="Helvetica"/>
          <w:b/>
          <w:bCs/>
          <w:color w:val="222222"/>
          <w:sz w:val="21"/>
          <w:szCs w:val="21"/>
        </w:rPr>
        <w:t xml:space="preserve">. : </w:t>
      </w:r>
      <w:r w:rsidRPr="00B30F6C">
        <w:rPr>
          <w:rFonts w:ascii="Helvetica" w:hAnsi="Helvetica" w:cs="Helvetica" w:hint="eastAsia"/>
          <w:b/>
          <w:bCs/>
          <w:color w:val="222222"/>
          <w:sz w:val="21"/>
          <w:szCs w:val="21"/>
        </w:rPr>
        <w:t>ил</w:t>
      </w:r>
      <w:r w:rsidRPr="00B30F6C">
        <w:rPr>
          <w:rFonts w:ascii="Helvetica" w:hAnsi="Helvetica" w:cs="Helvetica"/>
          <w:b/>
          <w:bCs/>
          <w:color w:val="222222"/>
          <w:sz w:val="21"/>
          <w:szCs w:val="21"/>
        </w:rPr>
        <w:t>.</w:t>
      </w:r>
    </w:p>
    <w:p w14:paraId="344FC9B4"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больше</w:t>
      </w:r>
    </w:p>
    <w:p w14:paraId="73F9C3B2"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Цитаты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из</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текста</w:t>
      </w:r>
      <w:r w:rsidRPr="00B30F6C">
        <w:rPr>
          <w:rFonts w:ascii="Helvetica" w:hAnsi="Helvetica" w:cs="Helvetica"/>
          <w:b/>
          <w:bCs/>
          <w:color w:val="222222"/>
          <w:sz w:val="21"/>
          <w:szCs w:val="21"/>
        </w:rPr>
        <w:t>:</w:t>
      </w:r>
    </w:p>
    <w:p w14:paraId="4FD5848A"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стр</w:t>
      </w:r>
      <w:r w:rsidRPr="00B30F6C">
        <w:rPr>
          <w:rFonts w:ascii="Helvetica" w:hAnsi="Helvetica" w:cs="Helvetica"/>
          <w:b/>
          <w:bCs/>
          <w:color w:val="222222"/>
          <w:sz w:val="21"/>
          <w:szCs w:val="21"/>
        </w:rPr>
        <w:t>. 1</w:t>
      </w:r>
    </w:p>
    <w:p w14:paraId="4D4A8C28"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w:t>
      </w:r>
      <w:r w:rsidRPr="00B30F6C">
        <w:rPr>
          <w:rFonts w:ascii="Helvetica" w:hAnsi="Helvetica" w:cs="Helvetica" w:hint="eastAsia"/>
          <w:b/>
          <w:bCs/>
          <w:color w:val="222222"/>
          <w:sz w:val="21"/>
          <w:szCs w:val="21"/>
        </w:rPr>
        <w:t>ИНСТИТУТ</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ЭКОЛОГИИ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правах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рукописи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Козлова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Екатерина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Витальевна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Структурно</w:t>
      </w:r>
      <w:r w:rsidRPr="00B30F6C">
        <w:rPr>
          <w:rFonts w:ascii="Helvetica" w:hAnsi="Helvetica" w:cs="Helvetica"/>
          <w:b/>
          <w:bCs/>
          <w:color w:val="222222"/>
          <w:sz w:val="21"/>
          <w:szCs w:val="21"/>
        </w:rPr>
        <w:t>-</w:t>
      </w:r>
      <w:r w:rsidRPr="00B30F6C">
        <w:rPr>
          <w:rFonts w:ascii="Helvetica" w:hAnsi="Helvetica" w:cs="Helvetica" w:hint="eastAsia"/>
          <w:b/>
          <w:bCs/>
          <w:color w:val="222222"/>
          <w:sz w:val="21"/>
          <w:szCs w:val="21"/>
        </w:rPr>
        <w:t>функциональные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особенности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карстовых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Черногории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Специальность</w:t>
      </w:r>
      <w:r w:rsidRPr="00B30F6C">
        <w:rPr>
          <w:rFonts w:ascii="Helvetica" w:hAnsi="Helvetica" w:cs="Helvetica"/>
          <w:b/>
          <w:bCs/>
          <w:color w:val="222222"/>
          <w:sz w:val="21"/>
          <w:szCs w:val="21"/>
        </w:rPr>
        <w:t xml:space="preserve"> 03.02.08 </w:t>
      </w:r>
      <w:r w:rsidRPr="00B30F6C">
        <w:rPr>
          <w:rFonts w:ascii="Helvetica" w:hAnsi="Helvetica" w:cs="Helvetica" w:hint="eastAsia"/>
          <w:b/>
          <w:bCs/>
          <w:color w:val="222222"/>
          <w:sz w:val="21"/>
          <w:szCs w:val="21"/>
        </w:rPr>
        <w:t>–</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Экология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ДИССЕРТАЦИЯ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соискание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ученой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степени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кандидата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биологических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наук</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Научный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руководитель</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кандидат</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биологических</w:t>
      </w:r>
    </w:p>
    <w:p w14:paraId="3FEFB532"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стр</w:t>
      </w:r>
      <w:r w:rsidRPr="00B30F6C">
        <w:rPr>
          <w:rFonts w:ascii="Helvetica" w:hAnsi="Helvetica" w:cs="Helvetica"/>
          <w:b/>
          <w:bCs/>
          <w:color w:val="222222"/>
          <w:sz w:val="21"/>
          <w:szCs w:val="21"/>
        </w:rPr>
        <w:t>. 7</w:t>
      </w:r>
    </w:p>
    <w:p w14:paraId="6A0710C2"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фотоавтотрофов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гетеротрофов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сообществах</w:t>
      </w:r>
      <w:r w:rsidRPr="00B30F6C">
        <w:rPr>
          <w:rFonts w:ascii="Helvetica" w:hAnsi="Helvetica" w:cs="Helvetica"/>
          <w:b/>
          <w:bCs/>
          <w:color w:val="222222"/>
          <w:sz w:val="21"/>
          <w:szCs w:val="21"/>
        </w:rPr>
        <w:t xml:space="preserve">. 6. </w:t>
      </w:r>
      <w:r w:rsidRPr="00B30F6C">
        <w:rPr>
          <w:rFonts w:ascii="Helvetica" w:hAnsi="Helvetica" w:cs="Helvetica" w:hint="eastAsia"/>
          <w:b/>
          <w:bCs/>
          <w:color w:val="222222"/>
          <w:sz w:val="21"/>
          <w:szCs w:val="21"/>
        </w:rPr>
        <w:t>Оценить</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потоки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углерода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выявить</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приоритетные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пути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потребления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диоксида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углерода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мхами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Объектом</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исследования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являются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обрастаний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карстовых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Черногории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предметом</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структурные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физиологические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особенности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Научная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новизна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работы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Впервые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выявлен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видовой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состав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структура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w:t>
      </w:r>
    </w:p>
    <w:p w14:paraId="2C1ADB43"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стр</w:t>
      </w:r>
      <w:r w:rsidRPr="00B30F6C">
        <w:rPr>
          <w:rFonts w:ascii="Helvetica" w:hAnsi="Helvetica" w:cs="Helvetica"/>
          <w:b/>
          <w:bCs/>
          <w:color w:val="222222"/>
          <w:sz w:val="21"/>
          <w:szCs w:val="21"/>
        </w:rPr>
        <w:t>. 126</w:t>
      </w:r>
    </w:p>
    <w:p w14:paraId="1D5A6BB0"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выражена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приуроченность</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определенным</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эдафотопам</w:t>
      </w:r>
      <w:r w:rsidRPr="00B30F6C">
        <w:rPr>
          <w:rFonts w:ascii="Helvetica" w:hAnsi="Helvetica" w:cs="Helvetica"/>
          <w:b/>
          <w:bCs/>
          <w:color w:val="222222"/>
          <w:sz w:val="21"/>
          <w:szCs w:val="21"/>
        </w:rPr>
        <w:t xml:space="preserve">. 126 4.2 </w:t>
      </w:r>
      <w:r w:rsidRPr="00B30F6C">
        <w:rPr>
          <w:rFonts w:ascii="Helvetica" w:hAnsi="Helvetica" w:cs="Helvetica" w:hint="eastAsia"/>
          <w:b/>
          <w:bCs/>
          <w:color w:val="222222"/>
          <w:sz w:val="21"/>
          <w:szCs w:val="21"/>
        </w:rPr>
        <w:t>Экофизиологические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особенности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Определена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биомасса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фототрофов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бактерий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микромицетов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обрастаний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нативных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оценены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потоки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углерода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этих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сообществах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летний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зимний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сезоны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Для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анализа</w:t>
      </w:r>
    </w:p>
    <w:p w14:paraId="30E20A51" w14:textId="77777777" w:rsidR="00B30F6C" w:rsidRPr="00B30F6C" w:rsidRDefault="00B30F6C" w:rsidP="00B30F6C">
      <w:pPr>
        <w:rPr>
          <w:rFonts w:ascii="Helvetica" w:hAnsi="Helvetica" w:cs="Helvetica"/>
          <w:b/>
          <w:bCs/>
          <w:color w:val="222222"/>
          <w:sz w:val="21"/>
          <w:szCs w:val="21"/>
        </w:rPr>
      </w:pPr>
    </w:p>
    <w:p w14:paraId="6AB294EC"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lastRenderedPageBreak/>
        <w:t>Оглавление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диссертации</w:t>
      </w:r>
    </w:p>
    <w:p w14:paraId="60081738"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кандидат</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наук</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Козлова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Екатерина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Витальевна</w:t>
      </w:r>
    </w:p>
    <w:p w14:paraId="316FB85B"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Введение</w:t>
      </w:r>
    </w:p>
    <w:p w14:paraId="26003BF3" w14:textId="77777777" w:rsidR="00B30F6C" w:rsidRPr="00B30F6C" w:rsidRDefault="00B30F6C" w:rsidP="00B30F6C">
      <w:pPr>
        <w:rPr>
          <w:rFonts w:ascii="Helvetica" w:hAnsi="Helvetica" w:cs="Helvetica"/>
          <w:b/>
          <w:bCs/>
          <w:color w:val="222222"/>
          <w:sz w:val="21"/>
          <w:szCs w:val="21"/>
        </w:rPr>
      </w:pPr>
    </w:p>
    <w:p w14:paraId="7208984A"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Глава</w:t>
      </w:r>
      <w:r w:rsidRPr="00B30F6C">
        <w:rPr>
          <w:rFonts w:ascii="Helvetica" w:hAnsi="Helvetica" w:cs="Helvetica"/>
          <w:b/>
          <w:bCs/>
          <w:color w:val="222222"/>
          <w:sz w:val="21"/>
          <w:szCs w:val="21"/>
        </w:rPr>
        <w:t xml:space="preserve"> 1. </w:t>
      </w:r>
      <w:r w:rsidRPr="00B30F6C">
        <w:rPr>
          <w:rFonts w:ascii="Helvetica" w:hAnsi="Helvetica" w:cs="Helvetica" w:hint="eastAsia"/>
          <w:b/>
          <w:bCs/>
          <w:color w:val="222222"/>
          <w:sz w:val="21"/>
          <w:szCs w:val="21"/>
        </w:rPr>
        <w:t>Особенности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биоты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обрастаний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динамика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потоков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углекислого</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газа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сообществах</w:t>
      </w:r>
    </w:p>
    <w:p w14:paraId="4EC745DE" w14:textId="77777777" w:rsidR="00B30F6C" w:rsidRPr="00B30F6C" w:rsidRDefault="00B30F6C" w:rsidP="00B30F6C">
      <w:pPr>
        <w:rPr>
          <w:rFonts w:ascii="Helvetica" w:hAnsi="Helvetica" w:cs="Helvetica"/>
          <w:b/>
          <w:bCs/>
          <w:color w:val="222222"/>
          <w:sz w:val="21"/>
          <w:szCs w:val="21"/>
        </w:rPr>
      </w:pPr>
    </w:p>
    <w:p w14:paraId="4DD04092"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1.1 </w:t>
      </w:r>
      <w:r w:rsidRPr="00B30F6C">
        <w:rPr>
          <w:rFonts w:ascii="Helvetica" w:hAnsi="Helvetica" w:cs="Helvetica" w:hint="eastAsia"/>
          <w:b/>
          <w:bCs/>
          <w:color w:val="222222"/>
          <w:sz w:val="21"/>
          <w:szCs w:val="21"/>
        </w:rPr>
        <w:t>Биоразнообразие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494A0298" w14:textId="77777777" w:rsidR="00B30F6C" w:rsidRPr="00B30F6C" w:rsidRDefault="00B30F6C" w:rsidP="00B30F6C">
      <w:pPr>
        <w:rPr>
          <w:rFonts w:ascii="Helvetica" w:hAnsi="Helvetica" w:cs="Helvetica"/>
          <w:b/>
          <w:bCs/>
          <w:color w:val="222222"/>
          <w:sz w:val="21"/>
          <w:szCs w:val="21"/>
        </w:rPr>
      </w:pPr>
    </w:p>
    <w:p w14:paraId="37526E17"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1.1.1 </w:t>
      </w:r>
      <w:r w:rsidRPr="00B30F6C">
        <w:rPr>
          <w:rFonts w:ascii="Helvetica" w:hAnsi="Helvetica" w:cs="Helvetica" w:hint="eastAsia"/>
          <w:b/>
          <w:bCs/>
          <w:color w:val="222222"/>
          <w:sz w:val="21"/>
          <w:szCs w:val="21"/>
        </w:rPr>
        <w:t>Фототрофы</w:t>
      </w:r>
    </w:p>
    <w:p w14:paraId="70563F45" w14:textId="77777777" w:rsidR="00B30F6C" w:rsidRPr="00B30F6C" w:rsidRDefault="00B30F6C" w:rsidP="00B30F6C">
      <w:pPr>
        <w:rPr>
          <w:rFonts w:ascii="Helvetica" w:hAnsi="Helvetica" w:cs="Helvetica"/>
          <w:b/>
          <w:bCs/>
          <w:color w:val="222222"/>
          <w:sz w:val="21"/>
          <w:szCs w:val="21"/>
        </w:rPr>
      </w:pPr>
    </w:p>
    <w:p w14:paraId="37C62EE1"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1.1.2 </w:t>
      </w:r>
      <w:r w:rsidRPr="00B30F6C">
        <w:rPr>
          <w:rFonts w:ascii="Helvetica" w:hAnsi="Helvetica" w:cs="Helvetica" w:hint="eastAsia"/>
          <w:b/>
          <w:bCs/>
          <w:color w:val="222222"/>
          <w:sz w:val="21"/>
          <w:szCs w:val="21"/>
        </w:rPr>
        <w:t>Биопленки</w:t>
      </w:r>
    </w:p>
    <w:p w14:paraId="49014E78" w14:textId="77777777" w:rsidR="00B30F6C" w:rsidRPr="00B30F6C" w:rsidRDefault="00B30F6C" w:rsidP="00B30F6C">
      <w:pPr>
        <w:rPr>
          <w:rFonts w:ascii="Helvetica" w:hAnsi="Helvetica" w:cs="Helvetica"/>
          <w:b/>
          <w:bCs/>
          <w:color w:val="222222"/>
          <w:sz w:val="21"/>
          <w:szCs w:val="21"/>
        </w:rPr>
      </w:pPr>
    </w:p>
    <w:p w14:paraId="522C3E8A"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1.1.3 </w:t>
      </w:r>
      <w:r w:rsidRPr="00B30F6C">
        <w:rPr>
          <w:rFonts w:ascii="Helvetica" w:hAnsi="Helvetica" w:cs="Helvetica" w:hint="eastAsia"/>
          <w:b/>
          <w:bCs/>
          <w:color w:val="222222"/>
          <w:sz w:val="21"/>
          <w:szCs w:val="21"/>
        </w:rPr>
        <w:t>Микробиота</w:t>
      </w:r>
    </w:p>
    <w:p w14:paraId="06681206" w14:textId="77777777" w:rsidR="00B30F6C" w:rsidRPr="00B30F6C" w:rsidRDefault="00B30F6C" w:rsidP="00B30F6C">
      <w:pPr>
        <w:rPr>
          <w:rFonts w:ascii="Helvetica" w:hAnsi="Helvetica" w:cs="Helvetica"/>
          <w:b/>
          <w:bCs/>
          <w:color w:val="222222"/>
          <w:sz w:val="21"/>
          <w:szCs w:val="21"/>
        </w:rPr>
      </w:pPr>
    </w:p>
    <w:p w14:paraId="61881425"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1.1.3.1 </w:t>
      </w:r>
      <w:r w:rsidRPr="00B30F6C">
        <w:rPr>
          <w:rFonts w:ascii="Helvetica" w:hAnsi="Helvetica" w:cs="Helvetica" w:hint="eastAsia"/>
          <w:b/>
          <w:bCs/>
          <w:color w:val="222222"/>
          <w:sz w:val="21"/>
          <w:szCs w:val="21"/>
        </w:rPr>
        <w:t>Микромицеты</w:t>
      </w:r>
    </w:p>
    <w:p w14:paraId="3C79B079" w14:textId="77777777" w:rsidR="00B30F6C" w:rsidRPr="00B30F6C" w:rsidRDefault="00B30F6C" w:rsidP="00B30F6C">
      <w:pPr>
        <w:rPr>
          <w:rFonts w:ascii="Helvetica" w:hAnsi="Helvetica" w:cs="Helvetica"/>
          <w:b/>
          <w:bCs/>
          <w:color w:val="222222"/>
          <w:sz w:val="21"/>
          <w:szCs w:val="21"/>
        </w:rPr>
      </w:pPr>
    </w:p>
    <w:p w14:paraId="2373F46A"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1.1.3.2 </w:t>
      </w:r>
      <w:r w:rsidRPr="00B30F6C">
        <w:rPr>
          <w:rFonts w:ascii="Helvetica" w:hAnsi="Helvetica" w:cs="Helvetica" w:hint="eastAsia"/>
          <w:b/>
          <w:bCs/>
          <w:color w:val="222222"/>
          <w:sz w:val="21"/>
          <w:szCs w:val="21"/>
        </w:rPr>
        <w:t>Бактерии</w:t>
      </w:r>
    </w:p>
    <w:p w14:paraId="327453E9" w14:textId="77777777" w:rsidR="00B30F6C" w:rsidRPr="00B30F6C" w:rsidRDefault="00B30F6C" w:rsidP="00B30F6C">
      <w:pPr>
        <w:rPr>
          <w:rFonts w:ascii="Helvetica" w:hAnsi="Helvetica" w:cs="Helvetica"/>
          <w:b/>
          <w:bCs/>
          <w:color w:val="222222"/>
          <w:sz w:val="21"/>
          <w:szCs w:val="21"/>
        </w:rPr>
      </w:pPr>
    </w:p>
    <w:p w14:paraId="33C3DD79"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1.2 </w:t>
      </w:r>
      <w:r w:rsidRPr="00B30F6C">
        <w:rPr>
          <w:rFonts w:ascii="Helvetica" w:hAnsi="Helvetica" w:cs="Helvetica" w:hint="eastAsia"/>
          <w:b/>
          <w:bCs/>
          <w:color w:val="222222"/>
          <w:sz w:val="21"/>
          <w:szCs w:val="21"/>
        </w:rPr>
        <w:t>Потоки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углерода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подходы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анализу</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современное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состояние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проблемы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анализ</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круговорота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углерода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экосистемах</w:t>
      </w:r>
    </w:p>
    <w:p w14:paraId="7C143DE6" w14:textId="77777777" w:rsidR="00B30F6C" w:rsidRPr="00B30F6C" w:rsidRDefault="00B30F6C" w:rsidP="00B30F6C">
      <w:pPr>
        <w:rPr>
          <w:rFonts w:ascii="Helvetica" w:hAnsi="Helvetica" w:cs="Helvetica"/>
          <w:b/>
          <w:bCs/>
          <w:color w:val="222222"/>
          <w:sz w:val="21"/>
          <w:szCs w:val="21"/>
        </w:rPr>
      </w:pPr>
    </w:p>
    <w:p w14:paraId="2F97A3AE"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1.3 </w:t>
      </w:r>
      <w:r w:rsidRPr="00B30F6C">
        <w:rPr>
          <w:rFonts w:ascii="Helvetica" w:hAnsi="Helvetica" w:cs="Helvetica" w:hint="eastAsia"/>
          <w:b/>
          <w:bCs/>
          <w:color w:val="222222"/>
          <w:sz w:val="21"/>
          <w:szCs w:val="21"/>
        </w:rPr>
        <w:t>Баланс</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двуокиси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углерода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карстовых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пещерах</w:t>
      </w:r>
    </w:p>
    <w:p w14:paraId="676F1F41" w14:textId="77777777" w:rsidR="00B30F6C" w:rsidRPr="00B30F6C" w:rsidRDefault="00B30F6C" w:rsidP="00B30F6C">
      <w:pPr>
        <w:rPr>
          <w:rFonts w:ascii="Helvetica" w:hAnsi="Helvetica" w:cs="Helvetica"/>
          <w:b/>
          <w:bCs/>
          <w:color w:val="222222"/>
          <w:sz w:val="21"/>
          <w:szCs w:val="21"/>
        </w:rPr>
      </w:pPr>
    </w:p>
    <w:p w14:paraId="2D0EE0AC"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1.4 </w:t>
      </w:r>
      <w:r w:rsidRPr="00B30F6C">
        <w:rPr>
          <w:rFonts w:ascii="Helvetica" w:hAnsi="Helvetica" w:cs="Helvetica" w:hint="eastAsia"/>
          <w:b/>
          <w:bCs/>
          <w:color w:val="222222"/>
          <w:sz w:val="21"/>
          <w:szCs w:val="21"/>
        </w:rPr>
        <w:t>Изотопный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анализ</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углерода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методы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подходы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анализ</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компонентов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подземных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экосистем</w:t>
      </w:r>
    </w:p>
    <w:p w14:paraId="2ECDFB14" w14:textId="77777777" w:rsidR="00B30F6C" w:rsidRPr="00B30F6C" w:rsidRDefault="00B30F6C" w:rsidP="00B30F6C">
      <w:pPr>
        <w:rPr>
          <w:rFonts w:ascii="Helvetica" w:hAnsi="Helvetica" w:cs="Helvetica"/>
          <w:b/>
          <w:bCs/>
          <w:color w:val="222222"/>
          <w:sz w:val="21"/>
          <w:szCs w:val="21"/>
        </w:rPr>
      </w:pPr>
    </w:p>
    <w:p w14:paraId="2F260AE1"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lastRenderedPageBreak/>
        <w:t>Глава</w:t>
      </w:r>
      <w:r w:rsidRPr="00B30F6C">
        <w:rPr>
          <w:rFonts w:ascii="Helvetica" w:hAnsi="Helvetica" w:cs="Helvetica"/>
          <w:b/>
          <w:bCs/>
          <w:color w:val="222222"/>
          <w:sz w:val="21"/>
          <w:szCs w:val="21"/>
        </w:rPr>
        <w:t xml:space="preserve"> 2. </w:t>
      </w:r>
      <w:r w:rsidRPr="00B30F6C">
        <w:rPr>
          <w:rFonts w:ascii="Helvetica" w:hAnsi="Helvetica" w:cs="Helvetica" w:hint="eastAsia"/>
          <w:b/>
          <w:bCs/>
          <w:color w:val="222222"/>
          <w:sz w:val="21"/>
          <w:szCs w:val="21"/>
        </w:rPr>
        <w:t>Объекты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методы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исследования</w:t>
      </w:r>
    </w:p>
    <w:p w14:paraId="617C20B2" w14:textId="77777777" w:rsidR="00B30F6C" w:rsidRPr="00B30F6C" w:rsidRDefault="00B30F6C" w:rsidP="00B30F6C">
      <w:pPr>
        <w:rPr>
          <w:rFonts w:ascii="Helvetica" w:hAnsi="Helvetica" w:cs="Helvetica"/>
          <w:b/>
          <w:bCs/>
          <w:color w:val="222222"/>
          <w:sz w:val="21"/>
          <w:szCs w:val="21"/>
        </w:rPr>
      </w:pPr>
    </w:p>
    <w:p w14:paraId="71FF2706"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2.1 </w:t>
      </w:r>
      <w:r w:rsidRPr="00B30F6C">
        <w:rPr>
          <w:rFonts w:ascii="Helvetica" w:hAnsi="Helvetica" w:cs="Helvetica" w:hint="eastAsia"/>
          <w:b/>
          <w:bCs/>
          <w:color w:val="222222"/>
          <w:sz w:val="21"/>
          <w:szCs w:val="21"/>
        </w:rPr>
        <w:t>Объекты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исследования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выделение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объектах</w:t>
      </w:r>
    </w:p>
    <w:p w14:paraId="648913A1" w14:textId="77777777" w:rsidR="00B30F6C" w:rsidRPr="00B30F6C" w:rsidRDefault="00B30F6C" w:rsidP="00B30F6C">
      <w:pPr>
        <w:rPr>
          <w:rFonts w:ascii="Helvetica" w:hAnsi="Helvetica" w:cs="Helvetica"/>
          <w:b/>
          <w:bCs/>
          <w:color w:val="222222"/>
          <w:sz w:val="21"/>
          <w:szCs w:val="21"/>
        </w:rPr>
      </w:pPr>
    </w:p>
    <w:p w14:paraId="79C2EA77"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2.2 </w:t>
      </w:r>
      <w:r w:rsidRPr="00B30F6C">
        <w:rPr>
          <w:rFonts w:ascii="Helvetica" w:hAnsi="Helvetica" w:cs="Helvetica" w:hint="eastAsia"/>
          <w:b/>
          <w:bCs/>
          <w:color w:val="222222"/>
          <w:sz w:val="21"/>
          <w:szCs w:val="21"/>
        </w:rPr>
        <w:t>Участки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методы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отбора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проб</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объем</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исходных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данных</w:t>
      </w:r>
    </w:p>
    <w:p w14:paraId="45A9D569" w14:textId="77777777" w:rsidR="00B30F6C" w:rsidRPr="00B30F6C" w:rsidRDefault="00B30F6C" w:rsidP="00B30F6C">
      <w:pPr>
        <w:rPr>
          <w:rFonts w:ascii="Helvetica" w:hAnsi="Helvetica" w:cs="Helvetica"/>
          <w:b/>
          <w:bCs/>
          <w:color w:val="222222"/>
          <w:sz w:val="21"/>
          <w:szCs w:val="21"/>
        </w:rPr>
      </w:pPr>
    </w:p>
    <w:p w14:paraId="1F6CF27D"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2.3 </w:t>
      </w:r>
      <w:r w:rsidRPr="00B30F6C">
        <w:rPr>
          <w:rFonts w:ascii="Helvetica" w:hAnsi="Helvetica" w:cs="Helvetica" w:hint="eastAsia"/>
          <w:b/>
          <w:bCs/>
          <w:color w:val="222222"/>
          <w:sz w:val="21"/>
          <w:szCs w:val="21"/>
        </w:rPr>
        <w:t>Выделение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идентификация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фототрофов</w:t>
      </w:r>
    </w:p>
    <w:p w14:paraId="319F7AFB" w14:textId="77777777" w:rsidR="00B30F6C" w:rsidRPr="00B30F6C" w:rsidRDefault="00B30F6C" w:rsidP="00B30F6C">
      <w:pPr>
        <w:rPr>
          <w:rFonts w:ascii="Helvetica" w:hAnsi="Helvetica" w:cs="Helvetica"/>
          <w:b/>
          <w:bCs/>
          <w:color w:val="222222"/>
          <w:sz w:val="21"/>
          <w:szCs w:val="21"/>
        </w:rPr>
      </w:pPr>
    </w:p>
    <w:p w14:paraId="4E3DB34B"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2.4 </w:t>
      </w:r>
      <w:r w:rsidRPr="00B30F6C">
        <w:rPr>
          <w:rFonts w:ascii="Helvetica" w:hAnsi="Helvetica" w:cs="Helvetica" w:hint="eastAsia"/>
          <w:b/>
          <w:bCs/>
          <w:color w:val="222222"/>
          <w:sz w:val="21"/>
          <w:szCs w:val="21"/>
        </w:rPr>
        <w:t>Выделение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идентификация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микромицетов</w:t>
      </w:r>
    </w:p>
    <w:p w14:paraId="3014225B" w14:textId="77777777" w:rsidR="00B30F6C" w:rsidRPr="00B30F6C" w:rsidRDefault="00B30F6C" w:rsidP="00B30F6C">
      <w:pPr>
        <w:rPr>
          <w:rFonts w:ascii="Helvetica" w:hAnsi="Helvetica" w:cs="Helvetica"/>
          <w:b/>
          <w:bCs/>
          <w:color w:val="222222"/>
          <w:sz w:val="21"/>
          <w:szCs w:val="21"/>
        </w:rPr>
      </w:pPr>
    </w:p>
    <w:p w14:paraId="0F76DC4C"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2.5 </w:t>
      </w:r>
      <w:r w:rsidRPr="00B30F6C">
        <w:rPr>
          <w:rFonts w:ascii="Helvetica" w:hAnsi="Helvetica" w:cs="Helvetica" w:hint="eastAsia"/>
          <w:b/>
          <w:bCs/>
          <w:color w:val="222222"/>
          <w:sz w:val="21"/>
          <w:szCs w:val="21"/>
        </w:rPr>
        <w:t>Оценка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биоразнообразия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структуры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обрастаний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5DEDFDEA" w14:textId="77777777" w:rsidR="00B30F6C" w:rsidRPr="00B30F6C" w:rsidRDefault="00B30F6C" w:rsidP="00B30F6C">
      <w:pPr>
        <w:rPr>
          <w:rFonts w:ascii="Helvetica" w:hAnsi="Helvetica" w:cs="Helvetica"/>
          <w:b/>
          <w:bCs/>
          <w:color w:val="222222"/>
          <w:sz w:val="21"/>
          <w:szCs w:val="21"/>
        </w:rPr>
      </w:pPr>
    </w:p>
    <w:p w14:paraId="0E32DD97"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2.6 </w:t>
      </w:r>
      <w:r w:rsidRPr="00B30F6C">
        <w:rPr>
          <w:rFonts w:ascii="Helvetica" w:hAnsi="Helvetica" w:cs="Helvetica" w:hint="eastAsia"/>
          <w:b/>
          <w:bCs/>
          <w:color w:val="222222"/>
          <w:sz w:val="21"/>
          <w:szCs w:val="21"/>
        </w:rPr>
        <w:t>Измерение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потоков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углекислого</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газа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пещерах</w:t>
      </w:r>
    </w:p>
    <w:p w14:paraId="506BACB1" w14:textId="77777777" w:rsidR="00B30F6C" w:rsidRPr="00B30F6C" w:rsidRDefault="00B30F6C" w:rsidP="00B30F6C">
      <w:pPr>
        <w:rPr>
          <w:rFonts w:ascii="Helvetica" w:hAnsi="Helvetica" w:cs="Helvetica"/>
          <w:b/>
          <w:bCs/>
          <w:color w:val="222222"/>
          <w:sz w:val="21"/>
          <w:szCs w:val="21"/>
        </w:rPr>
      </w:pPr>
    </w:p>
    <w:p w14:paraId="4DCCDD0A"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2.7 </w:t>
      </w:r>
      <w:r w:rsidRPr="00B30F6C">
        <w:rPr>
          <w:rFonts w:ascii="Helvetica" w:hAnsi="Helvetica" w:cs="Helvetica" w:hint="eastAsia"/>
          <w:b/>
          <w:bCs/>
          <w:color w:val="222222"/>
          <w:sz w:val="21"/>
          <w:szCs w:val="21"/>
        </w:rPr>
        <w:t>Определение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биомассы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фототрофов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гетеротрофов</w:t>
      </w:r>
    </w:p>
    <w:p w14:paraId="4748A133" w14:textId="77777777" w:rsidR="00B30F6C" w:rsidRPr="00B30F6C" w:rsidRDefault="00B30F6C" w:rsidP="00B30F6C">
      <w:pPr>
        <w:rPr>
          <w:rFonts w:ascii="Helvetica" w:hAnsi="Helvetica" w:cs="Helvetica"/>
          <w:b/>
          <w:bCs/>
          <w:color w:val="222222"/>
          <w:sz w:val="21"/>
          <w:szCs w:val="21"/>
        </w:rPr>
      </w:pPr>
    </w:p>
    <w:p w14:paraId="485CEFD4"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2.8 </w:t>
      </w:r>
      <w:r w:rsidRPr="00B30F6C">
        <w:rPr>
          <w:rFonts w:ascii="Helvetica" w:hAnsi="Helvetica" w:cs="Helvetica" w:hint="eastAsia"/>
          <w:b/>
          <w:bCs/>
          <w:color w:val="222222"/>
          <w:sz w:val="21"/>
          <w:szCs w:val="21"/>
        </w:rPr>
        <w:t>Изотопный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анализ</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фитомассы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мхов</w:t>
      </w:r>
    </w:p>
    <w:p w14:paraId="30696ABD" w14:textId="77777777" w:rsidR="00B30F6C" w:rsidRPr="00B30F6C" w:rsidRDefault="00B30F6C" w:rsidP="00B30F6C">
      <w:pPr>
        <w:rPr>
          <w:rFonts w:ascii="Helvetica" w:hAnsi="Helvetica" w:cs="Helvetica"/>
          <w:b/>
          <w:bCs/>
          <w:color w:val="222222"/>
          <w:sz w:val="21"/>
          <w:szCs w:val="21"/>
        </w:rPr>
      </w:pPr>
    </w:p>
    <w:p w14:paraId="57309C84"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2.9 </w:t>
      </w:r>
      <w:r w:rsidRPr="00B30F6C">
        <w:rPr>
          <w:rFonts w:ascii="Helvetica" w:hAnsi="Helvetica" w:cs="Helvetica" w:hint="eastAsia"/>
          <w:b/>
          <w:bCs/>
          <w:color w:val="222222"/>
          <w:sz w:val="21"/>
          <w:szCs w:val="21"/>
        </w:rPr>
        <w:t>Измерение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микроклиматических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параметров</w:t>
      </w:r>
    </w:p>
    <w:p w14:paraId="7EF15535" w14:textId="77777777" w:rsidR="00B30F6C" w:rsidRPr="00B30F6C" w:rsidRDefault="00B30F6C" w:rsidP="00B30F6C">
      <w:pPr>
        <w:rPr>
          <w:rFonts w:ascii="Helvetica" w:hAnsi="Helvetica" w:cs="Helvetica"/>
          <w:b/>
          <w:bCs/>
          <w:color w:val="222222"/>
          <w:sz w:val="21"/>
          <w:szCs w:val="21"/>
        </w:rPr>
      </w:pPr>
    </w:p>
    <w:p w14:paraId="0B5EC99E"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Глава</w:t>
      </w:r>
      <w:r w:rsidRPr="00B30F6C">
        <w:rPr>
          <w:rFonts w:ascii="Helvetica" w:hAnsi="Helvetica" w:cs="Helvetica"/>
          <w:b/>
          <w:bCs/>
          <w:color w:val="222222"/>
          <w:sz w:val="21"/>
          <w:szCs w:val="21"/>
        </w:rPr>
        <w:t xml:space="preserve"> 3. </w:t>
      </w:r>
      <w:r w:rsidRPr="00B30F6C">
        <w:rPr>
          <w:rFonts w:ascii="Helvetica" w:hAnsi="Helvetica" w:cs="Helvetica" w:hint="eastAsia"/>
          <w:b/>
          <w:bCs/>
          <w:color w:val="222222"/>
          <w:sz w:val="21"/>
          <w:szCs w:val="21"/>
        </w:rPr>
        <w:t>Биота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Черногории</w:t>
      </w:r>
    </w:p>
    <w:p w14:paraId="4E697383" w14:textId="77777777" w:rsidR="00B30F6C" w:rsidRPr="00B30F6C" w:rsidRDefault="00B30F6C" w:rsidP="00B30F6C">
      <w:pPr>
        <w:rPr>
          <w:rFonts w:ascii="Helvetica" w:hAnsi="Helvetica" w:cs="Helvetica"/>
          <w:b/>
          <w:bCs/>
          <w:color w:val="222222"/>
          <w:sz w:val="21"/>
          <w:szCs w:val="21"/>
        </w:rPr>
      </w:pPr>
    </w:p>
    <w:p w14:paraId="3E813C83"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3.1 </w:t>
      </w:r>
      <w:r w:rsidRPr="00B30F6C">
        <w:rPr>
          <w:rFonts w:ascii="Helvetica" w:hAnsi="Helvetica" w:cs="Helvetica" w:hint="eastAsia"/>
          <w:b/>
          <w:bCs/>
          <w:color w:val="222222"/>
          <w:sz w:val="21"/>
          <w:szCs w:val="21"/>
        </w:rPr>
        <w:t>Характеристика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7EFB31D9" w14:textId="77777777" w:rsidR="00B30F6C" w:rsidRPr="00B30F6C" w:rsidRDefault="00B30F6C" w:rsidP="00B30F6C">
      <w:pPr>
        <w:rPr>
          <w:rFonts w:ascii="Helvetica" w:hAnsi="Helvetica" w:cs="Helvetica"/>
          <w:b/>
          <w:bCs/>
          <w:color w:val="222222"/>
          <w:sz w:val="21"/>
          <w:szCs w:val="21"/>
        </w:rPr>
      </w:pPr>
    </w:p>
    <w:p w14:paraId="05B43DE2"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lastRenderedPageBreak/>
        <w:t xml:space="preserve">3.2 </w:t>
      </w:r>
      <w:r w:rsidRPr="00B30F6C">
        <w:rPr>
          <w:rFonts w:ascii="Helvetica" w:hAnsi="Helvetica" w:cs="Helvetica" w:hint="eastAsia"/>
          <w:b/>
          <w:bCs/>
          <w:color w:val="222222"/>
          <w:sz w:val="21"/>
          <w:szCs w:val="21"/>
        </w:rPr>
        <w:t>Биоразнообразие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фототрофов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6EB6B7E1" w14:textId="77777777" w:rsidR="00B30F6C" w:rsidRPr="00B30F6C" w:rsidRDefault="00B30F6C" w:rsidP="00B30F6C">
      <w:pPr>
        <w:rPr>
          <w:rFonts w:ascii="Helvetica" w:hAnsi="Helvetica" w:cs="Helvetica"/>
          <w:b/>
          <w:bCs/>
          <w:color w:val="222222"/>
          <w:sz w:val="21"/>
          <w:szCs w:val="21"/>
        </w:rPr>
      </w:pPr>
    </w:p>
    <w:p w14:paraId="72B91617"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3.2.1 </w:t>
      </w:r>
      <w:r w:rsidRPr="00B30F6C">
        <w:rPr>
          <w:rFonts w:ascii="Helvetica" w:hAnsi="Helvetica" w:cs="Helvetica" w:hint="eastAsia"/>
          <w:b/>
          <w:bCs/>
          <w:color w:val="222222"/>
          <w:sz w:val="21"/>
          <w:szCs w:val="21"/>
        </w:rPr>
        <w:t>Таксономическая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структура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фототрофов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41916B2A" w14:textId="77777777" w:rsidR="00B30F6C" w:rsidRPr="00B30F6C" w:rsidRDefault="00B30F6C" w:rsidP="00B30F6C">
      <w:pPr>
        <w:rPr>
          <w:rFonts w:ascii="Helvetica" w:hAnsi="Helvetica" w:cs="Helvetica"/>
          <w:b/>
          <w:bCs/>
          <w:color w:val="222222"/>
          <w:sz w:val="21"/>
          <w:szCs w:val="21"/>
        </w:rPr>
      </w:pPr>
    </w:p>
    <w:p w14:paraId="02C8F903"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3.2.2 </w:t>
      </w:r>
      <w:r w:rsidRPr="00B30F6C">
        <w:rPr>
          <w:rFonts w:ascii="Helvetica" w:hAnsi="Helvetica" w:cs="Helvetica" w:hint="eastAsia"/>
          <w:b/>
          <w:bCs/>
          <w:color w:val="222222"/>
          <w:sz w:val="21"/>
          <w:szCs w:val="21"/>
        </w:rPr>
        <w:t>Доминирующие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виды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фототрофов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730597E4" w14:textId="77777777" w:rsidR="00B30F6C" w:rsidRPr="00B30F6C" w:rsidRDefault="00B30F6C" w:rsidP="00B30F6C">
      <w:pPr>
        <w:rPr>
          <w:rFonts w:ascii="Helvetica" w:hAnsi="Helvetica" w:cs="Helvetica"/>
          <w:b/>
          <w:bCs/>
          <w:color w:val="222222"/>
          <w:sz w:val="21"/>
          <w:szCs w:val="21"/>
        </w:rPr>
      </w:pPr>
    </w:p>
    <w:p w14:paraId="38A101B0"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3.2.3 </w:t>
      </w:r>
      <w:r w:rsidRPr="00B30F6C">
        <w:rPr>
          <w:rFonts w:ascii="Helvetica" w:hAnsi="Helvetica" w:cs="Helvetica" w:hint="eastAsia"/>
          <w:b/>
          <w:bCs/>
          <w:color w:val="222222"/>
          <w:sz w:val="21"/>
          <w:szCs w:val="21"/>
        </w:rPr>
        <w:t>Жизненные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формы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цианобактерий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водорослей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13CA9116" w14:textId="77777777" w:rsidR="00B30F6C" w:rsidRPr="00B30F6C" w:rsidRDefault="00B30F6C" w:rsidP="00B30F6C">
      <w:pPr>
        <w:rPr>
          <w:rFonts w:ascii="Helvetica" w:hAnsi="Helvetica" w:cs="Helvetica"/>
          <w:b/>
          <w:bCs/>
          <w:color w:val="222222"/>
          <w:sz w:val="21"/>
          <w:szCs w:val="21"/>
        </w:rPr>
      </w:pPr>
    </w:p>
    <w:p w14:paraId="5D2CABCB"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3.2.4 </w:t>
      </w:r>
      <w:r w:rsidRPr="00B30F6C">
        <w:rPr>
          <w:rFonts w:ascii="Helvetica" w:hAnsi="Helvetica" w:cs="Helvetica" w:hint="eastAsia"/>
          <w:b/>
          <w:bCs/>
          <w:color w:val="222222"/>
          <w:sz w:val="21"/>
          <w:szCs w:val="21"/>
        </w:rPr>
        <w:t>Анализ</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сходства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видового</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состава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структуры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фототрофов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15C76A6F" w14:textId="77777777" w:rsidR="00B30F6C" w:rsidRPr="00B30F6C" w:rsidRDefault="00B30F6C" w:rsidP="00B30F6C">
      <w:pPr>
        <w:rPr>
          <w:rFonts w:ascii="Helvetica" w:hAnsi="Helvetica" w:cs="Helvetica"/>
          <w:b/>
          <w:bCs/>
          <w:color w:val="222222"/>
          <w:sz w:val="21"/>
          <w:szCs w:val="21"/>
        </w:rPr>
      </w:pPr>
    </w:p>
    <w:p w14:paraId="1E4AD614"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3.3 </w:t>
      </w:r>
      <w:r w:rsidRPr="00B30F6C">
        <w:rPr>
          <w:rFonts w:ascii="Helvetica" w:hAnsi="Helvetica" w:cs="Helvetica" w:hint="eastAsia"/>
          <w:b/>
          <w:bCs/>
          <w:color w:val="222222"/>
          <w:sz w:val="21"/>
          <w:szCs w:val="21"/>
        </w:rPr>
        <w:t>Биоразнообразие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микромицетов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3803881F" w14:textId="77777777" w:rsidR="00B30F6C" w:rsidRPr="00B30F6C" w:rsidRDefault="00B30F6C" w:rsidP="00B30F6C">
      <w:pPr>
        <w:rPr>
          <w:rFonts w:ascii="Helvetica" w:hAnsi="Helvetica" w:cs="Helvetica"/>
          <w:b/>
          <w:bCs/>
          <w:color w:val="222222"/>
          <w:sz w:val="21"/>
          <w:szCs w:val="21"/>
        </w:rPr>
      </w:pPr>
    </w:p>
    <w:p w14:paraId="7A89D258"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3.3.1 </w:t>
      </w:r>
      <w:r w:rsidRPr="00B30F6C">
        <w:rPr>
          <w:rFonts w:ascii="Helvetica" w:hAnsi="Helvetica" w:cs="Helvetica" w:hint="eastAsia"/>
          <w:b/>
          <w:bCs/>
          <w:color w:val="222222"/>
          <w:sz w:val="21"/>
          <w:szCs w:val="21"/>
        </w:rPr>
        <w:t>Видовой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состав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микромицетов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145765F2" w14:textId="77777777" w:rsidR="00B30F6C" w:rsidRPr="00B30F6C" w:rsidRDefault="00B30F6C" w:rsidP="00B30F6C">
      <w:pPr>
        <w:rPr>
          <w:rFonts w:ascii="Helvetica" w:hAnsi="Helvetica" w:cs="Helvetica"/>
          <w:b/>
          <w:bCs/>
          <w:color w:val="222222"/>
          <w:sz w:val="21"/>
          <w:szCs w:val="21"/>
        </w:rPr>
      </w:pPr>
    </w:p>
    <w:p w14:paraId="77EE9EA5"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3.3.2 </w:t>
      </w:r>
      <w:r w:rsidRPr="00B30F6C">
        <w:rPr>
          <w:rFonts w:ascii="Helvetica" w:hAnsi="Helvetica" w:cs="Helvetica" w:hint="eastAsia"/>
          <w:b/>
          <w:bCs/>
          <w:color w:val="222222"/>
          <w:sz w:val="21"/>
          <w:szCs w:val="21"/>
        </w:rPr>
        <w:t>Доминирующие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виды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микромицетов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ламповой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флоры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184926D1" w14:textId="77777777" w:rsidR="00B30F6C" w:rsidRPr="00B30F6C" w:rsidRDefault="00B30F6C" w:rsidP="00B30F6C">
      <w:pPr>
        <w:rPr>
          <w:rFonts w:ascii="Helvetica" w:hAnsi="Helvetica" w:cs="Helvetica"/>
          <w:b/>
          <w:bCs/>
          <w:color w:val="222222"/>
          <w:sz w:val="21"/>
          <w:szCs w:val="21"/>
        </w:rPr>
      </w:pPr>
    </w:p>
    <w:p w14:paraId="4962D19A"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3.3.3 </w:t>
      </w:r>
      <w:r w:rsidRPr="00B30F6C">
        <w:rPr>
          <w:rFonts w:ascii="Helvetica" w:hAnsi="Helvetica" w:cs="Helvetica" w:hint="eastAsia"/>
          <w:b/>
          <w:bCs/>
          <w:color w:val="222222"/>
          <w:sz w:val="21"/>
          <w:szCs w:val="21"/>
        </w:rPr>
        <w:t>Анализ</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сходства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видового</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состава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микромицетов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афотических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выявление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путей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миграции</w:t>
      </w:r>
    </w:p>
    <w:p w14:paraId="6F0FEB31" w14:textId="77777777" w:rsidR="00B30F6C" w:rsidRPr="00B30F6C" w:rsidRDefault="00B30F6C" w:rsidP="00B30F6C">
      <w:pPr>
        <w:rPr>
          <w:rFonts w:ascii="Helvetica" w:hAnsi="Helvetica" w:cs="Helvetica"/>
          <w:b/>
          <w:bCs/>
          <w:color w:val="222222"/>
          <w:sz w:val="21"/>
          <w:szCs w:val="21"/>
        </w:rPr>
      </w:pPr>
    </w:p>
    <w:p w14:paraId="50BEA65E"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Глава</w:t>
      </w:r>
      <w:r w:rsidRPr="00B30F6C">
        <w:rPr>
          <w:rFonts w:ascii="Helvetica" w:hAnsi="Helvetica" w:cs="Helvetica"/>
          <w:b/>
          <w:bCs/>
          <w:color w:val="222222"/>
          <w:sz w:val="21"/>
          <w:szCs w:val="21"/>
        </w:rPr>
        <w:t xml:space="preserve"> 4. </w:t>
      </w:r>
      <w:r w:rsidRPr="00B30F6C">
        <w:rPr>
          <w:rFonts w:ascii="Helvetica" w:hAnsi="Helvetica" w:cs="Helvetica" w:hint="eastAsia"/>
          <w:b/>
          <w:bCs/>
          <w:color w:val="222222"/>
          <w:sz w:val="21"/>
          <w:szCs w:val="21"/>
        </w:rPr>
        <w:t>Особенности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3D014FD2" w14:textId="77777777" w:rsidR="00B30F6C" w:rsidRPr="00B30F6C" w:rsidRDefault="00B30F6C" w:rsidP="00B30F6C">
      <w:pPr>
        <w:rPr>
          <w:rFonts w:ascii="Helvetica" w:hAnsi="Helvetica" w:cs="Helvetica"/>
          <w:b/>
          <w:bCs/>
          <w:color w:val="222222"/>
          <w:sz w:val="21"/>
          <w:szCs w:val="21"/>
        </w:rPr>
      </w:pPr>
    </w:p>
    <w:p w14:paraId="766005CD"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4.1 </w:t>
      </w:r>
      <w:r w:rsidRPr="00B30F6C">
        <w:rPr>
          <w:rFonts w:ascii="Helvetica" w:hAnsi="Helvetica" w:cs="Helvetica" w:hint="eastAsia"/>
          <w:b/>
          <w:bCs/>
          <w:color w:val="222222"/>
          <w:sz w:val="21"/>
          <w:szCs w:val="21"/>
        </w:rPr>
        <w:t>Характеристика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w:t>
      </w:r>
      <w:r w:rsidRPr="00B30F6C">
        <w:rPr>
          <w:rFonts w:ascii="Helvetica" w:hAnsi="Helvetica" w:cs="Helvetica" w:hint="eastAsia"/>
          <w:b/>
          <w:bCs/>
          <w:color w:val="222222"/>
          <w:sz w:val="21"/>
          <w:szCs w:val="21"/>
        </w:rPr>
        <w:lastRenderedPageBreak/>
        <w:t>ер</w:t>
      </w:r>
    </w:p>
    <w:p w14:paraId="5CCB737F" w14:textId="77777777" w:rsidR="00B30F6C" w:rsidRPr="00B30F6C" w:rsidRDefault="00B30F6C" w:rsidP="00B30F6C">
      <w:pPr>
        <w:rPr>
          <w:rFonts w:ascii="Helvetica" w:hAnsi="Helvetica" w:cs="Helvetica"/>
          <w:b/>
          <w:bCs/>
          <w:color w:val="222222"/>
          <w:sz w:val="21"/>
          <w:szCs w:val="21"/>
        </w:rPr>
      </w:pPr>
    </w:p>
    <w:p w14:paraId="041AA9E1"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4.1.1 </w:t>
      </w:r>
      <w:r w:rsidRPr="00B30F6C">
        <w:rPr>
          <w:rFonts w:ascii="Helvetica" w:hAnsi="Helvetica" w:cs="Helvetica" w:hint="eastAsia"/>
          <w:b/>
          <w:bCs/>
          <w:color w:val="222222"/>
          <w:sz w:val="21"/>
          <w:szCs w:val="21"/>
        </w:rPr>
        <w:t>Обоснование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выделения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зонах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0DF3CEF2" w14:textId="77777777" w:rsidR="00B30F6C" w:rsidRPr="00B30F6C" w:rsidRDefault="00B30F6C" w:rsidP="00B30F6C">
      <w:pPr>
        <w:rPr>
          <w:rFonts w:ascii="Helvetica" w:hAnsi="Helvetica" w:cs="Helvetica"/>
          <w:b/>
          <w:bCs/>
          <w:color w:val="222222"/>
          <w:sz w:val="21"/>
          <w:szCs w:val="21"/>
        </w:rPr>
      </w:pPr>
    </w:p>
    <w:p w14:paraId="5D56C1D9"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4.1.2 </w:t>
      </w:r>
      <w:r w:rsidRPr="00B30F6C">
        <w:rPr>
          <w:rFonts w:ascii="Helvetica" w:hAnsi="Helvetica" w:cs="Helvetica" w:hint="eastAsia"/>
          <w:b/>
          <w:bCs/>
          <w:color w:val="222222"/>
          <w:sz w:val="21"/>
          <w:szCs w:val="21"/>
        </w:rPr>
        <w:t>Доминирующие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виды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сообществах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64579AEA" w14:textId="77777777" w:rsidR="00B30F6C" w:rsidRPr="00B30F6C" w:rsidRDefault="00B30F6C" w:rsidP="00B30F6C">
      <w:pPr>
        <w:rPr>
          <w:rFonts w:ascii="Helvetica" w:hAnsi="Helvetica" w:cs="Helvetica"/>
          <w:b/>
          <w:bCs/>
          <w:color w:val="222222"/>
          <w:sz w:val="21"/>
          <w:szCs w:val="21"/>
        </w:rPr>
      </w:pPr>
    </w:p>
    <w:p w14:paraId="0FDEF13B"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4.1.3 </w:t>
      </w:r>
      <w:r w:rsidRPr="00B30F6C">
        <w:rPr>
          <w:rFonts w:ascii="Helvetica" w:hAnsi="Helvetica" w:cs="Helvetica" w:hint="eastAsia"/>
          <w:b/>
          <w:bCs/>
          <w:color w:val="222222"/>
          <w:sz w:val="21"/>
          <w:szCs w:val="21"/>
        </w:rPr>
        <w:t>Сравнение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видового</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состава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структуры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фоических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76D91F53" w14:textId="77777777" w:rsidR="00B30F6C" w:rsidRPr="00B30F6C" w:rsidRDefault="00B30F6C" w:rsidP="00B30F6C">
      <w:pPr>
        <w:rPr>
          <w:rFonts w:ascii="Helvetica" w:hAnsi="Helvetica" w:cs="Helvetica"/>
          <w:b/>
          <w:bCs/>
          <w:color w:val="222222"/>
          <w:sz w:val="21"/>
          <w:szCs w:val="21"/>
        </w:rPr>
      </w:pPr>
    </w:p>
    <w:p w14:paraId="0293AA84"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4.2 </w:t>
      </w:r>
      <w:r w:rsidRPr="00B30F6C">
        <w:rPr>
          <w:rFonts w:ascii="Helvetica" w:hAnsi="Helvetica" w:cs="Helvetica" w:hint="eastAsia"/>
          <w:b/>
          <w:bCs/>
          <w:color w:val="222222"/>
          <w:sz w:val="21"/>
          <w:szCs w:val="21"/>
        </w:rPr>
        <w:t>Экофизиологические</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особенности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входных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зон</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76014B10" w14:textId="77777777" w:rsidR="00B30F6C" w:rsidRPr="00B30F6C" w:rsidRDefault="00B30F6C" w:rsidP="00B30F6C">
      <w:pPr>
        <w:rPr>
          <w:rFonts w:ascii="Helvetica" w:hAnsi="Helvetica" w:cs="Helvetica"/>
          <w:b/>
          <w:bCs/>
          <w:color w:val="222222"/>
          <w:sz w:val="21"/>
          <w:szCs w:val="21"/>
        </w:rPr>
      </w:pPr>
    </w:p>
    <w:p w14:paraId="2AA99F19"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4.2.1 </w:t>
      </w:r>
      <w:r w:rsidRPr="00B30F6C">
        <w:rPr>
          <w:rFonts w:ascii="Helvetica" w:hAnsi="Helvetica" w:cs="Helvetica" w:hint="eastAsia"/>
          <w:b/>
          <w:bCs/>
          <w:color w:val="222222"/>
          <w:sz w:val="21"/>
          <w:szCs w:val="21"/>
        </w:rPr>
        <w:t>Биомасса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микромицетов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сообществах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субстратах</w:t>
      </w:r>
    </w:p>
    <w:p w14:paraId="48495D6B" w14:textId="77777777" w:rsidR="00B30F6C" w:rsidRPr="00B30F6C" w:rsidRDefault="00B30F6C" w:rsidP="00B30F6C">
      <w:pPr>
        <w:rPr>
          <w:rFonts w:ascii="Helvetica" w:hAnsi="Helvetica" w:cs="Helvetica"/>
          <w:b/>
          <w:bCs/>
          <w:color w:val="222222"/>
          <w:sz w:val="21"/>
          <w:szCs w:val="21"/>
        </w:rPr>
      </w:pPr>
    </w:p>
    <w:p w14:paraId="4191BBD2"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4.2.2 </w:t>
      </w:r>
      <w:r w:rsidRPr="00B30F6C">
        <w:rPr>
          <w:rFonts w:ascii="Helvetica" w:hAnsi="Helvetica" w:cs="Helvetica" w:hint="eastAsia"/>
          <w:b/>
          <w:bCs/>
          <w:color w:val="222222"/>
          <w:sz w:val="21"/>
          <w:szCs w:val="21"/>
        </w:rPr>
        <w:t>Биомасса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бактерий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сообществах</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на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субстратах</w:t>
      </w:r>
    </w:p>
    <w:p w14:paraId="0EDF3AFD" w14:textId="77777777" w:rsidR="00B30F6C" w:rsidRPr="00B30F6C" w:rsidRDefault="00B30F6C" w:rsidP="00B30F6C">
      <w:pPr>
        <w:rPr>
          <w:rFonts w:ascii="Helvetica" w:hAnsi="Helvetica" w:cs="Helvetica"/>
          <w:b/>
          <w:bCs/>
          <w:color w:val="222222"/>
          <w:sz w:val="21"/>
          <w:szCs w:val="21"/>
        </w:rPr>
      </w:pPr>
    </w:p>
    <w:p w14:paraId="24E6AB44"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4.2.3 </w:t>
      </w:r>
      <w:r w:rsidRPr="00B30F6C">
        <w:rPr>
          <w:rFonts w:ascii="Helvetica" w:hAnsi="Helvetica" w:cs="Helvetica" w:hint="eastAsia"/>
          <w:b/>
          <w:bCs/>
          <w:color w:val="222222"/>
          <w:sz w:val="21"/>
          <w:szCs w:val="21"/>
        </w:rPr>
        <w:t>Гетеротрофная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составляющая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дыхания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p>
    <w:p w14:paraId="404521C0" w14:textId="77777777" w:rsidR="00B30F6C" w:rsidRPr="00B30F6C" w:rsidRDefault="00B30F6C" w:rsidP="00B30F6C">
      <w:pPr>
        <w:rPr>
          <w:rFonts w:ascii="Helvetica" w:hAnsi="Helvetica" w:cs="Helvetica"/>
          <w:b/>
          <w:bCs/>
          <w:color w:val="222222"/>
          <w:sz w:val="21"/>
          <w:szCs w:val="21"/>
        </w:rPr>
      </w:pPr>
    </w:p>
    <w:p w14:paraId="372C989E"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4.2.4 </w:t>
      </w:r>
      <w:r w:rsidRPr="00B30F6C">
        <w:rPr>
          <w:rFonts w:ascii="Helvetica" w:hAnsi="Helvetica" w:cs="Helvetica" w:hint="eastAsia"/>
          <w:b/>
          <w:bCs/>
          <w:color w:val="222222"/>
          <w:sz w:val="21"/>
          <w:szCs w:val="21"/>
        </w:rPr>
        <w:t>Биомасса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фототрофов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сообществах</w:t>
      </w:r>
    </w:p>
    <w:p w14:paraId="44E7C562" w14:textId="77777777" w:rsidR="00B30F6C" w:rsidRPr="00B30F6C" w:rsidRDefault="00B30F6C" w:rsidP="00B30F6C">
      <w:pPr>
        <w:rPr>
          <w:rFonts w:ascii="Helvetica" w:hAnsi="Helvetica" w:cs="Helvetica"/>
          <w:b/>
          <w:bCs/>
          <w:color w:val="222222"/>
          <w:sz w:val="21"/>
          <w:szCs w:val="21"/>
        </w:rPr>
      </w:pPr>
    </w:p>
    <w:p w14:paraId="0A8C0E3B"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4.2.5 </w:t>
      </w:r>
      <w:r w:rsidRPr="00B30F6C">
        <w:rPr>
          <w:rFonts w:ascii="Helvetica" w:hAnsi="Helvetica" w:cs="Helvetica" w:hint="eastAsia"/>
          <w:b/>
          <w:bCs/>
          <w:color w:val="222222"/>
          <w:sz w:val="21"/>
          <w:szCs w:val="21"/>
        </w:rPr>
        <w:t>Автотрофная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составляющая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дыхания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p>
    <w:p w14:paraId="3A0AA7CE" w14:textId="77777777" w:rsidR="00B30F6C" w:rsidRPr="00B30F6C" w:rsidRDefault="00B30F6C" w:rsidP="00B30F6C">
      <w:pPr>
        <w:rPr>
          <w:rFonts w:ascii="Helvetica" w:hAnsi="Helvetica" w:cs="Helvetica"/>
          <w:b/>
          <w:bCs/>
          <w:color w:val="222222"/>
          <w:sz w:val="21"/>
          <w:szCs w:val="21"/>
        </w:rPr>
      </w:pPr>
    </w:p>
    <w:p w14:paraId="45D4506B"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4.2.6 </w:t>
      </w:r>
      <w:r w:rsidRPr="00B30F6C">
        <w:rPr>
          <w:rFonts w:ascii="Helvetica" w:hAnsi="Helvetica" w:cs="Helvetica" w:hint="eastAsia"/>
          <w:b/>
          <w:bCs/>
          <w:color w:val="222222"/>
          <w:sz w:val="21"/>
          <w:szCs w:val="21"/>
        </w:rPr>
        <w:t>Валовая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первичная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продукция</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w:t>
      </w:r>
    </w:p>
    <w:p w14:paraId="7D1DF6C1" w14:textId="77777777" w:rsidR="00B30F6C" w:rsidRPr="00B30F6C" w:rsidRDefault="00B30F6C" w:rsidP="00B30F6C">
      <w:pPr>
        <w:rPr>
          <w:rFonts w:ascii="Helvetica" w:hAnsi="Helvetica" w:cs="Helvetica"/>
          <w:b/>
          <w:bCs/>
          <w:color w:val="222222"/>
          <w:sz w:val="21"/>
          <w:szCs w:val="21"/>
        </w:rPr>
      </w:pPr>
    </w:p>
    <w:p w14:paraId="01903ACF"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 xml:space="preserve">4.2.7 </w:t>
      </w:r>
      <w:r w:rsidRPr="00B30F6C">
        <w:rPr>
          <w:rFonts w:ascii="Helvetica" w:hAnsi="Helvetica" w:cs="Helvetica" w:hint="eastAsia"/>
          <w:b/>
          <w:bCs/>
          <w:color w:val="222222"/>
          <w:sz w:val="21"/>
          <w:szCs w:val="21"/>
        </w:rPr>
        <w:t>Нетто</w:t>
      </w:r>
      <w:r w:rsidRPr="00B30F6C">
        <w:rPr>
          <w:rFonts w:ascii="Helvetica" w:hAnsi="Helvetica" w:cs="Helvetica"/>
          <w:b/>
          <w:bCs/>
          <w:color w:val="222222"/>
          <w:sz w:val="21"/>
          <w:szCs w:val="21"/>
        </w:rPr>
        <w:t>-</w:t>
      </w:r>
      <w:r w:rsidRPr="00B30F6C">
        <w:rPr>
          <w:rFonts w:ascii="Helvetica" w:hAnsi="Helvetica" w:cs="Helvetica" w:hint="eastAsia"/>
          <w:b/>
          <w:bCs/>
          <w:color w:val="222222"/>
          <w:sz w:val="21"/>
          <w:szCs w:val="21"/>
        </w:rPr>
        <w:t>поток</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углерода</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сообществах</w:t>
      </w:r>
    </w:p>
    <w:p w14:paraId="152CD1DF" w14:textId="77777777" w:rsidR="00B30F6C" w:rsidRPr="00B30F6C" w:rsidRDefault="00B30F6C" w:rsidP="00B30F6C">
      <w:pPr>
        <w:rPr>
          <w:rFonts w:ascii="Helvetica" w:hAnsi="Helvetica" w:cs="Helvetica"/>
          <w:b/>
          <w:bCs/>
          <w:color w:val="222222"/>
          <w:sz w:val="21"/>
          <w:szCs w:val="21"/>
        </w:rPr>
      </w:pPr>
    </w:p>
    <w:p w14:paraId="737C141A"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lastRenderedPageBreak/>
        <w:t xml:space="preserve">4.2.8 </w:t>
      </w:r>
      <w:r w:rsidRPr="00B30F6C">
        <w:rPr>
          <w:rFonts w:ascii="Helvetica" w:hAnsi="Helvetica" w:cs="Helvetica" w:hint="eastAsia"/>
          <w:b/>
          <w:bCs/>
          <w:color w:val="222222"/>
          <w:sz w:val="21"/>
          <w:szCs w:val="21"/>
        </w:rPr>
        <w:t>Изотопный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анализ</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фитомассы</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мхов</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пещер</w:t>
      </w:r>
    </w:p>
    <w:p w14:paraId="7A1C28B5" w14:textId="77777777" w:rsidR="00B30F6C" w:rsidRPr="00B30F6C" w:rsidRDefault="00B30F6C" w:rsidP="00B30F6C">
      <w:pPr>
        <w:rPr>
          <w:rFonts w:ascii="Helvetica" w:hAnsi="Helvetica" w:cs="Helvetica"/>
          <w:b/>
          <w:bCs/>
          <w:color w:val="222222"/>
          <w:sz w:val="21"/>
          <w:szCs w:val="21"/>
        </w:rPr>
      </w:pPr>
    </w:p>
    <w:p w14:paraId="2552A8B5"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Заключение</w:t>
      </w:r>
    </w:p>
    <w:p w14:paraId="6F1EF274" w14:textId="77777777" w:rsidR="00B30F6C" w:rsidRPr="00B30F6C" w:rsidRDefault="00B30F6C" w:rsidP="00B30F6C">
      <w:pPr>
        <w:rPr>
          <w:rFonts w:ascii="Helvetica" w:hAnsi="Helvetica" w:cs="Helvetica"/>
          <w:b/>
          <w:bCs/>
          <w:color w:val="222222"/>
          <w:sz w:val="21"/>
          <w:szCs w:val="21"/>
        </w:rPr>
      </w:pPr>
    </w:p>
    <w:p w14:paraId="11485005"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Выводы</w:t>
      </w:r>
    </w:p>
    <w:p w14:paraId="1E32774E" w14:textId="77777777" w:rsidR="00B30F6C" w:rsidRPr="00B30F6C" w:rsidRDefault="00B30F6C" w:rsidP="00B30F6C">
      <w:pPr>
        <w:rPr>
          <w:rFonts w:ascii="Helvetica" w:hAnsi="Helvetica" w:cs="Helvetica"/>
          <w:b/>
          <w:bCs/>
          <w:color w:val="222222"/>
          <w:sz w:val="21"/>
          <w:szCs w:val="21"/>
        </w:rPr>
      </w:pPr>
    </w:p>
    <w:p w14:paraId="1117BA9D"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Список</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использованной</w:t>
      </w:r>
      <w:r w:rsidRPr="00B30F6C">
        <w:rPr>
          <w:rFonts w:ascii="Helvetica" w:hAnsi="Helvetica" w:cs="Helvetica"/>
          <w:b/>
          <w:bCs/>
          <w:color w:val="222222"/>
          <w:sz w:val="21"/>
          <w:szCs w:val="21"/>
        </w:rPr>
        <w:t xml:space="preserve"> </w:t>
      </w:r>
      <w:r w:rsidRPr="00B30F6C">
        <w:rPr>
          <w:rFonts w:ascii="Helvetica" w:hAnsi="Helvetica" w:cs="Helvetica" w:hint="eastAsia"/>
          <w:b/>
          <w:bCs/>
          <w:color w:val="222222"/>
          <w:sz w:val="21"/>
          <w:szCs w:val="21"/>
        </w:rPr>
        <w:t>литературы</w:t>
      </w:r>
    </w:p>
    <w:p w14:paraId="565ED341" w14:textId="77777777" w:rsidR="00B30F6C" w:rsidRPr="00B30F6C" w:rsidRDefault="00B30F6C" w:rsidP="00B30F6C">
      <w:pPr>
        <w:rPr>
          <w:rFonts w:ascii="Helvetica" w:hAnsi="Helvetica" w:cs="Helvetica"/>
          <w:b/>
          <w:bCs/>
          <w:color w:val="222222"/>
          <w:sz w:val="21"/>
          <w:szCs w:val="21"/>
        </w:rPr>
      </w:pPr>
    </w:p>
    <w:p w14:paraId="0EDB43A0"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Приложение</w:t>
      </w:r>
    </w:p>
    <w:p w14:paraId="0CBE10E4" w14:textId="77777777" w:rsidR="00B30F6C" w:rsidRPr="00B30F6C" w:rsidRDefault="00B30F6C" w:rsidP="00B30F6C">
      <w:pPr>
        <w:rPr>
          <w:rFonts w:ascii="Helvetica" w:hAnsi="Helvetica" w:cs="Helvetica"/>
          <w:b/>
          <w:bCs/>
          <w:color w:val="222222"/>
          <w:sz w:val="21"/>
          <w:szCs w:val="21"/>
        </w:rPr>
      </w:pPr>
    </w:p>
    <w:p w14:paraId="729AC468"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Приложение</w:t>
      </w:r>
    </w:p>
    <w:p w14:paraId="366DB1DC" w14:textId="77777777" w:rsidR="00B30F6C" w:rsidRPr="00B30F6C" w:rsidRDefault="00B30F6C" w:rsidP="00B30F6C">
      <w:pPr>
        <w:rPr>
          <w:rFonts w:ascii="Helvetica" w:hAnsi="Helvetica" w:cs="Helvetica"/>
          <w:b/>
          <w:bCs/>
          <w:color w:val="222222"/>
          <w:sz w:val="21"/>
          <w:szCs w:val="21"/>
        </w:rPr>
      </w:pPr>
    </w:p>
    <w:p w14:paraId="294D03F0"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Приложение</w:t>
      </w:r>
    </w:p>
    <w:p w14:paraId="0A9CDED0" w14:textId="77777777" w:rsidR="00B30F6C" w:rsidRPr="00B30F6C" w:rsidRDefault="00B30F6C" w:rsidP="00B30F6C">
      <w:pPr>
        <w:rPr>
          <w:rFonts w:ascii="Helvetica" w:hAnsi="Helvetica" w:cs="Helvetica"/>
          <w:b/>
          <w:bCs/>
          <w:color w:val="222222"/>
          <w:sz w:val="21"/>
          <w:szCs w:val="21"/>
        </w:rPr>
      </w:pPr>
    </w:p>
    <w:p w14:paraId="3F1C961F"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b/>
          <w:bCs/>
          <w:color w:val="222222"/>
          <w:sz w:val="21"/>
          <w:szCs w:val="21"/>
        </w:rPr>
        <w:t>3</w:t>
      </w:r>
    </w:p>
    <w:p w14:paraId="46B804D1" w14:textId="77777777" w:rsidR="00B30F6C" w:rsidRPr="00B30F6C" w:rsidRDefault="00B30F6C" w:rsidP="00B30F6C">
      <w:pPr>
        <w:rPr>
          <w:rFonts w:ascii="Helvetica" w:hAnsi="Helvetica" w:cs="Helvetica"/>
          <w:b/>
          <w:bCs/>
          <w:color w:val="222222"/>
          <w:sz w:val="21"/>
          <w:szCs w:val="21"/>
        </w:rPr>
      </w:pPr>
    </w:p>
    <w:p w14:paraId="1C9DB2CD"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Приложение</w:t>
      </w:r>
    </w:p>
    <w:p w14:paraId="68E11306" w14:textId="77777777" w:rsidR="00B30F6C" w:rsidRPr="00B30F6C" w:rsidRDefault="00B30F6C" w:rsidP="00B30F6C">
      <w:pPr>
        <w:rPr>
          <w:rFonts w:ascii="Helvetica" w:hAnsi="Helvetica" w:cs="Helvetica"/>
          <w:b/>
          <w:bCs/>
          <w:color w:val="222222"/>
          <w:sz w:val="21"/>
          <w:szCs w:val="21"/>
        </w:rPr>
      </w:pPr>
    </w:p>
    <w:p w14:paraId="1DA3C1FF" w14:textId="77777777" w:rsidR="00B30F6C" w:rsidRPr="00B30F6C" w:rsidRDefault="00B30F6C" w:rsidP="00B30F6C">
      <w:pPr>
        <w:rPr>
          <w:rFonts w:ascii="Helvetica" w:hAnsi="Helvetica" w:cs="Helvetica"/>
          <w:b/>
          <w:bCs/>
          <w:color w:val="222222"/>
          <w:sz w:val="21"/>
          <w:szCs w:val="21"/>
        </w:rPr>
      </w:pPr>
      <w:r w:rsidRPr="00B30F6C">
        <w:rPr>
          <w:rFonts w:ascii="Helvetica" w:hAnsi="Helvetica" w:cs="Helvetica" w:hint="eastAsia"/>
          <w:b/>
          <w:bCs/>
          <w:color w:val="222222"/>
          <w:sz w:val="21"/>
          <w:szCs w:val="21"/>
        </w:rPr>
        <w:t>Приложение</w:t>
      </w:r>
    </w:p>
    <w:p w14:paraId="2E560DEF" w14:textId="77777777" w:rsidR="00B30F6C" w:rsidRPr="00B30F6C" w:rsidRDefault="00B30F6C" w:rsidP="00B30F6C">
      <w:pPr>
        <w:rPr>
          <w:rFonts w:ascii="Helvetica" w:hAnsi="Helvetica" w:cs="Helvetica"/>
          <w:b/>
          <w:bCs/>
          <w:color w:val="222222"/>
          <w:sz w:val="21"/>
          <w:szCs w:val="21"/>
        </w:rPr>
      </w:pPr>
    </w:p>
    <w:p w14:paraId="109CC004" w14:textId="36614970" w:rsidR="00484EB4" w:rsidRPr="00B30F6C" w:rsidRDefault="00B30F6C" w:rsidP="00B30F6C">
      <w:r w:rsidRPr="00B30F6C">
        <w:rPr>
          <w:rFonts w:ascii="Helvetica" w:hAnsi="Helvetica" w:cs="Helvetica" w:hint="eastAsia"/>
          <w:b/>
          <w:bCs/>
          <w:color w:val="222222"/>
          <w:sz w:val="21"/>
          <w:szCs w:val="21"/>
        </w:rPr>
        <w:t>Приложение</w:t>
      </w:r>
    </w:p>
    <w:sectPr w:rsidR="00484EB4" w:rsidRPr="00B30F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65F8" w14:textId="77777777" w:rsidR="00695446" w:rsidRDefault="00695446">
      <w:pPr>
        <w:spacing w:after="0" w:line="240" w:lineRule="auto"/>
      </w:pPr>
      <w:r>
        <w:separator/>
      </w:r>
    </w:p>
  </w:endnote>
  <w:endnote w:type="continuationSeparator" w:id="0">
    <w:p w14:paraId="30F68F4B" w14:textId="77777777" w:rsidR="00695446" w:rsidRDefault="0069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837C" w14:textId="77777777" w:rsidR="00695446" w:rsidRDefault="00695446"/>
    <w:p w14:paraId="114F2C2D" w14:textId="77777777" w:rsidR="00695446" w:rsidRDefault="00695446"/>
    <w:p w14:paraId="255E850E" w14:textId="77777777" w:rsidR="00695446" w:rsidRDefault="00695446"/>
    <w:p w14:paraId="3623213C" w14:textId="77777777" w:rsidR="00695446" w:rsidRDefault="00695446"/>
    <w:p w14:paraId="7CBEC8A5" w14:textId="77777777" w:rsidR="00695446" w:rsidRDefault="00695446"/>
    <w:p w14:paraId="3E245794" w14:textId="77777777" w:rsidR="00695446" w:rsidRDefault="00695446"/>
    <w:p w14:paraId="1340A980" w14:textId="77777777" w:rsidR="00695446" w:rsidRDefault="006954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29654F" wp14:editId="4C203E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7AF41" w14:textId="77777777" w:rsidR="00695446" w:rsidRDefault="006954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2965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D7AF41" w14:textId="77777777" w:rsidR="00695446" w:rsidRDefault="006954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B35A15" w14:textId="77777777" w:rsidR="00695446" w:rsidRDefault="00695446"/>
    <w:p w14:paraId="2593B584" w14:textId="77777777" w:rsidR="00695446" w:rsidRDefault="00695446"/>
    <w:p w14:paraId="2EA75349" w14:textId="77777777" w:rsidR="00695446" w:rsidRDefault="006954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FDF9DA" wp14:editId="2966C7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6227" w14:textId="77777777" w:rsidR="00695446" w:rsidRDefault="00695446"/>
                          <w:p w14:paraId="5CAB6555" w14:textId="77777777" w:rsidR="00695446" w:rsidRDefault="006954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FDF9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FD6227" w14:textId="77777777" w:rsidR="00695446" w:rsidRDefault="00695446"/>
                    <w:p w14:paraId="5CAB6555" w14:textId="77777777" w:rsidR="00695446" w:rsidRDefault="006954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32D230" w14:textId="77777777" w:rsidR="00695446" w:rsidRDefault="00695446"/>
    <w:p w14:paraId="0CB65DE6" w14:textId="77777777" w:rsidR="00695446" w:rsidRDefault="00695446">
      <w:pPr>
        <w:rPr>
          <w:sz w:val="2"/>
          <w:szCs w:val="2"/>
        </w:rPr>
      </w:pPr>
    </w:p>
    <w:p w14:paraId="4B3CE798" w14:textId="77777777" w:rsidR="00695446" w:rsidRDefault="00695446"/>
    <w:p w14:paraId="7A8D7E0B" w14:textId="77777777" w:rsidR="00695446" w:rsidRDefault="00695446">
      <w:pPr>
        <w:spacing w:after="0" w:line="240" w:lineRule="auto"/>
      </w:pPr>
    </w:p>
  </w:footnote>
  <w:footnote w:type="continuationSeparator" w:id="0">
    <w:p w14:paraId="7BB56031" w14:textId="77777777" w:rsidR="00695446" w:rsidRDefault="00695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46"/>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3677</TotalTime>
  <Pages>6</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cp:revision>
  <cp:lastPrinted>2009-02-06T05:36:00Z</cp:lastPrinted>
  <dcterms:created xsi:type="dcterms:W3CDTF">2025-11-25T20:19:00Z</dcterms:created>
  <dcterms:modified xsi:type="dcterms:W3CDTF">2025-11-28T20:20:00Z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