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D1F" w:rsidRPr="00FD4FAF" w:rsidRDefault="00FD4FAF" w:rsidP="00FD4FAF">
      <w:r w:rsidRPr="00FD4FAF">
        <w:rPr>
          <w:rFonts w:ascii="Times New Roman" w:eastAsia="Calibri" w:hAnsi="Times New Roman" w:cs="Times New Roman"/>
          <w:b/>
          <w:bCs/>
          <w:color w:val="000000"/>
          <w:kern w:val="0"/>
          <w:sz w:val="24"/>
          <w:szCs w:val="24"/>
          <w:lang w:val="uk-UA" w:eastAsia="en-US"/>
        </w:rPr>
        <w:t>Васильєва Галина Іванівна</w:t>
      </w:r>
      <w:r w:rsidRPr="00FD4FAF">
        <w:rPr>
          <w:rFonts w:ascii="Times New Roman" w:eastAsia="Calibri" w:hAnsi="Times New Roman" w:cs="Times New Roman"/>
          <w:bCs/>
          <w:color w:val="000000"/>
          <w:kern w:val="0"/>
          <w:sz w:val="24"/>
          <w:szCs w:val="24"/>
          <w:lang w:val="uk-UA" w:eastAsia="en-US"/>
        </w:rPr>
        <w:t>,</w:t>
      </w:r>
      <w:r w:rsidRPr="00FD4FAF">
        <w:rPr>
          <w:rFonts w:ascii="Times New Roman" w:eastAsia="Calibri" w:hAnsi="Times New Roman" w:cs="Times New Roman"/>
          <w:b/>
          <w:bCs/>
          <w:color w:val="000000"/>
          <w:kern w:val="0"/>
          <w:sz w:val="24"/>
          <w:szCs w:val="24"/>
          <w:lang w:val="uk-UA" w:eastAsia="en-US"/>
        </w:rPr>
        <w:t xml:space="preserve"> </w:t>
      </w:r>
      <w:r w:rsidRPr="00FD4FAF">
        <w:rPr>
          <w:rFonts w:ascii="Times New Roman" w:eastAsia="Calibri" w:hAnsi="Times New Roman" w:cs="Times New Roman"/>
          <w:color w:val="000000"/>
          <w:kern w:val="0"/>
          <w:sz w:val="24"/>
          <w:szCs w:val="24"/>
          <w:lang w:val="uk-UA" w:eastAsia="en-US"/>
        </w:rPr>
        <w:t>провідний інспектор матеріально-технічного забезпечення управління освіти, Дніпровська районна в місті Києві державної адміністрації</w:t>
      </w:r>
      <w:r w:rsidRPr="00FD4FAF">
        <w:rPr>
          <w:rFonts w:ascii="Times New Roman" w:eastAsia="Calibri" w:hAnsi="Times New Roman" w:cs="Times New Roman"/>
          <w:color w:val="000000"/>
          <w:kern w:val="0"/>
          <w:sz w:val="24"/>
          <w:lang w:val="uk-UA" w:eastAsia="en-US"/>
        </w:rPr>
        <w:t xml:space="preserve">. </w:t>
      </w:r>
      <w:r w:rsidRPr="00FD4FAF">
        <w:rPr>
          <w:rFonts w:ascii="Times New Roman" w:eastAsia="Calibri" w:hAnsi="Times New Roman" w:cs="Times New Roman"/>
          <w:color w:val="000000"/>
          <w:kern w:val="0"/>
          <w:sz w:val="24"/>
          <w:szCs w:val="24"/>
          <w:lang w:val="uk-UA" w:eastAsia="en-US"/>
        </w:rPr>
        <w:t xml:space="preserve">Назва дисертації </w:t>
      </w:r>
      <w:r w:rsidRPr="00FD4FAF">
        <w:rPr>
          <w:rFonts w:ascii="Times New Roman" w:eastAsia="Calibri" w:hAnsi="Times New Roman" w:cs="Times New Roman"/>
          <w:bCs/>
          <w:color w:val="000000"/>
          <w:kern w:val="0"/>
          <w:sz w:val="24"/>
          <w:szCs w:val="24"/>
          <w:lang w:val="uk-UA" w:eastAsia="uk-UA"/>
        </w:rPr>
        <w:t>«</w:t>
      </w:r>
      <w:r w:rsidRPr="00FD4FAF">
        <w:rPr>
          <w:rFonts w:ascii="Times New Roman" w:eastAsia="Calibri" w:hAnsi="Times New Roman" w:cs="Times New Roman"/>
          <w:bCs/>
          <w:color w:val="000000"/>
          <w:kern w:val="0"/>
          <w:sz w:val="24"/>
          <w:szCs w:val="24"/>
          <w:shd w:val="clear" w:color="auto" w:fill="FFFFFF"/>
          <w:lang w:val="uk-UA" w:eastAsia="en-US"/>
        </w:rPr>
        <w:t>Формування методичної компетентності педагогічних працівників закладів загальної середньої освіти в умовах інклюзивного середовища</w:t>
      </w:r>
      <w:r w:rsidRPr="00FD4FAF">
        <w:rPr>
          <w:rFonts w:ascii="Times New Roman" w:eastAsia="Calibri" w:hAnsi="Times New Roman" w:cs="Times New Roman"/>
          <w:bCs/>
          <w:color w:val="000000"/>
          <w:kern w:val="0"/>
          <w:sz w:val="24"/>
          <w:szCs w:val="24"/>
          <w:lang w:val="uk-UA" w:eastAsia="en-US"/>
        </w:rPr>
        <w:t>»</w:t>
      </w:r>
      <w:r w:rsidRPr="00FD4FAF">
        <w:rPr>
          <w:rFonts w:ascii="Times New Roman" w:eastAsia="Calibri" w:hAnsi="Times New Roman" w:cs="Times New Roman"/>
          <w:color w:val="000000"/>
          <w:kern w:val="0"/>
          <w:sz w:val="24"/>
          <w:szCs w:val="24"/>
          <w:lang w:val="uk-UA" w:eastAsia="uk-UA"/>
        </w:rPr>
        <w:t xml:space="preserve">. </w:t>
      </w:r>
      <w:r w:rsidRPr="00FD4FAF">
        <w:rPr>
          <w:rFonts w:ascii="Times New Roman" w:eastAsia="Calibri" w:hAnsi="Times New Roman" w:cs="Times New Roman"/>
          <w:color w:val="000000"/>
          <w:kern w:val="0"/>
          <w:sz w:val="24"/>
          <w:szCs w:val="24"/>
          <w:lang w:val="uk-UA" w:eastAsia="en-US"/>
        </w:rPr>
        <w:t>Шифр та назва спеціальності – 13.00.04 – теорія і методика професійної освіти. Спецрада Д 26.053.19 Національного педагогічного університету імені М. П. Драгоманова</w:t>
      </w:r>
    </w:p>
    <w:sectPr w:rsidR="00CD7D1F" w:rsidRPr="00FD4FAF"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3E9D" w:rsidRDefault="000B3E9D">
      <w:pPr>
        <w:spacing w:after="0" w:line="240" w:lineRule="auto"/>
      </w:pPr>
      <w:r>
        <w:separator/>
      </w:r>
    </w:p>
  </w:endnote>
  <w:endnote w:type="continuationSeparator" w:id="0">
    <w:p w:rsidR="000B3E9D" w:rsidRDefault="000B3E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6D573D">
    <w:pPr>
      <w:rPr>
        <w:sz w:val="2"/>
        <w:szCs w:val="2"/>
      </w:rPr>
    </w:pPr>
    <w:r w:rsidRPr="006D573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B3E9D" w:rsidRDefault="006D573D">
                <w:pPr>
                  <w:spacing w:line="240" w:lineRule="auto"/>
                </w:pPr>
                <w:fldSimple w:instr=" PAGE \* MERGEFORMAT ">
                  <w:r w:rsidR="000B3E9D">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6D573D">
    <w:pPr>
      <w:rPr>
        <w:sz w:val="2"/>
        <w:szCs w:val="2"/>
      </w:rPr>
    </w:pPr>
    <w:r w:rsidRPr="006D573D">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B3E9D" w:rsidRDefault="006D573D">
                <w:pPr>
                  <w:spacing w:line="240" w:lineRule="auto"/>
                </w:pPr>
                <w:fldSimple w:instr=" PAGE \* MERGEFORMAT ">
                  <w:r w:rsidR="00FD4FAF" w:rsidRPr="00FD4FAF">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3E9D" w:rsidRDefault="000B3E9D"/>
    <w:p w:rsidR="000B3E9D" w:rsidRDefault="000B3E9D"/>
    <w:p w:rsidR="000B3E9D" w:rsidRDefault="000B3E9D"/>
    <w:p w:rsidR="000B3E9D" w:rsidRDefault="000B3E9D"/>
    <w:p w:rsidR="000B3E9D" w:rsidRDefault="000B3E9D"/>
    <w:p w:rsidR="000B3E9D" w:rsidRDefault="000B3E9D"/>
    <w:p w:rsidR="000B3E9D" w:rsidRDefault="006D573D">
      <w:pPr>
        <w:rPr>
          <w:sz w:val="2"/>
          <w:szCs w:val="2"/>
        </w:rPr>
      </w:pPr>
      <w:r w:rsidRPr="006D573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B3E9D" w:rsidRDefault="006D573D">
                  <w:pPr>
                    <w:spacing w:line="240" w:lineRule="auto"/>
                  </w:pPr>
                  <w:fldSimple w:instr=" PAGE \* MERGEFORMAT ">
                    <w:r w:rsidR="000B3E9D" w:rsidRPr="005214BE">
                      <w:rPr>
                        <w:rStyle w:val="afffff9"/>
                        <w:b w:val="0"/>
                        <w:bCs w:val="0"/>
                        <w:noProof/>
                      </w:rPr>
                      <w:t>8</w:t>
                    </w:r>
                  </w:fldSimple>
                </w:p>
              </w:txbxContent>
            </v:textbox>
            <w10:wrap anchorx="page" anchory="page"/>
          </v:shape>
        </w:pict>
      </w:r>
    </w:p>
    <w:p w:rsidR="000B3E9D" w:rsidRDefault="000B3E9D"/>
    <w:p w:rsidR="000B3E9D" w:rsidRDefault="000B3E9D"/>
    <w:p w:rsidR="000B3E9D" w:rsidRDefault="006D573D">
      <w:pPr>
        <w:rPr>
          <w:sz w:val="2"/>
          <w:szCs w:val="2"/>
        </w:rPr>
      </w:pPr>
      <w:r w:rsidRPr="006D573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B3E9D" w:rsidRDefault="000B3E9D"/>
                <w:p w:rsidR="000B3E9D" w:rsidRDefault="006D573D">
                  <w:pPr>
                    <w:pStyle w:val="1ffffff7"/>
                    <w:spacing w:line="240" w:lineRule="auto"/>
                  </w:pPr>
                  <w:fldSimple w:instr=" PAGE \* MERGEFORMAT ">
                    <w:r w:rsidR="000B3E9D" w:rsidRPr="005214BE">
                      <w:rPr>
                        <w:rStyle w:val="3b"/>
                        <w:noProof/>
                      </w:rPr>
                      <w:t>8</w:t>
                    </w:r>
                  </w:fldSimple>
                </w:p>
              </w:txbxContent>
            </v:textbox>
            <w10:wrap anchorx="page" anchory="page"/>
          </v:shape>
        </w:pict>
      </w:r>
    </w:p>
    <w:p w:rsidR="000B3E9D" w:rsidRDefault="000B3E9D"/>
    <w:p w:rsidR="000B3E9D" w:rsidRDefault="000B3E9D">
      <w:pPr>
        <w:rPr>
          <w:sz w:val="2"/>
          <w:szCs w:val="2"/>
        </w:rPr>
      </w:pPr>
    </w:p>
    <w:p w:rsidR="000B3E9D" w:rsidRDefault="000B3E9D"/>
    <w:p w:rsidR="000B3E9D" w:rsidRDefault="000B3E9D">
      <w:pPr>
        <w:spacing w:after="0" w:line="240" w:lineRule="auto"/>
      </w:pPr>
    </w:p>
  </w:footnote>
  <w:footnote w:type="continuationSeparator" w:id="0">
    <w:p w:rsidR="000B3E9D" w:rsidRDefault="000B3E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0B3E9D"/>
  <w:p w:rsidR="000B3E9D" w:rsidRDefault="000B3E9D">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Pr="005856C0" w:rsidRDefault="000B3E9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832995"/>
    <w:multiLevelType w:val="multilevel"/>
    <w:tmpl w:val="DD06D9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D3BF1"/>
    <w:multiLevelType w:val="multilevel"/>
    <w:tmpl w:val="BC1CF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3D245D4"/>
    <w:multiLevelType w:val="multilevel"/>
    <w:tmpl w:val="2D3A5A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682B4B"/>
    <w:multiLevelType w:val="multilevel"/>
    <w:tmpl w:val="34948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67B4FA6"/>
    <w:multiLevelType w:val="multilevel"/>
    <w:tmpl w:val="9F9CAB7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8FE2924"/>
    <w:multiLevelType w:val="multilevel"/>
    <w:tmpl w:val="27F084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FDB74C1"/>
    <w:multiLevelType w:val="multilevel"/>
    <w:tmpl w:val="D5B295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39D304B"/>
    <w:multiLevelType w:val="multilevel"/>
    <w:tmpl w:val="DBECB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9">
    <w:nsid w:val="32A178E6"/>
    <w:multiLevelType w:val="multilevel"/>
    <w:tmpl w:val="A85EB1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3520FC2"/>
    <w:multiLevelType w:val="multilevel"/>
    <w:tmpl w:val="805EF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A3E269A"/>
    <w:multiLevelType w:val="multilevel"/>
    <w:tmpl w:val="1EBA410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B403A98"/>
    <w:multiLevelType w:val="multilevel"/>
    <w:tmpl w:val="3CEA4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BA14B98"/>
    <w:multiLevelType w:val="multilevel"/>
    <w:tmpl w:val="ABA43F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D081BB4"/>
    <w:multiLevelType w:val="multilevel"/>
    <w:tmpl w:val="1B92FA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6">
    <w:nsid w:val="47D44965"/>
    <w:multiLevelType w:val="multilevel"/>
    <w:tmpl w:val="F66655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B1478BE"/>
    <w:multiLevelType w:val="multilevel"/>
    <w:tmpl w:val="E514AE1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9D1007"/>
    <w:multiLevelType w:val="multilevel"/>
    <w:tmpl w:val="42CE32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A107F1"/>
    <w:multiLevelType w:val="multilevel"/>
    <w:tmpl w:val="C504A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FEC3DCF"/>
    <w:multiLevelType w:val="multilevel"/>
    <w:tmpl w:val="006A3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0C076D1"/>
    <w:multiLevelType w:val="multilevel"/>
    <w:tmpl w:val="E1FC13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5873064"/>
    <w:multiLevelType w:val="multilevel"/>
    <w:tmpl w:val="30467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ECE1A8F"/>
    <w:multiLevelType w:val="multilevel"/>
    <w:tmpl w:val="1FEE71F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5">
    <w:nsid w:val="763F2E8A"/>
    <w:multiLevelType w:val="multilevel"/>
    <w:tmpl w:val="539E3BA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6950B87"/>
    <w:multiLevelType w:val="multilevel"/>
    <w:tmpl w:val="DBAA8C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84010FF"/>
    <w:multiLevelType w:val="multilevel"/>
    <w:tmpl w:val="7C38F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98"/>
  </w:num>
  <w:num w:numId="8">
    <w:abstractNumId w:val="102"/>
  </w:num>
  <w:num w:numId="9">
    <w:abstractNumId w:val="68"/>
  </w:num>
  <w:num w:numId="10">
    <w:abstractNumId w:val="86"/>
  </w:num>
  <w:num w:numId="11">
    <w:abstractNumId w:val="75"/>
  </w:num>
  <w:num w:numId="12">
    <w:abstractNumId w:val="100"/>
  </w:num>
  <w:num w:numId="13">
    <w:abstractNumId w:val="99"/>
  </w:num>
  <w:num w:numId="14">
    <w:abstractNumId w:val="96"/>
  </w:num>
  <w:num w:numId="15">
    <w:abstractNumId w:val="106"/>
  </w:num>
  <w:num w:numId="16">
    <w:abstractNumId w:val="97"/>
  </w:num>
  <w:num w:numId="17">
    <w:abstractNumId w:val="105"/>
  </w:num>
  <w:num w:numId="18">
    <w:abstractNumId w:val="101"/>
  </w:num>
  <w:num w:numId="19">
    <w:abstractNumId w:val="79"/>
  </w:num>
  <w:num w:numId="20">
    <w:abstractNumId w:val="92"/>
  </w:num>
  <w:num w:numId="21">
    <w:abstractNumId w:val="74"/>
  </w:num>
  <w:num w:numId="22">
    <w:abstractNumId w:val="103"/>
  </w:num>
  <w:num w:numId="23">
    <w:abstractNumId w:val="91"/>
  </w:num>
  <w:num w:numId="24">
    <w:abstractNumId w:val="90"/>
  </w:num>
  <w:num w:numId="25">
    <w:abstractNumId w:val="93"/>
  </w:num>
  <w:num w:numId="26">
    <w:abstractNumId w:val="69"/>
  </w:num>
  <w:num w:numId="27">
    <w:abstractNumId w:val="107"/>
  </w:num>
  <w:num w:numId="28">
    <w:abstractNumId w:val="77"/>
  </w:num>
  <w:num w:numId="29">
    <w:abstractNumId w:val="94"/>
  </w:num>
  <w:num w:numId="30">
    <w:abstractNumId w:val="8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8A0"/>
    <w:rsid w:val="000268C3"/>
    <w:rsid w:val="00026928"/>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E7"/>
    <w:rsid w:val="000D25C9"/>
    <w:rsid w:val="000D25CD"/>
    <w:rsid w:val="000D263F"/>
    <w:rsid w:val="000D26AE"/>
    <w:rsid w:val="000D275B"/>
    <w:rsid w:val="000D2785"/>
    <w:rsid w:val="000D27CB"/>
    <w:rsid w:val="000D27FC"/>
    <w:rsid w:val="000D2925"/>
    <w:rsid w:val="000D2957"/>
    <w:rsid w:val="000D29FA"/>
    <w:rsid w:val="000D2A3E"/>
    <w:rsid w:val="000D2B66"/>
    <w:rsid w:val="000D2D2C"/>
    <w:rsid w:val="000D2D58"/>
    <w:rsid w:val="000D2DAA"/>
    <w:rsid w:val="000D2DB8"/>
    <w:rsid w:val="000D2E17"/>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5F"/>
    <w:rsid w:val="001A4371"/>
    <w:rsid w:val="001A4649"/>
    <w:rsid w:val="001A469E"/>
    <w:rsid w:val="001A46B5"/>
    <w:rsid w:val="001A46CE"/>
    <w:rsid w:val="001A4886"/>
    <w:rsid w:val="001A49BC"/>
    <w:rsid w:val="001A4AF7"/>
    <w:rsid w:val="001A4B48"/>
    <w:rsid w:val="001A4BAE"/>
    <w:rsid w:val="001A4C01"/>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D0"/>
    <w:rsid w:val="001F0EE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9B1"/>
    <w:rsid w:val="00334A04"/>
    <w:rsid w:val="00334A15"/>
    <w:rsid w:val="00334B11"/>
    <w:rsid w:val="00334B93"/>
    <w:rsid w:val="00334BB5"/>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53"/>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2F3"/>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2E"/>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2A1"/>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7"/>
    <w:rsid w:val="007037AC"/>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7F"/>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3B4"/>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052"/>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1"/>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5C1"/>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BA5"/>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0DF"/>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7F5"/>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20"/>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76"/>
    <w:rsid w:val="00FB50BF"/>
    <w:rsid w:val="00FB50EC"/>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D99"/>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nhideWhenUsed="0" w:qFormat="1"/>
    <w:lsdException w:name="Emphasis" w:semiHidden="0" w:uiPriority="20" w:unhideWhenUsed="0" w:qFormat="1"/>
    <w:lsdException w:name="Document Map"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uiPriority w:val="99"/>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74E8C2-4632-40ED-BA37-07E0E0794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71</Words>
  <Characters>406</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476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15</cp:revision>
  <cp:lastPrinted>2009-02-06T05:36:00Z</cp:lastPrinted>
  <dcterms:created xsi:type="dcterms:W3CDTF">2021-08-26T13:21:00Z</dcterms:created>
  <dcterms:modified xsi:type="dcterms:W3CDTF">2021-08-26T13:42:00Z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