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347D7" w14:textId="77777777" w:rsidR="001A5054" w:rsidRDefault="00E330C0" w:rsidP="00E330C0">
      <w:pPr>
        <w:rPr>
          <w:rFonts w:ascii="Verdana" w:hAnsi="Verdana"/>
          <w:color w:val="000000"/>
          <w:sz w:val="18"/>
          <w:szCs w:val="18"/>
          <w:shd w:val="clear" w:color="auto" w:fill="FFFFFF"/>
        </w:rPr>
      </w:pPr>
      <w:r>
        <w:rPr>
          <w:rFonts w:ascii="Verdana" w:hAnsi="Verdana"/>
          <w:color w:val="000000"/>
          <w:sz w:val="18"/>
          <w:szCs w:val="18"/>
          <w:shd w:val="clear" w:color="auto" w:fill="FFFFFF"/>
        </w:rPr>
        <w:t>Оценка эффективности венчурного финансирования инновационных проектов с применением метода реальных опционов</w:t>
      </w:r>
    </w:p>
    <w:p w14:paraId="08289D10" w14:textId="77777777" w:rsidR="001A5054" w:rsidRDefault="001A5054" w:rsidP="00E330C0">
      <w:pPr>
        <w:rPr>
          <w:rFonts w:ascii="Verdana" w:hAnsi="Verdana"/>
          <w:color w:val="000000"/>
          <w:sz w:val="18"/>
          <w:szCs w:val="18"/>
          <w:shd w:val="clear" w:color="auto" w:fill="FFFFFF"/>
        </w:rPr>
      </w:pPr>
    </w:p>
    <w:p w14:paraId="7DBF95BC" w14:textId="77777777" w:rsidR="001A5054" w:rsidRDefault="00E330C0" w:rsidP="001A505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Музыко, Елена Игоревна</w:t>
      </w:r>
      <w:r>
        <w:rPr>
          <w:rFonts w:ascii="Verdana" w:hAnsi="Verdana"/>
          <w:color w:val="000000"/>
          <w:sz w:val="18"/>
          <w:szCs w:val="18"/>
        </w:rPr>
        <w:br/>
      </w:r>
      <w:r>
        <w:rPr>
          <w:rFonts w:ascii="Verdana" w:hAnsi="Verdana"/>
          <w:color w:val="000000"/>
          <w:sz w:val="18"/>
          <w:szCs w:val="18"/>
        </w:rPr>
        <w:br/>
      </w:r>
      <w:r w:rsidR="001A5054">
        <w:rPr>
          <w:rFonts w:ascii="Verdana" w:hAnsi="Verdana"/>
          <w:b/>
          <w:bCs/>
          <w:color w:val="000000"/>
          <w:sz w:val="18"/>
          <w:szCs w:val="18"/>
        </w:rPr>
        <w:t>Год: </w:t>
      </w:r>
    </w:p>
    <w:p w14:paraId="39E04BA1" w14:textId="77777777" w:rsidR="001A5054" w:rsidRDefault="001A5054" w:rsidP="001A5054">
      <w:pPr>
        <w:rPr>
          <w:rFonts w:ascii="Verdana" w:hAnsi="Verdana"/>
          <w:color w:val="000000"/>
          <w:sz w:val="18"/>
          <w:szCs w:val="18"/>
        </w:rPr>
      </w:pPr>
      <w:r>
        <w:rPr>
          <w:rFonts w:ascii="Verdana" w:hAnsi="Verdana"/>
          <w:color w:val="000000"/>
          <w:sz w:val="18"/>
          <w:szCs w:val="18"/>
        </w:rPr>
        <w:t>2012</w:t>
      </w:r>
    </w:p>
    <w:p w14:paraId="6CC2337B" w14:textId="77777777" w:rsidR="001A5054" w:rsidRDefault="001A5054" w:rsidP="001A5054">
      <w:pPr>
        <w:rPr>
          <w:rFonts w:ascii="Verdana" w:hAnsi="Verdana"/>
          <w:b/>
          <w:bCs/>
          <w:color w:val="000000"/>
          <w:sz w:val="18"/>
          <w:szCs w:val="18"/>
        </w:rPr>
      </w:pPr>
      <w:r>
        <w:rPr>
          <w:rFonts w:ascii="Verdana" w:hAnsi="Verdana"/>
          <w:b/>
          <w:bCs/>
          <w:color w:val="000000"/>
          <w:sz w:val="18"/>
          <w:szCs w:val="18"/>
        </w:rPr>
        <w:t>Автор научной работы: </w:t>
      </w:r>
    </w:p>
    <w:p w14:paraId="713DE746" w14:textId="77777777" w:rsidR="001A5054" w:rsidRDefault="001A5054" w:rsidP="001A5054">
      <w:pPr>
        <w:rPr>
          <w:rFonts w:ascii="Verdana" w:hAnsi="Verdana"/>
          <w:color w:val="000000"/>
          <w:sz w:val="18"/>
          <w:szCs w:val="18"/>
        </w:rPr>
      </w:pPr>
      <w:r>
        <w:rPr>
          <w:rFonts w:ascii="Verdana" w:hAnsi="Verdana"/>
          <w:color w:val="000000"/>
          <w:sz w:val="18"/>
          <w:szCs w:val="18"/>
        </w:rPr>
        <w:t>Музыко, Елена Игоревна</w:t>
      </w:r>
    </w:p>
    <w:p w14:paraId="6EDE505A" w14:textId="77777777" w:rsidR="001A5054" w:rsidRDefault="001A5054" w:rsidP="001A5054">
      <w:pPr>
        <w:rPr>
          <w:rFonts w:ascii="Verdana" w:hAnsi="Verdana"/>
          <w:b/>
          <w:bCs/>
          <w:color w:val="000000"/>
          <w:sz w:val="18"/>
          <w:szCs w:val="18"/>
        </w:rPr>
      </w:pPr>
      <w:r>
        <w:rPr>
          <w:rFonts w:ascii="Verdana" w:hAnsi="Verdana"/>
          <w:b/>
          <w:bCs/>
          <w:color w:val="000000"/>
          <w:sz w:val="18"/>
          <w:szCs w:val="18"/>
        </w:rPr>
        <w:t>Ученая cтепень: </w:t>
      </w:r>
    </w:p>
    <w:p w14:paraId="61BD8A80" w14:textId="77777777" w:rsidR="001A5054" w:rsidRDefault="001A5054" w:rsidP="001A5054">
      <w:pPr>
        <w:rPr>
          <w:rFonts w:ascii="Verdana" w:hAnsi="Verdana"/>
          <w:color w:val="000000"/>
          <w:sz w:val="18"/>
          <w:szCs w:val="18"/>
        </w:rPr>
      </w:pPr>
      <w:r>
        <w:rPr>
          <w:rFonts w:ascii="Verdana" w:hAnsi="Verdana"/>
          <w:color w:val="000000"/>
          <w:sz w:val="18"/>
          <w:szCs w:val="18"/>
        </w:rPr>
        <w:t>кандидат экономических наук</w:t>
      </w:r>
    </w:p>
    <w:p w14:paraId="3F772971" w14:textId="77777777" w:rsidR="001A5054" w:rsidRDefault="001A5054" w:rsidP="001A5054">
      <w:pPr>
        <w:rPr>
          <w:rFonts w:ascii="Verdana" w:hAnsi="Verdana"/>
          <w:b/>
          <w:bCs/>
          <w:color w:val="000000"/>
          <w:sz w:val="18"/>
          <w:szCs w:val="18"/>
        </w:rPr>
      </w:pPr>
      <w:r>
        <w:rPr>
          <w:rFonts w:ascii="Verdana" w:hAnsi="Verdana"/>
          <w:b/>
          <w:bCs/>
          <w:color w:val="000000"/>
          <w:sz w:val="18"/>
          <w:szCs w:val="18"/>
        </w:rPr>
        <w:t>Место защиты диссертации: </w:t>
      </w:r>
    </w:p>
    <w:p w14:paraId="597D9ED4" w14:textId="77777777" w:rsidR="001A5054" w:rsidRDefault="001A5054" w:rsidP="001A5054">
      <w:pPr>
        <w:rPr>
          <w:rFonts w:ascii="Verdana" w:hAnsi="Verdana"/>
          <w:color w:val="000000"/>
          <w:sz w:val="18"/>
          <w:szCs w:val="18"/>
        </w:rPr>
      </w:pPr>
      <w:r>
        <w:rPr>
          <w:rFonts w:ascii="Verdana" w:hAnsi="Verdana"/>
          <w:color w:val="000000"/>
          <w:sz w:val="18"/>
          <w:szCs w:val="18"/>
        </w:rPr>
        <w:t>Новосибирск</w:t>
      </w:r>
    </w:p>
    <w:p w14:paraId="43430F7F" w14:textId="77777777" w:rsidR="001A5054" w:rsidRDefault="001A5054" w:rsidP="001A5054">
      <w:pPr>
        <w:rPr>
          <w:rFonts w:ascii="Verdana" w:hAnsi="Verdana"/>
          <w:b/>
          <w:bCs/>
          <w:color w:val="000000"/>
          <w:sz w:val="18"/>
          <w:szCs w:val="18"/>
        </w:rPr>
      </w:pPr>
      <w:r>
        <w:rPr>
          <w:rFonts w:ascii="Verdana" w:hAnsi="Verdana"/>
          <w:b/>
          <w:bCs/>
          <w:color w:val="000000"/>
          <w:sz w:val="18"/>
          <w:szCs w:val="18"/>
        </w:rPr>
        <w:t>Код cпециальности ВАК: </w:t>
      </w:r>
    </w:p>
    <w:p w14:paraId="7EB644DD" w14:textId="77777777" w:rsidR="001A5054" w:rsidRDefault="001A5054" w:rsidP="001A5054">
      <w:pPr>
        <w:rPr>
          <w:rFonts w:ascii="Verdana" w:hAnsi="Verdana"/>
          <w:color w:val="000000"/>
          <w:sz w:val="18"/>
          <w:szCs w:val="18"/>
        </w:rPr>
      </w:pPr>
      <w:r>
        <w:rPr>
          <w:rFonts w:ascii="Verdana" w:hAnsi="Verdana"/>
          <w:color w:val="000000"/>
          <w:sz w:val="18"/>
          <w:szCs w:val="18"/>
        </w:rPr>
        <w:t>08.00.10</w:t>
      </w:r>
    </w:p>
    <w:p w14:paraId="317CC84C" w14:textId="77777777" w:rsidR="001A5054" w:rsidRDefault="001A5054" w:rsidP="001A5054">
      <w:pPr>
        <w:rPr>
          <w:rFonts w:ascii="Verdana" w:hAnsi="Verdana"/>
          <w:b/>
          <w:bCs/>
          <w:color w:val="000000"/>
          <w:sz w:val="18"/>
          <w:szCs w:val="18"/>
        </w:rPr>
      </w:pPr>
      <w:r>
        <w:rPr>
          <w:rFonts w:ascii="Verdana" w:hAnsi="Verdana"/>
          <w:b/>
          <w:bCs/>
          <w:color w:val="000000"/>
          <w:sz w:val="18"/>
          <w:szCs w:val="18"/>
        </w:rPr>
        <w:t>Специальность: </w:t>
      </w:r>
    </w:p>
    <w:p w14:paraId="1B1CE8BF" w14:textId="77777777" w:rsidR="001A5054" w:rsidRDefault="001A5054" w:rsidP="001A5054">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F19B8C2" w14:textId="77777777" w:rsidR="001A5054" w:rsidRDefault="001A5054" w:rsidP="001A5054">
      <w:pPr>
        <w:rPr>
          <w:rFonts w:ascii="Verdana" w:hAnsi="Verdana"/>
          <w:b/>
          <w:bCs/>
          <w:color w:val="000000"/>
          <w:sz w:val="18"/>
          <w:szCs w:val="18"/>
        </w:rPr>
      </w:pPr>
      <w:r>
        <w:rPr>
          <w:rFonts w:ascii="Verdana" w:hAnsi="Verdana"/>
          <w:b/>
          <w:bCs/>
          <w:color w:val="000000"/>
          <w:sz w:val="18"/>
          <w:szCs w:val="18"/>
        </w:rPr>
        <w:t>Количество cтраниц: </w:t>
      </w:r>
    </w:p>
    <w:p w14:paraId="58D1CE5B" w14:textId="77777777" w:rsidR="001A5054" w:rsidRDefault="001A5054" w:rsidP="001A5054">
      <w:pPr>
        <w:rPr>
          <w:rFonts w:ascii="Verdana" w:hAnsi="Verdana"/>
          <w:color w:val="000000"/>
          <w:sz w:val="18"/>
          <w:szCs w:val="18"/>
        </w:rPr>
      </w:pPr>
      <w:r>
        <w:rPr>
          <w:rFonts w:ascii="Verdana" w:hAnsi="Verdana"/>
          <w:color w:val="000000"/>
          <w:sz w:val="18"/>
          <w:szCs w:val="18"/>
        </w:rPr>
        <w:t>215</w:t>
      </w:r>
    </w:p>
    <w:p w14:paraId="03E657C6" w14:textId="77777777" w:rsidR="001A5054" w:rsidRDefault="001A5054" w:rsidP="001A505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Музыко, Елена Игоревна</w:t>
      </w:r>
    </w:p>
    <w:p w14:paraId="36C1EAD2"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85A545A"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АСПЕКТЫ ОЦЕНКИ</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ИННОВАЦИОННЫХ ПРОЕКТОВ С ИСПОЛЬЗОВАНИЕМ КОНЦЕПЦИИ</w:t>
      </w:r>
      <w:r>
        <w:rPr>
          <w:rStyle w:val="WW8Num2z0"/>
          <w:rFonts w:ascii="Verdana" w:hAnsi="Verdana"/>
          <w:color w:val="000000"/>
          <w:sz w:val="18"/>
          <w:szCs w:val="18"/>
        </w:rPr>
        <w:t> </w:t>
      </w:r>
      <w:r>
        <w:rPr>
          <w:rStyle w:val="WW8Num3z0"/>
          <w:rFonts w:ascii="Verdana" w:hAnsi="Verdana"/>
          <w:color w:val="4682B4"/>
          <w:sz w:val="18"/>
          <w:szCs w:val="18"/>
        </w:rPr>
        <w:t>РЕАЛЬНЫХ</w:t>
      </w:r>
      <w:r>
        <w:rPr>
          <w:rStyle w:val="WW8Num2z0"/>
          <w:rFonts w:ascii="Verdana" w:hAnsi="Verdana"/>
          <w:color w:val="000000"/>
          <w:sz w:val="18"/>
          <w:szCs w:val="18"/>
        </w:rPr>
        <w:t> </w:t>
      </w:r>
      <w:r>
        <w:rPr>
          <w:rFonts w:ascii="Verdana" w:hAnsi="Verdana"/>
          <w:color w:val="000000"/>
          <w:sz w:val="18"/>
          <w:szCs w:val="18"/>
        </w:rPr>
        <w:t>ОПЦИОНОВ.</w:t>
      </w:r>
    </w:p>
    <w:p w14:paraId="4C62E74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финансирование инновационных проектов и устройство</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процесса.</w:t>
      </w:r>
    </w:p>
    <w:p w14:paraId="094F357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1.2. Концепция реальных</w:t>
      </w:r>
      <w:r>
        <w:rPr>
          <w:rStyle w:val="WW8Num2z0"/>
          <w:rFonts w:ascii="Verdana" w:hAnsi="Verdana"/>
          <w:color w:val="000000"/>
          <w:sz w:val="18"/>
          <w:szCs w:val="18"/>
        </w:rPr>
        <w:t> </w:t>
      </w:r>
      <w:r>
        <w:rPr>
          <w:rStyle w:val="WW8Num3z0"/>
          <w:rFonts w:ascii="Verdana" w:hAnsi="Verdana"/>
          <w:color w:val="4682B4"/>
          <w:sz w:val="18"/>
          <w:szCs w:val="18"/>
        </w:rPr>
        <w:t>опционов</w:t>
      </w:r>
    </w:p>
    <w:p w14:paraId="3EC298DA"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1.3. Учет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 теории реальных опционов</w:t>
      </w:r>
    </w:p>
    <w:p w14:paraId="4A6ECABF"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 МЕТОДИЧЕСКИЕ АСПЕКТЫ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С ВЕНЧУРНЫМ ФИНАНСИРОВАНИЕМ С</w:t>
      </w:r>
      <w:r>
        <w:rPr>
          <w:rStyle w:val="WW8Num2z0"/>
          <w:rFonts w:ascii="Verdana" w:hAnsi="Verdana"/>
          <w:color w:val="000000"/>
          <w:sz w:val="18"/>
          <w:szCs w:val="18"/>
        </w:rPr>
        <w:t> </w:t>
      </w:r>
      <w:r>
        <w:rPr>
          <w:rStyle w:val="WW8Num3z0"/>
          <w:rFonts w:ascii="Verdana" w:hAnsi="Verdana"/>
          <w:color w:val="4682B4"/>
          <w:sz w:val="18"/>
          <w:szCs w:val="18"/>
        </w:rPr>
        <w:t>ПРИМЕНЕНИЕМ</w:t>
      </w:r>
      <w:r>
        <w:rPr>
          <w:rStyle w:val="WW8Num2z0"/>
          <w:rFonts w:ascii="Verdana" w:hAnsi="Verdana"/>
          <w:color w:val="000000"/>
          <w:sz w:val="18"/>
          <w:szCs w:val="18"/>
        </w:rPr>
        <w:t> </w:t>
      </w:r>
      <w:r>
        <w:rPr>
          <w:rFonts w:ascii="Verdana" w:hAnsi="Verdana"/>
          <w:color w:val="000000"/>
          <w:sz w:val="18"/>
          <w:szCs w:val="18"/>
        </w:rPr>
        <w:t>МЕТОДА 51 РЕАЛЬНЫХ ОПЦИОНОВ.</w:t>
      </w:r>
    </w:p>
    <w:p w14:paraId="1764DC47"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Модели оценки опционов, применяемые для оценки</w:t>
      </w:r>
      <w:r>
        <w:rPr>
          <w:rStyle w:val="WW8Num2z0"/>
          <w:rFonts w:ascii="Verdana" w:hAnsi="Verdana"/>
          <w:color w:val="000000"/>
          <w:sz w:val="18"/>
          <w:szCs w:val="18"/>
        </w:rPr>
        <w:t> </w:t>
      </w:r>
      <w:r>
        <w:rPr>
          <w:rStyle w:val="WW8Num3z0"/>
          <w:rFonts w:ascii="Verdana" w:hAnsi="Verdana"/>
          <w:color w:val="4682B4"/>
          <w:sz w:val="18"/>
          <w:szCs w:val="18"/>
        </w:rPr>
        <w:t>проектов</w:t>
      </w:r>
      <w:r>
        <w:rPr>
          <w:rStyle w:val="WW8Num2z0"/>
          <w:rFonts w:ascii="Verdana" w:hAnsi="Verdana"/>
          <w:color w:val="000000"/>
          <w:sz w:val="18"/>
          <w:szCs w:val="18"/>
        </w:rPr>
        <w:t> </w:t>
      </w:r>
      <w:r>
        <w:rPr>
          <w:rFonts w:ascii="Verdana" w:hAnsi="Verdana"/>
          <w:color w:val="000000"/>
          <w:sz w:val="18"/>
          <w:szCs w:val="18"/>
        </w:rPr>
        <w:t>в реальном секторе.</w:t>
      </w:r>
    </w:p>
    <w:p w14:paraId="13634FEF"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2.2. Методы оценки инновационных проектов</w:t>
      </w:r>
      <w:r>
        <w:rPr>
          <w:rStyle w:val="WW8Num2z0"/>
          <w:rFonts w:ascii="Verdana" w:hAnsi="Verdana"/>
          <w:color w:val="000000"/>
          <w:sz w:val="18"/>
          <w:szCs w:val="18"/>
        </w:rPr>
        <w:t> </w:t>
      </w:r>
      <w:r>
        <w:rPr>
          <w:rStyle w:val="WW8Num3z0"/>
          <w:rFonts w:ascii="Verdana" w:hAnsi="Verdana"/>
          <w:color w:val="4682B4"/>
          <w:sz w:val="18"/>
          <w:szCs w:val="18"/>
        </w:rPr>
        <w:t>венчурными</w:t>
      </w:r>
      <w:r>
        <w:rPr>
          <w:rStyle w:val="WW8Num2z0"/>
          <w:rFonts w:ascii="Verdana" w:hAnsi="Verdana"/>
          <w:color w:val="000000"/>
          <w:sz w:val="18"/>
          <w:szCs w:val="18"/>
        </w:rPr>
        <w:t> </w:t>
      </w:r>
      <w:r>
        <w:rPr>
          <w:rFonts w:ascii="Verdana" w:hAnsi="Verdana"/>
          <w:color w:val="000000"/>
          <w:sz w:val="18"/>
          <w:szCs w:val="18"/>
        </w:rPr>
        <w:t>фондами.</w:t>
      </w:r>
    </w:p>
    <w:p w14:paraId="63FE49E1"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2.3.Применение</w:t>
      </w:r>
      <w:r>
        <w:rPr>
          <w:rStyle w:val="WW8Num2z0"/>
          <w:rFonts w:ascii="Verdana" w:hAnsi="Verdana"/>
          <w:color w:val="000000"/>
          <w:sz w:val="18"/>
          <w:szCs w:val="18"/>
        </w:rPr>
        <w:t> </w:t>
      </w:r>
      <w:r>
        <w:rPr>
          <w:rStyle w:val="WW8Num3z0"/>
          <w:rFonts w:ascii="Verdana" w:hAnsi="Verdana"/>
          <w:color w:val="4682B4"/>
          <w:sz w:val="18"/>
          <w:szCs w:val="18"/>
        </w:rPr>
        <w:t>метода</w:t>
      </w:r>
      <w:r>
        <w:rPr>
          <w:rStyle w:val="WW8Num2z0"/>
          <w:rFonts w:ascii="Verdana" w:hAnsi="Verdana"/>
          <w:color w:val="000000"/>
          <w:sz w:val="18"/>
          <w:szCs w:val="18"/>
        </w:rPr>
        <w:t> </w:t>
      </w:r>
      <w:r>
        <w:rPr>
          <w:rFonts w:ascii="Verdana" w:hAnsi="Verdana"/>
          <w:color w:val="000000"/>
          <w:sz w:val="18"/>
          <w:szCs w:val="18"/>
        </w:rPr>
        <w:t>реальных опционов в венчурном</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инновационных проектов в зарубежной практике</w:t>
      </w:r>
    </w:p>
    <w:p w14:paraId="2D653693"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2.4.Модификация метода реальных опционов с точки зрения его приложения к</w:t>
      </w:r>
      <w:r>
        <w:rPr>
          <w:rStyle w:val="WW8Num2z0"/>
          <w:rFonts w:ascii="Verdana" w:hAnsi="Verdana"/>
          <w:color w:val="000000"/>
          <w:sz w:val="18"/>
          <w:szCs w:val="18"/>
        </w:rPr>
        <w:t> </w:t>
      </w:r>
      <w:r>
        <w:rPr>
          <w:rStyle w:val="WW8Num3z0"/>
          <w:rFonts w:ascii="Verdana" w:hAnsi="Verdana"/>
          <w:color w:val="4682B4"/>
          <w:sz w:val="18"/>
          <w:szCs w:val="18"/>
        </w:rPr>
        <w:t>венчурному</w:t>
      </w:r>
      <w:r>
        <w:rPr>
          <w:rStyle w:val="WW8Num2z0"/>
          <w:rFonts w:ascii="Verdana" w:hAnsi="Verdana"/>
          <w:color w:val="000000"/>
          <w:sz w:val="18"/>
          <w:szCs w:val="18"/>
        </w:rPr>
        <w:t> </w:t>
      </w:r>
      <w:r>
        <w:rPr>
          <w:rFonts w:ascii="Verdana" w:hAnsi="Verdana"/>
          <w:color w:val="000000"/>
          <w:sz w:val="18"/>
          <w:szCs w:val="18"/>
        </w:rPr>
        <w:t>финансированию инновационных проектов.</w:t>
      </w:r>
    </w:p>
    <w:p w14:paraId="1EEB6638"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3z0"/>
          <w:rFonts w:ascii="Verdana" w:hAnsi="Verdana"/>
          <w:color w:val="4682B4"/>
          <w:sz w:val="18"/>
          <w:szCs w:val="18"/>
        </w:rPr>
        <w:t>ОЦЕНКА</w:t>
      </w:r>
      <w:r>
        <w:rPr>
          <w:rStyle w:val="WW8Num2z0"/>
          <w:rFonts w:ascii="Verdana" w:hAnsi="Verdana"/>
          <w:color w:val="000000"/>
          <w:sz w:val="18"/>
          <w:szCs w:val="18"/>
        </w:rPr>
        <w:t> </w:t>
      </w:r>
      <w:r>
        <w:rPr>
          <w:rFonts w:ascii="Verdana" w:hAnsi="Verdana"/>
          <w:color w:val="000000"/>
          <w:sz w:val="18"/>
          <w:szCs w:val="18"/>
        </w:rPr>
        <w:t>ЭФФЕКТИВНОСТИ ВЕНЧУРНОГО ФИНАНСИРОВАНИЯ ИННОВАЦИОННОГО ПРОЕКТА С ИСПОЛЬЗОВАНИЕМ МЕТОДА РЕАЛЬНЫХ ОПЦИОНОВ НА ПРИМЕРЕ ПРОЕКТА В ФАРМАЦЕВТИЧЕСКОЙ 85</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47BD2A64"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3.1.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проекта методом МРУ.</w:t>
      </w:r>
    </w:p>
    <w:p w14:paraId="3F101313"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3.2.Оценка эффективности инновационного проекта методом ИРУ с позиции венчурного фонда.^</w:t>
      </w:r>
    </w:p>
    <w:p w14:paraId="66B8841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3.3.Оценка эффективности инновационного проекта для венчурного фонда с применением метода реальных опционов.</w:t>
      </w:r>
    </w:p>
    <w:p w14:paraId="4FB02512" w14:textId="77777777" w:rsidR="001A5054" w:rsidRDefault="001A5054" w:rsidP="001A505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"Оценка эффективности венчурного финансирования инновационных проектов с применением метода реальных опционов"</w:t>
      </w:r>
    </w:p>
    <w:p w14:paraId="338AFEA7"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современной теории финансов традиционные подходы к оценке эффективности инвестиционных проектов зачастую демонстрируют свою ограниченность, поскольку в большинстве своем предназначены для компаний, функционирующих в стабильных сферах</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765821B5"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в последние годы происходит достаточно бурный процесс создания новых</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компаний, и рынок отличается высокой степенью</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2E12232D"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ситуации актуальной задачей является совершенствование методических подходов к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венчурными фондами, с применением новых методов оценки, использующихся в мировой практике. К числу таких методов относится метод реальных</w:t>
      </w:r>
      <w:r>
        <w:rPr>
          <w:rStyle w:val="WW8Num2z0"/>
          <w:rFonts w:ascii="Verdana" w:hAnsi="Verdana"/>
          <w:color w:val="000000"/>
          <w:sz w:val="18"/>
          <w:szCs w:val="18"/>
        </w:rPr>
        <w:t> </w:t>
      </w:r>
      <w:r>
        <w:rPr>
          <w:rStyle w:val="WW8Num3z0"/>
          <w:rFonts w:ascii="Verdana" w:hAnsi="Verdana"/>
          <w:color w:val="4682B4"/>
          <w:sz w:val="18"/>
          <w:szCs w:val="18"/>
        </w:rPr>
        <w:t>опционов</w:t>
      </w:r>
      <w:r>
        <w:rPr>
          <w:rFonts w:ascii="Verdana" w:hAnsi="Verdana"/>
          <w:color w:val="000000"/>
          <w:sz w:val="18"/>
          <w:szCs w:val="18"/>
        </w:rPr>
        <w:t>.</w:t>
      </w:r>
    </w:p>
    <w:p w14:paraId="08DC4A18"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венчурный капитал - это инвестиции, для которых характерны высокий риск и высокая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 и они достаточно часто имеют поэтапную природу, традиционный метод</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денежных потоков (метод КРУ) может быть дополнен иными подходами, способными учесть и количественно оценить гибкость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частности, оценкой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проекта с использованием метода реальных опционов. При этом существующие модели оценки реальных опционов имеют определенные ограничения при их применении для целей оценки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венчурного инвестора.</w:t>
      </w:r>
    </w:p>
    <w:p w14:paraId="06133EE8"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В настоящее время в России не получили распространения исследования, содержащие использование метода реальных опционов применительно к</w:t>
      </w:r>
      <w:r>
        <w:rPr>
          <w:rStyle w:val="WW8Num2z0"/>
          <w:rFonts w:ascii="Verdana" w:hAnsi="Verdana"/>
          <w:color w:val="000000"/>
          <w:sz w:val="18"/>
          <w:szCs w:val="18"/>
        </w:rPr>
        <w:t> </w:t>
      </w:r>
      <w:r>
        <w:rPr>
          <w:rStyle w:val="WW8Num3z0"/>
          <w:rFonts w:ascii="Verdana" w:hAnsi="Verdana"/>
          <w:color w:val="4682B4"/>
          <w:sz w:val="18"/>
          <w:szCs w:val="18"/>
        </w:rPr>
        <w:t>венчурному</w:t>
      </w:r>
      <w:r>
        <w:rPr>
          <w:rStyle w:val="WW8Num2z0"/>
          <w:rFonts w:ascii="Verdana" w:hAnsi="Verdana"/>
          <w:color w:val="000000"/>
          <w:sz w:val="18"/>
          <w:szCs w:val="18"/>
        </w:rPr>
        <w:t> </w:t>
      </w:r>
      <w:r>
        <w:rPr>
          <w:rFonts w:ascii="Verdana" w:hAnsi="Verdana"/>
          <w:color w:val="000000"/>
          <w:sz w:val="18"/>
          <w:szCs w:val="18"/>
        </w:rPr>
        <w:t>финансированию инновационных проектов. При наличии за рубежом значительного числа публикаций, посвященных венчурному</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Fonts w:ascii="Verdana" w:hAnsi="Verdana"/>
          <w:color w:val="000000"/>
          <w:sz w:val="18"/>
          <w:szCs w:val="18"/>
        </w:rPr>
        <w:t>и отдельно - реальным</w:t>
      </w:r>
      <w:r>
        <w:rPr>
          <w:rStyle w:val="WW8Num2z0"/>
          <w:rFonts w:ascii="Verdana" w:hAnsi="Verdana"/>
          <w:color w:val="000000"/>
          <w:sz w:val="18"/>
          <w:szCs w:val="18"/>
        </w:rPr>
        <w:t> </w:t>
      </w:r>
      <w:r>
        <w:rPr>
          <w:rStyle w:val="WW8Num3z0"/>
          <w:rFonts w:ascii="Verdana" w:hAnsi="Verdana"/>
          <w:color w:val="4682B4"/>
          <w:sz w:val="18"/>
          <w:szCs w:val="18"/>
        </w:rPr>
        <w:t>опционам</w:t>
      </w:r>
      <w:r>
        <w:rPr>
          <w:rFonts w:ascii="Verdana" w:hAnsi="Verdana"/>
          <w:color w:val="000000"/>
          <w:sz w:val="18"/>
          <w:szCs w:val="18"/>
        </w:rPr>
        <w:t>, исследования, посвященные проблематике приложения теории реальных опционов к анализу</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бизнеса, немногочисленны.</w:t>
      </w:r>
    </w:p>
    <w:p w14:paraId="2B6108FF" w14:textId="77777777" w:rsidR="001A5054" w:rsidRDefault="001A5054" w:rsidP="001A505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методики оценки инновационных проектов с позиции венчурного фонда на основе метода реальных опционов.</w:t>
      </w:r>
    </w:p>
    <w:p w14:paraId="44A2F9C0" w14:textId="77777777" w:rsidR="001A5054" w:rsidRDefault="001A5054" w:rsidP="001A505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цели исследования были поставлены следующие задачи, определившие логику исследования и структуру работы:</w:t>
      </w:r>
    </w:p>
    <w:p w14:paraId="3B540FCB"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Выявить различия в отображении риска и неопределенности в методе</w:t>
      </w:r>
      <w:r>
        <w:rPr>
          <w:rStyle w:val="WW8Num2z0"/>
          <w:rFonts w:ascii="Verdana" w:hAnsi="Verdana"/>
          <w:color w:val="000000"/>
          <w:sz w:val="18"/>
          <w:szCs w:val="18"/>
        </w:rPr>
        <w:t> </w:t>
      </w:r>
      <w:r>
        <w:rPr>
          <w:rStyle w:val="WW8Num3z0"/>
          <w:rFonts w:ascii="Verdana" w:hAnsi="Verdana"/>
          <w:color w:val="4682B4"/>
          <w:sz w:val="18"/>
          <w:szCs w:val="18"/>
        </w:rPr>
        <w:t>ЫРУ</w:t>
      </w:r>
      <w:r>
        <w:rPr>
          <w:rStyle w:val="WW8Num2z0"/>
          <w:rFonts w:ascii="Verdana" w:hAnsi="Verdana"/>
          <w:color w:val="000000"/>
          <w:sz w:val="18"/>
          <w:szCs w:val="18"/>
        </w:rPr>
        <w:t> </w:t>
      </w:r>
      <w:r>
        <w:rPr>
          <w:rFonts w:ascii="Verdana" w:hAnsi="Verdana"/>
          <w:color w:val="000000"/>
          <w:sz w:val="18"/>
          <w:szCs w:val="18"/>
        </w:rPr>
        <w:t>и в теории реальных опционов.</w:t>
      </w:r>
    </w:p>
    <w:p w14:paraId="22EEBECE"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Исследовать зарубежный опыт применения метода реальных опционов в</w:t>
      </w:r>
      <w:r>
        <w:rPr>
          <w:rStyle w:val="WW8Num2z0"/>
          <w:rFonts w:ascii="Verdana" w:hAnsi="Verdana"/>
          <w:color w:val="000000"/>
          <w:sz w:val="18"/>
          <w:szCs w:val="18"/>
        </w:rPr>
        <w:t> </w:t>
      </w:r>
      <w:r>
        <w:rPr>
          <w:rStyle w:val="WW8Num3z0"/>
          <w:rFonts w:ascii="Verdana" w:hAnsi="Verdana"/>
          <w:color w:val="4682B4"/>
          <w:sz w:val="18"/>
          <w:szCs w:val="18"/>
        </w:rPr>
        <w:t>венчурном</w:t>
      </w:r>
      <w:r>
        <w:rPr>
          <w:rStyle w:val="WW8Num2z0"/>
          <w:rFonts w:ascii="Verdana" w:hAnsi="Verdana"/>
          <w:color w:val="000000"/>
          <w:sz w:val="18"/>
          <w:szCs w:val="18"/>
        </w:rPr>
        <w:t> </w:t>
      </w:r>
      <w:r>
        <w:rPr>
          <w:rFonts w:ascii="Verdana" w:hAnsi="Verdana"/>
          <w:color w:val="000000"/>
          <w:sz w:val="18"/>
          <w:szCs w:val="18"/>
        </w:rPr>
        <w:t>финансировании инновационных проектов. 3</w:t>
      </w:r>
    </w:p>
    <w:p w14:paraId="3C1AB96E"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Выявить особенности применения метода реальных опционов при венчурном</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инновационных проектов.</w:t>
      </w:r>
    </w:p>
    <w:p w14:paraId="68488D92" w14:textId="77777777" w:rsidR="001A5054" w:rsidRDefault="001A5054" w:rsidP="001A505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модификацию метода реальных опционов с позиции его приложения к венчурному финансированию инновационных проектов.</w:t>
      </w:r>
    </w:p>
    <w:p w14:paraId="426C075C"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Оценить эффективность венчурного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инновационного проекта с использованием предлагаемой модификации метода реальных опционов на примере реального инновационного проекта.</w:t>
      </w:r>
    </w:p>
    <w:p w14:paraId="45632EC9"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проекты с венчурным финансированием.</w:t>
      </w:r>
    </w:p>
    <w:p w14:paraId="0906B11C" w14:textId="77777777" w:rsidR="001A5054" w:rsidRDefault="001A5054" w:rsidP="001A505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теоретические и методические вопросы применения метода реальных опционов для оценки эффективности инновационных проектов при венчурном финансировании.</w:t>
      </w:r>
    </w:p>
    <w:p w14:paraId="60C53BB6"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диссертационной работы соответствует пункту 3.25.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инвестиционного и инновационного процессов, финансовый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инвестирования» по специальности 08.00.10.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xml:space="preserve">(экономические науки). </w:t>
      </w:r>
      <w:r>
        <w:rPr>
          <w:rFonts w:ascii="Verdana" w:hAnsi="Verdana"/>
          <w:color w:val="000000"/>
          <w:sz w:val="18"/>
          <w:szCs w:val="18"/>
        </w:rPr>
        <w:lastRenderedPageBreak/>
        <w:t>Теоретическая и методологическая основа исследования. Теоретической основой исследования послужили:</w:t>
      </w:r>
    </w:p>
    <w:p w14:paraId="0990AC55"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Работы по теории реальных опционов зарубежных исследователей: М. Амрама, М.</w:t>
      </w:r>
      <w:r>
        <w:rPr>
          <w:rStyle w:val="WW8Num2z0"/>
          <w:rFonts w:ascii="Verdana" w:hAnsi="Verdana"/>
          <w:color w:val="000000"/>
          <w:sz w:val="18"/>
          <w:szCs w:val="18"/>
        </w:rPr>
        <w:t> </w:t>
      </w:r>
      <w:r>
        <w:rPr>
          <w:rStyle w:val="WW8Num3z0"/>
          <w:rFonts w:ascii="Verdana" w:hAnsi="Verdana"/>
          <w:color w:val="4682B4"/>
          <w:sz w:val="18"/>
          <w:szCs w:val="18"/>
        </w:rPr>
        <w:t>Бреннана</w:t>
      </w:r>
      <w:r>
        <w:rPr>
          <w:rFonts w:ascii="Verdana" w:hAnsi="Verdana"/>
          <w:color w:val="000000"/>
          <w:sz w:val="18"/>
          <w:szCs w:val="18"/>
        </w:rPr>
        <w:t>, А. Дамодарана, А. Диксита, Р.</w:t>
      </w:r>
      <w:r>
        <w:rPr>
          <w:rStyle w:val="WW8Num2z0"/>
          <w:rFonts w:ascii="Verdana" w:hAnsi="Verdana"/>
          <w:color w:val="000000"/>
          <w:sz w:val="18"/>
          <w:szCs w:val="18"/>
        </w:rPr>
        <w:t> </w:t>
      </w:r>
      <w:r>
        <w:rPr>
          <w:rStyle w:val="WW8Num3z0"/>
          <w:rFonts w:ascii="Verdana" w:hAnsi="Verdana"/>
          <w:color w:val="4682B4"/>
          <w:sz w:val="18"/>
          <w:szCs w:val="18"/>
        </w:rPr>
        <w:t>Геске</w:t>
      </w:r>
      <w:r>
        <w:rPr>
          <w:rFonts w:ascii="Verdana" w:hAnsi="Verdana"/>
          <w:color w:val="000000"/>
          <w:sz w:val="18"/>
          <w:szCs w:val="18"/>
        </w:rPr>
        <w:t>, Н. Кулатилаки, О. Линта, С. Марглина, С.</w:t>
      </w:r>
      <w:r>
        <w:rPr>
          <w:rStyle w:val="WW8Num2z0"/>
          <w:rFonts w:ascii="Verdana" w:hAnsi="Verdana"/>
          <w:color w:val="000000"/>
          <w:sz w:val="18"/>
          <w:szCs w:val="18"/>
        </w:rPr>
        <w:t> </w:t>
      </w:r>
      <w:r>
        <w:rPr>
          <w:rStyle w:val="WW8Num3z0"/>
          <w:rFonts w:ascii="Verdana" w:hAnsi="Verdana"/>
          <w:color w:val="4682B4"/>
          <w:sz w:val="18"/>
          <w:szCs w:val="18"/>
        </w:rPr>
        <w:t>Майерса</w:t>
      </w:r>
      <w:r>
        <w:rPr>
          <w:rFonts w:ascii="Verdana" w:hAnsi="Verdana"/>
          <w:color w:val="000000"/>
          <w:sz w:val="18"/>
          <w:szCs w:val="18"/>
        </w:rPr>
        <w:t>, Л. Тригеоргиса, Ф. Блэка, М.</w:t>
      </w:r>
      <w:r>
        <w:rPr>
          <w:rStyle w:val="WW8Num2z0"/>
          <w:rFonts w:ascii="Verdana" w:hAnsi="Verdana"/>
          <w:color w:val="000000"/>
          <w:sz w:val="18"/>
          <w:szCs w:val="18"/>
        </w:rPr>
        <w:t> </w:t>
      </w:r>
      <w:r>
        <w:rPr>
          <w:rStyle w:val="WW8Num3z0"/>
          <w:rFonts w:ascii="Verdana" w:hAnsi="Verdana"/>
          <w:color w:val="4682B4"/>
          <w:sz w:val="18"/>
          <w:szCs w:val="18"/>
        </w:rPr>
        <w:t>Шоулза</w:t>
      </w:r>
      <w:r>
        <w:rPr>
          <w:rFonts w:ascii="Verdana" w:hAnsi="Verdana"/>
          <w:color w:val="000000"/>
          <w:sz w:val="18"/>
          <w:szCs w:val="18"/>
        </w:rPr>
        <w:t>, Р. Пиндайка, М. Браха. Работы по теории реальных опционов российских исследователей: Н. Бруслановой, A.B.</w:t>
      </w:r>
      <w:r>
        <w:rPr>
          <w:rStyle w:val="WW8Num2z0"/>
          <w:rFonts w:ascii="Verdana" w:hAnsi="Verdana"/>
          <w:color w:val="000000"/>
          <w:sz w:val="18"/>
          <w:szCs w:val="18"/>
        </w:rPr>
        <w:t> </w:t>
      </w:r>
      <w:r>
        <w:rPr>
          <w:rStyle w:val="WW8Num3z0"/>
          <w:rFonts w:ascii="Verdana" w:hAnsi="Verdana"/>
          <w:color w:val="4682B4"/>
          <w:sz w:val="18"/>
          <w:szCs w:val="18"/>
        </w:rPr>
        <w:t>Бухвалова</w:t>
      </w:r>
      <w:r>
        <w:rPr>
          <w:rFonts w:ascii="Verdana" w:hAnsi="Verdana"/>
          <w:color w:val="000000"/>
          <w:sz w:val="18"/>
          <w:szCs w:val="18"/>
        </w:rPr>
        <w:t>, A.A. Гусева, М.А. Лимитовского, М.В.</w:t>
      </w:r>
      <w:r>
        <w:rPr>
          <w:rStyle w:val="WW8Num2z0"/>
          <w:rFonts w:ascii="Verdana" w:hAnsi="Verdana"/>
          <w:color w:val="000000"/>
          <w:sz w:val="18"/>
          <w:szCs w:val="18"/>
        </w:rPr>
        <w:t> </w:t>
      </w:r>
      <w:r>
        <w:rPr>
          <w:rStyle w:val="WW8Num3z0"/>
          <w:rFonts w:ascii="Verdana" w:hAnsi="Verdana"/>
          <w:color w:val="4682B4"/>
          <w:sz w:val="18"/>
          <w:szCs w:val="18"/>
        </w:rPr>
        <w:t>Лычагина</w:t>
      </w:r>
      <w:r>
        <w:rPr>
          <w:rFonts w:ascii="Verdana" w:hAnsi="Verdana"/>
          <w:color w:val="000000"/>
          <w:sz w:val="18"/>
          <w:szCs w:val="18"/>
        </w:rPr>
        <w:t>.</w:t>
      </w:r>
    </w:p>
    <w:p w14:paraId="0E2FEBFC"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Работы по венчурному финансированию зарубежных и российских исследователей: М.</w:t>
      </w:r>
      <w:r>
        <w:rPr>
          <w:rStyle w:val="WW8Num2z0"/>
          <w:rFonts w:ascii="Verdana" w:hAnsi="Verdana"/>
          <w:color w:val="000000"/>
          <w:sz w:val="18"/>
          <w:szCs w:val="18"/>
        </w:rPr>
        <w:t> </w:t>
      </w:r>
      <w:r>
        <w:rPr>
          <w:rStyle w:val="WW8Num3z0"/>
          <w:rFonts w:ascii="Verdana" w:hAnsi="Verdana"/>
          <w:color w:val="4682B4"/>
          <w:sz w:val="18"/>
          <w:szCs w:val="18"/>
        </w:rPr>
        <w:t>Аоки</w:t>
      </w:r>
      <w:r>
        <w:rPr>
          <w:rFonts w:ascii="Verdana" w:hAnsi="Verdana"/>
          <w:color w:val="000000"/>
          <w:sz w:val="18"/>
          <w:szCs w:val="18"/>
        </w:rPr>
        <w:t>, С. Кортума, Р. Ланглуи, Д. Лернера, М.</w:t>
      </w:r>
      <w:r>
        <w:rPr>
          <w:rStyle w:val="WW8Num2z0"/>
          <w:rFonts w:ascii="Verdana" w:hAnsi="Verdana"/>
          <w:color w:val="000000"/>
          <w:sz w:val="18"/>
          <w:szCs w:val="18"/>
        </w:rPr>
        <w:t> </w:t>
      </w:r>
      <w:r>
        <w:rPr>
          <w:rStyle w:val="WW8Num3z0"/>
          <w:rFonts w:ascii="Verdana" w:hAnsi="Verdana"/>
          <w:color w:val="4682B4"/>
          <w:sz w:val="18"/>
          <w:szCs w:val="18"/>
        </w:rPr>
        <w:t>Пюри</w:t>
      </w:r>
      <w:r>
        <w:rPr>
          <w:rFonts w:ascii="Verdana" w:hAnsi="Verdana"/>
          <w:color w:val="000000"/>
          <w:sz w:val="18"/>
          <w:szCs w:val="18"/>
        </w:rPr>
        <w:t>, П. Робертсона, Т. Хеллманна; Ю.П.</w:t>
      </w:r>
      <w:r>
        <w:rPr>
          <w:rStyle w:val="WW8Num2z0"/>
          <w:rFonts w:ascii="Verdana" w:hAnsi="Verdana"/>
          <w:color w:val="000000"/>
          <w:sz w:val="18"/>
          <w:szCs w:val="18"/>
        </w:rPr>
        <w:t> </w:t>
      </w:r>
      <w:r>
        <w:rPr>
          <w:rStyle w:val="WW8Num3z0"/>
          <w:rFonts w:ascii="Verdana" w:hAnsi="Verdana"/>
          <w:color w:val="4682B4"/>
          <w:sz w:val="18"/>
          <w:szCs w:val="18"/>
        </w:rPr>
        <w:t>Аммосова</w:t>
      </w:r>
      <w:r>
        <w:rPr>
          <w:rFonts w:ascii="Verdana" w:hAnsi="Verdana"/>
          <w:color w:val="000000"/>
          <w:sz w:val="18"/>
          <w:szCs w:val="18"/>
        </w:rPr>
        <w:t>, A.B. Власова, Гулькина П., Гамаюнова Б., А.И.</w:t>
      </w:r>
      <w:r>
        <w:rPr>
          <w:rStyle w:val="WW8Num2z0"/>
          <w:rFonts w:ascii="Verdana" w:hAnsi="Verdana"/>
          <w:color w:val="000000"/>
          <w:sz w:val="18"/>
          <w:szCs w:val="18"/>
        </w:rPr>
        <w:t> </w:t>
      </w:r>
      <w:r>
        <w:rPr>
          <w:rStyle w:val="WW8Num3z0"/>
          <w:rFonts w:ascii="Verdana" w:hAnsi="Verdana"/>
          <w:color w:val="4682B4"/>
          <w:sz w:val="18"/>
          <w:szCs w:val="18"/>
        </w:rPr>
        <w:t>Каширина</w:t>
      </w:r>
      <w:r>
        <w:rPr>
          <w:rFonts w:ascii="Verdana" w:hAnsi="Verdana"/>
          <w:color w:val="000000"/>
          <w:sz w:val="18"/>
          <w:szCs w:val="18"/>
        </w:rPr>
        <w:t>, Е. Рузавиной, А.Н. Фоломьева, Н.М.</w:t>
      </w:r>
      <w:r>
        <w:rPr>
          <w:rStyle w:val="WW8Num2z0"/>
          <w:rFonts w:ascii="Verdana" w:hAnsi="Verdana"/>
          <w:color w:val="000000"/>
          <w:sz w:val="18"/>
          <w:szCs w:val="18"/>
        </w:rPr>
        <w:t> </w:t>
      </w:r>
      <w:r>
        <w:rPr>
          <w:rStyle w:val="WW8Num3z0"/>
          <w:rFonts w:ascii="Verdana" w:hAnsi="Verdana"/>
          <w:color w:val="4682B4"/>
          <w:sz w:val="18"/>
          <w:szCs w:val="18"/>
        </w:rPr>
        <w:t>Фонштейна</w:t>
      </w:r>
      <w:r>
        <w:rPr>
          <w:rFonts w:ascii="Verdana" w:hAnsi="Verdana"/>
          <w:color w:val="000000"/>
          <w:sz w:val="18"/>
          <w:szCs w:val="18"/>
        </w:rPr>
        <w:t>.</w:t>
      </w:r>
    </w:p>
    <w:p w14:paraId="5F7CD160"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Работы по теории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зарубежных и российских исследователей: П.</w:t>
      </w:r>
      <w:r>
        <w:rPr>
          <w:rStyle w:val="WW8Num2z0"/>
          <w:rFonts w:ascii="Verdana" w:hAnsi="Verdana"/>
          <w:color w:val="000000"/>
          <w:sz w:val="18"/>
          <w:szCs w:val="18"/>
        </w:rPr>
        <w:t> </w:t>
      </w:r>
      <w:r>
        <w:rPr>
          <w:rStyle w:val="WW8Num3z0"/>
          <w:rFonts w:ascii="Verdana" w:hAnsi="Verdana"/>
          <w:color w:val="4682B4"/>
          <w:sz w:val="18"/>
          <w:szCs w:val="18"/>
        </w:rPr>
        <w:t>Квинтаса</w:t>
      </w:r>
      <w:r>
        <w:rPr>
          <w:rFonts w:ascii="Verdana" w:hAnsi="Verdana"/>
          <w:color w:val="000000"/>
          <w:sz w:val="18"/>
          <w:szCs w:val="18"/>
        </w:rPr>
        <w:t>, Д. Месси, Ф. Никсона, И.П. Пиннинго, Б.</w:t>
      </w:r>
      <w:r>
        <w:rPr>
          <w:rStyle w:val="WW8Num2z0"/>
          <w:rFonts w:ascii="Verdana" w:hAnsi="Verdana"/>
          <w:color w:val="000000"/>
          <w:sz w:val="18"/>
          <w:szCs w:val="18"/>
        </w:rPr>
        <w:t> </w:t>
      </w:r>
      <w:r>
        <w:rPr>
          <w:rStyle w:val="WW8Num3z0"/>
          <w:rFonts w:ascii="Verdana" w:hAnsi="Verdana"/>
          <w:color w:val="4682B4"/>
          <w:sz w:val="18"/>
          <w:szCs w:val="18"/>
        </w:rPr>
        <w:t>Санто</w:t>
      </w:r>
      <w:r>
        <w:rPr>
          <w:rFonts w:ascii="Verdana" w:hAnsi="Verdana"/>
          <w:color w:val="000000"/>
          <w:sz w:val="18"/>
          <w:szCs w:val="18"/>
        </w:rPr>
        <w:t>, Б. Твисса, Д. Уилда, Й.</w:t>
      </w:r>
      <w:r>
        <w:rPr>
          <w:rStyle w:val="WW8Num2z0"/>
          <w:rFonts w:ascii="Verdana" w:hAnsi="Verdana"/>
          <w:color w:val="000000"/>
          <w:sz w:val="18"/>
          <w:szCs w:val="18"/>
        </w:rPr>
        <w:t> </w:t>
      </w:r>
      <w:r>
        <w:rPr>
          <w:rStyle w:val="WW8Num3z0"/>
          <w:rFonts w:ascii="Verdana" w:hAnsi="Verdana"/>
          <w:color w:val="4682B4"/>
          <w:sz w:val="18"/>
          <w:szCs w:val="18"/>
        </w:rPr>
        <w:t>Шумпетера</w:t>
      </w:r>
      <w:r>
        <w:rPr>
          <w:rFonts w:ascii="Verdana" w:hAnsi="Verdana"/>
          <w:color w:val="000000"/>
          <w:sz w:val="18"/>
          <w:szCs w:val="18"/>
        </w:rPr>
        <w:t>; B.C. Валдайцева, С.Ю. Глазьева,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В.Н. Лапина, А. Левинсона, В.Г.</w:t>
      </w:r>
      <w:r>
        <w:rPr>
          <w:rStyle w:val="WW8Num2z0"/>
          <w:rFonts w:ascii="Verdana" w:hAnsi="Verdana"/>
          <w:color w:val="000000"/>
          <w:sz w:val="18"/>
          <w:szCs w:val="18"/>
        </w:rPr>
        <w:t> </w:t>
      </w:r>
      <w:r>
        <w:rPr>
          <w:rStyle w:val="WW8Num3z0"/>
          <w:rFonts w:ascii="Verdana" w:hAnsi="Verdana"/>
          <w:color w:val="4682B4"/>
          <w:sz w:val="18"/>
          <w:szCs w:val="18"/>
        </w:rPr>
        <w:t>Медынского</w:t>
      </w:r>
      <w:r>
        <w:rPr>
          <w:rFonts w:ascii="Verdana" w:hAnsi="Verdana"/>
          <w:color w:val="000000"/>
          <w:sz w:val="18"/>
          <w:szCs w:val="18"/>
        </w:rPr>
        <w:t>, И.Н. Молчанова, В.И. Суслова.</w:t>
      </w:r>
    </w:p>
    <w:p w14:paraId="52793DDE"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Работы по оценке эффективности инвестиционных проектов: А.О.</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H.A. Бланка, Р. Брейли, 3. Боди, П.Л.</w:t>
      </w:r>
      <w:r>
        <w:rPr>
          <w:rStyle w:val="WW8Num2z0"/>
          <w:rFonts w:ascii="Verdana" w:hAnsi="Verdana"/>
          <w:color w:val="000000"/>
          <w:sz w:val="18"/>
          <w:szCs w:val="18"/>
        </w:rPr>
        <w:t> </w:t>
      </w:r>
      <w:r>
        <w:rPr>
          <w:rStyle w:val="WW8Num3z0"/>
          <w:rFonts w:ascii="Verdana" w:hAnsi="Verdana"/>
          <w:color w:val="4682B4"/>
          <w:sz w:val="18"/>
          <w:szCs w:val="18"/>
        </w:rPr>
        <w:t>Виленского</w:t>
      </w:r>
      <w:r>
        <w:rPr>
          <w:rFonts w:ascii="Verdana" w:hAnsi="Verdana"/>
          <w:color w:val="000000"/>
          <w:sz w:val="18"/>
          <w:szCs w:val="18"/>
        </w:rPr>
        <w:t>, В.Н. Лившица, С. Майерса, Р. Мертона, Т.С.</w:t>
      </w:r>
      <w:r>
        <w:rPr>
          <w:rStyle w:val="WW8Num2z0"/>
          <w:rFonts w:ascii="Verdana" w:hAnsi="Verdana"/>
          <w:color w:val="000000"/>
          <w:sz w:val="18"/>
          <w:szCs w:val="18"/>
        </w:rPr>
        <w:t> </w:t>
      </w:r>
      <w:r>
        <w:rPr>
          <w:rStyle w:val="WW8Num3z0"/>
          <w:rFonts w:ascii="Verdana" w:hAnsi="Verdana"/>
          <w:color w:val="4682B4"/>
          <w:sz w:val="18"/>
          <w:szCs w:val="18"/>
        </w:rPr>
        <w:t>Новиковой</w:t>
      </w:r>
      <w:r>
        <w:rPr>
          <w:rFonts w:ascii="Verdana" w:hAnsi="Verdana"/>
          <w:color w:val="000000"/>
          <w:sz w:val="18"/>
          <w:szCs w:val="18"/>
        </w:rPr>
        <w:t>, С.А. Смоляка.</w:t>
      </w:r>
    </w:p>
    <w:p w14:paraId="1047605E"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исследования основывается на принципах проектного подхода, методах анализа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эффективности проектов, теории финансовых и реальных опционов.</w:t>
      </w:r>
    </w:p>
    <w:p w14:paraId="1D48AD26"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работы российских и зарубежных исследователей, статистические данные Российской Ассоциации Прямого и Венчурного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(РАВИ).</w:t>
      </w:r>
    </w:p>
    <w:p w14:paraId="08274AB9" w14:textId="77777777" w:rsidR="001A5054" w:rsidRDefault="001A5054" w:rsidP="001A505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666A4C5C"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Предложена новая методика оценки экономической эффективности инновационных проектов с</w:t>
      </w:r>
      <w:r>
        <w:rPr>
          <w:rStyle w:val="WW8Num2z0"/>
          <w:rFonts w:ascii="Verdana" w:hAnsi="Verdana"/>
          <w:color w:val="000000"/>
          <w:sz w:val="18"/>
          <w:szCs w:val="18"/>
        </w:rPr>
        <w:t> </w:t>
      </w:r>
      <w:r>
        <w:rPr>
          <w:rStyle w:val="WW8Num3z0"/>
          <w:rFonts w:ascii="Verdana" w:hAnsi="Verdana"/>
          <w:color w:val="4682B4"/>
          <w:sz w:val="18"/>
          <w:szCs w:val="18"/>
        </w:rPr>
        <w:t>венчурным</w:t>
      </w:r>
      <w:r>
        <w:rPr>
          <w:rStyle w:val="WW8Num2z0"/>
          <w:rFonts w:ascii="Verdana" w:hAnsi="Verdana"/>
          <w:color w:val="000000"/>
          <w:sz w:val="18"/>
          <w:szCs w:val="18"/>
        </w:rPr>
        <w:t> </w:t>
      </w:r>
      <w:r>
        <w:rPr>
          <w:rFonts w:ascii="Verdana" w:hAnsi="Verdana"/>
          <w:color w:val="000000"/>
          <w:sz w:val="18"/>
          <w:szCs w:val="18"/>
        </w:rPr>
        <w:t>финансированием на основе метода реальных опционов с использованием модифицированной формулы Геске. Разработанная методика позволяет количественно оценить факт поэтапной реализации проекта и возможность прекращения финансирования при получении негативной информации о его реализации, т.е. позволяет учесть и количественно оценить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гибкость при принятии решений о дальнейшей реализации проекта.</w:t>
      </w:r>
    </w:p>
    <w:p w14:paraId="17004542"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Предложена новая содержательная интерпретация составного</w:t>
      </w:r>
      <w:r>
        <w:rPr>
          <w:rStyle w:val="WW8Num2z0"/>
          <w:rFonts w:ascii="Verdana" w:hAnsi="Verdana"/>
          <w:color w:val="000000"/>
          <w:sz w:val="18"/>
          <w:szCs w:val="18"/>
        </w:rPr>
        <w:t> </w:t>
      </w:r>
      <w:r>
        <w:rPr>
          <w:rStyle w:val="WW8Num3z0"/>
          <w:rFonts w:ascii="Verdana" w:hAnsi="Verdana"/>
          <w:color w:val="4682B4"/>
          <w:sz w:val="18"/>
          <w:szCs w:val="18"/>
        </w:rPr>
        <w:t>опциона</w:t>
      </w:r>
      <w:r>
        <w:rPr>
          <w:rStyle w:val="WW8Num2z0"/>
          <w:rFonts w:ascii="Verdana" w:hAnsi="Verdana"/>
          <w:color w:val="000000"/>
          <w:sz w:val="18"/>
          <w:szCs w:val="18"/>
        </w:rPr>
        <w:t> </w:t>
      </w:r>
      <w:r>
        <w:rPr>
          <w:rFonts w:ascii="Verdana" w:hAnsi="Verdana"/>
          <w:color w:val="000000"/>
          <w:sz w:val="18"/>
          <w:szCs w:val="18"/>
        </w:rPr>
        <w:t>колл применительно к вложениям венчурного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позволяющая учесть то обстоятельство, что</w:t>
      </w:r>
      <w:r>
        <w:rPr>
          <w:rStyle w:val="WW8Num2z0"/>
          <w:rFonts w:ascii="Verdana" w:hAnsi="Verdana"/>
          <w:color w:val="000000"/>
          <w:sz w:val="18"/>
          <w:szCs w:val="18"/>
        </w:rPr>
        <w:t> </w:t>
      </w: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фонд имеет свои финансовые потоки, отличные от финансовых потоков собственно проекта. В соответствии с предложенной интерпретацией составного опциона</w:t>
      </w:r>
      <w:r>
        <w:rPr>
          <w:rStyle w:val="WW8Num2z0"/>
          <w:rFonts w:ascii="Verdana" w:hAnsi="Verdana"/>
          <w:color w:val="000000"/>
          <w:sz w:val="18"/>
          <w:szCs w:val="18"/>
        </w:rPr>
        <w:t> </w:t>
      </w:r>
      <w:r>
        <w:rPr>
          <w:rStyle w:val="WW8Num3z0"/>
          <w:rFonts w:ascii="Verdana" w:hAnsi="Verdana"/>
          <w:color w:val="4682B4"/>
          <w:sz w:val="18"/>
          <w:szCs w:val="18"/>
        </w:rPr>
        <w:t>колл</w:t>
      </w:r>
      <w:r>
        <w:rPr>
          <w:rStyle w:val="WW8Num2z0"/>
          <w:rFonts w:ascii="Verdana" w:hAnsi="Verdana"/>
          <w:color w:val="000000"/>
          <w:sz w:val="18"/>
          <w:szCs w:val="18"/>
        </w:rPr>
        <w:t> </w:t>
      </w:r>
      <w:r>
        <w:rPr>
          <w:rFonts w:ascii="Verdana" w:hAnsi="Verdana"/>
          <w:color w:val="000000"/>
          <w:sz w:val="18"/>
          <w:szCs w:val="18"/>
        </w:rPr>
        <w:t>представлена содержательная интерпретация «</w:t>
      </w:r>
      <w:r>
        <w:rPr>
          <w:rStyle w:val="WW8Num3z0"/>
          <w:rFonts w:ascii="Verdana" w:hAnsi="Verdana"/>
          <w:color w:val="4682B4"/>
          <w:sz w:val="18"/>
          <w:szCs w:val="18"/>
        </w:rPr>
        <w:t>входных</w:t>
      </w:r>
      <w:r>
        <w:rPr>
          <w:rFonts w:ascii="Verdana" w:hAnsi="Verdana"/>
          <w:color w:val="000000"/>
          <w:sz w:val="18"/>
          <w:szCs w:val="18"/>
        </w:rPr>
        <w:t>» параметров модифицированной формулы Геске, которая позволяет учесть специфику финансирования инновационных проектов</w:t>
      </w:r>
      <w:r>
        <w:rPr>
          <w:rStyle w:val="WW8Num2z0"/>
          <w:rFonts w:ascii="Verdana" w:hAnsi="Verdana"/>
          <w:color w:val="000000"/>
          <w:sz w:val="18"/>
          <w:szCs w:val="18"/>
        </w:rPr>
        <w:t> </w:t>
      </w:r>
      <w:r>
        <w:rPr>
          <w:rStyle w:val="WW8Num3z0"/>
          <w:rFonts w:ascii="Verdana" w:hAnsi="Verdana"/>
          <w:color w:val="4682B4"/>
          <w:sz w:val="18"/>
          <w:szCs w:val="18"/>
        </w:rPr>
        <w:t>венчурными</w:t>
      </w:r>
      <w:r>
        <w:rPr>
          <w:rStyle w:val="WW8Num2z0"/>
          <w:rFonts w:ascii="Verdana" w:hAnsi="Verdana"/>
          <w:color w:val="000000"/>
          <w:sz w:val="18"/>
          <w:szCs w:val="18"/>
        </w:rPr>
        <w:t> </w:t>
      </w:r>
      <w:r>
        <w:rPr>
          <w:rFonts w:ascii="Verdana" w:hAnsi="Verdana"/>
          <w:color w:val="000000"/>
          <w:sz w:val="18"/>
          <w:szCs w:val="18"/>
        </w:rPr>
        <w:t>фондами.</w:t>
      </w:r>
    </w:p>
    <w:p w14:paraId="006DB4AB"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Предложен алгоритм практической реализации разработанной методики оценки экономической эффективности инновационных проектов с венчурным</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на основе метода реальных опционов. Этот алгоритм впервые апробирован на примере реального инновационного проекта в фармацевтической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0BB8C6BC"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заключается в разработке методического подхода, позволяющего оценивать инновационные проекты с венчурным финансированием на основе метода реальных опционов. Действенность авторской методики подтверждается результатами апробации применительно к реальному</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проекту. Материалы и результаты диссертационного исследования могут быть использованы в практике анализа эффективности инновационных проектов с участием венчурного фонда.</w:t>
      </w:r>
    </w:p>
    <w:p w14:paraId="4AACE022"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обсуждались на Международной научно-практической конференции «</w:t>
      </w:r>
      <w:r>
        <w:rPr>
          <w:rStyle w:val="WW8Num3z0"/>
          <w:rFonts w:ascii="Verdana" w:hAnsi="Verdana"/>
          <w:color w:val="4682B4"/>
          <w:sz w:val="18"/>
          <w:szCs w:val="18"/>
        </w:rPr>
        <w:t>Экономика и управление: проблемы и перспективы развития</w:t>
      </w:r>
      <w:r>
        <w:rPr>
          <w:rFonts w:ascii="Verdana" w:hAnsi="Verdana"/>
          <w:color w:val="000000"/>
          <w:sz w:val="18"/>
          <w:szCs w:val="18"/>
        </w:rPr>
        <w:t>», 15-16 ноября, 2010 г., г. 5</w:t>
      </w:r>
    </w:p>
    <w:p w14:paraId="651F426B"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Волгоград; на Всероссийской научно-практической конференции «Экономико-финансовая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 xml:space="preserve">компоненты в современных социально-экономических системах», 2010 г., г. </w:t>
      </w:r>
      <w:r>
        <w:rPr>
          <w:rFonts w:ascii="Verdana" w:hAnsi="Verdana"/>
          <w:color w:val="000000"/>
          <w:sz w:val="18"/>
          <w:szCs w:val="18"/>
        </w:rPr>
        <w:lastRenderedPageBreak/>
        <w:t>Волгоград; на Научной сессии факультета бизнеса-2011 Новосибирского государственного технического университета, секция «Экономические проблемы</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региональных комплексов», 5 марта 2011 г., а также на заседаниях кафедры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w:t>
      </w:r>
    </w:p>
    <w:p w14:paraId="7B43DEBB"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Результаты диссертационного исследования применяются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Новосибирский государственный технический университет</w:t>
      </w:r>
      <w:r>
        <w:rPr>
          <w:rFonts w:ascii="Verdana" w:hAnsi="Verdana"/>
          <w:color w:val="000000"/>
          <w:sz w:val="18"/>
          <w:szCs w:val="18"/>
        </w:rPr>
        <w:t>» при обучении студентов по направлению «</w:t>
      </w:r>
      <w:r>
        <w:rPr>
          <w:rStyle w:val="WW8Num3z0"/>
          <w:rFonts w:ascii="Verdana" w:hAnsi="Verdana"/>
          <w:color w:val="4682B4"/>
          <w:sz w:val="18"/>
          <w:szCs w:val="18"/>
        </w:rPr>
        <w:t>Экономика</w:t>
      </w:r>
      <w:r>
        <w:rPr>
          <w:rFonts w:ascii="Verdana" w:hAnsi="Verdana"/>
          <w:color w:val="000000"/>
          <w:sz w:val="18"/>
          <w:szCs w:val="18"/>
        </w:rPr>
        <w:t>» и специальности «</w:t>
      </w:r>
      <w:r>
        <w:rPr>
          <w:rStyle w:val="WW8Num3z0"/>
          <w:rFonts w:ascii="Verdana" w:hAnsi="Verdana"/>
          <w:color w:val="4682B4"/>
          <w:sz w:val="18"/>
          <w:szCs w:val="18"/>
        </w:rPr>
        <w:t>Национальная экономика</w:t>
      </w:r>
      <w:r>
        <w:rPr>
          <w:rFonts w:ascii="Verdana" w:hAnsi="Verdana"/>
          <w:color w:val="000000"/>
          <w:sz w:val="18"/>
          <w:szCs w:val="18"/>
        </w:rPr>
        <w:t>», что подтверждено соответствующей справкой о внедрении.</w:t>
      </w:r>
    </w:p>
    <w:p w14:paraId="75C4A04B" w14:textId="77777777" w:rsidR="001A5054" w:rsidRDefault="001A5054" w:rsidP="001A505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5 научных работ общим объемом 3,81 п.л. (из них авторские 3,29 п. л.), в том числе 2 статьи в журналах, входящих в утвержденный ВАК Министерства образования и науки РФ Перечень российских рецензируемых научных журналов, в которых должны быть опубликованы основные научные результаты диссертаций на соискание ученых степеней доктора и кандидата наук (1,8 п.л.), 1 статья в сборнике научных трудов (0,94 п.л) и 2 статьи по итогам выступлений на международной и всероссийской научно-практических конференциях (1,07 п.л).</w:t>
      </w:r>
    </w:p>
    <w:p w14:paraId="134660E6" w14:textId="77777777" w:rsidR="001A5054" w:rsidRDefault="001A5054" w:rsidP="001A505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Работа состоит из введения, трех глав основной части, заключения, списка использованных источников и приложений. Основной текст диссертации изложен на 151 странице машинописного текста, содержит 13 таблиц, 36 рисунков и 23 приложения. Список использованных источников содержит 171 наименование.</w:t>
      </w:r>
    </w:p>
    <w:p w14:paraId="0E001094" w14:textId="77777777" w:rsidR="001A5054" w:rsidRDefault="001A5054" w:rsidP="001A505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Музыко, Елена Игоревна</w:t>
      </w:r>
    </w:p>
    <w:p w14:paraId="3388BA02" w14:textId="77777777" w:rsidR="001A5054" w:rsidRDefault="001A5054" w:rsidP="001A505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3:</w:t>
      </w:r>
    </w:p>
    <w:p w14:paraId="1F54BA11"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Предложенная методика оценки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с венчурным финансированием на основе метода реальных</w:t>
      </w:r>
      <w:r>
        <w:rPr>
          <w:rStyle w:val="WW8Num2z0"/>
          <w:rFonts w:ascii="Verdana" w:hAnsi="Verdana"/>
          <w:color w:val="000000"/>
          <w:sz w:val="18"/>
          <w:szCs w:val="18"/>
        </w:rPr>
        <w:t> </w:t>
      </w:r>
      <w:r>
        <w:rPr>
          <w:rStyle w:val="WW8Num3z0"/>
          <w:rFonts w:ascii="Verdana" w:hAnsi="Verdana"/>
          <w:color w:val="4682B4"/>
          <w:sz w:val="18"/>
          <w:szCs w:val="18"/>
        </w:rPr>
        <w:t>опционов</w:t>
      </w:r>
      <w:r>
        <w:rPr>
          <w:rStyle w:val="WW8Num2z0"/>
          <w:rFonts w:ascii="Verdana" w:hAnsi="Verdana"/>
          <w:color w:val="000000"/>
          <w:sz w:val="18"/>
          <w:szCs w:val="18"/>
        </w:rPr>
        <w:t> </w:t>
      </w:r>
      <w:r>
        <w:rPr>
          <w:rFonts w:ascii="Verdana" w:hAnsi="Verdana"/>
          <w:color w:val="000000"/>
          <w:sz w:val="18"/>
          <w:szCs w:val="18"/>
        </w:rPr>
        <w:t>апробирована на примере реального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проекта в фармацевтической промышленности.</w:t>
      </w:r>
    </w:p>
    <w:p w14:paraId="1072E1C4"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Было установлено, что стоимость составного</w:t>
      </w:r>
      <w:r>
        <w:rPr>
          <w:rStyle w:val="WW8Num2z0"/>
          <w:rFonts w:ascii="Verdana" w:hAnsi="Verdana"/>
          <w:color w:val="000000"/>
          <w:sz w:val="18"/>
          <w:szCs w:val="18"/>
        </w:rPr>
        <w:t> </w:t>
      </w:r>
      <w:r>
        <w:rPr>
          <w:rStyle w:val="WW8Num3z0"/>
          <w:rFonts w:ascii="Verdana" w:hAnsi="Verdana"/>
          <w:color w:val="4682B4"/>
          <w:sz w:val="18"/>
          <w:szCs w:val="18"/>
        </w:rPr>
        <w:t>опциона</w:t>
      </w:r>
      <w:r>
        <w:rPr>
          <w:rStyle w:val="WW8Num2z0"/>
          <w:rFonts w:ascii="Verdana" w:hAnsi="Verdana"/>
          <w:color w:val="000000"/>
          <w:sz w:val="18"/>
          <w:szCs w:val="18"/>
        </w:rPr>
        <w:t> </w:t>
      </w:r>
      <w:r>
        <w:rPr>
          <w:rFonts w:ascii="Verdana" w:hAnsi="Verdana"/>
          <w:color w:val="000000"/>
          <w:sz w:val="18"/>
          <w:szCs w:val="18"/>
        </w:rPr>
        <w:t>колл увеличивается с ростом Р/Е, т.е. увеличивается по мере снижения задаваемого экзогенно показателя приемлемой для потенциального</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акций венчурного фонда уровня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по акциям, стоимость составного опциона также увеличивается по мере роста доли</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фонда в уставном капитале</w:t>
      </w:r>
      <w:r>
        <w:rPr>
          <w:rStyle w:val="WW8Num2z0"/>
          <w:rFonts w:ascii="Verdana" w:hAnsi="Verdana"/>
          <w:color w:val="000000"/>
          <w:sz w:val="18"/>
          <w:szCs w:val="18"/>
        </w:rPr>
        <w:t> </w:t>
      </w:r>
      <w:r>
        <w:rPr>
          <w:rStyle w:val="WW8Num3z0"/>
          <w:rFonts w:ascii="Verdana" w:hAnsi="Verdana"/>
          <w:color w:val="4682B4"/>
          <w:sz w:val="18"/>
          <w:szCs w:val="18"/>
        </w:rPr>
        <w:t>инвестируемой</w:t>
      </w:r>
      <w:r>
        <w:rPr>
          <w:rStyle w:val="WW8Num2z0"/>
          <w:rFonts w:ascii="Verdana" w:hAnsi="Verdana"/>
          <w:color w:val="000000"/>
          <w:sz w:val="18"/>
          <w:szCs w:val="18"/>
        </w:rPr>
        <w:t> </w:t>
      </w:r>
      <w:r>
        <w:rPr>
          <w:rFonts w:ascii="Verdana" w:hAnsi="Verdana"/>
          <w:color w:val="000000"/>
          <w:sz w:val="18"/>
          <w:szCs w:val="18"/>
        </w:rPr>
        <w:t>компании.</w:t>
      </w:r>
    </w:p>
    <w:p w14:paraId="224BC989"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Начиная с доли фонда 29% по долю 49%, и, начиная с Р/Е = 4, и составной (внешний), и внутренний</w:t>
      </w:r>
      <w:r>
        <w:rPr>
          <w:rStyle w:val="WW8Num2z0"/>
          <w:rFonts w:ascii="Verdana" w:hAnsi="Verdana"/>
          <w:color w:val="000000"/>
          <w:sz w:val="18"/>
          <w:szCs w:val="18"/>
        </w:rPr>
        <w:t> </w:t>
      </w:r>
      <w:r>
        <w:rPr>
          <w:rStyle w:val="WW8Num3z0"/>
          <w:rFonts w:ascii="Verdana" w:hAnsi="Verdana"/>
          <w:color w:val="4682B4"/>
          <w:sz w:val="18"/>
          <w:szCs w:val="18"/>
        </w:rPr>
        <w:t>опцион</w:t>
      </w:r>
      <w:r>
        <w:rPr>
          <w:rStyle w:val="WW8Num2z0"/>
          <w:rFonts w:ascii="Verdana" w:hAnsi="Verdana"/>
          <w:color w:val="000000"/>
          <w:sz w:val="18"/>
          <w:szCs w:val="18"/>
        </w:rPr>
        <w:t> </w:t>
      </w:r>
      <w:r>
        <w:rPr>
          <w:rFonts w:ascii="Verdana" w:hAnsi="Verdana"/>
          <w:color w:val="000000"/>
          <w:sz w:val="18"/>
          <w:szCs w:val="18"/>
        </w:rPr>
        <w:t>будут исполнены, т.е. в этих пределах фонд может «</w:t>
      </w:r>
      <w:r>
        <w:rPr>
          <w:rStyle w:val="WW8Num3z0"/>
          <w:rFonts w:ascii="Verdana" w:hAnsi="Verdana"/>
          <w:color w:val="4682B4"/>
          <w:sz w:val="18"/>
          <w:szCs w:val="18"/>
        </w:rPr>
        <w:t>торговаться</w:t>
      </w:r>
      <w:r>
        <w:rPr>
          <w:rFonts w:ascii="Verdana" w:hAnsi="Verdana"/>
          <w:color w:val="000000"/>
          <w:sz w:val="18"/>
          <w:szCs w:val="18"/>
        </w:rPr>
        <w:t>» с собственниками компании по поводу доли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При доле 24% и 25% и составной, и внешний опцион исполняются, начиная только с Р/Е = 5, т.е. начиная с более низкого уровня доходности, чем при других значениях доли фонда.</w:t>
      </w:r>
    </w:p>
    <w:p w14:paraId="507F627D"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Показатели эффективности проекта для венчурного фонда 1М1У и МРУ" при расчете с учетом стоимости составного опциона</w:t>
      </w:r>
      <w:r>
        <w:rPr>
          <w:rStyle w:val="WW8Num2z0"/>
          <w:rFonts w:ascii="Verdana" w:hAnsi="Verdana"/>
          <w:color w:val="000000"/>
          <w:sz w:val="18"/>
          <w:szCs w:val="18"/>
        </w:rPr>
        <w:t> </w:t>
      </w:r>
      <w:r>
        <w:rPr>
          <w:rStyle w:val="WW8Num3z0"/>
          <w:rFonts w:ascii="Verdana" w:hAnsi="Verdana"/>
          <w:color w:val="4682B4"/>
          <w:sz w:val="18"/>
          <w:szCs w:val="18"/>
        </w:rPr>
        <w:t>колл</w:t>
      </w:r>
      <w:r>
        <w:rPr>
          <w:rStyle w:val="WW8Num2z0"/>
          <w:rFonts w:ascii="Verdana" w:hAnsi="Verdana"/>
          <w:color w:val="000000"/>
          <w:sz w:val="18"/>
          <w:szCs w:val="18"/>
        </w:rPr>
        <w:t> </w:t>
      </w:r>
      <w:r>
        <w:rPr>
          <w:rFonts w:ascii="Verdana" w:hAnsi="Verdana"/>
          <w:color w:val="000000"/>
          <w:sz w:val="18"/>
          <w:szCs w:val="18"/>
        </w:rPr>
        <w:t>улучшаются.</w:t>
      </w:r>
    </w:p>
    <w:p w14:paraId="41F22775"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большинстве случаев (т.е. при разных значениях доли фонда и разных Р/Е), согласно стандартному расчету, ЖК1" венчурного фонда меньше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чистый приведенный доход венчурного фонда</w:t>
      </w:r>
    </w:p>
    <w:p w14:paraId="01E08960"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ИРУ отрицателен. В соответствии со стандартным методом</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денежных потоков проект не является эффективным для венчурного фонда и должен быть отвергнут. Если в стоимости проекта для венчурного фонда мы учтем стоимость составного опциона колл, проект во многих случаях будет иметь положительную стоимость и получит</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Стоимость составного опциона колл увеличивает стоимость проекта за счет учета факта поэтапной реализации проекта и возможности прекратить финансирование в момент времени Ть т.е. за счет учета возможности большей гибкости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E02E17F"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Осуществив анализ чувствительности стоимости составного опциона колл к изменению «</w:t>
      </w:r>
      <w:r>
        <w:rPr>
          <w:rStyle w:val="WW8Num3z0"/>
          <w:rFonts w:ascii="Verdana" w:hAnsi="Verdana"/>
          <w:color w:val="4682B4"/>
          <w:sz w:val="18"/>
          <w:szCs w:val="18"/>
        </w:rPr>
        <w:t>входных</w:t>
      </w:r>
      <w:r>
        <w:rPr>
          <w:rFonts w:ascii="Verdana" w:hAnsi="Verdana"/>
          <w:color w:val="000000"/>
          <w:sz w:val="18"/>
          <w:szCs w:val="18"/>
        </w:rPr>
        <w:t>» параметров модифицированной формулы</w:t>
      </w:r>
      <w:r>
        <w:rPr>
          <w:rStyle w:val="WW8Num2z0"/>
          <w:rFonts w:ascii="Verdana" w:hAnsi="Verdana"/>
          <w:color w:val="000000"/>
          <w:sz w:val="18"/>
          <w:szCs w:val="18"/>
        </w:rPr>
        <w:t> </w:t>
      </w:r>
      <w:r>
        <w:rPr>
          <w:rStyle w:val="WW8Num3z0"/>
          <w:rFonts w:ascii="Verdana" w:hAnsi="Verdana"/>
          <w:color w:val="4682B4"/>
          <w:sz w:val="18"/>
          <w:szCs w:val="18"/>
        </w:rPr>
        <w:t>Геске</w:t>
      </w:r>
      <w:r>
        <w:rPr>
          <w:rFonts w:ascii="Verdana" w:hAnsi="Verdana"/>
          <w:color w:val="000000"/>
          <w:sz w:val="18"/>
          <w:szCs w:val="18"/>
        </w:rPr>
        <w:t>, было установлено, что стоимость составного колл опциона от значений а2 практически не зависит. От значений о2 зависит пороговая величина стоимости компании: по мере снижения уровня риска операций</w:t>
      </w:r>
      <w:r>
        <w:rPr>
          <w:rStyle w:val="WW8Num2z0"/>
          <w:rFonts w:ascii="Verdana" w:hAnsi="Verdana"/>
          <w:color w:val="000000"/>
          <w:sz w:val="18"/>
          <w:szCs w:val="18"/>
        </w:rPr>
        <w:t> </w:t>
      </w:r>
      <w:r>
        <w:rPr>
          <w:rStyle w:val="WW8Num3z0"/>
          <w:rFonts w:ascii="Verdana" w:hAnsi="Verdana"/>
          <w:color w:val="4682B4"/>
          <w:sz w:val="18"/>
          <w:szCs w:val="18"/>
        </w:rPr>
        <w:t>проинвестированной</w:t>
      </w:r>
      <w:r>
        <w:rPr>
          <w:rStyle w:val="WW8Num2z0"/>
          <w:rFonts w:ascii="Verdana" w:hAnsi="Verdana"/>
          <w:color w:val="000000"/>
          <w:sz w:val="18"/>
          <w:szCs w:val="18"/>
        </w:rPr>
        <w:t> </w:t>
      </w:r>
      <w:r>
        <w:rPr>
          <w:rFonts w:ascii="Verdana" w:hAnsi="Verdana"/>
          <w:color w:val="000000"/>
          <w:sz w:val="18"/>
          <w:szCs w:val="18"/>
        </w:rPr>
        <w:t xml:space="preserve">компании в течение промежутка времени (ТьТ2), а2, пороговое </w:t>
      </w:r>
      <w:r>
        <w:rPr>
          <w:rFonts w:ascii="Verdana" w:hAnsi="Verdana"/>
          <w:color w:val="000000"/>
          <w:sz w:val="18"/>
          <w:szCs w:val="18"/>
        </w:rPr>
        <w:lastRenderedPageBreak/>
        <w:t>значение стоимости компании увеличивается. Это может быть объяснено тем, что в соответствии с подходом Блэка-Шоулза со снижением уровня</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стоимость опциона будет снижаться. Иными словами, для того, чтобы достигнуть того же уровня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при более низком уровне неопределенности и, соответственно, более низкой стоимости опциона в момент времени Ть цена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компании должна быть более высокой. В этом случае снижение стоимости опциона в результате снижения о2 компенсируется более высокой ценой бизнеса в момент времени Ть</w:t>
      </w:r>
    </w:p>
    <w:p w14:paraId="6F9192C3"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Наибольшее влияние на стоимость составного опциона колл оказывает изменение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стоимости базового актива Уу. Это можно интерпретировать следующим образом:</w:t>
      </w:r>
      <w:r>
        <w:rPr>
          <w:rStyle w:val="WW8Num2z0"/>
          <w:rFonts w:ascii="Verdana" w:hAnsi="Verdana"/>
          <w:color w:val="000000"/>
          <w:sz w:val="18"/>
          <w:szCs w:val="18"/>
        </w:rPr>
        <w:t> </w:t>
      </w: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фонд получит прибыль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своей части акций в момент времени Т2, если V* &gt; 1(/ + 1/ + 12\ Т.е. чем дальше Уу «</w:t>
      </w:r>
      <w:r>
        <w:rPr>
          <w:rStyle w:val="WW8Num3z0"/>
          <w:rFonts w:ascii="Verdana" w:hAnsi="Verdana"/>
          <w:color w:val="4682B4"/>
          <w:sz w:val="18"/>
          <w:szCs w:val="18"/>
        </w:rPr>
        <w:t>отстоит</w:t>
      </w:r>
      <w:r>
        <w:rPr>
          <w:rFonts w:ascii="Verdana" w:hAnsi="Verdana"/>
          <w:color w:val="000000"/>
          <w:sz w:val="18"/>
          <w:szCs w:val="18"/>
        </w:rPr>
        <w:t>» от</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величины инвестиций, тем выше вероятность, что внутренний опцион будет исполнен, и, соответственно, тем выше вероятность, что венчурный фонд получит</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Именно от результатов развития компании, от того, насколько увеличится ее стоимость, зависит, будет ли исполнен внутренний опцион, т.е. получит ли венчурный фонд прибыль от продажи своей части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в момент времени Т2.</w:t>
      </w:r>
    </w:p>
    <w:p w14:paraId="3EB83A93" w14:textId="77777777" w:rsidR="001A5054" w:rsidRDefault="001A5054" w:rsidP="001A505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CABFD6F"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исследованы теоретические и прикладные аспекты применения метода реальных опционов при</w:t>
      </w:r>
      <w:r>
        <w:rPr>
          <w:rStyle w:val="WW8Num2z0"/>
          <w:rFonts w:ascii="Verdana" w:hAnsi="Verdana"/>
          <w:color w:val="000000"/>
          <w:sz w:val="18"/>
          <w:szCs w:val="18"/>
        </w:rPr>
        <w:t> </w:t>
      </w:r>
      <w:r>
        <w:rPr>
          <w:rStyle w:val="WW8Num3z0"/>
          <w:rFonts w:ascii="Verdana" w:hAnsi="Verdana"/>
          <w:color w:val="4682B4"/>
          <w:sz w:val="18"/>
          <w:szCs w:val="18"/>
        </w:rPr>
        <w:t>венчурном</w:t>
      </w:r>
      <w:r>
        <w:rPr>
          <w:rStyle w:val="WW8Num2z0"/>
          <w:rFonts w:ascii="Verdana" w:hAnsi="Verdana"/>
          <w:color w:val="000000"/>
          <w:sz w:val="18"/>
          <w:szCs w:val="18"/>
        </w:rPr>
        <w:t> </w:t>
      </w:r>
      <w:r>
        <w:rPr>
          <w:rFonts w:ascii="Verdana" w:hAnsi="Verdana"/>
          <w:color w:val="000000"/>
          <w:sz w:val="18"/>
          <w:szCs w:val="18"/>
        </w:rPr>
        <w:t>финансировании инновационных проектов. В диссертационном исследовании разработана и апробирована методика оценки инновационных проектов с</w:t>
      </w:r>
      <w:r>
        <w:rPr>
          <w:rStyle w:val="WW8Num2z0"/>
          <w:rFonts w:ascii="Verdana" w:hAnsi="Verdana"/>
          <w:color w:val="000000"/>
          <w:sz w:val="18"/>
          <w:szCs w:val="18"/>
        </w:rPr>
        <w:t> </w:t>
      </w:r>
      <w:r>
        <w:rPr>
          <w:rStyle w:val="WW8Num3z0"/>
          <w:rFonts w:ascii="Verdana" w:hAnsi="Verdana"/>
          <w:color w:val="4682B4"/>
          <w:sz w:val="18"/>
          <w:szCs w:val="18"/>
        </w:rPr>
        <w:t>венчурным</w:t>
      </w:r>
      <w:r>
        <w:rPr>
          <w:rStyle w:val="WW8Num2z0"/>
          <w:rFonts w:ascii="Verdana" w:hAnsi="Verdana"/>
          <w:color w:val="000000"/>
          <w:sz w:val="18"/>
          <w:szCs w:val="18"/>
        </w:rPr>
        <w:t> </w:t>
      </w:r>
      <w:r>
        <w:rPr>
          <w:rFonts w:ascii="Verdana" w:hAnsi="Verdana"/>
          <w:color w:val="000000"/>
          <w:sz w:val="18"/>
          <w:szCs w:val="18"/>
        </w:rPr>
        <w:t>финансированием с позиции венчурного фонда на основе метода реальных опционов.</w:t>
      </w:r>
    </w:p>
    <w:p w14:paraId="2D26519C" w14:textId="77777777" w:rsidR="001A5054" w:rsidRDefault="001A5054" w:rsidP="001A505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полученные в диссертационном исследовании, состоят в следующем:</w:t>
      </w:r>
    </w:p>
    <w:p w14:paraId="32158FAF"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Выявлены различия в отображении риска и неопределенности в методе ИРУ и в теории реальных опционов: если в теории опционов с ростом</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цены базового актива стоимость опциона увеличивается, то в анализе с использованием метода</w:t>
      </w:r>
      <w:r>
        <w:rPr>
          <w:rStyle w:val="WW8Num2z0"/>
          <w:rFonts w:ascii="Verdana" w:hAnsi="Verdana"/>
          <w:color w:val="000000"/>
          <w:sz w:val="18"/>
          <w:szCs w:val="18"/>
        </w:rPr>
        <w:t> </w:t>
      </w:r>
      <w:r>
        <w:rPr>
          <w:rStyle w:val="WW8Num3z0"/>
          <w:rFonts w:ascii="Verdana" w:hAnsi="Verdana"/>
          <w:color w:val="4682B4"/>
          <w:sz w:val="18"/>
          <w:szCs w:val="18"/>
        </w:rPr>
        <w:t>ЫРУ</w:t>
      </w:r>
      <w:r>
        <w:rPr>
          <w:rStyle w:val="WW8Num2z0"/>
          <w:rFonts w:ascii="Verdana" w:hAnsi="Verdana"/>
          <w:color w:val="000000"/>
          <w:sz w:val="18"/>
          <w:szCs w:val="18"/>
        </w:rPr>
        <w:t> </w:t>
      </w:r>
      <w:r>
        <w:rPr>
          <w:rFonts w:ascii="Verdana" w:hAnsi="Verdana"/>
          <w:color w:val="000000"/>
          <w:sz w:val="18"/>
          <w:szCs w:val="18"/>
        </w:rPr>
        <w:t>увеличение неопределенности делает проект менее</w:t>
      </w:r>
      <w:r>
        <w:rPr>
          <w:rStyle w:val="WW8Num2z0"/>
          <w:rFonts w:ascii="Verdana" w:hAnsi="Verdana"/>
          <w:color w:val="000000"/>
          <w:sz w:val="18"/>
          <w:szCs w:val="18"/>
        </w:rPr>
        <w:t> </w:t>
      </w:r>
      <w:r>
        <w:rPr>
          <w:rStyle w:val="WW8Num3z0"/>
          <w:rFonts w:ascii="Verdana" w:hAnsi="Verdana"/>
          <w:color w:val="4682B4"/>
          <w:sz w:val="18"/>
          <w:szCs w:val="18"/>
        </w:rPr>
        <w:t>привлекательным</w:t>
      </w:r>
      <w:r>
        <w:rPr>
          <w:rFonts w:ascii="Verdana" w:hAnsi="Verdana"/>
          <w:color w:val="000000"/>
          <w:sz w:val="18"/>
          <w:szCs w:val="18"/>
        </w:rPr>
        <w:t>. Следовательно, имеет место противоречие между отображением риска и неопределенности в методе ИРУ и в методе реальных опционов.</w:t>
      </w:r>
    </w:p>
    <w:p w14:paraId="00360764"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Исследован зарубежный опыт применения метода реальных опционов в венчурном</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инновационных проектов. В настоящее время в России не получили распространения исследования, содержащие использование метода реальных опционов применительно к</w:t>
      </w:r>
      <w:r>
        <w:rPr>
          <w:rStyle w:val="WW8Num2z0"/>
          <w:rFonts w:ascii="Verdana" w:hAnsi="Verdana"/>
          <w:color w:val="000000"/>
          <w:sz w:val="18"/>
          <w:szCs w:val="18"/>
        </w:rPr>
        <w:t> </w:t>
      </w:r>
      <w:r>
        <w:rPr>
          <w:rStyle w:val="WW8Num3z0"/>
          <w:rFonts w:ascii="Verdana" w:hAnsi="Verdana"/>
          <w:color w:val="4682B4"/>
          <w:sz w:val="18"/>
          <w:szCs w:val="18"/>
        </w:rPr>
        <w:t>венчурному</w:t>
      </w:r>
      <w:r>
        <w:rPr>
          <w:rStyle w:val="WW8Num2z0"/>
          <w:rFonts w:ascii="Verdana" w:hAnsi="Verdana"/>
          <w:color w:val="000000"/>
          <w:sz w:val="18"/>
          <w:szCs w:val="18"/>
        </w:rPr>
        <w:t> </w:t>
      </w:r>
      <w:r>
        <w:rPr>
          <w:rFonts w:ascii="Verdana" w:hAnsi="Verdana"/>
          <w:color w:val="000000"/>
          <w:sz w:val="18"/>
          <w:szCs w:val="18"/>
        </w:rPr>
        <w:t>финансированию инновационных проектов. При наличии за рубежом значительного числа публикаций, посвященных специально венчурному</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и отдельно - реальным</w:t>
      </w:r>
      <w:r>
        <w:rPr>
          <w:rStyle w:val="WW8Num2z0"/>
          <w:rFonts w:ascii="Verdana" w:hAnsi="Verdana"/>
          <w:color w:val="000000"/>
          <w:sz w:val="18"/>
          <w:szCs w:val="18"/>
        </w:rPr>
        <w:t> </w:t>
      </w:r>
      <w:r>
        <w:rPr>
          <w:rStyle w:val="WW8Num3z0"/>
          <w:rFonts w:ascii="Verdana" w:hAnsi="Verdana"/>
          <w:color w:val="4682B4"/>
          <w:sz w:val="18"/>
          <w:szCs w:val="18"/>
        </w:rPr>
        <w:t>опционам</w:t>
      </w:r>
      <w:r>
        <w:rPr>
          <w:rFonts w:ascii="Verdana" w:hAnsi="Verdana"/>
          <w:color w:val="000000"/>
          <w:sz w:val="18"/>
          <w:szCs w:val="18"/>
        </w:rPr>
        <w:t>, исследования, посвященные именно проблематике приложения теории реальных опционов к анализу венчурного бизнеса, немногочисленны. В ходе анализа зарубежных исследований выявлено два подхода к оценке стоимости реальных опционов, возникающих при венчурном финансировании инновационных проектов: представление стоимости начинающей компании (</w:t>
      </w:r>
      <w:r>
        <w:rPr>
          <w:rStyle w:val="WW8Num3z0"/>
          <w:rFonts w:ascii="Verdana" w:hAnsi="Verdana"/>
          <w:color w:val="4682B4"/>
          <w:sz w:val="18"/>
          <w:szCs w:val="18"/>
        </w:rPr>
        <w:t>стартапа</w:t>
      </w:r>
      <w:r>
        <w:rPr>
          <w:rFonts w:ascii="Verdana" w:hAnsi="Verdana"/>
          <w:color w:val="000000"/>
          <w:sz w:val="18"/>
          <w:szCs w:val="18"/>
        </w:rPr>
        <w:t>) в виде суммы стоимости двух европейских опционов - колл-опциона и бинарного колл-опциона (подход Боттерона, Казанова) и оценка стоимости реального опциона с использованием модифицированной формулы Геске (подход Хсу). В рассмотренных подходах к оценке стоимости реальных опционов, возникающих при венчурном финансировании инновационных проектов,</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финансирование рассматривается с позиции опционов колл европейского типа. Анализ проводится с позиции инвестиционного проекта в целом. Содержательная интерпретация предлагаемых математических построений представляется недостаточно ясной и обоснованной: в ряде случаев над экономическим смыслом превалирует технико-математический подход.</w:t>
      </w:r>
    </w:p>
    <w:p w14:paraId="33C64080"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Выявлены особенности применения метода реальных опционов при венчурном финансировании инновационных проектов. Сделан вывод о том, что</w:t>
      </w:r>
      <w:r>
        <w:rPr>
          <w:rStyle w:val="WW8Num2z0"/>
          <w:rFonts w:ascii="Verdana" w:hAnsi="Verdana"/>
          <w:color w:val="000000"/>
          <w:sz w:val="18"/>
          <w:szCs w:val="18"/>
        </w:rPr>
        <w:t> </w:t>
      </w:r>
      <w:r>
        <w:rPr>
          <w:rStyle w:val="WW8Num3z0"/>
          <w:rFonts w:ascii="Verdana" w:hAnsi="Verdana"/>
          <w:color w:val="4682B4"/>
          <w:sz w:val="18"/>
          <w:szCs w:val="18"/>
        </w:rPr>
        <w:t>опционный</w:t>
      </w:r>
      <w:r>
        <w:rPr>
          <w:rStyle w:val="WW8Num2z0"/>
          <w:rFonts w:ascii="Verdana" w:hAnsi="Verdana"/>
          <w:color w:val="000000"/>
          <w:sz w:val="18"/>
          <w:szCs w:val="18"/>
        </w:rPr>
        <w:t> </w:t>
      </w:r>
      <w:r>
        <w:rPr>
          <w:rFonts w:ascii="Verdana" w:hAnsi="Verdana"/>
          <w:color w:val="000000"/>
          <w:sz w:val="18"/>
          <w:szCs w:val="18"/>
        </w:rPr>
        <w:t>подход применим к оценке инновационных проектов с венчурным</w:t>
      </w:r>
      <w:r>
        <w:rPr>
          <w:rStyle w:val="WW8Num2z0"/>
          <w:rFonts w:ascii="Verdana" w:hAnsi="Verdana"/>
          <w:color w:val="000000"/>
          <w:sz w:val="18"/>
          <w:szCs w:val="18"/>
        </w:rPr>
        <w:t> </w:t>
      </w:r>
      <w:r>
        <w:rPr>
          <w:rStyle w:val="WW8Num3z0"/>
          <w:rFonts w:ascii="Verdana" w:hAnsi="Verdana"/>
          <w:color w:val="4682B4"/>
          <w:sz w:val="18"/>
          <w:szCs w:val="18"/>
        </w:rPr>
        <w:t>инвестированием</w:t>
      </w:r>
      <w:r>
        <w:rPr>
          <w:rFonts w:ascii="Verdana" w:hAnsi="Verdana"/>
          <w:color w:val="000000"/>
          <w:sz w:val="18"/>
          <w:szCs w:val="18"/>
        </w:rPr>
        <w:t>, но только при учете специфических особенностей</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вложений. Модель оценки стоимости реального опциона для случая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венчурный капитал должна отражать не только высокий риск, высокую</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и поэтапную природу венчурных инвестиций, но и тот факт, что</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 xml:space="preserve">инвестиции имеют различные характеристики соотношения «риск-доходность» на </w:t>
      </w:r>
      <w:r>
        <w:rPr>
          <w:rFonts w:ascii="Verdana" w:hAnsi="Verdana"/>
          <w:color w:val="000000"/>
          <w:sz w:val="18"/>
          <w:szCs w:val="18"/>
        </w:rPr>
        <w:lastRenderedPageBreak/>
        <w:t>разных стадиях, т.е.</w:t>
      </w:r>
      <w:r>
        <w:rPr>
          <w:rStyle w:val="WW8Num2z0"/>
          <w:rFonts w:ascii="Verdana" w:hAnsi="Verdana"/>
          <w:color w:val="000000"/>
          <w:sz w:val="18"/>
          <w:szCs w:val="18"/>
        </w:rPr>
        <w:t> </w:t>
      </w:r>
      <w:r>
        <w:rPr>
          <w:rStyle w:val="WW8Num3z0"/>
          <w:rFonts w:ascii="Verdana" w:hAnsi="Verdana"/>
          <w:color w:val="4682B4"/>
          <w:sz w:val="18"/>
          <w:szCs w:val="18"/>
        </w:rPr>
        <w:t>волатильность</w:t>
      </w:r>
      <w:r>
        <w:rPr>
          <w:rStyle w:val="WW8Num2z0"/>
          <w:rFonts w:ascii="Verdana" w:hAnsi="Verdana"/>
          <w:color w:val="000000"/>
          <w:sz w:val="18"/>
          <w:szCs w:val="18"/>
        </w:rPr>
        <w:t> </w:t>
      </w:r>
      <w:r>
        <w:rPr>
          <w:rFonts w:ascii="Verdana" w:hAnsi="Verdana"/>
          <w:color w:val="000000"/>
          <w:sz w:val="18"/>
          <w:szCs w:val="18"/>
        </w:rPr>
        <w:t>цены базового актива изменяется с течением времени.</w:t>
      </w:r>
    </w:p>
    <w:p w14:paraId="57A538AE"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Представлена авторская модификация метода реальных опционов с точки зрения его приложения к венчурному финансированию инновационных проектов. Предложен методический подход, позволяющий учесть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гибкость при принятии решений о дальнейшей реализации проекта, и дать ей количественную оценку. Элементы модифицированной формулы Геске проинтерпретированы с позиции венчурного фонда. Принято во внимание то обстоятельство, что венчурный фонд имеет свои финансовые потоки, отличные от общих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всего анализируемого проекта. Модифицированная формула Геске в предложенной интерпретации учитывает особенности венчурного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может быть использована для оценки стоимости реальных опционов, возникающих при венчурном финансировании инновационных проектов.</w:t>
      </w:r>
    </w:p>
    <w:p w14:paraId="787C4CB1" w14:textId="77777777" w:rsidR="001A5054" w:rsidRDefault="001A5054" w:rsidP="001A505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Предложенная методика оценки инновационных проектов с венчурным</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на основе метода реальных опционов апробирована на примере реального инновационного проекта в фармацевтической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При определенном сочетании параметров в соответствии со стандартным методом ЫРУ проект не является эффективным для венчурного фонда и должен быть отвергнут. Однако если в стоимости проекта для венчурного фонда будет учтена стоимость составного опциона колл, то проект будет иметь положительную стоимость и получит финансирование. Стоимость составного опциона колл увеличивает ценность проекта за счет учета факта его поэтапной реализации и возможности прекратить финансирование при определенных условиях, т.е. за счет учета возможности гибкого принятия управленческих решений. Показана эффективность применения метода реальных опционов применительно к оценке инвестиционных и, в том числе, инновационных, проектов венчурным</w:t>
      </w:r>
      <w:r>
        <w:rPr>
          <w:rStyle w:val="WW8Num2z0"/>
          <w:rFonts w:ascii="Verdana" w:hAnsi="Verdana"/>
          <w:color w:val="000000"/>
          <w:sz w:val="18"/>
          <w:szCs w:val="18"/>
        </w:rPr>
        <w:t> </w:t>
      </w:r>
      <w:r>
        <w:rPr>
          <w:rStyle w:val="WW8Num3z0"/>
          <w:rFonts w:ascii="Verdana" w:hAnsi="Verdana"/>
          <w:color w:val="4682B4"/>
          <w:sz w:val="18"/>
          <w:szCs w:val="18"/>
        </w:rPr>
        <w:t>инвестором</w:t>
      </w:r>
      <w:r>
        <w:rPr>
          <w:rFonts w:ascii="Verdana" w:hAnsi="Verdana"/>
          <w:color w:val="000000"/>
          <w:sz w:val="18"/>
          <w:szCs w:val="18"/>
        </w:rPr>
        <w:t>. В целом, использование метода реальных опционов расширяет</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венчурного инвестора, используемый для обоснования решений по</w:t>
      </w:r>
      <w:r>
        <w:rPr>
          <w:rStyle w:val="WW8Num2z0"/>
          <w:rFonts w:ascii="Verdana" w:hAnsi="Verdana"/>
          <w:color w:val="000000"/>
          <w:sz w:val="18"/>
          <w:szCs w:val="18"/>
        </w:rPr>
        <w:t> </w:t>
      </w:r>
      <w:r>
        <w:rPr>
          <w:rStyle w:val="WW8Num3z0"/>
          <w:rFonts w:ascii="Verdana" w:hAnsi="Verdana"/>
          <w:color w:val="4682B4"/>
          <w:sz w:val="18"/>
          <w:szCs w:val="18"/>
        </w:rPr>
        <w:t>инвестированию</w:t>
      </w:r>
      <w:r>
        <w:rPr>
          <w:rStyle w:val="WW8Num2z0"/>
          <w:rFonts w:ascii="Verdana" w:hAnsi="Verdana"/>
          <w:color w:val="000000"/>
          <w:sz w:val="18"/>
          <w:szCs w:val="18"/>
        </w:rPr>
        <w:t> </w:t>
      </w:r>
      <w:r>
        <w:rPr>
          <w:rFonts w:ascii="Verdana" w:hAnsi="Verdana"/>
          <w:color w:val="000000"/>
          <w:sz w:val="18"/>
          <w:szCs w:val="18"/>
        </w:rPr>
        <w:t>проектов.</w:t>
      </w:r>
    </w:p>
    <w:p w14:paraId="53970834" w14:textId="77777777" w:rsidR="001A5054" w:rsidRDefault="001A5054" w:rsidP="001A505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Музыко, Елена Игоревна, 2012 год</w:t>
      </w:r>
    </w:p>
    <w:p w14:paraId="64228DED"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Аммосов</w:t>
      </w:r>
      <w:r>
        <w:rPr>
          <w:rStyle w:val="WW8Num2z0"/>
          <w:rFonts w:ascii="Verdana" w:hAnsi="Verdana"/>
          <w:color w:val="000000"/>
          <w:sz w:val="18"/>
          <w:szCs w:val="18"/>
        </w:rPr>
        <w:t> </w:t>
      </w:r>
      <w:r>
        <w:rPr>
          <w:rFonts w:ascii="Verdana" w:hAnsi="Verdana"/>
          <w:color w:val="000000"/>
          <w:sz w:val="18"/>
          <w:szCs w:val="18"/>
        </w:rPr>
        <w:t>Ю.П. Венчурный капитализм: от истоков до современности. СПб.:</w:t>
      </w:r>
      <w:r>
        <w:rPr>
          <w:rStyle w:val="WW8Num2z0"/>
          <w:rFonts w:ascii="Verdana" w:hAnsi="Verdana"/>
          <w:color w:val="000000"/>
          <w:sz w:val="18"/>
          <w:szCs w:val="18"/>
        </w:rPr>
        <w:t> </w:t>
      </w:r>
      <w:r>
        <w:rPr>
          <w:rStyle w:val="WW8Num3z0"/>
          <w:rFonts w:ascii="Verdana" w:hAnsi="Verdana"/>
          <w:color w:val="4682B4"/>
          <w:sz w:val="18"/>
          <w:szCs w:val="18"/>
        </w:rPr>
        <w:t>РАВИ</w:t>
      </w:r>
      <w:r>
        <w:rPr>
          <w:rFonts w:ascii="Verdana" w:hAnsi="Verdana"/>
          <w:color w:val="000000"/>
          <w:sz w:val="18"/>
          <w:szCs w:val="18"/>
        </w:rPr>
        <w:t>, 2005.-409 с.</w:t>
      </w:r>
    </w:p>
    <w:p w14:paraId="1CABB18A"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Е.А., Романова Н.П. Механизм использования реальных</w:t>
      </w:r>
      <w:r>
        <w:rPr>
          <w:rStyle w:val="WW8Num2z0"/>
          <w:rFonts w:ascii="Verdana" w:hAnsi="Verdana"/>
          <w:color w:val="000000"/>
          <w:sz w:val="18"/>
          <w:szCs w:val="18"/>
        </w:rPr>
        <w:t> </w:t>
      </w:r>
      <w:r>
        <w:rPr>
          <w:rStyle w:val="WW8Num3z0"/>
          <w:rFonts w:ascii="Verdana" w:hAnsi="Verdana"/>
          <w:color w:val="4682B4"/>
          <w:sz w:val="18"/>
          <w:szCs w:val="18"/>
        </w:rPr>
        <w:t>опционов</w:t>
      </w:r>
      <w:r>
        <w:rPr>
          <w:rStyle w:val="WW8Num2z0"/>
          <w:rFonts w:ascii="Verdana" w:hAnsi="Verdana"/>
          <w:color w:val="000000"/>
          <w:sz w:val="18"/>
          <w:szCs w:val="18"/>
        </w:rPr>
        <w:t> </w:t>
      </w:r>
      <w:r>
        <w:rPr>
          <w:rFonts w:ascii="Verdana" w:hAnsi="Verdana"/>
          <w:color w:val="000000"/>
          <w:sz w:val="18"/>
          <w:szCs w:val="18"/>
        </w:rPr>
        <w:t>при оценке коммерческой эффективности горнопромышленных проектов. Семинар №7 симпозиума «Неделя горняка-2008». С. 192-195.</w:t>
      </w:r>
    </w:p>
    <w:p w14:paraId="01C6B8F4"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А.О., Музыко Е.И. Реальные</w:t>
      </w:r>
      <w:r>
        <w:rPr>
          <w:rStyle w:val="WW8Num2z0"/>
          <w:rFonts w:ascii="Verdana" w:hAnsi="Verdana"/>
          <w:color w:val="000000"/>
          <w:sz w:val="18"/>
          <w:szCs w:val="18"/>
        </w:rPr>
        <w:t> </w:t>
      </w:r>
      <w:r>
        <w:rPr>
          <w:rStyle w:val="WW8Num3z0"/>
          <w:rFonts w:ascii="Verdana" w:hAnsi="Verdana"/>
          <w:color w:val="4682B4"/>
          <w:sz w:val="18"/>
          <w:szCs w:val="18"/>
        </w:rPr>
        <w:t>опционы</w:t>
      </w:r>
      <w:r>
        <w:rPr>
          <w:rStyle w:val="WW8Num2z0"/>
          <w:rFonts w:ascii="Verdana" w:hAnsi="Verdana"/>
          <w:color w:val="000000"/>
          <w:sz w:val="18"/>
          <w:szCs w:val="18"/>
        </w:rPr>
        <w:t> </w:t>
      </w:r>
      <w:r>
        <w:rPr>
          <w:rFonts w:ascii="Verdana" w:hAnsi="Verdana"/>
          <w:color w:val="000000"/>
          <w:sz w:val="18"/>
          <w:szCs w:val="18"/>
        </w:rPr>
        <w:t>в венчурном инвестировании: оценка с позиции</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фонда // Вестник Новосибирского государственного университета. Серия «Социально-экономические науки». 2011. - Т. И, вып. 2. -С. 62 - 70.</w:t>
      </w:r>
    </w:p>
    <w:p w14:paraId="3FB2167F"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4. Боди 3., Мертон Р.</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Издательство «</w:t>
      </w:r>
      <w:r>
        <w:rPr>
          <w:rStyle w:val="WW8Num3z0"/>
          <w:rFonts w:ascii="Verdana" w:hAnsi="Verdana"/>
          <w:color w:val="4682B4"/>
          <w:sz w:val="18"/>
          <w:szCs w:val="18"/>
        </w:rPr>
        <w:t>Вильяме</w:t>
      </w:r>
      <w:r>
        <w:rPr>
          <w:rFonts w:ascii="Verdana" w:hAnsi="Verdana"/>
          <w:color w:val="000000"/>
          <w:sz w:val="18"/>
          <w:szCs w:val="18"/>
        </w:rPr>
        <w:t>», 2008. - 584 с.</w:t>
      </w:r>
    </w:p>
    <w:p w14:paraId="2E15E64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2-е издание.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2007. - 1008 с.</w:t>
      </w:r>
    </w:p>
    <w:p w14:paraId="192FD7A2"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Брусланова</w:t>
      </w:r>
      <w:r>
        <w:rPr>
          <w:rStyle w:val="WW8Num2z0"/>
          <w:rFonts w:ascii="Verdana" w:hAnsi="Verdana"/>
          <w:color w:val="000000"/>
          <w:sz w:val="18"/>
          <w:szCs w:val="18"/>
        </w:rPr>
        <w:t> </w:t>
      </w:r>
      <w:r>
        <w:rPr>
          <w:rFonts w:ascii="Verdana" w:hAnsi="Verdana"/>
          <w:color w:val="000000"/>
          <w:sz w:val="18"/>
          <w:szCs w:val="18"/>
        </w:rPr>
        <w:t>Н. Оценка инвестиционных проектов методом реальных опционов // Финансовый директор. — 2004. № 7.</w:t>
      </w:r>
    </w:p>
    <w:p w14:paraId="5B70314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Бухвалов</w:t>
      </w:r>
      <w:r>
        <w:rPr>
          <w:rStyle w:val="WW8Num2z0"/>
          <w:rFonts w:ascii="Verdana" w:hAnsi="Verdana"/>
          <w:color w:val="000000"/>
          <w:sz w:val="18"/>
          <w:szCs w:val="18"/>
        </w:rPr>
        <w:t> </w:t>
      </w:r>
      <w:r>
        <w:rPr>
          <w:rFonts w:ascii="Verdana" w:hAnsi="Verdana"/>
          <w:color w:val="000000"/>
          <w:sz w:val="18"/>
          <w:szCs w:val="18"/>
        </w:rPr>
        <w:t>A.B. Реальные опционы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введение в проблему // Российский журнал</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2004. -№ 1. - С. 3 - 32.</w:t>
      </w:r>
    </w:p>
    <w:p w14:paraId="7A1F38F2"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Бухвалов</w:t>
      </w:r>
      <w:r>
        <w:rPr>
          <w:rStyle w:val="WW8Num2z0"/>
          <w:rFonts w:ascii="Verdana" w:hAnsi="Verdana"/>
          <w:color w:val="000000"/>
          <w:sz w:val="18"/>
          <w:szCs w:val="18"/>
        </w:rPr>
        <w:t> </w:t>
      </w:r>
      <w:r>
        <w:rPr>
          <w:rFonts w:ascii="Verdana" w:hAnsi="Verdana"/>
          <w:color w:val="000000"/>
          <w:sz w:val="18"/>
          <w:szCs w:val="18"/>
        </w:rPr>
        <w:t>A.B. Реальные опционы в менеджменте: классификация и приложения // Российский журнал менеджмента. 2004. - №2. - С. 27 - 56.</w:t>
      </w:r>
    </w:p>
    <w:p w14:paraId="1AD8990C"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Бухвалов</w:t>
      </w:r>
      <w:r>
        <w:rPr>
          <w:rStyle w:val="WW8Num2z0"/>
          <w:rFonts w:ascii="Verdana" w:hAnsi="Verdana"/>
          <w:color w:val="000000"/>
          <w:sz w:val="18"/>
          <w:szCs w:val="18"/>
        </w:rPr>
        <w:t> </w:t>
      </w:r>
      <w:r>
        <w:rPr>
          <w:rFonts w:ascii="Verdana" w:hAnsi="Verdana"/>
          <w:color w:val="000000"/>
          <w:sz w:val="18"/>
          <w:szCs w:val="18"/>
        </w:rPr>
        <w:t>A.B. Реальные опционы как актуальный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стратегического управления. ВШМ СПбГУ. URL: http://bukhvalov.som.pu.ru/robukhsymp2008.pdf (дата обращения: 15.03.2010).</w:t>
      </w:r>
    </w:p>
    <w:p w14:paraId="02742207"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М.: Информационно-издательский дом «</w:t>
      </w:r>
      <w:r>
        <w:rPr>
          <w:rStyle w:val="WW8Num3z0"/>
          <w:rFonts w:ascii="Verdana" w:hAnsi="Verdana"/>
          <w:color w:val="4682B4"/>
          <w:sz w:val="18"/>
          <w:szCs w:val="18"/>
        </w:rPr>
        <w:t>Филин</w:t>
      </w:r>
      <w:r>
        <w:rPr>
          <w:rFonts w:ascii="Verdana" w:hAnsi="Verdana"/>
          <w:color w:val="000000"/>
          <w:sz w:val="18"/>
          <w:szCs w:val="18"/>
        </w:rPr>
        <w:t>», 1997. - 336 с.</w:t>
      </w:r>
    </w:p>
    <w:p w14:paraId="3C4A10A7"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11. П.Виленский П. Л.,</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В.Н., Смоляк С. А. Оценка эффективности инвестиционных проектов: Теория и практика: учебное пособие. М.: Издательство «Дело»</w:t>
      </w:r>
      <w:r>
        <w:rPr>
          <w:rStyle w:val="WW8Num2z0"/>
          <w:rFonts w:ascii="Verdana" w:hAnsi="Verdana"/>
          <w:color w:val="000000"/>
          <w:sz w:val="18"/>
          <w:szCs w:val="18"/>
        </w:rPr>
        <w:t> </w:t>
      </w:r>
      <w:r>
        <w:rPr>
          <w:rStyle w:val="WW8Num3z0"/>
          <w:rFonts w:ascii="Verdana" w:hAnsi="Verdana"/>
          <w:color w:val="4682B4"/>
          <w:sz w:val="18"/>
          <w:szCs w:val="18"/>
        </w:rPr>
        <w:t>АНХ</w:t>
      </w:r>
      <w:r>
        <w:rPr>
          <w:rFonts w:ascii="Verdana" w:hAnsi="Verdana"/>
          <w:color w:val="000000"/>
          <w:sz w:val="18"/>
          <w:szCs w:val="18"/>
        </w:rPr>
        <w:t>, 2008. - 1104 с.</w:t>
      </w:r>
    </w:p>
    <w:p w14:paraId="006DB3A9"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Теория долгосрочного технико-экономического развития. М.: Владар, 1993.-310 с.</w:t>
      </w:r>
    </w:p>
    <w:p w14:paraId="0B920E79"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 Грант P.M. Современный</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 Пер. с англ. под ред. В.Н. Фунтова. СПб.: Питер, 2008. - 560 с.</w:t>
      </w:r>
    </w:p>
    <w:p w14:paraId="7D41F4A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Гулькин</w:t>
      </w:r>
      <w:r>
        <w:rPr>
          <w:rStyle w:val="WW8Num2z0"/>
          <w:rFonts w:ascii="Verdana" w:hAnsi="Verdana"/>
          <w:color w:val="000000"/>
          <w:sz w:val="18"/>
          <w:szCs w:val="18"/>
        </w:rPr>
        <w:t> </w:t>
      </w:r>
      <w:r>
        <w:rPr>
          <w:rFonts w:ascii="Verdana" w:hAnsi="Verdana"/>
          <w:color w:val="000000"/>
          <w:sz w:val="18"/>
          <w:szCs w:val="18"/>
        </w:rPr>
        <w:t>П.Г. Венчурные и прямые частные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теория и десятилетие практики. СПб.:</w:t>
      </w:r>
      <w:r>
        <w:rPr>
          <w:rStyle w:val="WW8Num2z0"/>
          <w:rFonts w:ascii="Verdana" w:hAnsi="Verdana"/>
          <w:color w:val="000000"/>
          <w:sz w:val="18"/>
          <w:szCs w:val="18"/>
        </w:rPr>
        <w:t> </w:t>
      </w:r>
      <w:r>
        <w:rPr>
          <w:rStyle w:val="WW8Num3z0"/>
          <w:rFonts w:ascii="Verdana" w:hAnsi="Verdana"/>
          <w:color w:val="4682B4"/>
          <w:sz w:val="18"/>
          <w:szCs w:val="18"/>
        </w:rPr>
        <w:t>Альпари</w:t>
      </w:r>
      <w:r>
        <w:rPr>
          <w:rStyle w:val="WW8Num2z0"/>
          <w:rFonts w:ascii="Verdana" w:hAnsi="Verdana"/>
          <w:color w:val="000000"/>
          <w:sz w:val="18"/>
          <w:szCs w:val="18"/>
        </w:rPr>
        <w:t> </w:t>
      </w:r>
      <w:r>
        <w:rPr>
          <w:rFonts w:ascii="Verdana" w:hAnsi="Verdana"/>
          <w:color w:val="000000"/>
          <w:sz w:val="18"/>
          <w:szCs w:val="18"/>
        </w:rPr>
        <w:t>СПб., 2003. - 240 с.</w:t>
      </w:r>
    </w:p>
    <w:p w14:paraId="66536E97"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A.A. Реальные опционы в оценке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инвестиций: Монография. Научное издание. М.: РИОР, 2009. - 118 с.</w:t>
      </w:r>
    </w:p>
    <w:p w14:paraId="29C676D7"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Асват Дамодаран; Пер. с англ. 5-е изд.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2008.- 1340 с.</w:t>
      </w:r>
    </w:p>
    <w:p w14:paraId="3DC9E3BB"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Инновационный менеджмент: Учебник.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2007. - 343 с.</w:t>
      </w:r>
    </w:p>
    <w:p w14:paraId="05325DAC"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18. Инновации и</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инвестирование: тенденции и практика / С.Ю.</w:t>
      </w:r>
      <w:r>
        <w:rPr>
          <w:rStyle w:val="WW8Num2z0"/>
          <w:rFonts w:ascii="Verdana" w:hAnsi="Verdana"/>
          <w:color w:val="000000"/>
          <w:sz w:val="18"/>
          <w:szCs w:val="18"/>
        </w:rPr>
        <w:t> </w:t>
      </w:r>
      <w:r>
        <w:rPr>
          <w:rStyle w:val="WW8Num3z0"/>
          <w:rFonts w:ascii="Verdana" w:hAnsi="Verdana"/>
          <w:color w:val="4682B4"/>
          <w:sz w:val="18"/>
          <w:szCs w:val="18"/>
        </w:rPr>
        <w:t>Ягудин</w:t>
      </w:r>
      <w:r>
        <w:rPr>
          <w:rFonts w:ascii="Verdana" w:hAnsi="Verdana"/>
          <w:color w:val="000000"/>
          <w:sz w:val="18"/>
          <w:szCs w:val="18"/>
        </w:rPr>
        <w:t>, Г.С. Сагиева, А.О. Бебрис; Моск. Гос. ун-т экономики, статистики и информатики. М.: Московский печатник, 2010.-149 с.</w:t>
      </w:r>
    </w:p>
    <w:p w14:paraId="78402FB3"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потенциал научного центра: методологические и методические проблемы анализа и оценки / В.И.</w:t>
      </w:r>
      <w:r>
        <w:rPr>
          <w:rStyle w:val="WW8Num2z0"/>
          <w:rFonts w:ascii="Verdana" w:hAnsi="Verdana"/>
          <w:color w:val="000000"/>
          <w:sz w:val="18"/>
          <w:szCs w:val="18"/>
        </w:rPr>
        <w:t> </w:t>
      </w:r>
      <w:r>
        <w:rPr>
          <w:rStyle w:val="WW8Num3z0"/>
          <w:rFonts w:ascii="Verdana" w:hAnsi="Verdana"/>
          <w:color w:val="4682B4"/>
          <w:sz w:val="18"/>
          <w:szCs w:val="18"/>
        </w:rPr>
        <w:t>Суслов</w:t>
      </w:r>
      <w:r>
        <w:rPr>
          <w:rFonts w:ascii="Verdana" w:hAnsi="Verdana"/>
          <w:color w:val="000000"/>
          <w:sz w:val="18"/>
          <w:szCs w:val="18"/>
        </w:rPr>
        <w:t>, руководитель авторского коллектива. -Новосибирск: Сибирское Научное Издательство, 2007. 276 с.</w:t>
      </w:r>
    </w:p>
    <w:p w14:paraId="5172EA4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Канева</w:t>
      </w:r>
      <w:r>
        <w:rPr>
          <w:rStyle w:val="WW8Num2z0"/>
          <w:rFonts w:ascii="Verdana" w:hAnsi="Verdana"/>
          <w:color w:val="000000"/>
          <w:sz w:val="18"/>
          <w:szCs w:val="18"/>
        </w:rPr>
        <w:t> </w:t>
      </w:r>
      <w:r>
        <w:rPr>
          <w:rFonts w:ascii="Verdana" w:hAnsi="Verdana"/>
          <w:color w:val="000000"/>
          <w:sz w:val="18"/>
          <w:szCs w:val="18"/>
        </w:rPr>
        <w:t>М.А. Многообразие реальных опционов и принятие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2009. - № 37. - С. 60 - 67.</w:t>
      </w:r>
    </w:p>
    <w:p w14:paraId="40927032"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21. Канторович J1.B. Системный анализ и некоторые проблемы научно-технического прогресса // Диалектика и системный анализ. М.: Наука, 1986.</w:t>
      </w:r>
    </w:p>
    <w:p w14:paraId="4CE7162A"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Каржаув</w:t>
      </w:r>
      <w:r>
        <w:rPr>
          <w:rStyle w:val="WW8Num2z0"/>
          <w:rFonts w:ascii="Verdana" w:hAnsi="Verdana"/>
          <w:color w:val="000000"/>
          <w:sz w:val="18"/>
          <w:szCs w:val="18"/>
        </w:rPr>
        <w:t> </w:t>
      </w:r>
      <w:r>
        <w:rPr>
          <w:rFonts w:ascii="Verdana" w:hAnsi="Verdana"/>
          <w:color w:val="000000"/>
          <w:sz w:val="18"/>
          <w:szCs w:val="18"/>
        </w:rPr>
        <w:t>А.Т., Фоломьев А.Н. Национальная система венчурного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М.: Экономика, 2005. 239 с.</w:t>
      </w:r>
    </w:p>
    <w:p w14:paraId="584A2797"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Каширин</w:t>
      </w:r>
      <w:r>
        <w:rPr>
          <w:rStyle w:val="WW8Num2z0"/>
          <w:rFonts w:ascii="Verdana" w:hAnsi="Verdana"/>
          <w:color w:val="000000"/>
          <w:sz w:val="18"/>
          <w:szCs w:val="18"/>
        </w:rPr>
        <w:t> </w:t>
      </w:r>
      <w:r>
        <w:rPr>
          <w:rFonts w:ascii="Verdana" w:hAnsi="Verdana"/>
          <w:color w:val="000000"/>
          <w:sz w:val="18"/>
          <w:szCs w:val="18"/>
        </w:rPr>
        <w:t>А.И. Инновационный бизнес. Венчурное и бизнес-ангельское</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Fonts w:ascii="Verdana" w:hAnsi="Verdana"/>
          <w:color w:val="000000"/>
          <w:sz w:val="18"/>
          <w:szCs w:val="18"/>
        </w:rPr>
        <w:t>: учебное пособие / А.И. Каширин, A.C.</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Акад. нар. хоз-ва при Правительстве РФ. М.: Дело, 2010. - 255 с.</w:t>
      </w:r>
    </w:p>
    <w:p w14:paraId="2FDDBFFF"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Каширин</w:t>
      </w:r>
      <w:r>
        <w:rPr>
          <w:rStyle w:val="WW8Num2z0"/>
          <w:rFonts w:ascii="Verdana" w:hAnsi="Verdana"/>
          <w:color w:val="000000"/>
          <w:sz w:val="18"/>
          <w:szCs w:val="18"/>
        </w:rPr>
        <w:t> </w:t>
      </w:r>
      <w:r>
        <w:rPr>
          <w:rFonts w:ascii="Verdana" w:hAnsi="Verdana"/>
          <w:color w:val="000000"/>
          <w:sz w:val="18"/>
          <w:szCs w:val="18"/>
        </w:rPr>
        <w:t>А.И., Семенов A.C. Венчурное инвестирование в России. М.: Вершина, 2007.-320 с.</w:t>
      </w:r>
    </w:p>
    <w:p w14:paraId="691B61F1"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Использование реальных опционов в</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проектах. Доклад на Общем собрании Отделения общественных наук</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2 марта 2005 г. URL: http://kozyrev.labrate.ru/doklad-02-03-2005.pdf (дата обращения: 16.03.2010).</w:t>
      </w:r>
    </w:p>
    <w:p w14:paraId="5A893F41"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Макаров B.JI. Оценка стоимости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интеллектуальной собственности: Учебное пособие. М.: Интерреклама, 2003. -352 с.</w:t>
      </w:r>
    </w:p>
    <w:p w14:paraId="5E4C7F3F"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27. Козырь Ю. Некоторые аспекты применения модели реальных опционов (ROV). URL: http://www.cfin.ra/finmalysis/valuerov.shtml (дата обращения: 16.03.2010).</w:t>
      </w:r>
    </w:p>
    <w:p w14:paraId="37BA7D89"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28. Козырь Ю. Применение теории опционов в практике оценки. URL: http://www.cfin.ru/finanalysis/valueoptions.shtml7printversion (дата обращения: 16.03.2010).</w:t>
      </w:r>
    </w:p>
    <w:p w14:paraId="086ECEF5"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Е.А. Формирование и оценка инвестиционных проектов на предприятиях</w:t>
      </w:r>
      <w:r>
        <w:rPr>
          <w:rStyle w:val="WW8Num2z0"/>
          <w:rFonts w:ascii="Verdana" w:hAnsi="Verdana"/>
          <w:color w:val="000000"/>
          <w:sz w:val="18"/>
          <w:szCs w:val="18"/>
        </w:rPr>
        <w:t> </w:t>
      </w:r>
      <w:r>
        <w:rPr>
          <w:rStyle w:val="WW8Num3z0"/>
          <w:rFonts w:ascii="Verdana" w:hAnsi="Verdana"/>
          <w:color w:val="4682B4"/>
          <w:sz w:val="18"/>
          <w:szCs w:val="18"/>
        </w:rPr>
        <w:t>грузового</w:t>
      </w:r>
      <w:r>
        <w:rPr>
          <w:rStyle w:val="WW8Num2z0"/>
          <w:rFonts w:ascii="Verdana" w:hAnsi="Verdana"/>
          <w:color w:val="000000"/>
          <w:sz w:val="18"/>
          <w:szCs w:val="18"/>
        </w:rPr>
        <w:t> </w:t>
      </w:r>
      <w:r>
        <w:rPr>
          <w:rFonts w:ascii="Verdana" w:hAnsi="Verdana"/>
          <w:color w:val="000000"/>
          <w:sz w:val="18"/>
          <w:szCs w:val="18"/>
        </w:rPr>
        <w:t>автомобильного транспорта с применением реальных опционов. Автореферат на соискание ученой степени кандидата экономических наук. Москва, 2004.</w:t>
      </w:r>
    </w:p>
    <w:p w14:paraId="1E064CD8"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30.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URL: http://www.ifap.ru/ofdocs/rus/rus006.pdf (дата обращения: 20.09.2011).</w:t>
      </w:r>
    </w:p>
    <w:p w14:paraId="72BECB04"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Конышев</w:t>
      </w:r>
      <w:r>
        <w:rPr>
          <w:rStyle w:val="WW8Num2z0"/>
          <w:rFonts w:ascii="Verdana" w:hAnsi="Verdana"/>
          <w:color w:val="000000"/>
          <w:sz w:val="18"/>
          <w:szCs w:val="18"/>
        </w:rPr>
        <w:t> </w:t>
      </w:r>
      <w:r>
        <w:rPr>
          <w:rFonts w:ascii="Verdana" w:hAnsi="Verdana"/>
          <w:color w:val="000000"/>
          <w:sz w:val="18"/>
          <w:szCs w:val="18"/>
        </w:rPr>
        <w:t>B.C. Математическое моделирование и анализ инвестиционной деятельности предприятия на основе реальных опционов. Автореферат диссертации на соискание ученой степени кандидата экономических наук. Ижевск, 2007.</w:t>
      </w:r>
    </w:p>
    <w:p w14:paraId="1C7F3C69"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C.B. Учет реальных опционов при оценке эффективности инвестиционных проектов // Вестник Ростовского государственного экономического университета «</w:t>
      </w:r>
      <w:r>
        <w:rPr>
          <w:rStyle w:val="WW8Num3z0"/>
          <w:rFonts w:ascii="Verdana" w:hAnsi="Verdana"/>
          <w:color w:val="4682B4"/>
          <w:sz w:val="18"/>
          <w:szCs w:val="18"/>
        </w:rPr>
        <w:t>РИНХ</w:t>
      </w:r>
      <w:r>
        <w:rPr>
          <w:rFonts w:ascii="Verdana" w:hAnsi="Verdana"/>
          <w:color w:val="000000"/>
          <w:sz w:val="18"/>
          <w:szCs w:val="18"/>
        </w:rPr>
        <w:t>». 2006. - № 2. - С. 81 - 89.</w:t>
      </w:r>
    </w:p>
    <w:p w14:paraId="583D479C"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В.Н. Социальные аспекты управления</w:t>
      </w:r>
      <w:r>
        <w:rPr>
          <w:rStyle w:val="WW8Num2z0"/>
          <w:rFonts w:ascii="Verdana" w:hAnsi="Verdana"/>
          <w:color w:val="000000"/>
          <w:sz w:val="18"/>
          <w:szCs w:val="18"/>
        </w:rPr>
        <w:t> </w:t>
      </w:r>
      <w:r>
        <w:rPr>
          <w:rStyle w:val="WW8Num3z0"/>
          <w:rFonts w:ascii="Verdana" w:hAnsi="Verdana"/>
          <w:color w:val="4682B4"/>
          <w:sz w:val="18"/>
          <w:szCs w:val="18"/>
        </w:rPr>
        <w:t>нововведениями</w:t>
      </w:r>
      <w:r>
        <w:rPr>
          <w:rFonts w:ascii="Verdana" w:hAnsi="Verdana"/>
          <w:color w:val="000000"/>
          <w:sz w:val="18"/>
          <w:szCs w:val="18"/>
        </w:rPr>
        <w:t>. Таллин, 1981.</w:t>
      </w:r>
    </w:p>
    <w:p w14:paraId="41F0FFBE"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Н.И. Системно-деятельностная концепция исследования</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 Диалектика и системный анализ. М.: Наука, 1986.</w:t>
      </w:r>
    </w:p>
    <w:p w14:paraId="558FEE38"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Лашхия</w:t>
      </w:r>
      <w:r>
        <w:rPr>
          <w:rStyle w:val="WW8Num2z0"/>
          <w:rFonts w:ascii="Verdana" w:hAnsi="Verdana"/>
          <w:color w:val="000000"/>
          <w:sz w:val="18"/>
          <w:szCs w:val="18"/>
        </w:rPr>
        <w:t> </w:t>
      </w:r>
      <w:r>
        <w:rPr>
          <w:rFonts w:ascii="Verdana" w:hAnsi="Verdana"/>
          <w:color w:val="000000"/>
          <w:sz w:val="18"/>
          <w:szCs w:val="18"/>
        </w:rPr>
        <w:t xml:space="preserve">В.Ю. Определение деловой репутации компании методом опционов // Финансовая </w:t>
      </w:r>
      <w:r>
        <w:rPr>
          <w:rFonts w:ascii="Verdana" w:hAnsi="Verdana"/>
          <w:color w:val="000000"/>
          <w:sz w:val="18"/>
          <w:szCs w:val="18"/>
        </w:rPr>
        <w:lastRenderedPageBreak/>
        <w:t>газета. 2001. - № 18.</w:t>
      </w:r>
    </w:p>
    <w:p w14:paraId="0DB2BE27"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36. Лашхия В.Ю. Применение теории опционов для оценки стоимости бизнеса. URL: http://www.cfm.ru/fmanalysis/valuegmik.shtml (дата обращения: 20.03.2010).</w:t>
      </w:r>
    </w:p>
    <w:p w14:paraId="1D358F8C"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37. Левинсон А. Экономические проблемы управления научно-техническим прогрессом: Опыт системного анализа. -М.: Экономика, 1973.</w:t>
      </w:r>
    </w:p>
    <w:p w14:paraId="2AD0BC3C"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Инвестиционные проекты и реальные опционы на развивающихся рынках: Учеб.-практич. пособие. -М.: Дело, 2004. 528 с.</w:t>
      </w:r>
    </w:p>
    <w:p w14:paraId="24D2237D"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Лычагин</w:t>
      </w:r>
      <w:r>
        <w:rPr>
          <w:rStyle w:val="WW8Num2z0"/>
          <w:rFonts w:ascii="Verdana" w:hAnsi="Verdana"/>
          <w:color w:val="000000"/>
          <w:sz w:val="18"/>
          <w:szCs w:val="18"/>
        </w:rPr>
        <w:t> </w:t>
      </w:r>
      <w:r>
        <w:rPr>
          <w:rFonts w:ascii="Verdana" w:hAnsi="Verdana"/>
          <w:color w:val="000000"/>
          <w:sz w:val="18"/>
          <w:szCs w:val="18"/>
        </w:rPr>
        <w:t>М.В. Финансовая экономика: Курс лекций для магистрантов: учебное пособие для вузов. Новосибирск: Издательство СО РАН, 2005. - 344 с.</w:t>
      </w:r>
    </w:p>
    <w:p w14:paraId="2CA8362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Инновационный менеджмент: Учебник. М.: ИНФРА-М, 2008. -295 с.</w:t>
      </w:r>
    </w:p>
    <w:p w14:paraId="4C320B13"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Мертенс</w:t>
      </w:r>
      <w:r>
        <w:rPr>
          <w:rStyle w:val="WW8Num2z0"/>
          <w:rFonts w:ascii="Verdana" w:hAnsi="Verdana"/>
          <w:color w:val="000000"/>
          <w:sz w:val="18"/>
          <w:szCs w:val="18"/>
        </w:rPr>
        <w:t> </w:t>
      </w:r>
      <w:r>
        <w:rPr>
          <w:rFonts w:ascii="Verdana" w:hAnsi="Verdana"/>
          <w:color w:val="000000"/>
          <w:sz w:val="18"/>
          <w:szCs w:val="18"/>
        </w:rPr>
        <w:t>A.B. Инвестиции. Курс лекций по современной финансовой теории. -Киев: Киевское инвестиционное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Fonts w:ascii="Verdana" w:hAnsi="Verdana"/>
          <w:color w:val="000000"/>
          <w:sz w:val="18"/>
          <w:szCs w:val="18"/>
        </w:rPr>
        <w:t>, 1997. -416 с.</w:t>
      </w:r>
    </w:p>
    <w:p w14:paraId="36DFA561"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И.Н. Инновационный процесс. СПб, 1995.</w:t>
      </w:r>
    </w:p>
    <w:p w14:paraId="3CD84D09"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Музыко</w:t>
      </w:r>
      <w:r>
        <w:rPr>
          <w:rStyle w:val="WW8Num2z0"/>
          <w:rFonts w:ascii="Verdana" w:hAnsi="Verdana"/>
          <w:color w:val="000000"/>
          <w:sz w:val="18"/>
          <w:szCs w:val="18"/>
        </w:rPr>
        <w:t> </w:t>
      </w:r>
      <w:r>
        <w:rPr>
          <w:rFonts w:ascii="Verdana" w:hAnsi="Verdana"/>
          <w:color w:val="000000"/>
          <w:sz w:val="18"/>
          <w:szCs w:val="18"/>
        </w:rPr>
        <w:t>Е.И. Анализ развития подходов к трактовке экономической сущности категории «реальный</w:t>
      </w:r>
      <w:r>
        <w:rPr>
          <w:rStyle w:val="WW8Num2z0"/>
          <w:rFonts w:ascii="Verdana" w:hAnsi="Verdana"/>
          <w:color w:val="000000"/>
          <w:sz w:val="18"/>
          <w:szCs w:val="18"/>
        </w:rPr>
        <w:t> </w:t>
      </w:r>
      <w:r>
        <w:rPr>
          <w:rStyle w:val="WW8Num3z0"/>
          <w:rFonts w:ascii="Verdana" w:hAnsi="Verdana"/>
          <w:color w:val="4682B4"/>
          <w:sz w:val="18"/>
          <w:szCs w:val="18"/>
        </w:rPr>
        <w:t>опцион</w:t>
      </w:r>
      <w:r>
        <w:rPr>
          <w:rFonts w:ascii="Verdana" w:hAnsi="Verdana"/>
          <w:color w:val="000000"/>
          <w:sz w:val="18"/>
          <w:szCs w:val="18"/>
        </w:rPr>
        <w:t>» // Экономический анализ: теория и практика. 2011. -№36 (243).-С. 12-17.</w:t>
      </w:r>
    </w:p>
    <w:p w14:paraId="51102118"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Ф. «Риск, неопределенности и</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1921.</w:t>
      </w:r>
    </w:p>
    <w:p w14:paraId="72D272DA"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45. Никсон Ф.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Экономика, 1997. - 240 с.</w:t>
      </w:r>
    </w:p>
    <w:p w14:paraId="0E8D0CEF"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Т.С. Анализ общественной эффективности инвестиционных проектов: монография. Новосибирск: Издательство СО РАН, 2005. - 221 с.</w:t>
      </w:r>
    </w:p>
    <w:p w14:paraId="5435EA7D"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Первозванский</w:t>
      </w:r>
      <w:r>
        <w:rPr>
          <w:rStyle w:val="WW8Num2z0"/>
          <w:rFonts w:ascii="Verdana" w:hAnsi="Verdana"/>
          <w:color w:val="000000"/>
          <w:sz w:val="18"/>
          <w:szCs w:val="18"/>
        </w:rPr>
        <w:t> </w:t>
      </w:r>
      <w:r>
        <w:rPr>
          <w:rFonts w:ascii="Verdana" w:hAnsi="Verdana"/>
          <w:color w:val="000000"/>
          <w:sz w:val="18"/>
          <w:szCs w:val="18"/>
        </w:rPr>
        <w:t>A.A., Первозванская Т.Н. Финансовый рынок: расчет и риск. М.: Инфра-М, 1994. - 192 с.</w:t>
      </w:r>
    </w:p>
    <w:p w14:paraId="3371AA0F"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Перепелица</w:t>
      </w:r>
      <w:r>
        <w:rPr>
          <w:rStyle w:val="WW8Num2z0"/>
          <w:rFonts w:ascii="Verdana" w:hAnsi="Verdana"/>
          <w:color w:val="000000"/>
          <w:sz w:val="18"/>
          <w:szCs w:val="18"/>
        </w:rPr>
        <w:t> </w:t>
      </w:r>
      <w:r>
        <w:rPr>
          <w:rFonts w:ascii="Verdana" w:hAnsi="Verdana"/>
          <w:color w:val="000000"/>
          <w:sz w:val="18"/>
          <w:szCs w:val="18"/>
        </w:rPr>
        <w:t>Д.Г. Методы анализа и оценки эффективности инвестиционных проектов на основе реальных опционов. Автореферат диссертации на соискание ученой степени кандидата экономических наук. Москва, 2009.</w:t>
      </w:r>
    </w:p>
    <w:p w14:paraId="2A95C37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49. Пиннинго И.П. Новая технология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структуры. М.: Прогресс, 1990.-226 с.</w:t>
      </w:r>
    </w:p>
    <w:p w14:paraId="4E7860AE"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Пирогов</w:t>
      </w:r>
      <w:r>
        <w:rPr>
          <w:rStyle w:val="WW8Num2z0"/>
          <w:rFonts w:ascii="Verdana" w:hAnsi="Verdana"/>
          <w:color w:val="000000"/>
          <w:sz w:val="18"/>
          <w:szCs w:val="18"/>
        </w:rPr>
        <w:t> </w:t>
      </w:r>
      <w:r>
        <w:rPr>
          <w:rFonts w:ascii="Verdana" w:hAnsi="Verdana"/>
          <w:color w:val="000000"/>
          <w:sz w:val="18"/>
          <w:szCs w:val="18"/>
        </w:rPr>
        <w:t>Н.К. Реальные опционы и реальность. URL: http://www.cfin.ru/finanalysis/value/rorealty.shtml (дата обращения: 20.03.2010).</w:t>
      </w:r>
    </w:p>
    <w:p w14:paraId="7B21D2BE"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51. Пирогов Н.К,, Саломыкова O.A. Анализ опционов роста компаний на растущих рынках</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URL: http://ecsocman.hse.ru/text/19077907/ (дата обращения: 21.03.2010).</w:t>
      </w:r>
    </w:p>
    <w:p w14:paraId="5B9EB390"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52. Предварительный обзор рынка. Прямые и</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инвестиции в России 2010. Российская Ассоциация Прямого и Венчурного Инвестирования (РАВИ). URL: http://www.rvca.ru/rus/showinfo.php?id=1076 (дата обращения: 25.01.2012).</w:t>
      </w:r>
    </w:p>
    <w:p w14:paraId="725B94EB"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53. Программа семинара «</w:t>
      </w:r>
      <w:r>
        <w:rPr>
          <w:rStyle w:val="WW8Num3z0"/>
          <w:rFonts w:ascii="Verdana" w:hAnsi="Verdana"/>
          <w:color w:val="4682B4"/>
          <w:sz w:val="18"/>
          <w:szCs w:val="18"/>
        </w:rPr>
        <w:t>Реальные опционы</w:t>
      </w:r>
      <w:r>
        <w:rPr>
          <w:rFonts w:ascii="Verdana" w:hAnsi="Verdana"/>
          <w:color w:val="000000"/>
          <w:sz w:val="18"/>
          <w:szCs w:val="18"/>
        </w:rPr>
        <w:t>». Moscow Business School. URL: http://seminar.rbc.ru/catalog/107616/program.html. (дата обращения: 15.04.2010).</w:t>
      </w:r>
    </w:p>
    <w:p w14:paraId="3E6CF402"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2005. - 480 с.</w:t>
      </w:r>
    </w:p>
    <w:p w14:paraId="74D9B548"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55. Рамзаев М. Гибкость стоимости. URL: http://ecommerce.al.ru/analis/newecon/valuefl.htm (дата обращения: 13.06.2010).</w:t>
      </w:r>
    </w:p>
    <w:p w14:paraId="5F0C9313"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56. Рош Джулиан. Реальные опционы: очередной тупик. URL: http://www.cfm.ru/appraisal/business/methods/rocriticism.shtml (дата обращения: 14.06.2010).</w:t>
      </w:r>
    </w:p>
    <w:p w14:paraId="00732CED"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Салихов</w:t>
      </w:r>
      <w:r>
        <w:rPr>
          <w:rStyle w:val="WW8Num2z0"/>
          <w:rFonts w:ascii="Verdana" w:hAnsi="Verdana"/>
          <w:color w:val="000000"/>
          <w:sz w:val="18"/>
          <w:szCs w:val="18"/>
        </w:rPr>
        <w:t> </w:t>
      </w:r>
      <w:r>
        <w:rPr>
          <w:rFonts w:ascii="Verdana" w:hAnsi="Verdana"/>
          <w:color w:val="000000"/>
          <w:sz w:val="18"/>
          <w:szCs w:val="18"/>
        </w:rPr>
        <w:t>М.Р. Использование методологии реальных опционов для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инновационные проекты // Инновации. 2007. - № 9. -С. 97- 100.</w:t>
      </w:r>
    </w:p>
    <w:p w14:paraId="5D8F3E9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Б. Инновация как средство экономического развития. М.: Прогресс, 1990.</w:t>
      </w:r>
    </w:p>
    <w:p w14:paraId="5B60ED10"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Л.А., Смоловик Г.Н. Использование теории реальных опционов в практике принятия инвестиционных решений //</w:t>
      </w:r>
      <w:r>
        <w:rPr>
          <w:rStyle w:val="WW8Num2z0"/>
          <w:rFonts w:ascii="Verdana" w:hAnsi="Verdana"/>
          <w:color w:val="000000"/>
          <w:sz w:val="18"/>
          <w:szCs w:val="18"/>
        </w:rPr>
        <w:t> </w:t>
      </w:r>
      <w:r>
        <w:rPr>
          <w:rStyle w:val="WW8Num3z0"/>
          <w:rFonts w:ascii="Verdana" w:hAnsi="Verdana"/>
          <w:color w:val="4682B4"/>
          <w:sz w:val="18"/>
          <w:szCs w:val="18"/>
        </w:rPr>
        <w:t>Аваль</w:t>
      </w:r>
      <w:r>
        <w:rPr>
          <w:rFonts w:ascii="Verdana" w:hAnsi="Verdana"/>
          <w:color w:val="000000"/>
          <w:sz w:val="18"/>
          <w:szCs w:val="18"/>
        </w:rPr>
        <w:t>. 2006. - №3. - С. 62 - 68.</w:t>
      </w:r>
    </w:p>
    <w:p w14:paraId="30736BAF"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A.C., Каширин А.И. Венчурное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инновационной деятельности // Инновации. 2006. - № 1 (88). - С. 31 -35.</w:t>
      </w:r>
    </w:p>
    <w:p w14:paraId="56F6EF7D"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А.Ю. Использование моделей «</w:t>
      </w:r>
      <w:r>
        <w:rPr>
          <w:rStyle w:val="WW8Num3z0"/>
          <w:rFonts w:ascii="Verdana" w:hAnsi="Verdana"/>
          <w:color w:val="4682B4"/>
          <w:sz w:val="18"/>
          <w:szCs w:val="18"/>
        </w:rPr>
        <w:t>реальных опционов</w:t>
      </w:r>
      <w:r>
        <w:rPr>
          <w:rFonts w:ascii="Verdana" w:hAnsi="Verdana"/>
          <w:color w:val="000000"/>
          <w:sz w:val="18"/>
          <w:szCs w:val="18"/>
        </w:rPr>
        <w:t>» при оценке эффективности инвестиционных проектов // Вестник ФА. 2003. - №4. - С. 110120.</w:t>
      </w:r>
    </w:p>
    <w:p w14:paraId="5A4E8339"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Твисс</w:t>
      </w:r>
      <w:r>
        <w:rPr>
          <w:rStyle w:val="WW8Num2z0"/>
          <w:rFonts w:ascii="Verdana" w:hAnsi="Verdana"/>
          <w:color w:val="000000"/>
          <w:sz w:val="18"/>
          <w:szCs w:val="18"/>
        </w:rPr>
        <w:t> </w:t>
      </w:r>
      <w:r>
        <w:rPr>
          <w:rFonts w:ascii="Verdana" w:hAnsi="Verdana"/>
          <w:color w:val="000000"/>
          <w:sz w:val="18"/>
          <w:szCs w:val="18"/>
        </w:rPr>
        <w:t xml:space="preserve">Б. Управление научно-техническими нововведениями / Сокр. Пер. с англ. -М.: </w:t>
      </w:r>
      <w:r>
        <w:rPr>
          <w:rFonts w:ascii="Verdana" w:hAnsi="Verdana"/>
          <w:color w:val="000000"/>
          <w:sz w:val="18"/>
          <w:szCs w:val="18"/>
        </w:rPr>
        <w:lastRenderedPageBreak/>
        <w:t>Экономика, 1989.</w:t>
      </w:r>
    </w:p>
    <w:p w14:paraId="110D025E"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инвестициями. -М.: Изд-во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504 с.</w:t>
      </w:r>
    </w:p>
    <w:p w14:paraId="3B208FC3"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64. Толковый словарь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Термины инновационного менеджмента и смежных областей (от А до Я) / Отв. ред. В.И. Суслов. Новосибирск: Сибирское научное издательство, 2008. 224 с.</w:t>
      </w:r>
    </w:p>
    <w:p w14:paraId="6B380DD8"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65.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проектами: Учеб. пособие / Под ред. Проф. ВЛ. Попова. М.: ИНФРА-М, 2007. - 336 с.</w:t>
      </w:r>
    </w:p>
    <w:p w14:paraId="607807C9"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66. Федеральный закон от 25 февраля 1999 г. №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(с изменениями и дополнениями).</w:t>
      </w:r>
    </w:p>
    <w:p w14:paraId="77CF8EA5"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В.П., Гончаренко ВЛ. Законодательство об</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десять лет развития // Инновации. № 1. — 2009.144</w:t>
      </w:r>
    </w:p>
    <w:p w14:paraId="70A04DF8"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68. Хью К.,</w:t>
      </w:r>
      <w:r>
        <w:rPr>
          <w:rStyle w:val="WW8Num2z0"/>
          <w:rFonts w:ascii="Verdana" w:hAnsi="Verdana"/>
          <w:color w:val="000000"/>
          <w:sz w:val="18"/>
          <w:szCs w:val="18"/>
        </w:rPr>
        <w:t> </w:t>
      </w:r>
      <w:r>
        <w:rPr>
          <w:rStyle w:val="WW8Num3z0"/>
          <w:rFonts w:ascii="Verdana" w:hAnsi="Verdana"/>
          <w:color w:val="4682B4"/>
          <w:sz w:val="18"/>
          <w:szCs w:val="18"/>
        </w:rPr>
        <w:t>Керкленд</w:t>
      </w:r>
      <w:r>
        <w:rPr>
          <w:rStyle w:val="WW8Num2z0"/>
          <w:rFonts w:ascii="Verdana" w:hAnsi="Verdana"/>
          <w:color w:val="000000"/>
          <w:sz w:val="18"/>
          <w:szCs w:val="18"/>
        </w:rPr>
        <w:t> </w:t>
      </w:r>
      <w:r>
        <w:rPr>
          <w:rFonts w:ascii="Verdana" w:hAnsi="Verdana"/>
          <w:color w:val="000000"/>
          <w:sz w:val="18"/>
          <w:szCs w:val="18"/>
        </w:rPr>
        <w:t>Д., Вигери П. Стратегия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Вестник McKinsey. 2000. - №3.</w:t>
      </w:r>
    </w:p>
    <w:p w14:paraId="50DC1103"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Шелепина</w:t>
      </w:r>
      <w:r>
        <w:rPr>
          <w:rStyle w:val="WW8Num2z0"/>
          <w:rFonts w:ascii="Verdana" w:hAnsi="Verdana"/>
          <w:color w:val="000000"/>
          <w:sz w:val="18"/>
          <w:szCs w:val="18"/>
        </w:rPr>
        <w:t> </w:t>
      </w:r>
      <w:r>
        <w:rPr>
          <w:rFonts w:ascii="Verdana" w:hAnsi="Verdana"/>
          <w:color w:val="000000"/>
          <w:sz w:val="18"/>
          <w:szCs w:val="18"/>
        </w:rPr>
        <w:t>И.Г. Моделирование процесса обоснования инвестиционных решений на энергетических предприятиях с использованием</w:t>
      </w:r>
      <w:r>
        <w:rPr>
          <w:rStyle w:val="WW8Num2z0"/>
          <w:rFonts w:ascii="Verdana" w:hAnsi="Verdana"/>
          <w:color w:val="000000"/>
          <w:sz w:val="18"/>
          <w:szCs w:val="18"/>
        </w:rPr>
        <w:t> </w:t>
      </w:r>
      <w:r>
        <w:rPr>
          <w:rStyle w:val="WW8Num3z0"/>
          <w:rFonts w:ascii="Verdana" w:hAnsi="Verdana"/>
          <w:color w:val="4682B4"/>
          <w:sz w:val="18"/>
          <w:szCs w:val="18"/>
        </w:rPr>
        <w:t>опционного</w:t>
      </w:r>
      <w:r>
        <w:rPr>
          <w:rStyle w:val="WW8Num2z0"/>
          <w:rFonts w:ascii="Verdana" w:hAnsi="Verdana"/>
          <w:color w:val="000000"/>
          <w:sz w:val="18"/>
          <w:szCs w:val="18"/>
        </w:rPr>
        <w:t> </w:t>
      </w:r>
      <w:r>
        <w:rPr>
          <w:rFonts w:ascii="Verdana" w:hAnsi="Verdana"/>
          <w:color w:val="000000"/>
          <w:sz w:val="18"/>
          <w:szCs w:val="18"/>
        </w:rPr>
        <w:t>подхода. Автореферат диссертации на соискание ученой степени кандидата экономических наук. Иваново, 2003.</w:t>
      </w:r>
    </w:p>
    <w:p w14:paraId="25858BEA"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А.Н. Основы стохастической финансовой математики: в 2-х томах. М.: ФАЗИС, 1998.-544 с.</w:t>
      </w:r>
    </w:p>
    <w:p w14:paraId="0F555219"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Прогресс, 1982.</w:t>
      </w:r>
    </w:p>
    <w:p w14:paraId="573B4480"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Щенников</w:t>
      </w:r>
      <w:r>
        <w:rPr>
          <w:rStyle w:val="WW8Num2z0"/>
          <w:rFonts w:ascii="Verdana" w:hAnsi="Verdana"/>
          <w:color w:val="000000"/>
          <w:sz w:val="18"/>
          <w:szCs w:val="18"/>
        </w:rPr>
        <w:t> </w:t>
      </w:r>
      <w:r>
        <w:rPr>
          <w:rFonts w:ascii="Verdana" w:hAnsi="Verdana"/>
          <w:color w:val="000000"/>
          <w:sz w:val="18"/>
          <w:szCs w:val="18"/>
        </w:rPr>
        <w:t>И.Н. Применение теории реальных опционов для обоснования инвестиционных решений в сфере материального производства. Автореферат</w:t>
      </w:r>
      <w:r w:rsidRPr="001A5054">
        <w:rPr>
          <w:rFonts w:ascii="Verdana" w:hAnsi="Verdana"/>
          <w:color w:val="000000"/>
          <w:sz w:val="18"/>
          <w:szCs w:val="18"/>
          <w:lang w:val="en-US"/>
        </w:rPr>
        <w:t xml:space="preserve"> </w:t>
      </w:r>
      <w:r>
        <w:rPr>
          <w:rFonts w:ascii="Verdana" w:hAnsi="Verdana"/>
          <w:color w:val="000000"/>
          <w:sz w:val="18"/>
          <w:szCs w:val="18"/>
        </w:rPr>
        <w:t>на</w:t>
      </w:r>
      <w:r w:rsidRPr="001A5054">
        <w:rPr>
          <w:rFonts w:ascii="Verdana" w:hAnsi="Verdana"/>
          <w:color w:val="000000"/>
          <w:sz w:val="18"/>
          <w:szCs w:val="18"/>
          <w:lang w:val="en-US"/>
        </w:rPr>
        <w:t xml:space="preserve"> </w:t>
      </w:r>
      <w:r>
        <w:rPr>
          <w:rFonts w:ascii="Verdana" w:hAnsi="Verdana"/>
          <w:color w:val="000000"/>
          <w:sz w:val="18"/>
          <w:szCs w:val="18"/>
        </w:rPr>
        <w:t>соискание</w:t>
      </w:r>
      <w:r w:rsidRPr="001A5054">
        <w:rPr>
          <w:rFonts w:ascii="Verdana" w:hAnsi="Verdana"/>
          <w:color w:val="000000"/>
          <w:sz w:val="18"/>
          <w:szCs w:val="18"/>
          <w:lang w:val="en-US"/>
        </w:rPr>
        <w:t xml:space="preserve"> </w:t>
      </w:r>
      <w:r>
        <w:rPr>
          <w:rFonts w:ascii="Verdana" w:hAnsi="Verdana"/>
          <w:color w:val="000000"/>
          <w:sz w:val="18"/>
          <w:szCs w:val="18"/>
        </w:rPr>
        <w:t>ученой</w:t>
      </w:r>
      <w:r w:rsidRPr="001A5054">
        <w:rPr>
          <w:rFonts w:ascii="Verdana" w:hAnsi="Verdana"/>
          <w:color w:val="000000"/>
          <w:sz w:val="18"/>
          <w:szCs w:val="18"/>
          <w:lang w:val="en-US"/>
        </w:rPr>
        <w:t xml:space="preserve"> </w:t>
      </w:r>
      <w:r>
        <w:rPr>
          <w:rFonts w:ascii="Verdana" w:hAnsi="Verdana"/>
          <w:color w:val="000000"/>
          <w:sz w:val="18"/>
          <w:szCs w:val="18"/>
        </w:rPr>
        <w:t>степени</w:t>
      </w:r>
      <w:r w:rsidRPr="001A5054">
        <w:rPr>
          <w:rFonts w:ascii="Verdana" w:hAnsi="Verdana"/>
          <w:color w:val="000000"/>
          <w:sz w:val="18"/>
          <w:szCs w:val="18"/>
          <w:lang w:val="en-US"/>
        </w:rPr>
        <w:t xml:space="preserve"> </w:t>
      </w:r>
      <w:r>
        <w:rPr>
          <w:rFonts w:ascii="Verdana" w:hAnsi="Verdana"/>
          <w:color w:val="000000"/>
          <w:sz w:val="18"/>
          <w:szCs w:val="18"/>
        </w:rPr>
        <w:t>кандидата</w:t>
      </w:r>
      <w:r w:rsidRPr="001A5054">
        <w:rPr>
          <w:rFonts w:ascii="Verdana" w:hAnsi="Verdana"/>
          <w:color w:val="000000"/>
          <w:sz w:val="18"/>
          <w:szCs w:val="18"/>
          <w:lang w:val="en-US"/>
        </w:rPr>
        <w:t xml:space="preserve"> </w:t>
      </w:r>
      <w:r>
        <w:rPr>
          <w:rFonts w:ascii="Verdana" w:hAnsi="Verdana"/>
          <w:color w:val="000000"/>
          <w:sz w:val="18"/>
          <w:szCs w:val="18"/>
        </w:rPr>
        <w:t>экономических</w:t>
      </w:r>
      <w:r w:rsidRPr="001A5054">
        <w:rPr>
          <w:rFonts w:ascii="Verdana" w:hAnsi="Verdana"/>
          <w:color w:val="000000"/>
          <w:sz w:val="18"/>
          <w:szCs w:val="18"/>
          <w:lang w:val="en-US"/>
        </w:rPr>
        <w:t xml:space="preserve"> </w:t>
      </w:r>
      <w:r>
        <w:rPr>
          <w:rFonts w:ascii="Verdana" w:hAnsi="Verdana"/>
          <w:color w:val="000000"/>
          <w:sz w:val="18"/>
          <w:szCs w:val="18"/>
        </w:rPr>
        <w:t>наук</w:t>
      </w:r>
      <w:r w:rsidRPr="001A5054">
        <w:rPr>
          <w:rFonts w:ascii="Verdana" w:hAnsi="Verdana"/>
          <w:color w:val="000000"/>
          <w:sz w:val="18"/>
          <w:szCs w:val="18"/>
          <w:lang w:val="en-US"/>
        </w:rPr>
        <w:t xml:space="preserve">. </w:t>
      </w:r>
      <w:r>
        <w:rPr>
          <w:rFonts w:ascii="Verdana" w:hAnsi="Verdana"/>
          <w:color w:val="000000"/>
          <w:sz w:val="18"/>
          <w:szCs w:val="18"/>
        </w:rPr>
        <w:t>Иваново</w:t>
      </w:r>
      <w:r w:rsidRPr="001A5054">
        <w:rPr>
          <w:rFonts w:ascii="Verdana" w:hAnsi="Verdana"/>
          <w:color w:val="000000"/>
          <w:sz w:val="18"/>
          <w:szCs w:val="18"/>
          <w:lang w:val="en-US"/>
        </w:rPr>
        <w:t>, 2003.</w:t>
      </w:r>
    </w:p>
    <w:p w14:paraId="17BFBDEA"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73. Adner R., Levinthal D.A. What Is Not a Real Option: Considering Boundaries for the Application of Real Options to Business Strategy. Academy of Management Review. 2004. № 29, P. 74 85.</w:t>
      </w:r>
    </w:p>
    <w:p w14:paraId="31E58490"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74. Alvarez, L., and Stenbacka, R. Adoption of uncertain multi-stage technology projects: a real options approach J. Journal of Mathematical Economics, 2001, 35:71-97.</w:t>
      </w:r>
    </w:p>
    <w:p w14:paraId="4D1B57E3"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75. Amram M., Kulatilaka N. Real Options: Managing Strategic Investment in an Uncertain World. Harvard Business School Press. Boston. MA. 1999.</w:t>
      </w:r>
    </w:p>
    <w:p w14:paraId="2D07758F"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76. Anderson T. Real Options Analysis in Strategic Decision Making: an applied approach in a dual options framework. Journal of Applied Management Studies. Vol. 9. Issue 2. 2000.</w:t>
      </w:r>
    </w:p>
    <w:p w14:paraId="1235BD7A"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77. Aoki M. Toward a Comparative Institutional Analysis. MIT Press, 1999.</w:t>
      </w:r>
    </w:p>
    <w:p w14:paraId="32B2B296"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78. Barone-Adesi G., Whaley R.E. Efficient Analytic Approximation of American Option Values, Journal of Finance, 42, June 1987, pp. 301-320.</w:t>
      </w:r>
    </w:p>
    <w:p w14:paraId="0C79DFFD"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79. Black F., Scholes M. The Pricing of Options and Corporate Liabilities. Journal of Political Economy. 1973. № 81 (3). P. 637 659.</w:t>
      </w:r>
    </w:p>
    <w:p w14:paraId="3A92A8EE"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80. Black Fisher. The Pricing of Commodity Contracts. Journal of Financial Economics. №3. 1976. pp. 167-179.</w:t>
      </w:r>
    </w:p>
    <w:p w14:paraId="276778E5"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81. Bodie Zvi, Merton Robert C. Finance. Printice Hall. Upper Saddle River, New Jersey. 1998,443</w:t>
      </w:r>
      <w:r>
        <w:rPr>
          <w:rFonts w:ascii="Verdana" w:hAnsi="Verdana"/>
          <w:color w:val="000000"/>
          <w:sz w:val="18"/>
          <w:szCs w:val="18"/>
        </w:rPr>
        <w:t>р</w:t>
      </w:r>
      <w:r w:rsidRPr="001A5054">
        <w:rPr>
          <w:rFonts w:ascii="Verdana" w:hAnsi="Verdana"/>
          <w:color w:val="000000"/>
          <w:sz w:val="18"/>
          <w:szCs w:val="18"/>
          <w:lang w:val="en-US"/>
        </w:rPr>
        <w:t>.</w:t>
      </w:r>
    </w:p>
    <w:p w14:paraId="4795B924"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82. Botteron P., Casanova J.-F. Start-ups Defined as Portfolios of Embedded Options. FAME International Center for Financial Asset Management and Engineering. 2003. Research Paper № 85. (May). P. 1-14.</w:t>
      </w:r>
    </w:p>
    <w:p w14:paraId="55EC6CA6"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83. Bowman E.H., Hurry D. Strategy through the options lens: An integrated view of resource investments and the incremental-choice process // Academy of Management Review. 1993. № 18. P. 760 782.</w:t>
      </w:r>
    </w:p>
    <w:p w14:paraId="6A10FC96"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84. Brach Marion A. Real Options in practice. John Wiley&amp;Sonc, Inc. 2003.</w:t>
      </w:r>
    </w:p>
    <w:p w14:paraId="28B6EFFE"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85. Brealey Richard A. and Mayers Stewart C. Principles of Corporate Finance. McGraw-Hill Companies, 5 Sub edition (July 1996), 998 p.</w:t>
      </w:r>
    </w:p>
    <w:p w14:paraId="0D21B386"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 xml:space="preserve">86. Breen, R. The Accelerated Binomial Option Pricing Model J. Journal of Financial and Quantitative </w:t>
      </w:r>
      <w:r w:rsidRPr="001A5054">
        <w:rPr>
          <w:rFonts w:ascii="Verdana" w:hAnsi="Verdana"/>
          <w:color w:val="000000"/>
          <w:sz w:val="18"/>
          <w:szCs w:val="18"/>
          <w:lang w:val="en-US"/>
        </w:rPr>
        <w:lastRenderedPageBreak/>
        <w:t>Analysis, 1991, 26: 153-164.</w:t>
      </w:r>
    </w:p>
    <w:p w14:paraId="60F0E3C2"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87. Buraschi, A., and Dumas, B. The forward valuations of compound options J. Journal of Derivatives, 2001, 9:8-17.</w:t>
      </w:r>
    </w:p>
    <w:p w14:paraId="145E7FA4" w14:textId="77777777" w:rsidR="001A5054" w:rsidRDefault="001A5054" w:rsidP="001A5054">
      <w:pPr>
        <w:pStyle w:val="WW8Num1z2"/>
        <w:shd w:val="clear" w:color="auto" w:fill="F7F7F7"/>
        <w:spacing w:after="0"/>
        <w:rPr>
          <w:rFonts w:ascii="Verdana" w:hAnsi="Verdana"/>
          <w:color w:val="000000"/>
          <w:sz w:val="18"/>
          <w:szCs w:val="18"/>
        </w:rPr>
      </w:pPr>
      <w:r w:rsidRPr="001A5054">
        <w:rPr>
          <w:rFonts w:ascii="Verdana" w:hAnsi="Verdana"/>
          <w:color w:val="000000"/>
          <w:sz w:val="18"/>
          <w:szCs w:val="18"/>
          <w:lang w:val="en-US"/>
        </w:rPr>
        <w:t xml:space="preserve">88. Business and Personal Finance Dictionary. </w:t>
      </w:r>
      <w:r>
        <w:rPr>
          <w:rFonts w:ascii="Verdana" w:hAnsi="Verdana"/>
          <w:color w:val="000000"/>
          <w:sz w:val="18"/>
          <w:szCs w:val="18"/>
        </w:rPr>
        <w:t>URL: http://www.specialloans.com/dictionary.asp?t=managerial(real)option (дата обращения: 20.03.2010).</w:t>
      </w:r>
    </w:p>
    <w:p w14:paraId="08537B37" w14:textId="77777777" w:rsidR="001A5054" w:rsidRDefault="001A5054" w:rsidP="001A5054">
      <w:pPr>
        <w:pStyle w:val="WW8Num1z2"/>
        <w:shd w:val="clear" w:color="auto" w:fill="F7F7F7"/>
        <w:spacing w:after="0"/>
        <w:rPr>
          <w:rFonts w:ascii="Verdana" w:hAnsi="Verdana"/>
          <w:color w:val="000000"/>
          <w:sz w:val="18"/>
          <w:szCs w:val="18"/>
        </w:rPr>
      </w:pPr>
      <w:r w:rsidRPr="001A5054">
        <w:rPr>
          <w:rFonts w:ascii="Verdana" w:hAnsi="Verdana"/>
          <w:color w:val="000000"/>
          <w:sz w:val="18"/>
          <w:szCs w:val="18"/>
          <w:lang w:val="en-US"/>
        </w:rPr>
        <w:t xml:space="preserve">89. Business and Personal Finance Dictionary. </w:t>
      </w:r>
      <w:r>
        <w:rPr>
          <w:rFonts w:ascii="Verdana" w:hAnsi="Verdana"/>
          <w:color w:val="000000"/>
          <w:sz w:val="18"/>
          <w:szCs w:val="18"/>
        </w:rPr>
        <w:t>URL: http://www.specialloans.com/dictionary.asp?t=managerial(real)option (дата обращения: 21.03.2010).</w:t>
      </w:r>
    </w:p>
    <w:p w14:paraId="05AAAF25"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90. Campbell R. Harvey. Financial dictionary. URL: http://financial dictionary.thefreedictionary.com/Real+Option (</w:t>
      </w:r>
      <w:r>
        <w:rPr>
          <w:rFonts w:ascii="Verdana" w:hAnsi="Verdana"/>
          <w:color w:val="000000"/>
          <w:sz w:val="18"/>
          <w:szCs w:val="18"/>
        </w:rPr>
        <w:t>дата</w:t>
      </w:r>
      <w:r w:rsidRPr="001A5054">
        <w:rPr>
          <w:rFonts w:ascii="Verdana" w:hAnsi="Verdana"/>
          <w:color w:val="000000"/>
          <w:sz w:val="18"/>
          <w:szCs w:val="18"/>
          <w:lang w:val="en-US"/>
        </w:rPr>
        <w:t xml:space="preserve"> </w:t>
      </w:r>
      <w:r>
        <w:rPr>
          <w:rFonts w:ascii="Verdana" w:hAnsi="Verdana"/>
          <w:color w:val="000000"/>
          <w:sz w:val="18"/>
          <w:szCs w:val="18"/>
        </w:rPr>
        <w:t>обращения</w:t>
      </w:r>
      <w:r w:rsidRPr="001A5054">
        <w:rPr>
          <w:rFonts w:ascii="Verdana" w:hAnsi="Verdana"/>
          <w:color w:val="000000"/>
          <w:sz w:val="18"/>
          <w:szCs w:val="18"/>
          <w:lang w:val="en-US"/>
        </w:rPr>
        <w:t>: 20.03.2010).</w:t>
      </w:r>
    </w:p>
    <w:p w14:paraId="000DE0D5"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91. Chesbrough, H. Open innovation: The new imperative for creating and profiting from technology. Boston, MA: Harvard Business School Press. 2003.</w:t>
      </w:r>
    </w:p>
    <w:p w14:paraId="2F76FC4F"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 xml:space="preserve">92. Copeland </w:t>
      </w:r>
      <w:r>
        <w:rPr>
          <w:rFonts w:ascii="Verdana" w:hAnsi="Verdana"/>
          <w:color w:val="000000"/>
          <w:sz w:val="18"/>
          <w:szCs w:val="18"/>
        </w:rPr>
        <w:t>Т</w:t>
      </w:r>
      <w:r w:rsidRPr="001A5054">
        <w:rPr>
          <w:rFonts w:ascii="Verdana" w:hAnsi="Verdana"/>
          <w:color w:val="000000"/>
          <w:sz w:val="18"/>
          <w:szCs w:val="18"/>
          <w:lang w:val="en-US"/>
        </w:rPr>
        <w:t>., Antikarov V. Real options. Texere. New York, 2001.</w:t>
      </w:r>
    </w:p>
    <w:p w14:paraId="02BA2DA2"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93. Copeland Thomas E., Keenan Philip T. How much is flexibility worth? THE McKINSEY QUARTERLY 1998 NUMBER 2.</w:t>
      </w:r>
    </w:p>
    <w:p w14:paraId="3B75532E"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94. Cox J., Ross S., Rubinstein M. Optimal pricing: a simplified approach. J. of Financ. Econ. Sept. 1979.</w:t>
      </w:r>
    </w:p>
    <w:p w14:paraId="1F04CF73"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95. Cuervo-Cazurra A., Annique U.C. 2010. Why some firms never invest in formal R&amp;D (USA). Strategic Management Journal.</w:t>
      </w:r>
    </w:p>
    <w:p w14:paraId="1697410D"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96. Damodaran Aswath. Investment Valuation: Tools and Techniques for Determining the Value of Any Asset. Second Edition, University Edition. John Wiley&amp;Sons, Inc., New York, December 21, 2002, 992 p.</w:t>
      </w:r>
    </w:p>
    <w:p w14:paraId="43A75422"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97. Definition of real option. URL: http://www.qfinanee.com/dictionary/real-option (</w:t>
      </w:r>
      <w:r>
        <w:rPr>
          <w:rFonts w:ascii="Verdana" w:hAnsi="Verdana"/>
          <w:color w:val="000000"/>
          <w:sz w:val="18"/>
          <w:szCs w:val="18"/>
        </w:rPr>
        <w:t>дата</w:t>
      </w:r>
      <w:r w:rsidRPr="001A5054">
        <w:rPr>
          <w:rFonts w:ascii="Verdana" w:hAnsi="Verdana"/>
          <w:color w:val="000000"/>
          <w:sz w:val="18"/>
          <w:szCs w:val="18"/>
          <w:lang w:val="en-US"/>
        </w:rPr>
        <w:t xml:space="preserve"> </w:t>
      </w:r>
      <w:r>
        <w:rPr>
          <w:rFonts w:ascii="Verdana" w:hAnsi="Verdana"/>
          <w:color w:val="000000"/>
          <w:sz w:val="18"/>
          <w:szCs w:val="18"/>
        </w:rPr>
        <w:t>обращения</w:t>
      </w:r>
      <w:r w:rsidRPr="001A5054">
        <w:rPr>
          <w:rFonts w:ascii="Verdana" w:hAnsi="Verdana"/>
          <w:color w:val="000000"/>
          <w:sz w:val="18"/>
          <w:szCs w:val="18"/>
          <w:lang w:val="en-US"/>
        </w:rPr>
        <w:t>: 21.03.2010).</w:t>
      </w:r>
    </w:p>
    <w:p w14:paraId="05536FFA"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98. Dixit A., Pindyck R.S. Investment under uncertainty. Princeton, NJ: Princeton University Press. 1994.</w:t>
      </w:r>
    </w:p>
    <w:p w14:paraId="6CFB7234"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99. Dixit A.K., Pindyck R.S. The options approach to capital investment. Harvard Business Review. 1995. May-June. P. 105 115.</w:t>
      </w:r>
    </w:p>
    <w:p w14:paraId="0559316D"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100. Elettra, A., and Rossella, A. A generalization of the Geske formula for compound options J. Mathematical Social Sciences, 2003, 45:75-82.</w:t>
      </w:r>
    </w:p>
    <w:p w14:paraId="49C9D1E1"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101. Encyclopedia: Real option. URL: http://www.encyclopedia.com/doc/1018-realoption.html (</w:t>
      </w:r>
      <w:r>
        <w:rPr>
          <w:rFonts w:ascii="Verdana" w:hAnsi="Verdana"/>
          <w:color w:val="000000"/>
          <w:sz w:val="18"/>
          <w:szCs w:val="18"/>
        </w:rPr>
        <w:t>дата</w:t>
      </w:r>
      <w:r w:rsidRPr="001A5054">
        <w:rPr>
          <w:rFonts w:ascii="Verdana" w:hAnsi="Verdana"/>
          <w:color w:val="000000"/>
          <w:sz w:val="18"/>
          <w:szCs w:val="18"/>
          <w:lang w:val="en-US"/>
        </w:rPr>
        <w:t xml:space="preserve"> </w:t>
      </w:r>
      <w:r>
        <w:rPr>
          <w:rFonts w:ascii="Verdana" w:hAnsi="Verdana"/>
          <w:color w:val="000000"/>
          <w:sz w:val="18"/>
          <w:szCs w:val="18"/>
        </w:rPr>
        <w:t>обращения</w:t>
      </w:r>
      <w:r w:rsidRPr="001A5054">
        <w:rPr>
          <w:rFonts w:ascii="Verdana" w:hAnsi="Verdana"/>
          <w:color w:val="000000"/>
          <w:sz w:val="18"/>
          <w:szCs w:val="18"/>
          <w:lang w:val="en-US"/>
        </w:rPr>
        <w:t>: 20.03.2010).</w:t>
      </w:r>
    </w:p>
    <w:p w14:paraId="5E856FD1"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102. Financial Glossary. Real Option. URL:http://www.thecfdcentre.com/glossary/optionsandotherderivatives/realoption (</w:t>
      </w:r>
      <w:r>
        <w:rPr>
          <w:rFonts w:ascii="Verdana" w:hAnsi="Verdana"/>
          <w:color w:val="000000"/>
          <w:sz w:val="18"/>
          <w:szCs w:val="18"/>
        </w:rPr>
        <w:t>дата</w:t>
      </w:r>
      <w:r w:rsidRPr="001A5054">
        <w:rPr>
          <w:rFonts w:ascii="Verdana" w:hAnsi="Verdana"/>
          <w:color w:val="000000"/>
          <w:sz w:val="18"/>
          <w:szCs w:val="18"/>
          <w:lang w:val="en-US"/>
        </w:rPr>
        <w:t xml:space="preserve"> </w:t>
      </w:r>
      <w:r>
        <w:rPr>
          <w:rFonts w:ascii="Verdana" w:hAnsi="Verdana"/>
          <w:color w:val="000000"/>
          <w:sz w:val="18"/>
          <w:szCs w:val="18"/>
        </w:rPr>
        <w:t>обращения</w:t>
      </w:r>
      <w:r w:rsidRPr="001A5054">
        <w:rPr>
          <w:rFonts w:ascii="Verdana" w:hAnsi="Verdana"/>
          <w:color w:val="000000"/>
          <w:sz w:val="18"/>
          <w:szCs w:val="18"/>
          <w:lang w:val="en-US"/>
        </w:rPr>
        <w:t>: 21.03.2010).</w:t>
      </w:r>
    </w:p>
    <w:p w14:paraId="401F7EEA"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 xml:space="preserve">103. Financial Terms. Real options. URL:http://www.finance-lib.com/fmancial-term-real-options.html/^aTa </w:t>
      </w:r>
      <w:r>
        <w:rPr>
          <w:rFonts w:ascii="Verdana" w:hAnsi="Verdana"/>
          <w:color w:val="000000"/>
          <w:sz w:val="18"/>
          <w:szCs w:val="18"/>
        </w:rPr>
        <w:t>обращения</w:t>
      </w:r>
      <w:r w:rsidRPr="001A5054">
        <w:rPr>
          <w:rFonts w:ascii="Verdana" w:hAnsi="Verdana"/>
          <w:color w:val="000000"/>
          <w:sz w:val="18"/>
          <w:szCs w:val="18"/>
          <w:lang w:val="en-US"/>
        </w:rPr>
        <w:t>: 20.03.2010).</w:t>
      </w:r>
    </w:p>
    <w:p w14:paraId="1354B69F"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104. Garman, Mark B. and Kohlhagen, Steven W. Foreign Currency Option Values. Journal of International Money and Finance. Vol. 2, No.3, Dec. 1983, pp. 231-237.</w:t>
      </w:r>
    </w:p>
    <w:p w14:paraId="33EE9C8C"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105. Geman, H., El, Karoui, N., and Rochet, J.C. Changes of numeraire, changes of probability measure and option pricing J. Journal of Applied Probability, 1995, 32:443458.</w:t>
      </w:r>
    </w:p>
    <w:p w14:paraId="63F875D5"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106. Geske, R. The valuation of compound options. Journal of Financial Economics. 1979. №7(1). P. 63-81.</w:t>
      </w:r>
    </w:p>
    <w:p w14:paraId="4DCD5773"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107. Geske,R. The valuation of corporate liabilities as compound options J. Journal of Financial and Quantitative Analysis, 1977, 12, November:541-552.</w:t>
      </w:r>
    </w:p>
    <w:p w14:paraId="59A0C645"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108. Gong P., He Z.-W., Meng J.-L. Time-dependent Volatility Multi-stage Compound Real Option Model and Application. Journal of Industrial Engineering and Engineering Management. 2006. February. P. 1-14.</w:t>
      </w:r>
    </w:p>
    <w:p w14:paraId="07E329B3"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109. Gordon V. Smith, Russel L. Parr. Valuation of Intellectual Property and Intangible Assets. Second edition. New York, 1994.</w:t>
      </w:r>
    </w:p>
    <w:p w14:paraId="30C36955"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 xml:space="preserve">110. Grant Robert M. Contemporary Strategy Analysis. First Edition (1991). Blackwell Publishers, </w:t>
      </w:r>
      <w:r w:rsidRPr="001A5054">
        <w:rPr>
          <w:rFonts w:ascii="Verdana" w:hAnsi="Verdana"/>
          <w:color w:val="000000"/>
          <w:sz w:val="18"/>
          <w:szCs w:val="18"/>
          <w:lang w:val="en-US"/>
        </w:rPr>
        <w:lastRenderedPageBreak/>
        <w:t>Ltd., 548 p.</w:t>
      </w:r>
    </w:p>
    <w:p w14:paraId="53ACA949"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111. Harhoff D., Scherer F., Vogel K. Citations, family size, opposition and value of patent rights // Research Policy, № 32 (8), 2003.</w:t>
      </w:r>
    </w:p>
    <w:p w14:paraId="21E73355"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 xml:space="preserve">112. Hellmann </w:t>
      </w:r>
      <w:r>
        <w:rPr>
          <w:rFonts w:ascii="Verdana" w:hAnsi="Verdana"/>
          <w:color w:val="000000"/>
          <w:sz w:val="18"/>
          <w:szCs w:val="18"/>
        </w:rPr>
        <w:t>Т</w:t>
      </w:r>
      <w:r w:rsidRPr="001A5054">
        <w:rPr>
          <w:rFonts w:ascii="Verdana" w:hAnsi="Verdana"/>
          <w:color w:val="000000"/>
          <w:sz w:val="18"/>
          <w:szCs w:val="18"/>
          <w:lang w:val="en-US"/>
        </w:rPr>
        <w:t>., Puri M. The Interaction between Product Market and Financing Strategy: The Role of Venture Capital. Mimeo. 1998. - P. 8.147</w:t>
      </w:r>
    </w:p>
    <w:p w14:paraId="3DA9073D"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113. Herath, H.S., and Park, C.S. Multi-Stage Capital Investment Opportunities As Compound Real Opions J. The Engineering Economist. 2002. 47(1): 1-27.</w:t>
      </w:r>
    </w:p>
    <w:p w14:paraId="18879451"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114. Hsu Y.-W. Staging of Venture Capital Investment: A Real Options Analysis. University of Camnridge, JIMS. 2002. May. P. 1-47.</w:t>
      </w:r>
    </w:p>
    <w:p w14:paraId="2451A325"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115. Huchzermeier A., Loch C.H. Project Management Under Risk: Using the Real Options Approach to Evaluate Flexibility in R&amp;D. Management Science. № 47. 2001.</w:t>
      </w:r>
    </w:p>
    <w:p w14:paraId="6AEC935D"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116. Huixia Z., Tao Y. Venture Capital Decision Model based on Real Option and Investor Behavior. Economics and Management School. Wuhan University, China. P. 221-225.</w:t>
      </w:r>
    </w:p>
    <w:p w14:paraId="10DE3739"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117. Investment Dictionary. URL:http://www.answers.com/library/Investment Dictionary-cid-2962480 (</w:t>
      </w:r>
      <w:r>
        <w:rPr>
          <w:rFonts w:ascii="Verdana" w:hAnsi="Verdana"/>
          <w:color w:val="000000"/>
          <w:sz w:val="18"/>
          <w:szCs w:val="18"/>
        </w:rPr>
        <w:t>дата</w:t>
      </w:r>
      <w:r w:rsidRPr="001A5054">
        <w:rPr>
          <w:rFonts w:ascii="Verdana" w:hAnsi="Verdana"/>
          <w:color w:val="000000"/>
          <w:sz w:val="18"/>
          <w:szCs w:val="18"/>
          <w:lang w:val="en-US"/>
        </w:rPr>
        <w:t xml:space="preserve"> </w:t>
      </w:r>
      <w:r>
        <w:rPr>
          <w:rFonts w:ascii="Verdana" w:hAnsi="Verdana"/>
          <w:color w:val="000000"/>
          <w:sz w:val="18"/>
          <w:szCs w:val="18"/>
        </w:rPr>
        <w:t>обращения</w:t>
      </w:r>
      <w:r w:rsidRPr="001A5054">
        <w:rPr>
          <w:rFonts w:ascii="Verdana" w:hAnsi="Verdana"/>
          <w:color w:val="000000"/>
          <w:sz w:val="18"/>
          <w:szCs w:val="18"/>
          <w:lang w:val="en-US"/>
        </w:rPr>
        <w:t>: 21.03.2010).</w:t>
      </w:r>
    </w:p>
    <w:p w14:paraId="37F9307E" w14:textId="77777777" w:rsidR="001A5054" w:rsidRDefault="001A5054" w:rsidP="001A5054">
      <w:pPr>
        <w:pStyle w:val="WW8Num1z2"/>
        <w:shd w:val="clear" w:color="auto" w:fill="F7F7F7"/>
        <w:spacing w:after="0"/>
        <w:rPr>
          <w:rFonts w:ascii="Verdana" w:hAnsi="Verdana"/>
          <w:color w:val="000000"/>
          <w:sz w:val="18"/>
          <w:szCs w:val="18"/>
        </w:rPr>
      </w:pPr>
      <w:r w:rsidRPr="001A5054">
        <w:rPr>
          <w:rFonts w:ascii="Verdana" w:hAnsi="Verdana"/>
          <w:color w:val="000000"/>
          <w:sz w:val="18"/>
          <w:szCs w:val="18"/>
          <w:lang w:val="en-US"/>
        </w:rPr>
        <w:t xml:space="preserve">118. Investopedia Financial Dictionary: Real option. </w:t>
      </w:r>
      <w:r>
        <w:rPr>
          <w:rFonts w:ascii="Verdana" w:hAnsi="Verdana"/>
          <w:color w:val="000000"/>
          <w:sz w:val="18"/>
          <w:szCs w:val="18"/>
        </w:rPr>
        <w:t>URL:http://www.answers.com/topic/real-option (дата обращения: 20.03.2010).</w:t>
      </w:r>
    </w:p>
    <w:p w14:paraId="6DC620BF"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 xml:space="preserve">119. Kogut </w:t>
      </w:r>
      <w:r>
        <w:rPr>
          <w:rFonts w:ascii="Verdana" w:hAnsi="Verdana"/>
          <w:color w:val="000000"/>
          <w:sz w:val="18"/>
          <w:szCs w:val="18"/>
        </w:rPr>
        <w:t>В</w:t>
      </w:r>
      <w:r w:rsidRPr="001A5054">
        <w:rPr>
          <w:rFonts w:ascii="Verdana" w:hAnsi="Verdana"/>
          <w:color w:val="000000"/>
          <w:sz w:val="18"/>
          <w:szCs w:val="18"/>
          <w:lang w:val="en-US"/>
        </w:rPr>
        <w:t>., &amp; Kulatilaka N. 1994. Options thinking and platform investments: Investing in opportunity. California Management Review, 36 (2): 52 71.</w:t>
      </w:r>
    </w:p>
    <w:p w14:paraId="64E32A75"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 xml:space="preserve">120. Kogut </w:t>
      </w:r>
      <w:r>
        <w:rPr>
          <w:rFonts w:ascii="Verdana" w:hAnsi="Verdana"/>
          <w:color w:val="000000"/>
          <w:sz w:val="18"/>
          <w:szCs w:val="18"/>
        </w:rPr>
        <w:t>В</w:t>
      </w:r>
      <w:r w:rsidRPr="001A5054">
        <w:rPr>
          <w:rFonts w:ascii="Verdana" w:hAnsi="Verdana"/>
          <w:color w:val="000000"/>
          <w:sz w:val="18"/>
          <w:szCs w:val="18"/>
          <w:lang w:val="en-US"/>
        </w:rPr>
        <w:t>., Kulatilaka N. Capabilities as Real Options. Working Paper. University of Pennsylvania and Boston University. December 1997.</w:t>
      </w:r>
    </w:p>
    <w:p w14:paraId="79E0BA12"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121. Kulatilaka N., Toschi L. An integration of the resource based view and real options theory for investments in outside opportunities. URL: http://ssrn.com/abstract= 1541865 (</w:t>
      </w:r>
      <w:r>
        <w:rPr>
          <w:rFonts w:ascii="Verdana" w:hAnsi="Verdana"/>
          <w:color w:val="000000"/>
          <w:sz w:val="18"/>
          <w:szCs w:val="18"/>
        </w:rPr>
        <w:t>дата</w:t>
      </w:r>
      <w:r w:rsidRPr="001A5054">
        <w:rPr>
          <w:rFonts w:ascii="Verdana" w:hAnsi="Verdana"/>
          <w:color w:val="000000"/>
          <w:sz w:val="18"/>
          <w:szCs w:val="18"/>
          <w:lang w:val="en-US"/>
        </w:rPr>
        <w:t xml:space="preserve"> </w:t>
      </w:r>
      <w:r>
        <w:rPr>
          <w:rFonts w:ascii="Verdana" w:hAnsi="Verdana"/>
          <w:color w:val="000000"/>
          <w:sz w:val="18"/>
          <w:szCs w:val="18"/>
        </w:rPr>
        <w:t>обращения</w:t>
      </w:r>
      <w:r w:rsidRPr="001A5054">
        <w:rPr>
          <w:rFonts w:ascii="Verdana" w:hAnsi="Verdana"/>
          <w:color w:val="000000"/>
          <w:sz w:val="18"/>
          <w:szCs w:val="18"/>
          <w:lang w:val="en-US"/>
        </w:rPr>
        <w:t>: 01.02.2011).</w:t>
      </w:r>
    </w:p>
    <w:p w14:paraId="3D4F3023"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 xml:space="preserve">122. Kwok,Y.K. Mathematical Models of Financial Derivatives </w:t>
      </w:r>
      <w:r>
        <w:rPr>
          <w:rFonts w:ascii="Verdana" w:hAnsi="Verdana"/>
          <w:color w:val="000000"/>
          <w:sz w:val="18"/>
          <w:szCs w:val="18"/>
        </w:rPr>
        <w:t>М</w:t>
      </w:r>
      <w:r w:rsidRPr="001A5054">
        <w:rPr>
          <w:rFonts w:ascii="Verdana" w:hAnsi="Verdana"/>
          <w:color w:val="000000"/>
          <w:sz w:val="18"/>
          <w:szCs w:val="18"/>
          <w:lang w:val="en-US"/>
        </w:rPr>
        <w:t>. Springer, 1998:77,212224.</w:t>
      </w:r>
    </w:p>
    <w:p w14:paraId="21F68243"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123. Lerner J., Hardymon F., Leamon A. Venture Capital and Private Equity. A Casebook. John Wiley&amp;Sons, Inc, 2005.</w:t>
      </w:r>
    </w:p>
    <w:p w14:paraId="08F00C20"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124. Li Y. Duration analysis of venture capital staging: A real options perspective . Journal of Business Venturing. 2008. № 23. P. 497-512.</w:t>
      </w:r>
    </w:p>
    <w:p w14:paraId="7C0DDB8C" w14:textId="77777777" w:rsidR="001A5054" w:rsidRPr="001A5054" w:rsidRDefault="001A5054" w:rsidP="001A5054">
      <w:pPr>
        <w:pStyle w:val="WW8Num1z2"/>
        <w:shd w:val="clear" w:color="auto" w:fill="F7F7F7"/>
        <w:spacing w:after="0"/>
        <w:rPr>
          <w:rFonts w:ascii="Verdana" w:hAnsi="Verdana"/>
          <w:color w:val="000000"/>
          <w:sz w:val="18"/>
          <w:szCs w:val="18"/>
          <w:lang w:val="en-US"/>
        </w:rPr>
      </w:pPr>
      <w:r w:rsidRPr="001A5054">
        <w:rPr>
          <w:rFonts w:ascii="Verdana" w:hAnsi="Verdana"/>
          <w:color w:val="000000"/>
          <w:sz w:val="18"/>
          <w:szCs w:val="18"/>
          <w:lang w:val="en-US"/>
        </w:rPr>
        <w:t>125. Li Y., Mahoney J.T. When are venture capital projects initiated? Journal of Business Venturing. 2009. P. 1-42.</w:t>
      </w:r>
    </w:p>
    <w:p w14:paraId="3AAC8558" w14:textId="77777777" w:rsidR="001A5054" w:rsidRDefault="001A5054" w:rsidP="001A5054">
      <w:pPr>
        <w:pStyle w:val="WW8Num1z2"/>
        <w:shd w:val="clear" w:color="auto" w:fill="F7F7F7"/>
        <w:spacing w:after="0"/>
        <w:rPr>
          <w:rFonts w:ascii="Verdana" w:hAnsi="Verdana"/>
          <w:color w:val="000000"/>
          <w:sz w:val="18"/>
          <w:szCs w:val="18"/>
        </w:rPr>
      </w:pPr>
      <w:r w:rsidRPr="001A5054">
        <w:rPr>
          <w:rFonts w:ascii="Verdana" w:hAnsi="Verdana"/>
          <w:color w:val="000000"/>
          <w:sz w:val="18"/>
          <w:szCs w:val="18"/>
          <w:lang w:val="en-US"/>
        </w:rPr>
        <w:t xml:space="preserve">126. Lin W.T. Computing a Multivariate Normal Integral for Valuing Compound Real Options. </w:t>
      </w:r>
      <w:r>
        <w:rPr>
          <w:rFonts w:ascii="Verdana" w:hAnsi="Verdana"/>
          <w:color w:val="000000"/>
          <w:sz w:val="18"/>
          <w:szCs w:val="18"/>
        </w:rPr>
        <w:t>Review of Quantitative Finance and Accounting. 2002. № 18(2). P. 185-209.</w:t>
      </w:r>
    </w:p>
    <w:p w14:paraId="078441A3"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127. Marglin S. Investment and Interest: A Reformulation and Extension of Keynesian Theory. The Economic Journal. № 320. Vol. 80. (December). 1970. P. 910 931.</w:t>
      </w:r>
    </w:p>
    <w:p w14:paraId="77D6B452"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128. Mauboussin MJ. 1999. Get real-using real options in security analysis. Frontiers of Finance 10. 1-30.</w:t>
      </w:r>
    </w:p>
    <w:p w14:paraId="02D0B124"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129. McGrath R.G., Nerkar A. Real Options Reasoning and a New Look at the R&amp;D Investment Strategies of Pharmaceutical Firms. Strategic Management Journal. 2004. № 25. P. 1-21.</w:t>
      </w:r>
    </w:p>
    <w:p w14:paraId="1B287597"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130. McGrath, Ferrier, Mendelow A.L. Real Options as Engines of Choice and Heterogeneity. Academy of Management Review. 2004. 29 (1). P. 86 101.</w:t>
      </w:r>
    </w:p>
    <w:p w14:paraId="7A33EE95"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131. McGrath, R.G. 1997. A real options logic for initiating technology positioning investments. Academy of Management Review, 22: 974-996.</w:t>
      </w:r>
    </w:p>
    <w:p w14:paraId="3554BAF9"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132. McGrath, R.G. and Nerkar, A. 2004. Real Options Reasoning and a New Look at the R&amp;D Investment Strategies of Pharmaceutical Firms. Strategic Management Journal, 25, 1-21.</w:t>
      </w:r>
    </w:p>
    <w:p w14:paraId="0E95AB37"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133. Merton R.C. Applications of Option-Pricing Theory: Twenty-Five Years Later. American Economic Review. 1998. № 88 (3). P. 323 349.</w:t>
      </w:r>
    </w:p>
    <w:p w14:paraId="1ED61EC5"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134. Merton R.C. Theory of Rational Option Pricing. Bell Journal of Economics and Management Science, 4, 1973, pp. 141-183.</w:t>
      </w:r>
    </w:p>
    <w:p w14:paraId="1767317A"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135. Miller, K.D. and Arikan, A.T. (2004). Technology Search Investments: Evolutionary, Options </w:t>
      </w:r>
      <w:r>
        <w:rPr>
          <w:rFonts w:ascii="Verdana" w:hAnsi="Verdana"/>
          <w:color w:val="000000"/>
          <w:sz w:val="18"/>
          <w:szCs w:val="18"/>
        </w:rPr>
        <w:lastRenderedPageBreak/>
        <w:t>Reasoning, and Option Pricing Approaches. Strategic Management Journal, 25, 473-485.</w:t>
      </w:r>
    </w:p>
    <w:p w14:paraId="6CE1DADA"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136. Myers St. Determinants of corporate borrowing. Journal of Financial Economics. 1977. № 5. P. 147 175.</w:t>
      </w:r>
    </w:p>
    <w:p w14:paraId="2F95CC9D"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137. NASDAQ Biotechnology Index. URL:http://www.nasdaq.com/dynamic/nasdaqbiotechactivity.stm (дата обращения: 14.10.2011).</w:t>
      </w:r>
    </w:p>
    <w:p w14:paraId="20D780C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138. Oriani, R., Sobrero, M. 2008. Uncertainty and the market valuation of R&amp;D within a real options logic. Strategic Management Journal, 29: 343 361.</w:t>
      </w:r>
    </w:p>
    <w:p w14:paraId="0673E853"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139. Oslo Manual. Guidelines for Collecting and Interpreting Innovation Data. 3rd edition. A Joint Publication of OECD and Eurostat. OECD/EC, 2005.</w:t>
      </w:r>
    </w:p>
    <w:p w14:paraId="27A47B11"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140. Patrick Steven C., Banking on Real Options. Journal of Applied Corporate Finance. Volume 13.2.</w:t>
      </w:r>
    </w:p>
    <w:p w14:paraId="6C11F684"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141. Pennisi G., Scandizzo P.L. Economic Evaluation in the Age of Uncertainty (Italy) // Evaluation. Vol 12(1): 77-94, 2006.</w:t>
      </w:r>
    </w:p>
    <w:p w14:paraId="082B20C4"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142. Real options valuation. URL: http://en.wikipedia.org/wiki/Realoptionsanalysis (дата обращения: 07.04.2010).</w:t>
      </w:r>
    </w:p>
    <w:p w14:paraId="7994A79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143. Real options: definition. URL:http://www.mccombs.utexas.edu/Faculty/Stthis.Tompadis/research/realoptionssiam/definition.htm (дата обращения: 20.03.2010).</w:t>
      </w:r>
    </w:p>
    <w:p w14:paraId="56EE2206"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144. Robertson P.L., Langlois R.N. Innovation, Network, and Vertical Integration. Research Policy.-Jan. 1994.-P. 12-13.</w:t>
      </w:r>
    </w:p>
    <w:p w14:paraId="089C15D4"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145. Roche Julian. The value of nothing: mastering business valuations. Les50ns Financial Publishing Limited. London. 2005, p. 231.</w:t>
      </w:r>
    </w:p>
    <w:p w14:paraId="66FE0ABA"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146. Samuelson P.A. Rational theory of warrant pricing. Industrial Management Review. 1965. V.6.</w:t>
      </w:r>
    </w:p>
    <w:p w14:paraId="3AEE81EC"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147. Seppa, T.J., Laamanen, Т., 2001. Valuation of venture capital investments: empirical evidence. R&amp;D Management 31(2), p. 215 -230.</w:t>
      </w:r>
    </w:p>
    <w:p w14:paraId="6AFB1A57"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148. Seppi, Duane J. 2002. Risk-Neutral Stochastic Processes for Commodity Derivative Pricing: An Introduction and Survey. Real Options and Energy Management, ed. Ehud I.Ronn. London, England: Risk Books.</w:t>
      </w:r>
    </w:p>
    <w:p w14:paraId="3E2E731E"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149. Shick G. Real Options. Handbook in OR&amp;MS. Elsevier Science B.V.1995.V.9.</w:t>
      </w:r>
    </w:p>
    <w:p w14:paraId="170314F3"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150. Sylvia, P., Trigeogis, L. Multi-stage Real Options: The Cases of Information Technology Infrastructure and International Bank Expansion J. The Quarterly Review of Economics and Finance, 1998, 38, Special issue: 675-692.</w:t>
      </w:r>
    </w:p>
    <w:p w14:paraId="6C4779F4"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151. Teece, D.J., Pisano, G. and Shuen, A. 1997. Dynamic Capabilities and Strategic Management. Strategic Management Journal, 18, 509-534.</w:t>
      </w:r>
    </w:p>
    <w:p w14:paraId="0D1E7104"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152. Teisberg, E. 1994. An Option Valuation Analysis of Investment Choices by a Regulated Firm. Management Science, 40, 535-548.</w:t>
      </w:r>
    </w:p>
    <w:p w14:paraId="63E2652B"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153. Tong W.T., Li Y. Real Options and Investment Mode: Evidence from Corporate Venture Capital and Acquisition. URL^ttpV/ssrn.com/abstract^l 529692 (дата обращения: 23.03.2010).</w:t>
      </w:r>
    </w:p>
    <w:p w14:paraId="7F4FFDBB"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154. Trabelsi D. Venture Capital and Timing of IPO. Universite Paris 1-Pantheon-Sorbonne. September 2007. URL:http://ssrn.com/abstract=1071766 (дата обращения: 23.03.2010).</w:t>
      </w:r>
    </w:p>
    <w:p w14:paraId="3AC5EA57"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155. Triantis Alex, Borison Adam. Real Options: State of the Practice. Journal of Applied Corporate Finance. Summer 2001. Volume 14.</w:t>
      </w:r>
    </w:p>
    <w:p w14:paraId="55BBEBBD"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156. Trigeorgis L. Real options: Managerial flexibility and strategy in resource allocation. MIT Press, Cambridge and London. 1996.</w:t>
      </w:r>
    </w:p>
    <w:p w14:paraId="254F8D39"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157. Trigeorgis Lenos. Real options in capital investment: models strategies and applications.</w:t>
      </w:r>
    </w:p>
    <w:p w14:paraId="77E99C32"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158. Trigeorgis, L. A Log-Transformed Binomial Numerical Analysis Method for Valuing Complex Multi-Option Investments J. Journal of Financial and Quantitative Analysis, 1991,26: 309-326.</w:t>
      </w:r>
    </w:p>
    <w:p w14:paraId="581A17DC"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159. Trigeorgis, L. Real Option, Managerial Flexibility and Strategy in Resource Allocation М. Massachusetts: The MIT Press, 1996:23-68.</w:t>
      </w:r>
    </w:p>
    <w:p w14:paraId="7C1229C3"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160. Turvey G. Calum, Mycogen as a Case Study in Real Options. Review of Agricultural Economics </w:t>
      </w:r>
      <w:r>
        <w:rPr>
          <w:rFonts w:ascii="Verdana" w:hAnsi="Verdana"/>
          <w:color w:val="000000"/>
          <w:sz w:val="18"/>
          <w:szCs w:val="18"/>
        </w:rPr>
        <w:lastRenderedPageBreak/>
        <w:t>Volume 23, Number 1 - Pages 243 - 264.</w:t>
      </w:r>
    </w:p>
    <w:p w14:paraId="5FD90BAF"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161. Twite G. Gold Prices, Exchange Rates, Gold Stocks and the Gold Premium. Australian Journal of Management 2002; 27; 123.</w:t>
      </w:r>
    </w:p>
    <w:p w14:paraId="24A21D81"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162. Vanhaverbeke W., Van de Vrande V., Chesbrough H. Understandings the Advantages of Open Innovation Practices in Corporate Venturing in Terms of Real Options. Creativity and Innovation Management. 2008. Vol. 17. № 4. P. 251-258.</w:t>
      </w:r>
    </w:p>
    <w:p w14:paraId="7A52AB09"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163. Wadhwa A., Phelps C. An Option to Ally: A Dyadic Analysis of Corporate Venture Capital Relationships. URL:http://ssrn.com/abstract=l 553322 (дата обращения: 25.03.2010).</w:t>
      </w:r>
    </w:p>
    <w:p w14:paraId="50787BEB"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164. Warner Alfred G., Fairbank James F. and Steensma Kevin H. Managing Uncertainty in a Formal Standards-Based Industry: A Real Options Perspective on Acquisition Timing. Journal of Management 2006.</w:t>
      </w:r>
    </w:p>
    <w:p w14:paraId="3936C5C1" w14:textId="77777777" w:rsidR="001A5054" w:rsidRDefault="001A5054" w:rsidP="001A5054">
      <w:pPr>
        <w:pStyle w:val="WW8Num1z2"/>
        <w:shd w:val="clear" w:color="auto" w:fill="F7F7F7"/>
        <w:spacing w:after="0"/>
        <w:rPr>
          <w:rFonts w:ascii="Verdana" w:hAnsi="Verdana"/>
          <w:color w:val="000000"/>
          <w:sz w:val="18"/>
          <w:szCs w:val="18"/>
        </w:rPr>
      </w:pPr>
      <w:r>
        <w:rPr>
          <w:rFonts w:ascii="Verdana" w:hAnsi="Verdana"/>
          <w:color w:val="000000"/>
          <w:sz w:val="18"/>
          <w:szCs w:val="18"/>
        </w:rPr>
        <w:t>165. Wilmott P. Derivatives The Theory and Practice of Financial Engineering, John Wiley &amp; Sons, Inc., 1998.</w:t>
      </w:r>
    </w:p>
    <w:p w14:paraId="31D52B2A" w14:textId="045DF12F" w:rsidR="001757B5" w:rsidRPr="00E330C0" w:rsidRDefault="001A5054" w:rsidP="001A5054">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E330C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BDB6D" w14:textId="77777777" w:rsidR="00450347" w:rsidRDefault="00450347">
      <w:pPr>
        <w:spacing w:after="0" w:line="240" w:lineRule="auto"/>
      </w:pPr>
      <w:r>
        <w:separator/>
      </w:r>
    </w:p>
  </w:endnote>
  <w:endnote w:type="continuationSeparator" w:id="0">
    <w:p w14:paraId="6240F649" w14:textId="77777777" w:rsidR="00450347" w:rsidRDefault="0045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55A39" w14:textId="77777777" w:rsidR="00450347" w:rsidRDefault="00450347">
      <w:pPr>
        <w:spacing w:after="0" w:line="240" w:lineRule="auto"/>
      </w:pPr>
      <w:r>
        <w:separator/>
      </w:r>
    </w:p>
  </w:footnote>
  <w:footnote w:type="continuationSeparator" w:id="0">
    <w:p w14:paraId="6A3D55A2" w14:textId="77777777" w:rsidR="00450347" w:rsidRDefault="00450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0347"/>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13</Pages>
  <Words>6335</Words>
  <Characters>36113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164</cp:revision>
  <cp:lastPrinted>2009-02-06T05:36:00Z</cp:lastPrinted>
  <dcterms:created xsi:type="dcterms:W3CDTF">2016-12-16T14:44:00Z</dcterms:created>
  <dcterms:modified xsi:type="dcterms:W3CDTF">2017-01-09T12:42:00Z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