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4C5B"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Дондокова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Галина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Владимировна</w:t>
      </w:r>
      <w:r w:rsidRPr="00B912FE">
        <w:rPr>
          <w:rFonts w:ascii="Arial" w:hAnsi="Arial" w:cs="Arial"/>
          <w:caps/>
          <w:color w:val="333333"/>
          <w:sz w:val="27"/>
          <w:szCs w:val="27"/>
        </w:rPr>
        <w:t>.</w:t>
      </w:r>
    </w:p>
    <w:p w14:paraId="7DACF4EE"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Институт</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субъектов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Российской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Федерации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как</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форма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взаимодействия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федеральным</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центром</w:t>
      </w:r>
      <w:r w:rsidRPr="00B912FE">
        <w:rPr>
          <w:rFonts w:ascii="Arial" w:hAnsi="Arial" w:cs="Arial"/>
          <w:caps/>
          <w:color w:val="333333"/>
          <w:sz w:val="27"/>
          <w:szCs w:val="27"/>
        </w:rPr>
        <w:t xml:space="preserve"> : </w:t>
      </w:r>
      <w:r w:rsidRPr="00B912FE">
        <w:rPr>
          <w:rFonts w:ascii="Arial" w:hAnsi="Arial" w:cs="Arial" w:hint="eastAsia"/>
          <w:caps/>
          <w:color w:val="333333"/>
          <w:sz w:val="27"/>
          <w:szCs w:val="27"/>
        </w:rPr>
        <w:t>диссертация</w:t>
      </w:r>
      <w:r w:rsidRPr="00B912FE">
        <w:rPr>
          <w:rFonts w:ascii="Arial" w:hAnsi="Arial" w:cs="Arial"/>
          <w:caps/>
          <w:color w:val="333333"/>
          <w:sz w:val="27"/>
          <w:szCs w:val="27"/>
        </w:rPr>
        <w:t xml:space="preserve"> ... </w:t>
      </w:r>
      <w:r w:rsidRPr="00B912FE">
        <w:rPr>
          <w:rFonts w:ascii="Arial" w:hAnsi="Arial" w:cs="Arial" w:hint="eastAsia"/>
          <w:caps/>
          <w:color w:val="333333"/>
          <w:sz w:val="27"/>
          <w:szCs w:val="27"/>
        </w:rPr>
        <w:t>кандидата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социологических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наук</w:t>
      </w:r>
      <w:r w:rsidRPr="00B912FE">
        <w:rPr>
          <w:rFonts w:ascii="Arial" w:hAnsi="Arial" w:cs="Arial"/>
          <w:caps/>
          <w:color w:val="333333"/>
          <w:sz w:val="27"/>
          <w:szCs w:val="27"/>
        </w:rPr>
        <w:t xml:space="preserve"> : 22.00.04. - </w:t>
      </w:r>
      <w:r w:rsidRPr="00B912FE">
        <w:rPr>
          <w:rFonts w:ascii="Arial" w:hAnsi="Arial" w:cs="Arial" w:hint="eastAsia"/>
          <w:caps/>
          <w:color w:val="333333"/>
          <w:sz w:val="27"/>
          <w:szCs w:val="27"/>
        </w:rPr>
        <w:t>Москва</w:t>
      </w:r>
      <w:r w:rsidRPr="00B912FE">
        <w:rPr>
          <w:rFonts w:ascii="Arial" w:hAnsi="Arial" w:cs="Arial"/>
          <w:caps/>
          <w:color w:val="333333"/>
          <w:sz w:val="27"/>
          <w:szCs w:val="27"/>
        </w:rPr>
        <w:t xml:space="preserve">, 2000. - 210 </w:t>
      </w:r>
      <w:proofErr w:type="gramStart"/>
      <w:r w:rsidRPr="00B912FE">
        <w:rPr>
          <w:rFonts w:ascii="Arial" w:hAnsi="Arial" w:cs="Arial" w:hint="eastAsia"/>
          <w:caps/>
          <w:color w:val="333333"/>
          <w:sz w:val="27"/>
          <w:szCs w:val="27"/>
        </w:rPr>
        <w:t>с</w:t>
      </w:r>
      <w:r w:rsidRPr="00B912FE">
        <w:rPr>
          <w:rFonts w:ascii="Arial" w:hAnsi="Arial" w:cs="Arial"/>
          <w:caps/>
          <w:color w:val="333333"/>
          <w:sz w:val="27"/>
          <w:szCs w:val="27"/>
        </w:rPr>
        <w:t>. :</w:t>
      </w:r>
      <w:proofErr w:type="gramEnd"/>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ил</w:t>
      </w:r>
      <w:r w:rsidRPr="00B912FE">
        <w:rPr>
          <w:rFonts w:ascii="Arial" w:hAnsi="Arial" w:cs="Arial"/>
          <w:caps/>
          <w:color w:val="333333"/>
          <w:sz w:val="27"/>
          <w:szCs w:val="27"/>
        </w:rPr>
        <w:t>.</w:t>
      </w:r>
    </w:p>
    <w:p w14:paraId="6F3D3F4E"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больше</w:t>
      </w:r>
    </w:p>
    <w:p w14:paraId="1BB27306"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Цитаты</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из</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текста</w:t>
      </w:r>
      <w:r w:rsidRPr="00B912FE">
        <w:rPr>
          <w:rFonts w:ascii="Arial" w:hAnsi="Arial" w:cs="Arial"/>
          <w:caps/>
          <w:color w:val="333333"/>
          <w:sz w:val="27"/>
          <w:szCs w:val="27"/>
        </w:rPr>
        <w:t>:</w:t>
      </w:r>
    </w:p>
    <w:p w14:paraId="27F35F02"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стр</w:t>
      </w:r>
      <w:r w:rsidRPr="00B912FE">
        <w:rPr>
          <w:rFonts w:ascii="Arial" w:hAnsi="Arial" w:cs="Arial"/>
          <w:caps/>
          <w:color w:val="333333"/>
          <w:sz w:val="27"/>
          <w:szCs w:val="27"/>
        </w:rPr>
        <w:t>. 1</w:t>
      </w:r>
    </w:p>
    <w:p w14:paraId="3E90A18C"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РОССИЙСКАЯ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АКАДЕМИЯ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ГОСУДАРСТВЕННОЙ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СЛУЖБЫ</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ПРЕЗИДЕНТЕ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РОССИЙСКОЙ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ФЕДЕРАЦИИ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На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правах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рукописи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Дондокова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Галина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Владимировна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Институт</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субъектов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Российской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Федерации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как</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форма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взаимодействия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федеральным</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центром</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Специальность</w:t>
      </w:r>
      <w:r w:rsidRPr="00B912FE">
        <w:rPr>
          <w:rFonts w:ascii="Arial" w:hAnsi="Arial" w:cs="Arial"/>
          <w:caps/>
          <w:color w:val="333333"/>
          <w:sz w:val="27"/>
          <w:szCs w:val="27"/>
        </w:rPr>
        <w:t xml:space="preserve"> 22.00.04. - </w:t>
      </w:r>
      <w:r w:rsidRPr="00B912FE">
        <w:rPr>
          <w:rFonts w:ascii="Arial" w:hAnsi="Arial" w:cs="Arial" w:hint="eastAsia"/>
          <w:caps/>
          <w:color w:val="333333"/>
          <w:sz w:val="27"/>
          <w:szCs w:val="27"/>
        </w:rPr>
        <w:t>социальная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структура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социальные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институты</w:t>
      </w:r>
    </w:p>
    <w:p w14:paraId="4D925F2F"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стр</w:t>
      </w:r>
      <w:r w:rsidRPr="00B912FE">
        <w:rPr>
          <w:rFonts w:ascii="Arial" w:hAnsi="Arial" w:cs="Arial"/>
          <w:caps/>
          <w:color w:val="333333"/>
          <w:sz w:val="27"/>
          <w:szCs w:val="27"/>
        </w:rPr>
        <w:t>. 11</w:t>
      </w:r>
    </w:p>
    <w:p w14:paraId="035A7A6D"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современный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период</w:t>
      </w:r>
      <w:r w:rsidRPr="00B912FE">
        <w:rPr>
          <w:rFonts w:ascii="Arial" w:hAnsi="Arial" w:cs="Arial"/>
          <w:caps/>
          <w:color w:val="333333"/>
          <w:sz w:val="27"/>
          <w:szCs w:val="27"/>
        </w:rPr>
        <w:t xml:space="preserve">. - </w:t>
      </w:r>
      <w:r w:rsidRPr="00B912FE">
        <w:rPr>
          <w:rFonts w:ascii="Arial" w:hAnsi="Arial" w:cs="Arial" w:hint="eastAsia"/>
          <w:caps/>
          <w:color w:val="333333"/>
          <w:sz w:val="27"/>
          <w:szCs w:val="27"/>
        </w:rPr>
        <w:t>М</w:t>
      </w:r>
      <w:r w:rsidRPr="00B912FE">
        <w:rPr>
          <w:rFonts w:ascii="Arial" w:hAnsi="Arial" w:cs="Arial"/>
          <w:caps/>
          <w:color w:val="333333"/>
          <w:sz w:val="27"/>
          <w:szCs w:val="27"/>
        </w:rPr>
        <w:t xml:space="preserve">., 1954. 10 </w:t>
      </w:r>
      <w:r w:rsidRPr="00B912FE">
        <w:rPr>
          <w:rFonts w:ascii="Arial" w:hAnsi="Arial" w:cs="Arial" w:hint="eastAsia"/>
          <w:caps/>
          <w:color w:val="333333"/>
          <w:sz w:val="27"/>
          <w:szCs w:val="27"/>
        </w:rPr>
        <w:t>системе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государственного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управления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как</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формы</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взаимодействия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федеральным</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центром</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Объект</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исследования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субъектов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Российской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Федерации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системе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государственного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управления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Предмет</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исследования</w:t>
      </w:r>
      <w:r w:rsidRPr="00B912FE">
        <w:rPr>
          <w:rFonts w:ascii="Arial" w:hAnsi="Arial" w:cs="Arial"/>
          <w:caps/>
          <w:color w:val="333333"/>
          <w:sz w:val="27"/>
          <w:szCs w:val="27"/>
        </w:rPr>
        <w:t xml:space="preserve"> - </w:t>
      </w:r>
      <w:r w:rsidRPr="00B912FE">
        <w:rPr>
          <w:rFonts w:ascii="Arial" w:hAnsi="Arial" w:cs="Arial" w:hint="eastAsia"/>
          <w:caps/>
          <w:color w:val="333333"/>
          <w:sz w:val="27"/>
          <w:szCs w:val="27"/>
        </w:rPr>
        <w:t>тенденции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развития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республиканских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региональньгх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w:t>
      </w:r>
      <w:r w:rsidRPr="00B912FE">
        <w:rPr>
          <w:rFonts w:ascii="Arial" w:hAnsi="Arial" w:cs="Arial" w:hint="eastAsia"/>
          <w:caps/>
          <w:color w:val="333333"/>
          <w:sz w:val="27"/>
          <w:szCs w:val="27"/>
        </w:rPr>
        <w:lastRenderedPageBreak/>
        <w:t>редставительств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как</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факторов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социальньгх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процессов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взаимоотношениях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центра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субъектов</w:t>
      </w:r>
      <w:r w:rsidRPr="00B912FE">
        <w:rPr>
          <w:rFonts w:ascii="Arial" w:hAnsi="Arial" w:cs="Arial"/>
          <w:caps/>
          <w:color w:val="333333"/>
          <w:sz w:val="27"/>
          <w:szCs w:val="27"/>
        </w:rPr>
        <w:t>...</w:t>
      </w:r>
    </w:p>
    <w:p w14:paraId="41174DBD"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стр</w:t>
      </w:r>
      <w:r w:rsidRPr="00B912FE">
        <w:rPr>
          <w:rFonts w:ascii="Arial" w:hAnsi="Arial" w:cs="Arial"/>
          <w:caps/>
          <w:color w:val="333333"/>
          <w:sz w:val="27"/>
          <w:szCs w:val="27"/>
        </w:rPr>
        <w:t>. 124</w:t>
      </w:r>
    </w:p>
    <w:p w14:paraId="360E1098"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взаимодействию</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представительствами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субъектов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Российской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Федерации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Социальная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практика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субъектов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Российской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Федерации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доказывает</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что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способствуют</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сохранению</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баланса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интересов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как</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стороны</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субъекта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Федерации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так</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стороны</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федерального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центра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Только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двигаясь</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навстречу</w:t>
      </w:r>
    </w:p>
    <w:p w14:paraId="549F7541" w14:textId="77777777" w:rsidR="00B912FE" w:rsidRPr="00B912FE" w:rsidRDefault="00B912FE" w:rsidP="00B912FE">
      <w:pPr>
        <w:rPr>
          <w:rFonts w:ascii="Arial" w:hAnsi="Arial" w:cs="Arial"/>
          <w:caps/>
          <w:color w:val="333333"/>
          <w:sz w:val="27"/>
          <w:szCs w:val="27"/>
        </w:rPr>
      </w:pPr>
    </w:p>
    <w:p w14:paraId="046216E2"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Оглавление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диссертации</w:t>
      </w:r>
    </w:p>
    <w:p w14:paraId="42148E87"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кандидат</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социологических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наук</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Дондокова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Галина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Владимировна</w:t>
      </w:r>
    </w:p>
    <w:p w14:paraId="29ACB440"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Введение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стр</w:t>
      </w:r>
      <w:r w:rsidRPr="00B912FE">
        <w:rPr>
          <w:rFonts w:ascii="Arial" w:hAnsi="Arial" w:cs="Arial"/>
          <w:caps/>
          <w:color w:val="333333"/>
          <w:sz w:val="27"/>
          <w:szCs w:val="27"/>
        </w:rPr>
        <w:t>.</w:t>
      </w:r>
    </w:p>
    <w:p w14:paraId="618BC19B" w14:textId="77777777" w:rsidR="00B912FE" w:rsidRPr="00B912FE" w:rsidRDefault="00B912FE" w:rsidP="00B912FE">
      <w:pPr>
        <w:rPr>
          <w:rFonts w:ascii="Arial" w:hAnsi="Arial" w:cs="Arial"/>
          <w:caps/>
          <w:color w:val="333333"/>
          <w:sz w:val="27"/>
          <w:szCs w:val="27"/>
        </w:rPr>
      </w:pPr>
    </w:p>
    <w:p w14:paraId="498F46A7"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Глава</w:t>
      </w:r>
      <w:r w:rsidRPr="00B912FE">
        <w:rPr>
          <w:rFonts w:ascii="Arial" w:hAnsi="Arial" w:cs="Arial"/>
          <w:caps/>
          <w:color w:val="333333"/>
          <w:sz w:val="27"/>
          <w:szCs w:val="27"/>
        </w:rPr>
        <w:t xml:space="preserve"> 1. </w:t>
      </w:r>
      <w:r w:rsidRPr="00B912FE">
        <w:rPr>
          <w:rFonts w:ascii="Arial" w:hAnsi="Arial" w:cs="Arial" w:hint="eastAsia"/>
          <w:caps/>
          <w:color w:val="333333"/>
          <w:sz w:val="27"/>
          <w:szCs w:val="27"/>
        </w:rPr>
        <w:t>Социальная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обусловленность</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возникновения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стр</w:t>
      </w:r>
      <w:r w:rsidRPr="00B912FE">
        <w:rPr>
          <w:rFonts w:ascii="Arial" w:hAnsi="Arial" w:cs="Arial"/>
          <w:caps/>
          <w:color w:val="333333"/>
          <w:sz w:val="27"/>
          <w:szCs w:val="27"/>
        </w:rPr>
        <w:t xml:space="preserve">. 18 </w:t>
      </w:r>
      <w:r w:rsidRPr="00B912FE">
        <w:rPr>
          <w:rFonts w:ascii="Arial" w:hAnsi="Arial" w:cs="Arial" w:hint="eastAsia"/>
          <w:caps/>
          <w:color w:val="333333"/>
          <w:sz w:val="27"/>
          <w:szCs w:val="27"/>
        </w:rPr>
        <w:t>института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федеративном</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центре</w:t>
      </w:r>
    </w:p>
    <w:p w14:paraId="18964B5D" w14:textId="77777777" w:rsidR="00B912FE" w:rsidRPr="00B912FE" w:rsidRDefault="00B912FE" w:rsidP="00B912FE">
      <w:pPr>
        <w:rPr>
          <w:rFonts w:ascii="Arial" w:hAnsi="Arial" w:cs="Arial"/>
          <w:caps/>
          <w:color w:val="333333"/>
          <w:sz w:val="27"/>
          <w:szCs w:val="27"/>
        </w:rPr>
      </w:pPr>
    </w:p>
    <w:p w14:paraId="58D5E854" w14:textId="77777777" w:rsidR="00B912FE" w:rsidRPr="00B912FE" w:rsidRDefault="00B912FE" w:rsidP="00B912FE">
      <w:pPr>
        <w:rPr>
          <w:rFonts w:ascii="Arial" w:hAnsi="Arial" w:cs="Arial"/>
          <w:caps/>
          <w:color w:val="333333"/>
          <w:sz w:val="27"/>
          <w:szCs w:val="27"/>
        </w:rPr>
      </w:pPr>
      <w:r w:rsidRPr="00B912FE">
        <w:rPr>
          <w:rFonts w:ascii="Arial" w:hAnsi="Arial" w:cs="Arial"/>
          <w:caps/>
          <w:color w:val="333333"/>
          <w:sz w:val="27"/>
          <w:szCs w:val="27"/>
        </w:rPr>
        <w:t xml:space="preserve">1.1. </w:t>
      </w:r>
      <w:r w:rsidRPr="00B912FE">
        <w:rPr>
          <w:rFonts w:ascii="Arial" w:hAnsi="Arial" w:cs="Arial" w:hint="eastAsia"/>
          <w:caps/>
          <w:color w:val="333333"/>
          <w:sz w:val="27"/>
          <w:szCs w:val="27"/>
        </w:rPr>
        <w:t>Федеративное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устройство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проблемы</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стр</w:t>
      </w:r>
      <w:r w:rsidRPr="00B912FE">
        <w:rPr>
          <w:rFonts w:ascii="Arial" w:hAnsi="Arial" w:cs="Arial"/>
          <w:caps/>
          <w:color w:val="333333"/>
          <w:sz w:val="27"/>
          <w:szCs w:val="27"/>
        </w:rPr>
        <w:t xml:space="preserve">. 19 </w:t>
      </w:r>
      <w:r w:rsidRPr="00B912FE">
        <w:rPr>
          <w:rFonts w:ascii="Arial" w:hAnsi="Arial" w:cs="Arial" w:hint="eastAsia"/>
          <w:caps/>
          <w:color w:val="333333"/>
          <w:sz w:val="27"/>
          <w:szCs w:val="27"/>
        </w:rPr>
        <w:t>государственной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целостности</w:t>
      </w:r>
    </w:p>
    <w:p w14:paraId="213ECB8A" w14:textId="77777777" w:rsidR="00B912FE" w:rsidRPr="00B912FE" w:rsidRDefault="00B912FE" w:rsidP="00B912FE">
      <w:pPr>
        <w:rPr>
          <w:rFonts w:ascii="Arial" w:hAnsi="Arial" w:cs="Arial"/>
          <w:caps/>
          <w:color w:val="333333"/>
          <w:sz w:val="27"/>
          <w:szCs w:val="27"/>
        </w:rPr>
      </w:pPr>
    </w:p>
    <w:p w14:paraId="01132BA1" w14:textId="77777777" w:rsidR="00B912FE" w:rsidRPr="00B912FE" w:rsidRDefault="00B912FE" w:rsidP="00B912FE">
      <w:pPr>
        <w:rPr>
          <w:rFonts w:ascii="Arial" w:hAnsi="Arial" w:cs="Arial"/>
          <w:caps/>
          <w:color w:val="333333"/>
          <w:sz w:val="27"/>
          <w:szCs w:val="27"/>
        </w:rPr>
      </w:pPr>
      <w:r w:rsidRPr="00B912FE">
        <w:rPr>
          <w:rFonts w:ascii="Arial" w:hAnsi="Arial" w:cs="Arial"/>
          <w:caps/>
          <w:color w:val="333333"/>
          <w:sz w:val="27"/>
          <w:szCs w:val="27"/>
        </w:rPr>
        <w:lastRenderedPageBreak/>
        <w:t xml:space="preserve">1.2. </w:t>
      </w:r>
      <w:r w:rsidRPr="00B912FE">
        <w:rPr>
          <w:rFonts w:ascii="Arial" w:hAnsi="Arial" w:cs="Arial" w:hint="eastAsia"/>
          <w:caps/>
          <w:color w:val="333333"/>
          <w:sz w:val="27"/>
          <w:szCs w:val="27"/>
        </w:rPr>
        <w:t>Место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процессе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стр</w:t>
      </w:r>
      <w:r w:rsidRPr="00B912FE">
        <w:rPr>
          <w:rFonts w:ascii="Arial" w:hAnsi="Arial" w:cs="Arial"/>
          <w:caps/>
          <w:color w:val="333333"/>
          <w:sz w:val="27"/>
          <w:szCs w:val="27"/>
        </w:rPr>
        <w:t xml:space="preserve">. 36 </w:t>
      </w:r>
      <w:r w:rsidRPr="00B912FE">
        <w:rPr>
          <w:rFonts w:ascii="Arial" w:hAnsi="Arial" w:cs="Arial" w:hint="eastAsia"/>
          <w:caps/>
          <w:color w:val="333333"/>
          <w:sz w:val="27"/>
          <w:szCs w:val="27"/>
        </w:rPr>
        <w:t>государственного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управления</w:t>
      </w:r>
    </w:p>
    <w:p w14:paraId="577D5F55" w14:textId="77777777" w:rsidR="00B912FE" w:rsidRPr="00B912FE" w:rsidRDefault="00B912FE" w:rsidP="00B912FE">
      <w:pPr>
        <w:rPr>
          <w:rFonts w:ascii="Arial" w:hAnsi="Arial" w:cs="Arial"/>
          <w:caps/>
          <w:color w:val="333333"/>
          <w:sz w:val="27"/>
          <w:szCs w:val="27"/>
        </w:rPr>
      </w:pPr>
    </w:p>
    <w:p w14:paraId="7FBF2149" w14:textId="77777777" w:rsidR="00B912FE" w:rsidRPr="00B912FE" w:rsidRDefault="00B912FE" w:rsidP="00B912FE">
      <w:pPr>
        <w:rPr>
          <w:rFonts w:ascii="Arial" w:hAnsi="Arial" w:cs="Arial"/>
          <w:caps/>
          <w:color w:val="333333"/>
          <w:sz w:val="27"/>
          <w:szCs w:val="27"/>
        </w:rPr>
      </w:pPr>
      <w:r w:rsidRPr="00B912FE">
        <w:rPr>
          <w:rFonts w:ascii="Arial" w:hAnsi="Arial" w:cs="Arial"/>
          <w:caps/>
          <w:color w:val="333333"/>
          <w:sz w:val="27"/>
          <w:szCs w:val="27"/>
        </w:rPr>
        <w:t xml:space="preserve">1.3. </w:t>
      </w:r>
      <w:r w:rsidRPr="00B912FE">
        <w:rPr>
          <w:rFonts w:ascii="Arial" w:hAnsi="Arial" w:cs="Arial" w:hint="eastAsia"/>
          <w:caps/>
          <w:color w:val="333333"/>
          <w:sz w:val="27"/>
          <w:szCs w:val="27"/>
        </w:rPr>
        <w:t>Ретроспективный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анализ</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представительских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стр</w:t>
      </w:r>
      <w:r w:rsidRPr="00B912FE">
        <w:rPr>
          <w:rFonts w:ascii="Arial" w:hAnsi="Arial" w:cs="Arial"/>
          <w:caps/>
          <w:color w:val="333333"/>
          <w:sz w:val="27"/>
          <w:szCs w:val="27"/>
        </w:rPr>
        <w:t xml:space="preserve">. 50 </w:t>
      </w:r>
      <w:r w:rsidRPr="00B912FE">
        <w:rPr>
          <w:rFonts w:ascii="Arial" w:hAnsi="Arial" w:cs="Arial" w:hint="eastAsia"/>
          <w:caps/>
          <w:color w:val="333333"/>
          <w:sz w:val="27"/>
          <w:szCs w:val="27"/>
        </w:rPr>
        <w:t>форм</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полномочий</w:t>
      </w:r>
    </w:p>
    <w:p w14:paraId="626CD7EA" w14:textId="77777777" w:rsidR="00B912FE" w:rsidRPr="00B912FE" w:rsidRDefault="00B912FE" w:rsidP="00B912FE">
      <w:pPr>
        <w:rPr>
          <w:rFonts w:ascii="Arial" w:hAnsi="Arial" w:cs="Arial"/>
          <w:caps/>
          <w:color w:val="333333"/>
          <w:sz w:val="27"/>
          <w:szCs w:val="27"/>
        </w:rPr>
      </w:pPr>
    </w:p>
    <w:p w14:paraId="04A42984" w14:textId="77777777" w:rsidR="00B912FE" w:rsidRPr="00B912FE" w:rsidRDefault="00B912FE" w:rsidP="00B912FE">
      <w:pPr>
        <w:rPr>
          <w:rFonts w:ascii="Arial" w:hAnsi="Arial" w:cs="Arial"/>
          <w:caps/>
          <w:color w:val="333333"/>
          <w:sz w:val="27"/>
          <w:szCs w:val="27"/>
        </w:rPr>
      </w:pPr>
      <w:r w:rsidRPr="00B912FE">
        <w:rPr>
          <w:rFonts w:ascii="Arial" w:hAnsi="Arial" w:cs="Arial" w:hint="eastAsia"/>
          <w:caps/>
          <w:color w:val="333333"/>
          <w:sz w:val="27"/>
          <w:szCs w:val="27"/>
        </w:rPr>
        <w:t>Глава</w:t>
      </w:r>
      <w:r w:rsidRPr="00B912FE">
        <w:rPr>
          <w:rFonts w:ascii="Arial" w:hAnsi="Arial" w:cs="Arial"/>
          <w:caps/>
          <w:color w:val="333333"/>
          <w:sz w:val="27"/>
          <w:szCs w:val="27"/>
        </w:rPr>
        <w:t xml:space="preserve"> 2 </w:t>
      </w:r>
      <w:r w:rsidRPr="00B912FE">
        <w:rPr>
          <w:rFonts w:ascii="Arial" w:hAnsi="Arial" w:cs="Arial" w:hint="eastAsia"/>
          <w:caps/>
          <w:color w:val="333333"/>
          <w:sz w:val="27"/>
          <w:szCs w:val="27"/>
        </w:rPr>
        <w:t>Содержание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особенности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организации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методы</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стр</w:t>
      </w:r>
      <w:r w:rsidRPr="00B912FE">
        <w:rPr>
          <w:rFonts w:ascii="Arial" w:hAnsi="Arial" w:cs="Arial"/>
          <w:caps/>
          <w:color w:val="333333"/>
          <w:sz w:val="27"/>
          <w:szCs w:val="27"/>
        </w:rPr>
        <w:t xml:space="preserve">. 76 </w:t>
      </w:r>
      <w:r w:rsidRPr="00B912FE">
        <w:rPr>
          <w:rFonts w:ascii="Arial" w:hAnsi="Arial" w:cs="Arial" w:hint="eastAsia"/>
          <w:caps/>
          <w:color w:val="333333"/>
          <w:sz w:val="27"/>
          <w:szCs w:val="27"/>
        </w:rPr>
        <w:t>совершенствования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деятельности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субъектов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Российской</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Федерации</w:t>
      </w:r>
    </w:p>
    <w:p w14:paraId="28D969F2" w14:textId="77777777" w:rsidR="00B912FE" w:rsidRPr="00B912FE" w:rsidRDefault="00B912FE" w:rsidP="00B912FE">
      <w:pPr>
        <w:rPr>
          <w:rFonts w:ascii="Arial" w:hAnsi="Arial" w:cs="Arial"/>
          <w:caps/>
          <w:color w:val="333333"/>
          <w:sz w:val="27"/>
          <w:szCs w:val="27"/>
        </w:rPr>
      </w:pPr>
    </w:p>
    <w:p w14:paraId="37C23D36" w14:textId="77777777" w:rsidR="00B912FE" w:rsidRPr="00B912FE" w:rsidRDefault="00B912FE" w:rsidP="00B912FE">
      <w:pPr>
        <w:rPr>
          <w:rFonts w:ascii="Arial" w:hAnsi="Arial" w:cs="Arial"/>
          <w:caps/>
          <w:color w:val="333333"/>
          <w:sz w:val="27"/>
          <w:szCs w:val="27"/>
        </w:rPr>
      </w:pPr>
      <w:r w:rsidRPr="00B912FE">
        <w:rPr>
          <w:rFonts w:ascii="Arial" w:hAnsi="Arial" w:cs="Arial"/>
          <w:caps/>
          <w:color w:val="333333"/>
          <w:sz w:val="27"/>
          <w:szCs w:val="27"/>
        </w:rPr>
        <w:t xml:space="preserve">2.1. </w:t>
      </w:r>
      <w:r w:rsidRPr="00B912FE">
        <w:rPr>
          <w:rFonts w:ascii="Arial" w:hAnsi="Arial" w:cs="Arial" w:hint="eastAsia"/>
          <w:caps/>
          <w:color w:val="333333"/>
          <w:sz w:val="27"/>
          <w:szCs w:val="27"/>
        </w:rPr>
        <w:t>Реформирование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институтов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стр</w:t>
      </w:r>
      <w:r w:rsidRPr="00B912FE">
        <w:rPr>
          <w:rFonts w:ascii="Arial" w:hAnsi="Arial" w:cs="Arial"/>
          <w:caps/>
          <w:color w:val="333333"/>
          <w:sz w:val="27"/>
          <w:szCs w:val="27"/>
        </w:rPr>
        <w:t xml:space="preserve">. 7 8 </w:t>
      </w:r>
      <w:r w:rsidRPr="00B912FE">
        <w:rPr>
          <w:rFonts w:ascii="Arial" w:hAnsi="Arial" w:cs="Arial" w:hint="eastAsia"/>
          <w:caps/>
          <w:color w:val="333333"/>
          <w:sz w:val="27"/>
          <w:szCs w:val="27"/>
        </w:rPr>
        <w:t>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России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противоречия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переходного</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периода</w:t>
      </w:r>
    </w:p>
    <w:p w14:paraId="31B3015B" w14:textId="77777777" w:rsidR="00B912FE" w:rsidRPr="00B912FE" w:rsidRDefault="00B912FE" w:rsidP="00B912FE">
      <w:pPr>
        <w:rPr>
          <w:rFonts w:ascii="Arial" w:hAnsi="Arial" w:cs="Arial"/>
          <w:caps/>
          <w:color w:val="333333"/>
          <w:sz w:val="27"/>
          <w:szCs w:val="27"/>
        </w:rPr>
      </w:pPr>
    </w:p>
    <w:p w14:paraId="3B47D780" w14:textId="77777777" w:rsidR="00B912FE" w:rsidRPr="00B912FE" w:rsidRDefault="00B912FE" w:rsidP="00B912FE">
      <w:pPr>
        <w:rPr>
          <w:rFonts w:ascii="Arial" w:hAnsi="Arial" w:cs="Arial"/>
          <w:caps/>
          <w:color w:val="333333"/>
          <w:sz w:val="27"/>
          <w:szCs w:val="27"/>
        </w:rPr>
      </w:pPr>
      <w:r w:rsidRPr="00B912FE">
        <w:rPr>
          <w:rFonts w:ascii="Arial" w:hAnsi="Arial" w:cs="Arial"/>
          <w:caps/>
          <w:color w:val="333333"/>
          <w:sz w:val="27"/>
          <w:szCs w:val="27"/>
        </w:rPr>
        <w:t xml:space="preserve">2.2. </w:t>
      </w:r>
      <w:r w:rsidRPr="00B912FE">
        <w:rPr>
          <w:rFonts w:ascii="Arial" w:hAnsi="Arial" w:cs="Arial" w:hint="eastAsia"/>
          <w:caps/>
          <w:color w:val="333333"/>
          <w:sz w:val="27"/>
          <w:szCs w:val="27"/>
        </w:rPr>
        <w:t>Экспертные</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оценки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состояния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перспектив</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стр</w:t>
      </w:r>
      <w:r w:rsidRPr="00B912FE">
        <w:rPr>
          <w:rFonts w:ascii="Arial" w:hAnsi="Arial" w:cs="Arial"/>
          <w:caps/>
          <w:color w:val="333333"/>
          <w:sz w:val="27"/>
          <w:szCs w:val="27"/>
        </w:rPr>
        <w:t xml:space="preserve">. 99 </w:t>
      </w:r>
      <w:r w:rsidRPr="00B912FE">
        <w:rPr>
          <w:rFonts w:ascii="Arial" w:hAnsi="Arial" w:cs="Arial" w:hint="eastAsia"/>
          <w:caps/>
          <w:color w:val="333333"/>
          <w:sz w:val="27"/>
          <w:szCs w:val="27"/>
        </w:rPr>
        <w:t>республиканских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и</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региональных</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w:t>
      </w:r>
    </w:p>
    <w:p w14:paraId="4E23225D" w14:textId="77777777" w:rsidR="00B912FE" w:rsidRPr="00B912FE" w:rsidRDefault="00B912FE" w:rsidP="00B912FE">
      <w:pPr>
        <w:rPr>
          <w:rFonts w:ascii="Arial" w:hAnsi="Arial" w:cs="Arial"/>
          <w:caps/>
          <w:color w:val="333333"/>
          <w:sz w:val="27"/>
          <w:szCs w:val="27"/>
        </w:rPr>
      </w:pPr>
    </w:p>
    <w:p w14:paraId="2013FB89" w14:textId="34EA33F6" w:rsidR="00F0131B" w:rsidRPr="00B912FE" w:rsidRDefault="00B912FE" w:rsidP="00B912FE">
      <w:r w:rsidRPr="00B912FE">
        <w:rPr>
          <w:rFonts w:ascii="Arial" w:hAnsi="Arial" w:cs="Arial"/>
          <w:caps/>
          <w:color w:val="333333"/>
          <w:sz w:val="27"/>
          <w:szCs w:val="27"/>
        </w:rPr>
        <w:t xml:space="preserve">2.3. </w:t>
      </w:r>
      <w:r w:rsidRPr="00B912FE">
        <w:rPr>
          <w:rFonts w:ascii="Arial" w:hAnsi="Arial" w:cs="Arial" w:hint="eastAsia"/>
          <w:caps/>
          <w:color w:val="333333"/>
          <w:sz w:val="27"/>
          <w:szCs w:val="27"/>
        </w:rPr>
        <w:t>Типовая</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модель</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представительства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субъекта</w:t>
      </w:r>
      <w:r w:rsidRPr="00B912FE">
        <w:rPr>
          <w:rFonts w:ascii="Arial" w:hAnsi="Arial" w:cs="Arial"/>
          <w:caps/>
          <w:color w:val="333333"/>
          <w:sz w:val="27"/>
          <w:szCs w:val="27"/>
        </w:rPr>
        <w:t xml:space="preserve"> </w:t>
      </w:r>
      <w:r w:rsidRPr="00B912FE">
        <w:rPr>
          <w:rFonts w:ascii="Arial" w:hAnsi="Arial" w:cs="Arial" w:hint="eastAsia"/>
          <w:caps/>
          <w:color w:val="333333"/>
          <w:sz w:val="27"/>
          <w:szCs w:val="27"/>
        </w:rPr>
        <w:t>стр</w:t>
      </w:r>
      <w:r w:rsidRPr="00B912FE">
        <w:rPr>
          <w:rFonts w:ascii="Arial" w:hAnsi="Arial" w:cs="Arial"/>
          <w:caps/>
          <w:color w:val="333333"/>
          <w:sz w:val="27"/>
          <w:szCs w:val="27"/>
        </w:rPr>
        <w:t xml:space="preserve">. 116 </w:t>
      </w:r>
      <w:r w:rsidRPr="00B912FE">
        <w:rPr>
          <w:rFonts w:ascii="Arial" w:hAnsi="Arial" w:cs="Arial" w:hint="eastAsia"/>
          <w:caps/>
          <w:color w:val="333333"/>
          <w:sz w:val="27"/>
          <w:szCs w:val="27"/>
        </w:rPr>
        <w:t>Федерации</w:t>
      </w:r>
    </w:p>
    <w:sectPr w:rsidR="00F0131B" w:rsidRPr="00B912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8D1F" w14:textId="77777777" w:rsidR="00BD7F86" w:rsidRDefault="00BD7F86">
      <w:pPr>
        <w:spacing w:after="0" w:line="240" w:lineRule="auto"/>
      </w:pPr>
      <w:r>
        <w:separator/>
      </w:r>
    </w:p>
  </w:endnote>
  <w:endnote w:type="continuationSeparator" w:id="0">
    <w:p w14:paraId="3C5CF7C8" w14:textId="77777777" w:rsidR="00BD7F86" w:rsidRDefault="00BD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31EB" w14:textId="77777777" w:rsidR="00BD7F86" w:rsidRDefault="00BD7F86"/>
    <w:p w14:paraId="128FC2A4" w14:textId="77777777" w:rsidR="00BD7F86" w:rsidRDefault="00BD7F86"/>
    <w:p w14:paraId="302ABEE2" w14:textId="77777777" w:rsidR="00BD7F86" w:rsidRDefault="00BD7F86"/>
    <w:p w14:paraId="72E9AB81" w14:textId="77777777" w:rsidR="00BD7F86" w:rsidRDefault="00BD7F86"/>
    <w:p w14:paraId="0965780A" w14:textId="77777777" w:rsidR="00BD7F86" w:rsidRDefault="00BD7F86"/>
    <w:p w14:paraId="14BADAFF" w14:textId="77777777" w:rsidR="00BD7F86" w:rsidRDefault="00BD7F86"/>
    <w:p w14:paraId="5F70276D" w14:textId="77777777" w:rsidR="00BD7F86" w:rsidRDefault="00BD7F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257623" wp14:editId="3F31E2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DA8A2" w14:textId="77777777" w:rsidR="00BD7F86" w:rsidRDefault="00BD7F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2576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9DA8A2" w14:textId="77777777" w:rsidR="00BD7F86" w:rsidRDefault="00BD7F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A562AD" w14:textId="77777777" w:rsidR="00BD7F86" w:rsidRDefault="00BD7F86"/>
    <w:p w14:paraId="1FC77E23" w14:textId="77777777" w:rsidR="00BD7F86" w:rsidRDefault="00BD7F86"/>
    <w:p w14:paraId="433EBEC9" w14:textId="77777777" w:rsidR="00BD7F86" w:rsidRDefault="00BD7F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CFD9A8" wp14:editId="7BDDF1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532BD" w14:textId="77777777" w:rsidR="00BD7F86" w:rsidRDefault="00BD7F86"/>
                          <w:p w14:paraId="067872D3" w14:textId="77777777" w:rsidR="00BD7F86" w:rsidRDefault="00BD7F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CFD9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0532BD" w14:textId="77777777" w:rsidR="00BD7F86" w:rsidRDefault="00BD7F86"/>
                    <w:p w14:paraId="067872D3" w14:textId="77777777" w:rsidR="00BD7F86" w:rsidRDefault="00BD7F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29F617" w14:textId="77777777" w:rsidR="00BD7F86" w:rsidRDefault="00BD7F86"/>
    <w:p w14:paraId="39D2BEBA" w14:textId="77777777" w:rsidR="00BD7F86" w:rsidRDefault="00BD7F86">
      <w:pPr>
        <w:rPr>
          <w:sz w:val="2"/>
          <w:szCs w:val="2"/>
        </w:rPr>
      </w:pPr>
    </w:p>
    <w:p w14:paraId="64EBAE66" w14:textId="77777777" w:rsidR="00BD7F86" w:rsidRDefault="00BD7F86"/>
    <w:p w14:paraId="408E6E2C" w14:textId="77777777" w:rsidR="00BD7F86" w:rsidRDefault="00BD7F86">
      <w:pPr>
        <w:spacing w:after="0" w:line="240" w:lineRule="auto"/>
      </w:pPr>
    </w:p>
  </w:footnote>
  <w:footnote w:type="continuationSeparator" w:id="0">
    <w:p w14:paraId="57F4D26B" w14:textId="77777777" w:rsidR="00BD7F86" w:rsidRDefault="00BD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86"/>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59961</TotalTime>
  <Pages>3</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2979</cp:revision>
  <cp:lastPrinted>2009-02-06T05:36:00Z</cp:lastPrinted>
  <dcterms:created xsi:type="dcterms:W3CDTF">2025-11-25T20:19:00Z</dcterms:created>
  <dcterms:modified xsi:type="dcterms:W3CDTF">2026-02-02T20:33:00Z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