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9883D54" w:rsidR="00F11235" w:rsidRPr="00E05815" w:rsidRDefault="00E05815" w:rsidP="00E05815">
      <w:r w:rsidRPr="00E05815">
        <w:rPr>
          <w:rFonts w:ascii="Helvetica" w:eastAsia="Symbol" w:hAnsi="Helvetica" w:cs="Helvetica"/>
          <w:b/>
          <w:color w:val="222222"/>
          <w:kern w:val="0"/>
          <w:sz w:val="21"/>
          <w:szCs w:val="21"/>
          <w:lang w:eastAsia="ru-RU"/>
        </w:rPr>
        <w:t>Болясова Ольга Олександрівна, молодша наукова співробітниця відділу надпровідності Інституту металофізики ім. Г. В. Курдюмова НАН України. Назва дисертації: «Квантові динамічні ефекти у двокомпонентних системах — антиферомагнетиках і двозонних надпровідниках». Шифр та назва спеціальності — 01.04.07 – фізика твердого тіла. Докторська рада Д 26.168.02 Інституту металофізики ім. Г. В. Курдюмова НАН України (бульвар Академіка Вернадського, 36, м. Київ, 03142; тел. (044) 424 10 05). Науковий керівник: Криворучко Володимир Миколайович, доктор фізико-математичних наук, професор, в.о. директора Донецького фізикотехнічного інституту ім. О. О. Галкіна НАН України. Офіційні опоненти: Верба Роман Володимирович, доктор фізико-математичних наук, старший дослідник, заступник директора з наукової роботи Інституту магнетизму імені В. Г. Бар’яхтара НАН України; Прокопенко Олександр Володимирович, доктор фізико-математичних наук, професор, в.о. завідувача кафедри фізики високих технологій та електроніки Київського національного університету імені Тараса Шевченка.</w:t>
      </w:r>
    </w:p>
    <w:sectPr w:rsidR="00F11235" w:rsidRPr="00E058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0B75" w14:textId="77777777" w:rsidR="00E81F76" w:rsidRDefault="00E81F76">
      <w:pPr>
        <w:spacing w:after="0" w:line="240" w:lineRule="auto"/>
      </w:pPr>
      <w:r>
        <w:separator/>
      </w:r>
    </w:p>
  </w:endnote>
  <w:endnote w:type="continuationSeparator" w:id="0">
    <w:p w14:paraId="08BA28EB" w14:textId="77777777" w:rsidR="00E81F76" w:rsidRDefault="00E8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551C" w14:textId="77777777" w:rsidR="00E81F76" w:rsidRDefault="00E81F76"/>
    <w:p w14:paraId="2B62D21D" w14:textId="77777777" w:rsidR="00E81F76" w:rsidRDefault="00E81F76"/>
    <w:p w14:paraId="09236C31" w14:textId="77777777" w:rsidR="00E81F76" w:rsidRDefault="00E81F76"/>
    <w:p w14:paraId="2EFA5C7C" w14:textId="77777777" w:rsidR="00E81F76" w:rsidRDefault="00E81F76"/>
    <w:p w14:paraId="55BABBDD" w14:textId="77777777" w:rsidR="00E81F76" w:rsidRDefault="00E81F76"/>
    <w:p w14:paraId="77C5FDAD" w14:textId="77777777" w:rsidR="00E81F76" w:rsidRDefault="00E81F76"/>
    <w:p w14:paraId="01A1C160" w14:textId="77777777" w:rsidR="00E81F76" w:rsidRDefault="00E81F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84428" wp14:editId="315B9A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C2DD" w14:textId="77777777" w:rsidR="00E81F76" w:rsidRDefault="00E81F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84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60C2DD" w14:textId="77777777" w:rsidR="00E81F76" w:rsidRDefault="00E81F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4262A" w14:textId="77777777" w:rsidR="00E81F76" w:rsidRDefault="00E81F76"/>
    <w:p w14:paraId="29B8EC22" w14:textId="77777777" w:rsidR="00E81F76" w:rsidRDefault="00E81F76"/>
    <w:p w14:paraId="36478F3F" w14:textId="77777777" w:rsidR="00E81F76" w:rsidRDefault="00E81F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5570F8" wp14:editId="42DB8F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FDE0" w14:textId="77777777" w:rsidR="00E81F76" w:rsidRDefault="00E81F76"/>
                          <w:p w14:paraId="485D3A24" w14:textId="77777777" w:rsidR="00E81F76" w:rsidRDefault="00E81F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570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09FDE0" w14:textId="77777777" w:rsidR="00E81F76" w:rsidRDefault="00E81F76"/>
                    <w:p w14:paraId="485D3A24" w14:textId="77777777" w:rsidR="00E81F76" w:rsidRDefault="00E81F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F34E2" w14:textId="77777777" w:rsidR="00E81F76" w:rsidRDefault="00E81F76"/>
    <w:p w14:paraId="63ACA980" w14:textId="77777777" w:rsidR="00E81F76" w:rsidRDefault="00E81F76">
      <w:pPr>
        <w:rPr>
          <w:sz w:val="2"/>
          <w:szCs w:val="2"/>
        </w:rPr>
      </w:pPr>
    </w:p>
    <w:p w14:paraId="71EF86D0" w14:textId="77777777" w:rsidR="00E81F76" w:rsidRDefault="00E81F76"/>
    <w:p w14:paraId="0D13C84F" w14:textId="77777777" w:rsidR="00E81F76" w:rsidRDefault="00E81F76">
      <w:pPr>
        <w:spacing w:after="0" w:line="240" w:lineRule="auto"/>
      </w:pPr>
    </w:p>
  </w:footnote>
  <w:footnote w:type="continuationSeparator" w:id="0">
    <w:p w14:paraId="71702E35" w14:textId="77777777" w:rsidR="00E81F76" w:rsidRDefault="00E8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76"/>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161274</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4854</cp:revision>
  <cp:lastPrinted>2009-02-06T05:36:00Z</cp:lastPrinted>
  <dcterms:created xsi:type="dcterms:W3CDTF">2024-01-07T13:43:00Z</dcterms:created>
  <dcterms:modified xsi:type="dcterms:W3CDTF">2025-09-11T16:30:00Z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