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0970A"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Беляева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Елена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Спартаковна</w:t>
      </w:r>
      <w:r w:rsidRPr="009F3526">
        <w:rPr>
          <w:rFonts w:ascii="Helvetica" w:hAnsi="Helvetica" w:cs="Helvetica"/>
          <w:b/>
          <w:bCs/>
          <w:color w:val="222222"/>
          <w:sz w:val="21"/>
          <w:szCs w:val="21"/>
        </w:rPr>
        <w:t>.</w:t>
      </w:r>
    </w:p>
    <w:p w14:paraId="507F0B56"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Мобильные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генетические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элементы</w:t>
      </w:r>
      <w:r w:rsidRPr="009F3526">
        <w:rPr>
          <w:rFonts w:ascii="Helvetica" w:hAnsi="Helvetica" w:cs="Helvetica"/>
          <w:b/>
          <w:bCs/>
          <w:color w:val="222222"/>
          <w:sz w:val="21"/>
          <w:szCs w:val="21"/>
        </w:rPr>
        <w:t xml:space="preserve"> Drosophila melanogaster: </w:t>
      </w:r>
      <w:r w:rsidRPr="009F3526">
        <w:rPr>
          <w:rFonts w:ascii="Helvetica" w:hAnsi="Helvetica" w:cs="Helvetica" w:hint="eastAsia"/>
          <w:b/>
          <w:bCs/>
          <w:color w:val="222222"/>
          <w:sz w:val="21"/>
          <w:szCs w:val="21"/>
        </w:rPr>
        <w:t>особенности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локализации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транспозиции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коррелирующие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изменением</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фенотипа</w:t>
      </w:r>
      <w:r w:rsidRPr="009F3526">
        <w:rPr>
          <w:rFonts w:ascii="Helvetica" w:hAnsi="Helvetica" w:cs="Helvetica"/>
          <w:b/>
          <w:bCs/>
          <w:color w:val="222222"/>
          <w:sz w:val="21"/>
          <w:szCs w:val="21"/>
        </w:rPr>
        <w:t xml:space="preserve"> : </w:t>
      </w:r>
      <w:r w:rsidRPr="009F3526">
        <w:rPr>
          <w:rFonts w:ascii="Helvetica" w:hAnsi="Helvetica" w:cs="Helvetica" w:hint="eastAsia"/>
          <w:b/>
          <w:bCs/>
          <w:color w:val="222222"/>
          <w:sz w:val="21"/>
          <w:szCs w:val="21"/>
        </w:rPr>
        <w:t>диссертация</w:t>
      </w:r>
      <w:r w:rsidRPr="009F3526">
        <w:rPr>
          <w:rFonts w:ascii="Helvetica" w:hAnsi="Helvetica" w:cs="Helvetica"/>
          <w:b/>
          <w:bCs/>
          <w:color w:val="222222"/>
          <w:sz w:val="21"/>
          <w:szCs w:val="21"/>
        </w:rPr>
        <w:t xml:space="preserve"> ... </w:t>
      </w:r>
      <w:r w:rsidRPr="009F3526">
        <w:rPr>
          <w:rFonts w:ascii="Helvetica" w:hAnsi="Helvetica" w:cs="Helvetica" w:hint="eastAsia"/>
          <w:b/>
          <w:bCs/>
          <w:color w:val="222222"/>
          <w:sz w:val="21"/>
          <w:szCs w:val="21"/>
        </w:rPr>
        <w:t>кандидата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биологических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наук</w:t>
      </w:r>
      <w:r w:rsidRPr="009F3526">
        <w:rPr>
          <w:rFonts w:ascii="Helvetica" w:hAnsi="Helvetica" w:cs="Helvetica"/>
          <w:b/>
          <w:bCs/>
          <w:color w:val="222222"/>
          <w:sz w:val="21"/>
          <w:szCs w:val="21"/>
        </w:rPr>
        <w:t xml:space="preserve"> : 03.00.15. - </w:t>
      </w:r>
      <w:r w:rsidRPr="009F3526">
        <w:rPr>
          <w:rFonts w:ascii="Helvetica" w:hAnsi="Helvetica" w:cs="Helvetica" w:hint="eastAsia"/>
          <w:b/>
          <w:bCs/>
          <w:color w:val="222222"/>
          <w:sz w:val="21"/>
          <w:szCs w:val="21"/>
        </w:rPr>
        <w:t>Москва</w:t>
      </w:r>
      <w:r w:rsidRPr="009F3526">
        <w:rPr>
          <w:rFonts w:ascii="Helvetica" w:hAnsi="Helvetica" w:cs="Helvetica"/>
          <w:b/>
          <w:bCs/>
          <w:color w:val="222222"/>
          <w:sz w:val="21"/>
          <w:szCs w:val="21"/>
        </w:rPr>
        <w:t xml:space="preserve">, 1984. - 156 </w:t>
      </w:r>
      <w:r w:rsidRPr="009F3526">
        <w:rPr>
          <w:rFonts w:ascii="Helvetica" w:hAnsi="Helvetica" w:cs="Helvetica" w:hint="eastAsia"/>
          <w:b/>
          <w:bCs/>
          <w:color w:val="222222"/>
          <w:sz w:val="21"/>
          <w:szCs w:val="21"/>
        </w:rPr>
        <w:t>с</w:t>
      </w:r>
      <w:r w:rsidRPr="009F3526">
        <w:rPr>
          <w:rFonts w:ascii="Helvetica" w:hAnsi="Helvetica" w:cs="Helvetica"/>
          <w:b/>
          <w:bCs/>
          <w:color w:val="222222"/>
          <w:sz w:val="21"/>
          <w:szCs w:val="21"/>
        </w:rPr>
        <w:t xml:space="preserve">. : </w:t>
      </w:r>
      <w:r w:rsidRPr="009F3526">
        <w:rPr>
          <w:rFonts w:ascii="Helvetica" w:hAnsi="Helvetica" w:cs="Helvetica" w:hint="eastAsia"/>
          <w:b/>
          <w:bCs/>
          <w:color w:val="222222"/>
          <w:sz w:val="21"/>
          <w:szCs w:val="21"/>
        </w:rPr>
        <w:t>ил</w:t>
      </w:r>
      <w:r w:rsidRPr="009F3526">
        <w:rPr>
          <w:rFonts w:ascii="Helvetica" w:hAnsi="Helvetica" w:cs="Helvetica"/>
          <w:b/>
          <w:bCs/>
          <w:color w:val="222222"/>
          <w:sz w:val="21"/>
          <w:szCs w:val="21"/>
        </w:rPr>
        <w:t>.</w:t>
      </w:r>
    </w:p>
    <w:p w14:paraId="34E2BEA1"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больше</w:t>
      </w:r>
    </w:p>
    <w:p w14:paraId="79B7FEE7"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Цитаты</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из</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текста</w:t>
      </w:r>
      <w:r w:rsidRPr="009F3526">
        <w:rPr>
          <w:rFonts w:ascii="Helvetica" w:hAnsi="Helvetica" w:cs="Helvetica"/>
          <w:b/>
          <w:bCs/>
          <w:color w:val="222222"/>
          <w:sz w:val="21"/>
          <w:szCs w:val="21"/>
        </w:rPr>
        <w:t>:</w:t>
      </w:r>
    </w:p>
    <w:p w14:paraId="22BACAA6"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стр</w:t>
      </w:r>
      <w:r w:rsidRPr="009F3526">
        <w:rPr>
          <w:rFonts w:ascii="Helvetica" w:hAnsi="Helvetica" w:cs="Helvetica"/>
          <w:b/>
          <w:bCs/>
          <w:color w:val="222222"/>
          <w:sz w:val="21"/>
          <w:szCs w:val="21"/>
        </w:rPr>
        <w:t>. 1</w:t>
      </w:r>
    </w:p>
    <w:p w14:paraId="72FCF6FA"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b/>
          <w:bCs/>
          <w:color w:val="222222"/>
          <w:sz w:val="21"/>
          <w:szCs w:val="21"/>
        </w:rPr>
        <w:t>f'3/</w:t>
      </w:r>
      <w:r w:rsidRPr="009F3526">
        <w:rPr>
          <w:rFonts w:ascii="Helvetica" w:hAnsi="Helvetica" w:cs="Helvetica" w:hint="eastAsia"/>
          <w:b/>
          <w:bCs/>
          <w:color w:val="222222"/>
          <w:sz w:val="21"/>
          <w:szCs w:val="21"/>
        </w:rPr>
        <w:t>ЗРУ</w:t>
      </w:r>
      <w:r w:rsidRPr="009F3526">
        <w:rPr>
          <w:rFonts w:ascii="Helvetica" w:hAnsi="Helvetica" w:cs="Helvetica"/>
          <w:b/>
          <w:bCs/>
          <w:color w:val="222222"/>
          <w:sz w:val="21"/>
          <w:szCs w:val="21"/>
        </w:rPr>
        <w:t>^</w:t>
      </w:r>
      <w:r w:rsidRPr="009F3526">
        <w:rPr>
          <w:rFonts w:ascii="Helvetica" w:hAnsi="Helvetica" w:cs="Helvetica" w:hint="eastAsia"/>
          <w:b/>
          <w:bCs/>
          <w:color w:val="222222"/>
          <w:sz w:val="21"/>
          <w:szCs w:val="21"/>
        </w:rPr>
        <w:t>ИНСТИТУТ</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МОЛЕКУЛЯРНОЙ</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ГЕНЕТИКИ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АН</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СССР</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БЕЛЯЕВА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Елена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Спартаковна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УЛК</w:t>
      </w:r>
      <w:r w:rsidRPr="009F3526">
        <w:rPr>
          <w:rFonts w:ascii="Helvetica" w:hAnsi="Helvetica" w:cs="Helvetica"/>
          <w:b/>
          <w:bCs/>
          <w:color w:val="222222"/>
          <w:sz w:val="21"/>
          <w:szCs w:val="21"/>
        </w:rPr>
        <w:t>5?5.</w:t>
      </w:r>
      <w:r w:rsidRPr="009F3526">
        <w:rPr>
          <w:rFonts w:ascii="Helvetica" w:hAnsi="Helvetica" w:cs="Helvetica" w:hint="eastAsia"/>
          <w:b/>
          <w:bCs/>
          <w:color w:val="222222"/>
          <w:sz w:val="21"/>
          <w:szCs w:val="21"/>
        </w:rPr>
        <w:t>Ш</w:t>
      </w:r>
      <w:r w:rsidRPr="009F3526">
        <w:rPr>
          <w:rFonts w:ascii="Helvetica" w:hAnsi="Helvetica" w:cs="Helvetica"/>
          <w:b/>
          <w:bCs/>
          <w:color w:val="222222"/>
          <w:sz w:val="21"/>
          <w:szCs w:val="21"/>
        </w:rPr>
        <w:t>:595.??</w:t>
      </w:r>
      <w:r w:rsidRPr="009F3526">
        <w:rPr>
          <w:rFonts w:ascii="Helvetica" w:hAnsi="Helvetica" w:cs="Helvetica" w:hint="eastAsia"/>
          <w:b/>
          <w:bCs/>
          <w:color w:val="222222"/>
          <w:sz w:val="21"/>
          <w:szCs w:val="21"/>
        </w:rPr>
        <w:t>З</w:t>
      </w:r>
      <w:r w:rsidRPr="009F3526">
        <w:rPr>
          <w:rFonts w:ascii="Helvetica" w:hAnsi="Helvetica" w:cs="Helvetica"/>
          <w:b/>
          <w:bCs/>
          <w:color w:val="222222"/>
          <w:sz w:val="21"/>
          <w:szCs w:val="21"/>
        </w:rPr>
        <w:t>.</w:t>
      </w:r>
      <w:r w:rsidRPr="009F3526">
        <w:rPr>
          <w:rFonts w:ascii="Helvetica" w:hAnsi="Helvetica" w:cs="Helvetica" w:hint="eastAsia"/>
          <w:b/>
          <w:bCs/>
          <w:color w:val="222222"/>
          <w:sz w:val="21"/>
          <w:szCs w:val="21"/>
        </w:rPr>
        <w:t>Ч</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На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правах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рукописи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МОБИЛЬНЫЕ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ГЕНЕТИЧЕСКИЕ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ЭЛЕМЕНТЫ</w:t>
      </w:r>
      <w:r w:rsidRPr="009F3526">
        <w:rPr>
          <w:rFonts w:ascii="Helvetica" w:hAnsi="Helvetica" w:cs="Helvetica"/>
          <w:b/>
          <w:bCs/>
          <w:color w:val="222222"/>
          <w:sz w:val="21"/>
          <w:szCs w:val="21"/>
        </w:rPr>
        <w:t xml:space="preserve"> DROSOPHILA MEMHOGASTER: </w:t>
      </w:r>
      <w:r w:rsidRPr="009F3526">
        <w:rPr>
          <w:rFonts w:ascii="Helvetica" w:hAnsi="Helvetica" w:cs="Helvetica" w:hint="eastAsia"/>
          <w:b/>
          <w:bCs/>
          <w:color w:val="222222"/>
          <w:sz w:val="21"/>
          <w:szCs w:val="21"/>
        </w:rPr>
        <w:t>ОСОБЕННОСТИ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ЛОКАЛИЗАЦИИ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ТРАНСПОЗИЦИИ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КОРРЕЛИРУЮЩИЕ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ИЗМЕНЕНИЕМ</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ФЕНОТИПА</w:t>
      </w:r>
      <w:r w:rsidRPr="009F3526">
        <w:rPr>
          <w:rFonts w:ascii="Helvetica" w:hAnsi="Helvetica" w:cs="Helvetica"/>
          <w:b/>
          <w:bCs/>
          <w:color w:val="222222"/>
          <w:sz w:val="21"/>
          <w:szCs w:val="21"/>
        </w:rPr>
        <w:t xml:space="preserve">. /03,00.15- </w:t>
      </w:r>
      <w:r w:rsidRPr="009F3526">
        <w:rPr>
          <w:rFonts w:ascii="Helvetica" w:hAnsi="Helvetica" w:cs="Helvetica" w:hint="eastAsia"/>
          <w:b/>
          <w:bCs/>
          <w:color w:val="222222"/>
          <w:sz w:val="21"/>
          <w:szCs w:val="21"/>
        </w:rPr>
        <w:t>генетика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Д</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р</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т</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ц</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я</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на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соискание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ученой</w:t>
      </w:r>
    </w:p>
    <w:p w14:paraId="6D9BC942"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стр</w:t>
      </w:r>
      <w:r w:rsidRPr="009F3526">
        <w:rPr>
          <w:rFonts w:ascii="Helvetica" w:hAnsi="Helvetica" w:cs="Helvetica"/>
          <w:b/>
          <w:bCs/>
          <w:color w:val="222222"/>
          <w:sz w:val="21"/>
          <w:szCs w:val="21"/>
        </w:rPr>
        <w:t>. 9</w:t>
      </w:r>
    </w:p>
    <w:p w14:paraId="0C84CD4F"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функциональными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свойствами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этого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эле­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мента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табл</w:t>
      </w:r>
      <w:r w:rsidRPr="009F3526">
        <w:rPr>
          <w:rFonts w:ascii="Helvetica" w:hAnsi="Helvetica" w:cs="Helvetica"/>
          <w:b/>
          <w:bCs/>
          <w:color w:val="222222"/>
          <w:sz w:val="21"/>
          <w:szCs w:val="21"/>
        </w:rPr>
        <w:t xml:space="preserve">. I ) , </w:t>
      </w:r>
      <w:r w:rsidRPr="009F3526">
        <w:rPr>
          <w:rFonts w:ascii="Helvetica" w:hAnsi="Helvetica" w:cs="Helvetica" w:hint="eastAsia"/>
          <w:b/>
          <w:bCs/>
          <w:color w:val="222222"/>
          <w:sz w:val="21"/>
          <w:szCs w:val="21"/>
        </w:rPr>
        <w:t>Теперь</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рассмотрим</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более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подробно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что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извест­</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но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каждом</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классе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мобильных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генетических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элементов</w:t>
      </w:r>
      <w:r w:rsidRPr="009F3526">
        <w:rPr>
          <w:rFonts w:ascii="Helvetica" w:hAnsi="Helvetica" w:cs="Helvetica"/>
          <w:b/>
          <w:bCs/>
          <w:color w:val="222222"/>
          <w:sz w:val="21"/>
          <w:szCs w:val="21"/>
        </w:rPr>
        <w:t xml:space="preserve">. I, </w:t>
      </w:r>
      <w:r w:rsidRPr="009F3526">
        <w:rPr>
          <w:rFonts w:ascii="Helvetica" w:hAnsi="Helvetica" w:cs="Helvetica" w:hint="eastAsia"/>
          <w:b/>
          <w:bCs/>
          <w:color w:val="222222"/>
          <w:sz w:val="21"/>
          <w:szCs w:val="21"/>
        </w:rPr>
        <w:t>Мобильные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диспергированные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гены</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или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сор</w:t>
      </w:r>
      <w:r w:rsidRPr="009F3526">
        <w:rPr>
          <w:rFonts w:ascii="Helvetica" w:hAnsi="Helvetica" w:cs="Helvetica"/>
          <w:b/>
          <w:bCs/>
          <w:color w:val="222222"/>
          <w:sz w:val="21"/>
          <w:szCs w:val="21"/>
        </w:rPr>
        <w:t>^</w:t>
      </w:r>
      <w:r w:rsidRPr="009F3526">
        <w:rPr>
          <w:rFonts w:ascii="Helvetica" w:hAnsi="Helvetica" w:cs="Helvetica" w:hint="eastAsia"/>
          <w:b/>
          <w:bCs/>
          <w:color w:val="222222"/>
          <w:sz w:val="21"/>
          <w:szCs w:val="21"/>
        </w:rPr>
        <w:t>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подобные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элементы</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Мобильные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диспергированные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гены</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можно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отнести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к</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наибо­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лее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изученному</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классу</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мобильных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генетических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элементов</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Сейчас</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уже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вьщелен</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целый</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ряд</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различных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семейств</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мдг</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по</w:t>
      </w:r>
      <w:r w:rsidRPr="009F3526">
        <w:rPr>
          <w:rFonts w:ascii="Helvetica" w:hAnsi="Helvetica" w:cs="Helvetica"/>
          <w:b/>
          <w:bCs/>
          <w:color w:val="222222"/>
          <w:sz w:val="21"/>
          <w:szCs w:val="21"/>
        </w:rPr>
        <w:t>-</w:t>
      </w:r>
      <w:r w:rsidRPr="009F3526">
        <w:rPr>
          <w:rFonts w:ascii="Helvetica" w:hAnsi="Helvetica" w:cs="Helvetica" w:hint="eastAsia"/>
          <w:b/>
          <w:bCs/>
          <w:color w:val="222222"/>
          <w:sz w:val="21"/>
          <w:szCs w:val="21"/>
        </w:rPr>
        <w:t>видимому</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ставляющих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существенную</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часть</w:t>
      </w:r>
      <w:r w:rsidRPr="009F3526">
        <w:rPr>
          <w:rFonts w:ascii="Helvetica" w:hAnsi="Helvetica" w:cs="Helvetica"/>
          <w:b/>
          <w:bCs/>
          <w:color w:val="222222"/>
          <w:sz w:val="21"/>
          <w:szCs w:val="21"/>
        </w:rPr>
        <w:t>...</w:t>
      </w:r>
    </w:p>
    <w:p w14:paraId="5DC50B91"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стр</w:t>
      </w:r>
      <w:r w:rsidRPr="009F3526">
        <w:rPr>
          <w:rFonts w:ascii="Helvetica" w:hAnsi="Helvetica" w:cs="Helvetica"/>
          <w:b/>
          <w:bCs/>
          <w:color w:val="222222"/>
          <w:sz w:val="21"/>
          <w:szCs w:val="21"/>
        </w:rPr>
        <w:t>. 122</w:t>
      </w:r>
    </w:p>
    <w:p w14:paraId="6B599888"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результаты</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других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авто­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ров</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позволяют</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говорить</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том</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что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мобильные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генетические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эле­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менты</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дрозофилы</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играют</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роль</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в</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мутагенезе</w:t>
      </w:r>
      <w:r w:rsidRPr="009F3526">
        <w:rPr>
          <w:rFonts w:ascii="Helvetica" w:hAnsi="Helvetica" w:cs="Helvetica"/>
          <w:b/>
          <w:bCs/>
          <w:color w:val="222222"/>
          <w:sz w:val="21"/>
          <w:szCs w:val="21"/>
        </w:rPr>
        <w:t xml:space="preserve"> /28,120,138/. </w:t>
      </w:r>
      <w:r w:rsidRPr="009F3526">
        <w:rPr>
          <w:rFonts w:ascii="Helvetica" w:hAnsi="Helvetica" w:cs="Helvetica" w:hint="eastAsia"/>
          <w:b/>
          <w:bCs/>
          <w:color w:val="222222"/>
          <w:sz w:val="21"/>
          <w:szCs w:val="21"/>
        </w:rPr>
        <w:t>Вспышки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мутагенеза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могут</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определяться</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изменением</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часто­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ты</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транспозиций</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мобильных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генетических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элементов</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В</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последнее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время</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это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хорошо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показано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на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примере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Р</w:t>
      </w:r>
      <w:r w:rsidRPr="009F3526">
        <w:rPr>
          <w:rFonts w:ascii="Helvetica" w:hAnsi="Helvetica" w:cs="Helvetica"/>
          <w:b/>
          <w:bCs/>
          <w:color w:val="222222"/>
          <w:sz w:val="21"/>
          <w:szCs w:val="21"/>
        </w:rPr>
        <w:t>-</w:t>
      </w:r>
      <w:r w:rsidRPr="009F3526">
        <w:rPr>
          <w:rFonts w:ascii="Helvetica" w:hAnsi="Helvetica" w:cs="Helvetica" w:hint="eastAsia"/>
          <w:b/>
          <w:bCs/>
          <w:color w:val="222222"/>
          <w:sz w:val="21"/>
          <w:szCs w:val="21"/>
        </w:rPr>
        <w:t>элемента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который</w:t>
      </w:r>
      <w:r w:rsidRPr="009F3526">
        <w:rPr>
          <w:rFonts w:ascii="Helvetica" w:hAnsi="Helvetica" w:cs="Helvetica"/>
          <w:b/>
          <w:bCs/>
          <w:color w:val="222222"/>
          <w:sz w:val="21"/>
          <w:szCs w:val="21"/>
        </w:rPr>
        <w:t>,</w:t>
      </w:r>
    </w:p>
    <w:p w14:paraId="673D97F5" w14:textId="77777777" w:rsidR="009F3526" w:rsidRPr="009F3526" w:rsidRDefault="009F3526" w:rsidP="009F3526">
      <w:pPr>
        <w:rPr>
          <w:rFonts w:ascii="Helvetica" w:hAnsi="Helvetica" w:cs="Helvetica"/>
          <w:b/>
          <w:bCs/>
          <w:color w:val="222222"/>
          <w:sz w:val="21"/>
          <w:szCs w:val="21"/>
        </w:rPr>
      </w:pPr>
    </w:p>
    <w:p w14:paraId="40FB8A44"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Оглавление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диссертации</w:t>
      </w:r>
    </w:p>
    <w:p w14:paraId="0CF41AA3"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lastRenderedPageBreak/>
        <w:t>кандидат</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биологических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наук</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Беляева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Елена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Спартаковна</w:t>
      </w:r>
    </w:p>
    <w:p w14:paraId="0BAEA115"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ВВЕДЕНИЕ</w:t>
      </w:r>
    </w:p>
    <w:p w14:paraId="45664924" w14:textId="77777777" w:rsidR="009F3526" w:rsidRPr="009F3526" w:rsidRDefault="009F3526" w:rsidP="009F3526">
      <w:pPr>
        <w:rPr>
          <w:rFonts w:ascii="Helvetica" w:hAnsi="Helvetica" w:cs="Helvetica"/>
          <w:b/>
          <w:bCs/>
          <w:color w:val="222222"/>
          <w:sz w:val="21"/>
          <w:szCs w:val="21"/>
        </w:rPr>
      </w:pPr>
    </w:p>
    <w:p w14:paraId="0010D1DC"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ЛИТЕРАТУРНЫЙ</w:t>
      </w:r>
      <w:r w:rsidRPr="009F3526">
        <w:rPr>
          <w:rFonts w:ascii="Helvetica" w:hAnsi="Helvetica" w:cs="Helvetica"/>
          <w:b/>
          <w:bCs/>
          <w:color w:val="222222"/>
          <w:sz w:val="21"/>
          <w:szCs w:val="21"/>
        </w:rPr>
        <w:t>0</w:t>
      </w:r>
      <w:r w:rsidRPr="009F3526">
        <w:rPr>
          <w:rFonts w:ascii="Helvetica" w:hAnsi="Helvetica" w:cs="Helvetica" w:hint="eastAsia"/>
          <w:b/>
          <w:bCs/>
          <w:color w:val="222222"/>
          <w:sz w:val="21"/>
          <w:szCs w:val="21"/>
        </w:rPr>
        <w:t>Б</w:t>
      </w:r>
      <w:r w:rsidRPr="009F3526">
        <w:rPr>
          <w:rFonts w:ascii="Helvetica" w:hAnsi="Helvetica" w:cs="Helvetica"/>
          <w:b/>
          <w:bCs/>
          <w:color w:val="222222"/>
          <w:sz w:val="21"/>
          <w:szCs w:val="21"/>
        </w:rPr>
        <w:t>30</w:t>
      </w:r>
      <w:r w:rsidRPr="009F3526">
        <w:rPr>
          <w:rFonts w:ascii="Helvetica" w:hAnsi="Helvetica" w:cs="Helvetica" w:hint="eastAsia"/>
          <w:b/>
          <w:bCs/>
          <w:color w:val="222222"/>
          <w:sz w:val="21"/>
          <w:szCs w:val="21"/>
        </w:rPr>
        <w:t>Р</w:t>
      </w:r>
      <w:r w:rsidRPr="009F3526">
        <w:rPr>
          <w:rFonts w:ascii="Helvetica" w:hAnsi="Helvetica" w:cs="Helvetica"/>
          <w:b/>
          <w:bCs/>
          <w:color w:val="222222"/>
          <w:sz w:val="21"/>
          <w:szCs w:val="21"/>
        </w:rPr>
        <w:t>.</w:t>
      </w:r>
    </w:p>
    <w:p w14:paraId="204F87FE" w14:textId="77777777" w:rsidR="009F3526" w:rsidRPr="009F3526" w:rsidRDefault="009F3526" w:rsidP="009F3526">
      <w:pPr>
        <w:rPr>
          <w:rFonts w:ascii="Helvetica" w:hAnsi="Helvetica" w:cs="Helvetica"/>
          <w:b/>
          <w:bCs/>
          <w:color w:val="222222"/>
          <w:sz w:val="21"/>
          <w:szCs w:val="21"/>
        </w:rPr>
      </w:pPr>
    </w:p>
    <w:p w14:paraId="2620CF0D"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b/>
          <w:bCs/>
          <w:color w:val="222222"/>
          <w:sz w:val="21"/>
          <w:szCs w:val="21"/>
        </w:rPr>
        <w:t xml:space="preserve">1. </w:t>
      </w:r>
      <w:r w:rsidRPr="009F3526">
        <w:rPr>
          <w:rFonts w:ascii="Helvetica" w:hAnsi="Helvetica" w:cs="Helvetica" w:hint="eastAsia"/>
          <w:b/>
          <w:bCs/>
          <w:color w:val="222222"/>
          <w:sz w:val="21"/>
          <w:szCs w:val="21"/>
        </w:rPr>
        <w:t>Мобильные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диспергированные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гены</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или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сор</w:t>
      </w:r>
      <w:r w:rsidRPr="009F3526">
        <w:rPr>
          <w:rFonts w:ascii="Helvetica" w:hAnsi="Helvetica" w:cs="Helvetica"/>
          <w:b/>
          <w:bCs/>
          <w:color w:val="222222"/>
          <w:sz w:val="21"/>
          <w:szCs w:val="21"/>
        </w:rPr>
        <w:t>/</w:t>
      </w:r>
      <w:r w:rsidRPr="009F3526">
        <w:rPr>
          <w:rFonts w:ascii="Helvetica" w:hAnsi="Helvetica" w:cs="Helvetica" w:hint="eastAsia"/>
          <w:b/>
          <w:bCs/>
          <w:color w:val="222222"/>
          <w:sz w:val="21"/>
          <w:szCs w:val="21"/>
        </w:rPr>
        <w:t>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подобные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элементы</w:t>
      </w:r>
      <w:r w:rsidRPr="009F3526">
        <w:rPr>
          <w:rFonts w:ascii="Helvetica" w:hAnsi="Helvetica" w:cs="Helvetica"/>
          <w:b/>
          <w:bCs/>
          <w:color w:val="222222"/>
          <w:sz w:val="21"/>
          <w:szCs w:val="21"/>
        </w:rPr>
        <w:t>.</w:t>
      </w:r>
    </w:p>
    <w:p w14:paraId="53B3FA8A" w14:textId="77777777" w:rsidR="009F3526" w:rsidRPr="009F3526" w:rsidRDefault="009F3526" w:rsidP="009F3526">
      <w:pPr>
        <w:rPr>
          <w:rFonts w:ascii="Helvetica" w:hAnsi="Helvetica" w:cs="Helvetica"/>
          <w:b/>
          <w:bCs/>
          <w:color w:val="222222"/>
          <w:sz w:val="21"/>
          <w:szCs w:val="21"/>
        </w:rPr>
      </w:pPr>
    </w:p>
    <w:p w14:paraId="3A9F71A6"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b/>
          <w:bCs/>
          <w:color w:val="222222"/>
          <w:sz w:val="21"/>
          <w:szCs w:val="21"/>
        </w:rPr>
        <w:t xml:space="preserve">1) </w:t>
      </w:r>
      <w:r w:rsidRPr="009F3526">
        <w:rPr>
          <w:rFonts w:ascii="Helvetica" w:hAnsi="Helvetica" w:cs="Helvetica" w:hint="eastAsia"/>
          <w:b/>
          <w:bCs/>
          <w:color w:val="222222"/>
          <w:sz w:val="21"/>
          <w:szCs w:val="21"/>
        </w:rPr>
        <w:t>Локализация</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мдг</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в</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хромосомах</w:t>
      </w:r>
      <w:r w:rsidRPr="009F3526">
        <w:rPr>
          <w:rFonts w:ascii="Helvetica" w:hAnsi="Helvetica" w:cs="Helvetica"/>
          <w:b/>
          <w:bCs/>
          <w:color w:val="222222"/>
          <w:sz w:val="21"/>
          <w:szCs w:val="21"/>
        </w:rPr>
        <w:t>. II</w:t>
      </w:r>
    </w:p>
    <w:p w14:paraId="11D7CE44" w14:textId="77777777" w:rsidR="009F3526" w:rsidRPr="009F3526" w:rsidRDefault="009F3526" w:rsidP="009F3526">
      <w:pPr>
        <w:rPr>
          <w:rFonts w:ascii="Helvetica" w:hAnsi="Helvetica" w:cs="Helvetica"/>
          <w:b/>
          <w:bCs/>
          <w:color w:val="222222"/>
          <w:sz w:val="21"/>
          <w:szCs w:val="21"/>
        </w:rPr>
      </w:pPr>
    </w:p>
    <w:p w14:paraId="1F10BBD4"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b/>
          <w:bCs/>
          <w:color w:val="222222"/>
          <w:sz w:val="21"/>
          <w:szCs w:val="21"/>
        </w:rPr>
        <w:t xml:space="preserve">2) </w:t>
      </w:r>
      <w:r w:rsidRPr="009F3526">
        <w:rPr>
          <w:rFonts w:ascii="Helvetica" w:hAnsi="Helvetica" w:cs="Helvetica" w:hint="eastAsia"/>
          <w:b/>
          <w:bCs/>
          <w:color w:val="222222"/>
          <w:sz w:val="21"/>
          <w:szCs w:val="21"/>
        </w:rPr>
        <w:t>Молекулярно</w:t>
      </w:r>
      <w:r w:rsidRPr="009F3526">
        <w:rPr>
          <w:rFonts w:ascii="Helvetica" w:hAnsi="Helvetica" w:cs="Helvetica"/>
          <w:b/>
          <w:bCs/>
          <w:color w:val="222222"/>
          <w:sz w:val="21"/>
          <w:szCs w:val="21"/>
        </w:rPr>
        <w:t>-</w:t>
      </w:r>
      <w:r w:rsidRPr="009F3526">
        <w:rPr>
          <w:rFonts w:ascii="Helvetica" w:hAnsi="Helvetica" w:cs="Helvetica" w:hint="eastAsia"/>
          <w:b/>
          <w:bCs/>
          <w:color w:val="222222"/>
          <w:sz w:val="21"/>
          <w:szCs w:val="21"/>
        </w:rPr>
        <w:t>генетическая</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организация</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мдг</w:t>
      </w:r>
    </w:p>
    <w:p w14:paraId="60028589" w14:textId="77777777" w:rsidR="009F3526" w:rsidRPr="009F3526" w:rsidRDefault="009F3526" w:rsidP="009F3526">
      <w:pPr>
        <w:rPr>
          <w:rFonts w:ascii="Helvetica" w:hAnsi="Helvetica" w:cs="Helvetica"/>
          <w:b/>
          <w:bCs/>
          <w:color w:val="222222"/>
          <w:sz w:val="21"/>
          <w:szCs w:val="21"/>
        </w:rPr>
      </w:pPr>
    </w:p>
    <w:p w14:paraId="5BC9CA96"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b/>
          <w:bCs/>
          <w:color w:val="222222"/>
          <w:sz w:val="21"/>
          <w:szCs w:val="21"/>
        </w:rPr>
        <w:t xml:space="preserve">2. </w:t>
      </w:r>
      <w:r w:rsidRPr="009F3526">
        <w:rPr>
          <w:rFonts w:ascii="Helvetica" w:hAnsi="Helvetica" w:cs="Helvetica" w:hint="eastAsia"/>
          <w:b/>
          <w:bCs/>
          <w:color w:val="222222"/>
          <w:sz w:val="21"/>
          <w:szCs w:val="21"/>
        </w:rPr>
        <w:t>Семейство</w:t>
      </w:r>
      <w:r w:rsidRPr="009F3526">
        <w:rPr>
          <w:rFonts w:ascii="Helvetica" w:hAnsi="Helvetica" w:cs="Helvetica"/>
          <w:b/>
          <w:bCs/>
          <w:color w:val="222222"/>
          <w:sz w:val="21"/>
          <w:szCs w:val="21"/>
        </w:rPr>
        <w:t xml:space="preserve"> FB (fold-back , </w:t>
      </w:r>
      <w:r w:rsidRPr="009F3526">
        <w:rPr>
          <w:rFonts w:ascii="Helvetica" w:hAnsi="Helvetica" w:cs="Helvetica" w:hint="eastAsia"/>
          <w:b/>
          <w:bCs/>
          <w:color w:val="222222"/>
          <w:sz w:val="21"/>
          <w:szCs w:val="21"/>
        </w:rPr>
        <w:t>или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шпилечных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последовательностей</w:t>
      </w:r>
      <w:r w:rsidRPr="009F3526">
        <w:rPr>
          <w:rFonts w:ascii="Helvetica" w:hAnsi="Helvetica" w:cs="Helvetica"/>
          <w:b/>
          <w:bCs/>
          <w:color w:val="222222"/>
          <w:sz w:val="21"/>
          <w:szCs w:val="21"/>
        </w:rPr>
        <w:t>).</w:t>
      </w:r>
    </w:p>
    <w:p w14:paraId="676DB2F5" w14:textId="77777777" w:rsidR="009F3526" w:rsidRPr="009F3526" w:rsidRDefault="009F3526" w:rsidP="009F3526">
      <w:pPr>
        <w:rPr>
          <w:rFonts w:ascii="Helvetica" w:hAnsi="Helvetica" w:cs="Helvetica"/>
          <w:b/>
          <w:bCs/>
          <w:color w:val="222222"/>
          <w:sz w:val="21"/>
          <w:szCs w:val="21"/>
        </w:rPr>
      </w:pPr>
    </w:p>
    <w:p w14:paraId="7677525E"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b/>
          <w:bCs/>
          <w:color w:val="222222"/>
          <w:sz w:val="21"/>
          <w:szCs w:val="21"/>
        </w:rPr>
        <w:t xml:space="preserve">3. </w:t>
      </w:r>
      <w:r w:rsidRPr="009F3526">
        <w:rPr>
          <w:rFonts w:ascii="Helvetica" w:hAnsi="Helvetica" w:cs="Helvetica" w:hint="eastAsia"/>
          <w:b/>
          <w:bCs/>
          <w:color w:val="222222"/>
          <w:sz w:val="21"/>
          <w:szCs w:val="21"/>
        </w:rPr>
        <w:t>Вставки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в</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рибосомные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гены</w:t>
      </w:r>
      <w:r w:rsidRPr="009F3526">
        <w:rPr>
          <w:rFonts w:ascii="Helvetica" w:hAnsi="Helvetica" w:cs="Helvetica"/>
          <w:b/>
          <w:bCs/>
          <w:color w:val="222222"/>
          <w:sz w:val="21"/>
          <w:szCs w:val="21"/>
        </w:rPr>
        <w:t>.</w:t>
      </w:r>
    </w:p>
    <w:p w14:paraId="5A9FD988" w14:textId="77777777" w:rsidR="009F3526" w:rsidRPr="009F3526" w:rsidRDefault="009F3526" w:rsidP="009F3526">
      <w:pPr>
        <w:rPr>
          <w:rFonts w:ascii="Helvetica" w:hAnsi="Helvetica" w:cs="Helvetica"/>
          <w:b/>
          <w:bCs/>
          <w:color w:val="222222"/>
          <w:sz w:val="21"/>
          <w:szCs w:val="21"/>
        </w:rPr>
      </w:pPr>
    </w:p>
    <w:p w14:paraId="41691A23"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b/>
          <w:bCs/>
          <w:color w:val="222222"/>
          <w:sz w:val="21"/>
          <w:szCs w:val="21"/>
        </w:rPr>
        <w:t xml:space="preserve">4. </w:t>
      </w:r>
      <w:r w:rsidRPr="009F3526">
        <w:rPr>
          <w:rFonts w:ascii="Helvetica" w:hAnsi="Helvetica" w:cs="Helvetica" w:hint="eastAsia"/>
          <w:b/>
          <w:bCs/>
          <w:color w:val="222222"/>
          <w:sz w:val="21"/>
          <w:szCs w:val="21"/>
        </w:rPr>
        <w:t>Семейство</w:t>
      </w:r>
      <w:r w:rsidRPr="009F3526">
        <w:rPr>
          <w:rFonts w:ascii="Helvetica" w:hAnsi="Helvetica" w:cs="Helvetica"/>
          <w:b/>
          <w:bCs/>
          <w:color w:val="222222"/>
          <w:sz w:val="21"/>
          <w:szCs w:val="21"/>
        </w:rPr>
        <w:t>"</w:t>
      </w:r>
      <w:r w:rsidRPr="009F3526">
        <w:rPr>
          <w:rFonts w:ascii="Helvetica" w:hAnsi="Helvetica" w:cs="Helvetica" w:hint="eastAsia"/>
          <w:b/>
          <w:bCs/>
          <w:color w:val="222222"/>
          <w:sz w:val="21"/>
          <w:szCs w:val="21"/>
        </w:rPr>
        <w:t>беспорядочно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собранных</w:t>
      </w:r>
      <w:r w:rsidRPr="009F3526">
        <w:rPr>
          <w:rFonts w:ascii="Helvetica" w:hAnsi="Helvetica" w:cs="Helvetica"/>
          <w:b/>
          <w:bCs/>
          <w:color w:val="222222"/>
          <w:sz w:val="21"/>
          <w:szCs w:val="21"/>
        </w:rPr>
        <w:t xml:space="preserve">" ( scrambled) </w:t>
      </w:r>
      <w:r w:rsidRPr="009F3526">
        <w:rPr>
          <w:rFonts w:ascii="Helvetica" w:hAnsi="Helvetica" w:cs="Helvetica" w:hint="eastAsia"/>
          <w:b/>
          <w:bCs/>
          <w:color w:val="222222"/>
          <w:sz w:val="21"/>
          <w:szCs w:val="21"/>
        </w:rPr>
        <w:t>последовательностей</w:t>
      </w:r>
      <w:r w:rsidRPr="009F3526">
        <w:rPr>
          <w:rFonts w:ascii="Helvetica" w:hAnsi="Helvetica" w:cs="Helvetica"/>
          <w:b/>
          <w:bCs/>
          <w:color w:val="222222"/>
          <w:sz w:val="21"/>
          <w:szCs w:val="21"/>
        </w:rPr>
        <w:t>.</w:t>
      </w:r>
    </w:p>
    <w:p w14:paraId="781C817C" w14:textId="77777777" w:rsidR="009F3526" w:rsidRPr="009F3526" w:rsidRDefault="009F3526" w:rsidP="009F3526">
      <w:pPr>
        <w:rPr>
          <w:rFonts w:ascii="Helvetica" w:hAnsi="Helvetica" w:cs="Helvetica"/>
          <w:b/>
          <w:bCs/>
          <w:color w:val="222222"/>
          <w:sz w:val="21"/>
          <w:szCs w:val="21"/>
        </w:rPr>
      </w:pPr>
    </w:p>
    <w:p w14:paraId="78A06AE7"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b/>
          <w:bCs/>
          <w:color w:val="222222"/>
          <w:sz w:val="21"/>
          <w:szCs w:val="21"/>
        </w:rPr>
        <w:t xml:space="preserve">5. </w:t>
      </w:r>
      <w:r w:rsidRPr="009F3526">
        <w:rPr>
          <w:rFonts w:ascii="Helvetica" w:hAnsi="Helvetica" w:cs="Helvetica" w:hint="eastAsia"/>
          <w:b/>
          <w:bCs/>
          <w:color w:val="222222"/>
          <w:sz w:val="21"/>
          <w:szCs w:val="21"/>
        </w:rPr>
        <w:t>Мобильные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генетические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элементы</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нестабильность</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генных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локусов</w:t>
      </w:r>
    </w:p>
    <w:p w14:paraId="3D321FAC" w14:textId="77777777" w:rsidR="009F3526" w:rsidRPr="009F3526" w:rsidRDefault="009F3526" w:rsidP="009F3526">
      <w:pPr>
        <w:rPr>
          <w:rFonts w:ascii="Helvetica" w:hAnsi="Helvetica" w:cs="Helvetica"/>
          <w:b/>
          <w:bCs/>
          <w:color w:val="222222"/>
          <w:sz w:val="21"/>
          <w:szCs w:val="21"/>
        </w:rPr>
      </w:pPr>
    </w:p>
    <w:p w14:paraId="46F5D7C9"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МАТЕРИМЫ</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МЕТОДЫ</w:t>
      </w:r>
      <w:r w:rsidRPr="009F3526">
        <w:rPr>
          <w:rFonts w:ascii="Helvetica" w:hAnsi="Helvetica" w:cs="Helvetica"/>
          <w:b/>
          <w:bCs/>
          <w:color w:val="222222"/>
          <w:sz w:val="21"/>
          <w:szCs w:val="21"/>
        </w:rPr>
        <w:t>.</w:t>
      </w:r>
    </w:p>
    <w:p w14:paraId="60640CBD" w14:textId="77777777" w:rsidR="009F3526" w:rsidRPr="009F3526" w:rsidRDefault="009F3526" w:rsidP="009F3526">
      <w:pPr>
        <w:rPr>
          <w:rFonts w:ascii="Helvetica" w:hAnsi="Helvetica" w:cs="Helvetica"/>
          <w:b/>
          <w:bCs/>
          <w:color w:val="222222"/>
          <w:sz w:val="21"/>
          <w:szCs w:val="21"/>
        </w:rPr>
      </w:pPr>
    </w:p>
    <w:p w14:paraId="79499CE0"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РЕЗУЛЬТАТЫ</w:t>
      </w:r>
      <w:r w:rsidRPr="009F3526">
        <w:rPr>
          <w:rFonts w:ascii="Helvetica" w:hAnsi="Helvetica" w:cs="Helvetica"/>
          <w:b/>
          <w:bCs/>
          <w:color w:val="222222"/>
          <w:sz w:val="21"/>
          <w:szCs w:val="21"/>
        </w:rPr>
        <w:t>.</w:t>
      </w:r>
    </w:p>
    <w:p w14:paraId="181444FF" w14:textId="77777777" w:rsidR="009F3526" w:rsidRPr="009F3526" w:rsidRDefault="009F3526" w:rsidP="009F3526">
      <w:pPr>
        <w:rPr>
          <w:rFonts w:ascii="Helvetica" w:hAnsi="Helvetica" w:cs="Helvetica"/>
          <w:b/>
          <w:bCs/>
          <w:color w:val="222222"/>
          <w:sz w:val="21"/>
          <w:szCs w:val="21"/>
        </w:rPr>
      </w:pPr>
    </w:p>
    <w:p w14:paraId="5CA7BBC8"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Глаза</w:t>
      </w:r>
      <w:r w:rsidRPr="009F3526">
        <w:rPr>
          <w:rFonts w:ascii="Helvetica" w:hAnsi="Helvetica" w:cs="Helvetica"/>
          <w:b/>
          <w:bCs/>
          <w:color w:val="222222"/>
          <w:sz w:val="21"/>
          <w:szCs w:val="21"/>
        </w:rPr>
        <w:t xml:space="preserve"> I. </w:t>
      </w:r>
      <w:r w:rsidRPr="009F3526">
        <w:rPr>
          <w:rFonts w:ascii="Helvetica" w:hAnsi="Helvetica" w:cs="Helvetica" w:hint="eastAsia"/>
          <w:b/>
          <w:bCs/>
          <w:color w:val="222222"/>
          <w:sz w:val="21"/>
          <w:szCs w:val="21"/>
        </w:rPr>
        <w:t>Закономерности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распределения</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мдг</w:t>
      </w:r>
      <w:r w:rsidRPr="009F3526">
        <w:rPr>
          <w:rFonts w:ascii="Helvetica" w:hAnsi="Helvetica" w:cs="Helvetica"/>
          <w:b/>
          <w:bCs/>
          <w:color w:val="222222"/>
          <w:sz w:val="21"/>
          <w:szCs w:val="21"/>
        </w:rPr>
        <w:t xml:space="preserve">-I </w:t>
      </w:r>
      <w:r w:rsidRPr="009F3526">
        <w:rPr>
          <w:rFonts w:ascii="Helvetica" w:hAnsi="Helvetica" w:cs="Helvetica" w:hint="eastAsia"/>
          <w:b/>
          <w:bCs/>
          <w:color w:val="222222"/>
          <w:sz w:val="21"/>
          <w:szCs w:val="21"/>
        </w:rPr>
        <w:t>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мдг</w:t>
      </w:r>
      <w:r w:rsidRPr="009F3526">
        <w:rPr>
          <w:rFonts w:ascii="Helvetica" w:hAnsi="Helvetica" w:cs="Helvetica"/>
          <w:b/>
          <w:bCs/>
          <w:color w:val="222222"/>
          <w:sz w:val="21"/>
          <w:szCs w:val="21"/>
        </w:rPr>
        <w:t xml:space="preserve">-3 </w:t>
      </w:r>
      <w:r w:rsidRPr="009F3526">
        <w:rPr>
          <w:rFonts w:ascii="Helvetica" w:hAnsi="Helvetica" w:cs="Helvetica" w:hint="eastAsia"/>
          <w:b/>
          <w:bCs/>
          <w:color w:val="222222"/>
          <w:sz w:val="21"/>
          <w:szCs w:val="21"/>
        </w:rPr>
        <w:t>в</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политенных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хромосомах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разных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линий</w:t>
      </w:r>
    </w:p>
    <w:p w14:paraId="29DBDCFF" w14:textId="77777777" w:rsidR="009F3526" w:rsidRPr="009F3526" w:rsidRDefault="009F3526" w:rsidP="009F3526">
      <w:pPr>
        <w:rPr>
          <w:rFonts w:ascii="Helvetica" w:hAnsi="Helvetica" w:cs="Helvetica"/>
          <w:b/>
          <w:bCs/>
          <w:color w:val="222222"/>
          <w:sz w:val="21"/>
          <w:szCs w:val="21"/>
        </w:rPr>
      </w:pPr>
    </w:p>
    <w:p w14:paraId="72B9E758"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b/>
          <w:bCs/>
          <w:color w:val="222222"/>
          <w:sz w:val="21"/>
          <w:szCs w:val="21"/>
        </w:rPr>
        <w:t xml:space="preserve">1) </w:t>
      </w:r>
      <w:r w:rsidRPr="009F3526">
        <w:rPr>
          <w:rFonts w:ascii="Helvetica" w:hAnsi="Helvetica" w:cs="Helvetica" w:hint="eastAsia"/>
          <w:b/>
          <w:bCs/>
          <w:color w:val="222222"/>
          <w:sz w:val="21"/>
          <w:szCs w:val="21"/>
        </w:rPr>
        <w:t>Распределение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мдг</w:t>
      </w:r>
      <w:r w:rsidRPr="009F3526">
        <w:rPr>
          <w:rFonts w:ascii="Helvetica" w:hAnsi="Helvetica" w:cs="Helvetica"/>
          <w:b/>
          <w:bCs/>
          <w:color w:val="222222"/>
          <w:sz w:val="21"/>
          <w:szCs w:val="21"/>
        </w:rPr>
        <w:t xml:space="preserve">-I </w:t>
      </w:r>
      <w:r w:rsidRPr="009F3526">
        <w:rPr>
          <w:rFonts w:ascii="Helvetica" w:hAnsi="Helvetica" w:cs="Helvetica" w:hint="eastAsia"/>
          <w:b/>
          <w:bCs/>
          <w:color w:val="222222"/>
          <w:sz w:val="21"/>
          <w:szCs w:val="21"/>
        </w:rPr>
        <w:t>в</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хромосомах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линий</w:t>
      </w:r>
      <w:r w:rsidRPr="009F3526">
        <w:rPr>
          <w:rFonts w:ascii="Helvetica" w:hAnsi="Helvetica" w:cs="Helvetica"/>
          <w:b/>
          <w:bCs/>
          <w:color w:val="222222"/>
          <w:sz w:val="21"/>
          <w:szCs w:val="21"/>
        </w:rPr>
        <w:t>.</w:t>
      </w:r>
    </w:p>
    <w:p w14:paraId="60ED0A76" w14:textId="77777777" w:rsidR="009F3526" w:rsidRPr="009F3526" w:rsidRDefault="009F3526" w:rsidP="009F3526">
      <w:pPr>
        <w:rPr>
          <w:rFonts w:ascii="Helvetica" w:hAnsi="Helvetica" w:cs="Helvetica"/>
          <w:b/>
          <w:bCs/>
          <w:color w:val="222222"/>
          <w:sz w:val="21"/>
          <w:szCs w:val="21"/>
        </w:rPr>
      </w:pPr>
    </w:p>
    <w:p w14:paraId="00B73580"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b/>
          <w:bCs/>
          <w:color w:val="222222"/>
          <w:sz w:val="21"/>
          <w:szCs w:val="21"/>
        </w:rPr>
        <w:t xml:space="preserve">2) </w:t>
      </w:r>
      <w:r w:rsidRPr="009F3526">
        <w:rPr>
          <w:rFonts w:ascii="Helvetica" w:hAnsi="Helvetica" w:cs="Helvetica" w:hint="eastAsia"/>
          <w:b/>
          <w:bCs/>
          <w:color w:val="222222"/>
          <w:sz w:val="21"/>
          <w:szCs w:val="21"/>
        </w:rPr>
        <w:t>Распределение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мдг</w:t>
      </w:r>
      <w:r w:rsidRPr="009F3526">
        <w:rPr>
          <w:rFonts w:ascii="Helvetica" w:hAnsi="Helvetica" w:cs="Helvetica"/>
          <w:b/>
          <w:bCs/>
          <w:color w:val="222222"/>
          <w:sz w:val="21"/>
          <w:szCs w:val="21"/>
        </w:rPr>
        <w:t xml:space="preserve">-3 </w:t>
      </w:r>
      <w:r w:rsidRPr="009F3526">
        <w:rPr>
          <w:rFonts w:ascii="Helvetica" w:hAnsi="Helvetica" w:cs="Helvetica" w:hint="eastAsia"/>
          <w:b/>
          <w:bCs/>
          <w:color w:val="222222"/>
          <w:sz w:val="21"/>
          <w:szCs w:val="21"/>
        </w:rPr>
        <w:t>в</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хромосомах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линий</w:t>
      </w:r>
      <w:r w:rsidRPr="009F3526">
        <w:rPr>
          <w:rFonts w:ascii="Helvetica" w:hAnsi="Helvetica" w:cs="Helvetica"/>
          <w:b/>
          <w:bCs/>
          <w:color w:val="222222"/>
          <w:sz w:val="21"/>
          <w:szCs w:val="21"/>
        </w:rPr>
        <w:t>.</w:t>
      </w:r>
    </w:p>
    <w:p w14:paraId="0F8C20CE" w14:textId="77777777" w:rsidR="009F3526" w:rsidRPr="009F3526" w:rsidRDefault="009F3526" w:rsidP="009F3526">
      <w:pPr>
        <w:rPr>
          <w:rFonts w:ascii="Helvetica" w:hAnsi="Helvetica" w:cs="Helvetica"/>
          <w:b/>
          <w:bCs/>
          <w:color w:val="222222"/>
          <w:sz w:val="21"/>
          <w:szCs w:val="21"/>
        </w:rPr>
      </w:pPr>
    </w:p>
    <w:p w14:paraId="0DD3463F"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Глава</w:t>
      </w:r>
      <w:r w:rsidRPr="009F3526">
        <w:rPr>
          <w:rFonts w:ascii="Helvetica" w:hAnsi="Helvetica" w:cs="Helvetica"/>
          <w:b/>
          <w:bCs/>
          <w:color w:val="222222"/>
          <w:sz w:val="21"/>
          <w:szCs w:val="21"/>
        </w:rPr>
        <w:t xml:space="preserve"> 2. </w:t>
      </w:r>
      <w:r w:rsidRPr="009F3526">
        <w:rPr>
          <w:rFonts w:ascii="Helvetica" w:hAnsi="Helvetica" w:cs="Helvetica" w:hint="eastAsia"/>
          <w:b/>
          <w:bCs/>
          <w:color w:val="222222"/>
          <w:sz w:val="21"/>
          <w:szCs w:val="21"/>
        </w:rPr>
        <w:t>Анализ</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распределения</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мдг</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в</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родственных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линиях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НА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НА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ВА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полученных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после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длительной</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селекции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инбридинга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различающихся</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по</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уровню</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конкурентоспособности</w:t>
      </w:r>
    </w:p>
    <w:p w14:paraId="7D3AA1D5" w14:textId="77777777" w:rsidR="009F3526" w:rsidRPr="009F3526" w:rsidRDefault="009F3526" w:rsidP="009F3526">
      <w:pPr>
        <w:rPr>
          <w:rFonts w:ascii="Helvetica" w:hAnsi="Helvetica" w:cs="Helvetica"/>
          <w:b/>
          <w:bCs/>
          <w:color w:val="222222"/>
          <w:sz w:val="21"/>
          <w:szCs w:val="21"/>
        </w:rPr>
      </w:pPr>
    </w:p>
    <w:p w14:paraId="4D5F60C0"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Глава</w:t>
      </w:r>
      <w:r w:rsidRPr="009F3526">
        <w:rPr>
          <w:rFonts w:ascii="Helvetica" w:hAnsi="Helvetica" w:cs="Helvetica"/>
          <w:b/>
          <w:bCs/>
          <w:color w:val="222222"/>
          <w:sz w:val="21"/>
          <w:szCs w:val="21"/>
        </w:rPr>
        <w:t xml:space="preserve"> 3. </w:t>
      </w:r>
      <w:r w:rsidRPr="009F3526">
        <w:rPr>
          <w:rFonts w:ascii="Helvetica" w:hAnsi="Helvetica" w:cs="Helvetica" w:hint="eastAsia"/>
          <w:b/>
          <w:bCs/>
          <w:color w:val="222222"/>
          <w:sz w:val="21"/>
          <w:szCs w:val="21"/>
        </w:rPr>
        <w:t>Обнаружение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транспозиций</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мдг</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коррелиру</w:t>
      </w:r>
    </w:p>
    <w:p w14:paraId="5F0F8B6D" w14:textId="77777777" w:rsidR="009F3526" w:rsidRPr="009F3526" w:rsidRDefault="009F3526" w:rsidP="009F3526">
      <w:pPr>
        <w:rPr>
          <w:rFonts w:ascii="Helvetica" w:hAnsi="Helvetica" w:cs="Helvetica"/>
          <w:b/>
          <w:bCs/>
          <w:color w:val="222222"/>
          <w:sz w:val="21"/>
          <w:szCs w:val="21"/>
        </w:rPr>
      </w:pPr>
    </w:p>
    <w:p w14:paraId="7264C117"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b/>
          <w:bCs/>
          <w:color w:val="222222"/>
          <w:sz w:val="21"/>
          <w:szCs w:val="21"/>
        </w:rPr>
        <w:t>-3</w:t>
      </w:r>
      <w:r w:rsidRPr="009F3526">
        <w:rPr>
          <w:rFonts w:ascii="Helvetica" w:hAnsi="Helvetica" w:cs="Helvetica" w:hint="eastAsia"/>
          <w:b/>
          <w:bCs/>
          <w:color w:val="222222"/>
          <w:sz w:val="21"/>
          <w:szCs w:val="21"/>
        </w:rPr>
        <w:t>Стр</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ющих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увеличением</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индекса</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конкурентоспособности</w:t>
      </w:r>
    </w:p>
    <w:p w14:paraId="1E509029" w14:textId="77777777" w:rsidR="009F3526" w:rsidRPr="009F3526" w:rsidRDefault="009F3526" w:rsidP="009F3526">
      <w:pPr>
        <w:rPr>
          <w:rFonts w:ascii="Helvetica" w:hAnsi="Helvetica" w:cs="Helvetica"/>
          <w:b/>
          <w:bCs/>
          <w:color w:val="222222"/>
          <w:sz w:val="21"/>
          <w:szCs w:val="21"/>
        </w:rPr>
      </w:pPr>
    </w:p>
    <w:p w14:paraId="13B731AA"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Глава</w:t>
      </w:r>
      <w:r w:rsidRPr="009F3526">
        <w:rPr>
          <w:rFonts w:ascii="Helvetica" w:hAnsi="Helvetica" w:cs="Helvetica"/>
          <w:b/>
          <w:bCs/>
          <w:color w:val="222222"/>
          <w:sz w:val="21"/>
          <w:szCs w:val="21"/>
        </w:rPr>
        <w:t xml:space="preserve"> 4. </w:t>
      </w:r>
      <w:r w:rsidRPr="009F3526">
        <w:rPr>
          <w:rFonts w:ascii="Helvetica" w:hAnsi="Helvetica" w:cs="Helvetica" w:hint="eastAsia"/>
          <w:b/>
          <w:bCs/>
          <w:color w:val="222222"/>
          <w:sz w:val="21"/>
          <w:szCs w:val="21"/>
        </w:rPr>
        <w:t>Стабильность</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локализации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мдг</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их</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транспозиции</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наблюдаемые</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в</w:t>
      </w:r>
      <w:r w:rsidRPr="009F3526">
        <w:rPr>
          <w:rFonts w:ascii="Helvetica" w:hAnsi="Helvetica" w:cs="Helvetica"/>
          <w:b/>
          <w:bCs/>
          <w:color w:val="222222"/>
          <w:sz w:val="21"/>
          <w:szCs w:val="21"/>
        </w:rPr>
        <w:t xml:space="preserve"> </w:t>
      </w:r>
      <w:r w:rsidRPr="009F3526">
        <w:rPr>
          <w:rFonts w:ascii="Helvetica" w:hAnsi="Helvetica" w:cs="Helvetica" w:hint="eastAsia"/>
          <w:b/>
          <w:bCs/>
          <w:color w:val="222222"/>
          <w:sz w:val="21"/>
          <w:szCs w:val="21"/>
        </w:rPr>
        <w:t>скрещиваниях</w:t>
      </w:r>
    </w:p>
    <w:p w14:paraId="75F90625" w14:textId="77777777" w:rsidR="009F3526" w:rsidRPr="009F3526" w:rsidRDefault="009F3526" w:rsidP="009F3526">
      <w:pPr>
        <w:rPr>
          <w:rFonts w:ascii="Helvetica" w:hAnsi="Helvetica" w:cs="Helvetica"/>
          <w:b/>
          <w:bCs/>
          <w:color w:val="222222"/>
          <w:sz w:val="21"/>
          <w:szCs w:val="21"/>
        </w:rPr>
      </w:pPr>
    </w:p>
    <w:p w14:paraId="6D6DACE7" w14:textId="77777777" w:rsidR="009F3526" w:rsidRPr="009F3526" w:rsidRDefault="009F3526" w:rsidP="009F3526">
      <w:pPr>
        <w:rPr>
          <w:rFonts w:ascii="Helvetica" w:hAnsi="Helvetica" w:cs="Helvetica"/>
          <w:b/>
          <w:bCs/>
          <w:color w:val="222222"/>
          <w:sz w:val="21"/>
          <w:szCs w:val="21"/>
        </w:rPr>
      </w:pPr>
      <w:r w:rsidRPr="009F3526">
        <w:rPr>
          <w:rFonts w:ascii="Helvetica" w:hAnsi="Helvetica" w:cs="Helvetica" w:hint="eastAsia"/>
          <w:b/>
          <w:bCs/>
          <w:color w:val="222222"/>
          <w:sz w:val="21"/>
          <w:szCs w:val="21"/>
        </w:rPr>
        <w:t>ОБСУЖДЕНИЕ</w:t>
      </w:r>
      <w:r w:rsidRPr="009F3526">
        <w:rPr>
          <w:rFonts w:ascii="Helvetica" w:hAnsi="Helvetica" w:cs="Helvetica"/>
          <w:b/>
          <w:bCs/>
          <w:color w:val="222222"/>
          <w:sz w:val="21"/>
          <w:szCs w:val="21"/>
        </w:rPr>
        <w:t xml:space="preserve"> . </w:t>
      </w:r>
      <w:r w:rsidRPr="009F3526">
        <w:rPr>
          <w:rFonts w:ascii="Helvetica" w:hAnsi="Helvetica" w:cs="Helvetica" w:hint="eastAsia"/>
          <w:b/>
          <w:bCs/>
          <w:color w:val="222222"/>
          <w:sz w:val="21"/>
          <w:szCs w:val="21"/>
        </w:rPr>
        <w:t>ИЗ</w:t>
      </w:r>
    </w:p>
    <w:p w14:paraId="238F16AD" w14:textId="77777777" w:rsidR="009F3526" w:rsidRPr="009F3526" w:rsidRDefault="009F3526" w:rsidP="009F3526">
      <w:pPr>
        <w:rPr>
          <w:rFonts w:ascii="Helvetica" w:hAnsi="Helvetica" w:cs="Helvetica"/>
          <w:b/>
          <w:bCs/>
          <w:color w:val="222222"/>
          <w:sz w:val="21"/>
          <w:szCs w:val="21"/>
        </w:rPr>
      </w:pPr>
    </w:p>
    <w:p w14:paraId="109CC004" w14:textId="4365AEF5" w:rsidR="00484EB4" w:rsidRPr="009F3526" w:rsidRDefault="009F3526" w:rsidP="009F3526">
      <w:r w:rsidRPr="009F3526">
        <w:rPr>
          <w:rFonts w:ascii="Helvetica" w:hAnsi="Helvetica" w:cs="Helvetica" w:hint="eastAsia"/>
          <w:b/>
          <w:bCs/>
          <w:color w:val="222222"/>
          <w:sz w:val="21"/>
          <w:szCs w:val="21"/>
        </w:rPr>
        <w:t>ВЫВОДЫ</w:t>
      </w:r>
      <w:r w:rsidRPr="009F3526">
        <w:rPr>
          <w:rFonts w:ascii="Helvetica" w:hAnsi="Helvetica" w:cs="Helvetica"/>
          <w:b/>
          <w:bCs/>
          <w:color w:val="222222"/>
          <w:sz w:val="21"/>
          <w:szCs w:val="21"/>
        </w:rPr>
        <w:t>.</w:t>
      </w:r>
    </w:p>
    <w:sectPr w:rsidR="00484EB4" w:rsidRPr="009F352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B589E" w14:textId="77777777" w:rsidR="004C28A2" w:rsidRDefault="004C28A2">
      <w:pPr>
        <w:spacing w:after="0" w:line="240" w:lineRule="auto"/>
      </w:pPr>
      <w:r>
        <w:separator/>
      </w:r>
    </w:p>
  </w:endnote>
  <w:endnote w:type="continuationSeparator" w:id="0">
    <w:p w14:paraId="467472D8" w14:textId="77777777" w:rsidR="004C28A2" w:rsidRDefault="004C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2972C" w14:textId="77777777" w:rsidR="004C28A2" w:rsidRDefault="004C28A2"/>
    <w:p w14:paraId="721E3DAF" w14:textId="77777777" w:rsidR="004C28A2" w:rsidRDefault="004C28A2"/>
    <w:p w14:paraId="0D316674" w14:textId="77777777" w:rsidR="004C28A2" w:rsidRDefault="004C28A2"/>
    <w:p w14:paraId="3B3417A1" w14:textId="77777777" w:rsidR="004C28A2" w:rsidRDefault="004C28A2"/>
    <w:p w14:paraId="587B4AC3" w14:textId="77777777" w:rsidR="004C28A2" w:rsidRDefault="004C28A2"/>
    <w:p w14:paraId="0CEFFB6D" w14:textId="77777777" w:rsidR="004C28A2" w:rsidRDefault="004C28A2"/>
    <w:p w14:paraId="6D8D3D3E" w14:textId="77777777" w:rsidR="004C28A2" w:rsidRDefault="004C28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E7A073" wp14:editId="1B0331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4EBF3" w14:textId="77777777" w:rsidR="004C28A2" w:rsidRDefault="004C28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E7A0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C4EBF3" w14:textId="77777777" w:rsidR="004C28A2" w:rsidRDefault="004C28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7359A6" w14:textId="77777777" w:rsidR="004C28A2" w:rsidRDefault="004C28A2"/>
    <w:p w14:paraId="0A432553" w14:textId="77777777" w:rsidR="004C28A2" w:rsidRDefault="004C28A2"/>
    <w:p w14:paraId="4CFBA9D5" w14:textId="77777777" w:rsidR="004C28A2" w:rsidRDefault="004C28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919E0E" wp14:editId="41696E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24F89" w14:textId="77777777" w:rsidR="004C28A2" w:rsidRDefault="004C28A2"/>
                          <w:p w14:paraId="6AA1F536" w14:textId="77777777" w:rsidR="004C28A2" w:rsidRDefault="004C28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919E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B24F89" w14:textId="77777777" w:rsidR="004C28A2" w:rsidRDefault="004C28A2"/>
                    <w:p w14:paraId="6AA1F536" w14:textId="77777777" w:rsidR="004C28A2" w:rsidRDefault="004C28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AF318F" w14:textId="77777777" w:rsidR="004C28A2" w:rsidRDefault="004C28A2"/>
    <w:p w14:paraId="750D2B57" w14:textId="77777777" w:rsidR="004C28A2" w:rsidRDefault="004C28A2">
      <w:pPr>
        <w:rPr>
          <w:sz w:val="2"/>
          <w:szCs w:val="2"/>
        </w:rPr>
      </w:pPr>
    </w:p>
    <w:p w14:paraId="15449421" w14:textId="77777777" w:rsidR="004C28A2" w:rsidRDefault="004C28A2"/>
    <w:p w14:paraId="02F382A5" w14:textId="77777777" w:rsidR="004C28A2" w:rsidRDefault="004C28A2">
      <w:pPr>
        <w:spacing w:after="0" w:line="240" w:lineRule="auto"/>
      </w:pPr>
    </w:p>
  </w:footnote>
  <w:footnote w:type="continuationSeparator" w:id="0">
    <w:p w14:paraId="59DC6703" w14:textId="77777777" w:rsidR="004C28A2" w:rsidRDefault="004C2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8A2"/>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210887</TotalTime>
  <Pages>3</Pages>
  <Words>365</Words>
  <Characters>2082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2100</cp:revision>
  <cp:lastPrinted>2009-02-06T05:36:00Z</cp:lastPrinted>
  <dcterms:created xsi:type="dcterms:W3CDTF">2024-01-07T13:43:00Z</dcterms:created>
  <dcterms:modified xsi:type="dcterms:W3CDTF">2025-11-20T09:14:00Z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