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502F0"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hint="eastAsia"/>
          <w:b/>
          <w:bCs/>
          <w:color w:val="222222"/>
          <w:sz w:val="21"/>
          <w:szCs w:val="21"/>
        </w:rPr>
        <w:t>Родин</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Дмитрий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Викторович</w:t>
      </w:r>
      <w:r w:rsidRPr="00766613">
        <w:rPr>
          <w:rFonts w:ascii="Helvetica" w:hAnsi="Helvetica" w:cs="Helvetica"/>
          <w:b/>
          <w:bCs/>
          <w:color w:val="222222"/>
          <w:sz w:val="21"/>
          <w:szCs w:val="21"/>
        </w:rPr>
        <w:t>.</w:t>
      </w:r>
    </w:p>
    <w:p w14:paraId="7C9EA3D3"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hint="eastAsia"/>
          <w:b/>
          <w:bCs/>
          <w:color w:val="222222"/>
          <w:sz w:val="21"/>
          <w:szCs w:val="21"/>
        </w:rPr>
        <w:t>Экспрессия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гетерологичных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системах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генов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химерных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иммуноглобулинов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барстара</w:t>
      </w:r>
      <w:r w:rsidRPr="00766613">
        <w:rPr>
          <w:rFonts w:ascii="Helvetica" w:hAnsi="Helvetica" w:cs="Helvetica"/>
          <w:b/>
          <w:bCs/>
          <w:color w:val="222222"/>
          <w:sz w:val="21"/>
          <w:szCs w:val="21"/>
        </w:rPr>
        <w:t xml:space="preserve"> : </w:t>
      </w:r>
      <w:r w:rsidRPr="00766613">
        <w:rPr>
          <w:rFonts w:ascii="Helvetica" w:hAnsi="Helvetica" w:cs="Helvetica" w:hint="eastAsia"/>
          <w:b/>
          <w:bCs/>
          <w:color w:val="222222"/>
          <w:sz w:val="21"/>
          <w:szCs w:val="21"/>
        </w:rPr>
        <w:t>диссертация</w:t>
      </w:r>
      <w:r w:rsidRPr="00766613">
        <w:rPr>
          <w:rFonts w:ascii="Helvetica" w:hAnsi="Helvetica" w:cs="Helvetica"/>
          <w:b/>
          <w:bCs/>
          <w:color w:val="222222"/>
          <w:sz w:val="21"/>
          <w:szCs w:val="21"/>
        </w:rPr>
        <w:t xml:space="preserve"> ... </w:t>
      </w:r>
      <w:r w:rsidRPr="00766613">
        <w:rPr>
          <w:rFonts w:ascii="Helvetica" w:hAnsi="Helvetica" w:cs="Helvetica" w:hint="eastAsia"/>
          <w:b/>
          <w:bCs/>
          <w:color w:val="222222"/>
          <w:sz w:val="21"/>
          <w:szCs w:val="21"/>
        </w:rPr>
        <w:t>кандидата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биологических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наук</w:t>
      </w:r>
      <w:r w:rsidRPr="00766613">
        <w:rPr>
          <w:rFonts w:ascii="Helvetica" w:hAnsi="Helvetica" w:cs="Helvetica"/>
          <w:b/>
          <w:bCs/>
          <w:color w:val="222222"/>
          <w:sz w:val="21"/>
          <w:szCs w:val="21"/>
        </w:rPr>
        <w:t xml:space="preserve"> : 03.00.03. - </w:t>
      </w:r>
      <w:r w:rsidRPr="00766613">
        <w:rPr>
          <w:rFonts w:ascii="Helvetica" w:hAnsi="Helvetica" w:cs="Helvetica" w:hint="eastAsia"/>
          <w:b/>
          <w:bCs/>
          <w:color w:val="222222"/>
          <w:sz w:val="21"/>
          <w:szCs w:val="21"/>
        </w:rPr>
        <w:t>Москва</w:t>
      </w:r>
      <w:r w:rsidRPr="00766613">
        <w:rPr>
          <w:rFonts w:ascii="Helvetica" w:hAnsi="Helvetica" w:cs="Helvetica"/>
          <w:b/>
          <w:bCs/>
          <w:color w:val="222222"/>
          <w:sz w:val="21"/>
          <w:szCs w:val="21"/>
        </w:rPr>
        <w:t xml:space="preserve">, 2006. - 102 </w:t>
      </w:r>
      <w:r w:rsidRPr="00766613">
        <w:rPr>
          <w:rFonts w:ascii="Helvetica" w:hAnsi="Helvetica" w:cs="Helvetica" w:hint="eastAsia"/>
          <w:b/>
          <w:bCs/>
          <w:color w:val="222222"/>
          <w:sz w:val="21"/>
          <w:szCs w:val="21"/>
        </w:rPr>
        <w:t>с</w:t>
      </w:r>
      <w:r w:rsidRPr="00766613">
        <w:rPr>
          <w:rFonts w:ascii="Helvetica" w:hAnsi="Helvetica" w:cs="Helvetica"/>
          <w:b/>
          <w:bCs/>
          <w:color w:val="222222"/>
          <w:sz w:val="21"/>
          <w:szCs w:val="21"/>
        </w:rPr>
        <w:t xml:space="preserve">. : </w:t>
      </w:r>
      <w:r w:rsidRPr="00766613">
        <w:rPr>
          <w:rFonts w:ascii="Helvetica" w:hAnsi="Helvetica" w:cs="Helvetica" w:hint="eastAsia"/>
          <w:b/>
          <w:bCs/>
          <w:color w:val="222222"/>
          <w:sz w:val="21"/>
          <w:szCs w:val="21"/>
        </w:rPr>
        <w:t>ил</w:t>
      </w:r>
      <w:r w:rsidRPr="00766613">
        <w:rPr>
          <w:rFonts w:ascii="Helvetica" w:hAnsi="Helvetica" w:cs="Helvetica"/>
          <w:b/>
          <w:bCs/>
          <w:color w:val="222222"/>
          <w:sz w:val="21"/>
          <w:szCs w:val="21"/>
        </w:rPr>
        <w:t>.</w:t>
      </w:r>
    </w:p>
    <w:p w14:paraId="6CFFD28E"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hint="eastAsia"/>
          <w:b/>
          <w:bCs/>
          <w:color w:val="222222"/>
          <w:sz w:val="21"/>
          <w:szCs w:val="21"/>
        </w:rPr>
        <w:t>больше</w:t>
      </w:r>
    </w:p>
    <w:p w14:paraId="2D3D89FF"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hint="eastAsia"/>
          <w:b/>
          <w:bCs/>
          <w:color w:val="222222"/>
          <w:sz w:val="21"/>
          <w:szCs w:val="21"/>
        </w:rPr>
        <w:t>Цитаты</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из</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текста</w:t>
      </w:r>
      <w:r w:rsidRPr="00766613">
        <w:rPr>
          <w:rFonts w:ascii="Helvetica" w:hAnsi="Helvetica" w:cs="Helvetica"/>
          <w:b/>
          <w:bCs/>
          <w:color w:val="222222"/>
          <w:sz w:val="21"/>
          <w:szCs w:val="21"/>
        </w:rPr>
        <w:t>:</w:t>
      </w:r>
    </w:p>
    <w:p w14:paraId="2CE3D195"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hint="eastAsia"/>
          <w:b/>
          <w:bCs/>
          <w:color w:val="222222"/>
          <w:sz w:val="21"/>
          <w:szCs w:val="21"/>
        </w:rPr>
        <w:t>стр</w:t>
      </w:r>
      <w:r w:rsidRPr="00766613">
        <w:rPr>
          <w:rFonts w:ascii="Helvetica" w:hAnsi="Helvetica" w:cs="Helvetica"/>
          <w:b/>
          <w:bCs/>
          <w:color w:val="222222"/>
          <w:sz w:val="21"/>
          <w:szCs w:val="21"/>
        </w:rPr>
        <w:t>. 1</w:t>
      </w:r>
    </w:p>
    <w:p w14:paraId="3AEC01B8"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61:07-3/371 </w:t>
      </w:r>
      <w:r w:rsidRPr="00766613">
        <w:rPr>
          <w:rFonts w:ascii="Helvetica" w:hAnsi="Helvetica" w:cs="Helvetica" w:hint="eastAsia"/>
          <w:b/>
          <w:bCs/>
          <w:color w:val="222222"/>
          <w:sz w:val="21"/>
          <w:szCs w:val="21"/>
        </w:rPr>
        <w:t>Российская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академия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наук</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Институт</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молекулярной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биологии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им</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w:t>
      </w:r>
      <w:r w:rsidRPr="00766613">
        <w:rPr>
          <w:rFonts w:ascii="Helvetica" w:hAnsi="Helvetica" w:cs="Helvetica"/>
          <w:b/>
          <w:bCs/>
          <w:color w:val="222222"/>
          <w:sz w:val="21"/>
          <w:szCs w:val="21"/>
        </w:rPr>
        <w:t>.</w:t>
      </w:r>
      <w:r w:rsidRPr="00766613">
        <w:rPr>
          <w:rFonts w:ascii="Helvetica" w:hAnsi="Helvetica" w:cs="Helvetica" w:hint="eastAsia"/>
          <w:b/>
          <w:bCs/>
          <w:color w:val="222222"/>
          <w:sz w:val="21"/>
          <w:szCs w:val="21"/>
        </w:rPr>
        <w:t>А</w:t>
      </w:r>
      <w:r w:rsidRPr="00766613">
        <w:rPr>
          <w:rFonts w:ascii="Helvetica" w:hAnsi="Helvetica" w:cs="Helvetica"/>
          <w:b/>
          <w:bCs/>
          <w:color w:val="222222"/>
          <w:sz w:val="21"/>
          <w:szCs w:val="21"/>
        </w:rPr>
        <w:t>.</w:t>
      </w:r>
      <w:r w:rsidRPr="00766613">
        <w:rPr>
          <w:rFonts w:ascii="Helvetica" w:hAnsi="Helvetica" w:cs="Helvetica" w:hint="eastAsia"/>
          <w:b/>
          <w:bCs/>
          <w:color w:val="222222"/>
          <w:sz w:val="21"/>
          <w:szCs w:val="21"/>
        </w:rPr>
        <w:t>Энгельгардта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На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нравах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рукописи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Родин</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Дмитрий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Викторович</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Экснрессия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гетерологнчных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снстемах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генов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хнмерных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нммуноглобулннов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н</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барстара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специальность</w:t>
      </w:r>
      <w:r w:rsidRPr="00766613">
        <w:rPr>
          <w:rFonts w:ascii="Helvetica" w:hAnsi="Helvetica" w:cs="Helvetica"/>
          <w:b/>
          <w:bCs/>
          <w:color w:val="222222"/>
          <w:sz w:val="21"/>
          <w:szCs w:val="21"/>
        </w:rPr>
        <w:t xml:space="preserve"> 03,00.03 - </w:t>
      </w:r>
      <w:r w:rsidRPr="00766613">
        <w:rPr>
          <w:rFonts w:ascii="Helvetica" w:hAnsi="Helvetica" w:cs="Helvetica" w:hint="eastAsia"/>
          <w:b/>
          <w:bCs/>
          <w:color w:val="222222"/>
          <w:sz w:val="21"/>
          <w:szCs w:val="21"/>
        </w:rPr>
        <w:t>молекулярная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биология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ДИССЕРТАЦИЯ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на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соискание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ученой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степени</w:t>
      </w:r>
    </w:p>
    <w:p w14:paraId="0B0AB95A"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hint="eastAsia"/>
          <w:b/>
          <w:bCs/>
          <w:color w:val="222222"/>
          <w:sz w:val="21"/>
          <w:szCs w:val="21"/>
        </w:rPr>
        <w:t>стр</w:t>
      </w:r>
      <w:r w:rsidRPr="00766613">
        <w:rPr>
          <w:rFonts w:ascii="Helvetica" w:hAnsi="Helvetica" w:cs="Helvetica"/>
          <w:b/>
          <w:bCs/>
          <w:color w:val="222222"/>
          <w:sz w:val="21"/>
          <w:szCs w:val="21"/>
        </w:rPr>
        <w:t>. 4</w:t>
      </w:r>
    </w:p>
    <w:p w14:paraId="35756C71"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hint="eastAsia"/>
          <w:b/>
          <w:bCs/>
          <w:color w:val="222222"/>
          <w:sz w:val="21"/>
          <w:szCs w:val="21"/>
        </w:rPr>
        <w:t>однодоменных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сложных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мультидоменных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белковых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молекул</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Последовательно</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рассмотрены</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генетические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конструкции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необходимые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для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исследования</w:t>
      </w:r>
      <w:r w:rsidRPr="00766613">
        <w:rPr>
          <w:rFonts w:ascii="Helvetica" w:hAnsi="Helvetica" w:cs="Helvetica"/>
          <w:b/>
          <w:bCs/>
          <w:color w:val="222222"/>
          <w:sz w:val="21"/>
          <w:szCs w:val="21"/>
        </w:rPr>
        <w:t xml:space="preserve"> in vivo </w:t>
      </w:r>
      <w:r w:rsidRPr="00766613">
        <w:rPr>
          <w:rFonts w:ascii="Helvetica" w:hAnsi="Helvetica" w:cs="Helvetica" w:hint="eastAsia"/>
          <w:b/>
          <w:bCs/>
          <w:color w:val="222222"/>
          <w:sz w:val="21"/>
          <w:szCs w:val="21"/>
        </w:rPr>
        <w:t>экспрессии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барстара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возможности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качественной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количественной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оценки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экспрессии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этого</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человеческих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фибробластах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экспрессия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барстара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клетками</w:t>
      </w:r>
    </w:p>
    <w:p w14:paraId="74CDEE1C"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hint="eastAsia"/>
          <w:b/>
          <w:bCs/>
          <w:color w:val="222222"/>
          <w:sz w:val="21"/>
          <w:szCs w:val="21"/>
        </w:rPr>
        <w:t>стр</w:t>
      </w:r>
      <w:r w:rsidRPr="00766613">
        <w:rPr>
          <w:rFonts w:ascii="Helvetica" w:hAnsi="Helvetica" w:cs="Helvetica"/>
          <w:b/>
          <w:bCs/>
          <w:color w:val="222222"/>
          <w:sz w:val="21"/>
          <w:szCs w:val="21"/>
        </w:rPr>
        <w:t>. 5</w:t>
      </w:r>
    </w:p>
    <w:p w14:paraId="1B3497D1"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hint="eastAsia"/>
          <w:b/>
          <w:bCs/>
          <w:color w:val="222222"/>
          <w:sz w:val="21"/>
          <w:szCs w:val="21"/>
        </w:rPr>
        <w:t>принципиальную</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возможность</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исследования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экспрессии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барстара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эукариотических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системах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Работа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выступала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предтечей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работ</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по</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созданию</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химерных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полноразмерных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иммуноглобулинов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При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работе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с</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химерными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мышь</w:t>
      </w:r>
      <w:r w:rsidRPr="00766613">
        <w:rPr>
          <w:rFonts w:ascii="Helvetica" w:hAnsi="Helvetica" w:cs="Helvetica"/>
          <w:b/>
          <w:bCs/>
          <w:color w:val="222222"/>
          <w:sz w:val="21"/>
          <w:szCs w:val="21"/>
        </w:rPr>
        <w:t>-</w:t>
      </w:r>
      <w:r w:rsidRPr="00766613">
        <w:rPr>
          <w:rFonts w:ascii="Helvetica" w:hAnsi="Helvetica" w:cs="Helvetica" w:hint="eastAsia"/>
          <w:b/>
          <w:bCs/>
          <w:color w:val="222222"/>
          <w:sz w:val="21"/>
          <w:szCs w:val="21"/>
        </w:rPr>
        <w:t>человек</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иммуноглобулинами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класса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основной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задачей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было</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апробирование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подхода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к</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экспрессии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генов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иммуноглобулинов</w:t>
      </w:r>
    </w:p>
    <w:p w14:paraId="4BB0F947" w14:textId="77777777" w:rsidR="00766613" w:rsidRPr="00766613" w:rsidRDefault="00766613" w:rsidP="00766613">
      <w:pPr>
        <w:rPr>
          <w:rFonts w:ascii="Helvetica" w:hAnsi="Helvetica" w:cs="Helvetica"/>
          <w:b/>
          <w:bCs/>
          <w:color w:val="222222"/>
          <w:sz w:val="21"/>
          <w:szCs w:val="21"/>
        </w:rPr>
      </w:pPr>
    </w:p>
    <w:p w14:paraId="5F57F627"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hint="eastAsia"/>
          <w:b/>
          <w:bCs/>
          <w:color w:val="222222"/>
          <w:sz w:val="21"/>
          <w:szCs w:val="21"/>
        </w:rPr>
        <w:t>Оглавление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диссертации</w:t>
      </w:r>
    </w:p>
    <w:p w14:paraId="4C8B1C72"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hint="eastAsia"/>
          <w:b/>
          <w:bCs/>
          <w:color w:val="222222"/>
          <w:sz w:val="21"/>
          <w:szCs w:val="21"/>
        </w:rPr>
        <w:t>кандидат</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биологических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наук</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Родин</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Дмитрий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Викторович</w:t>
      </w:r>
    </w:p>
    <w:p w14:paraId="0FCF18EF"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hint="eastAsia"/>
          <w:b/>
          <w:bCs/>
          <w:color w:val="222222"/>
          <w:sz w:val="21"/>
          <w:szCs w:val="21"/>
        </w:rPr>
        <w:lastRenderedPageBreak/>
        <w:t>Список</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обозначений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сокращений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з</w:t>
      </w:r>
    </w:p>
    <w:p w14:paraId="16FC424C" w14:textId="77777777" w:rsidR="00766613" w:rsidRPr="00766613" w:rsidRDefault="00766613" w:rsidP="00766613">
      <w:pPr>
        <w:rPr>
          <w:rFonts w:ascii="Helvetica" w:hAnsi="Helvetica" w:cs="Helvetica"/>
          <w:b/>
          <w:bCs/>
          <w:color w:val="222222"/>
          <w:sz w:val="21"/>
          <w:szCs w:val="21"/>
        </w:rPr>
      </w:pPr>
    </w:p>
    <w:p w14:paraId="66881D4C"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hint="eastAsia"/>
          <w:b/>
          <w:bCs/>
          <w:color w:val="222222"/>
          <w:sz w:val="21"/>
          <w:szCs w:val="21"/>
        </w:rPr>
        <w:t>Введение</w:t>
      </w:r>
    </w:p>
    <w:p w14:paraId="0ED8D596" w14:textId="77777777" w:rsidR="00766613" w:rsidRPr="00766613" w:rsidRDefault="00766613" w:rsidP="00766613">
      <w:pPr>
        <w:rPr>
          <w:rFonts w:ascii="Helvetica" w:hAnsi="Helvetica" w:cs="Helvetica"/>
          <w:b/>
          <w:bCs/>
          <w:color w:val="222222"/>
          <w:sz w:val="21"/>
          <w:szCs w:val="21"/>
        </w:rPr>
      </w:pPr>
    </w:p>
    <w:p w14:paraId="2F86A154"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hint="eastAsia"/>
          <w:b/>
          <w:bCs/>
          <w:color w:val="222222"/>
          <w:sz w:val="21"/>
          <w:szCs w:val="21"/>
        </w:rPr>
        <w:t>Обзор</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литературы</w:t>
      </w:r>
    </w:p>
    <w:p w14:paraId="5AE7D214" w14:textId="77777777" w:rsidR="00766613" w:rsidRPr="00766613" w:rsidRDefault="00766613" w:rsidP="00766613">
      <w:pPr>
        <w:rPr>
          <w:rFonts w:ascii="Helvetica" w:hAnsi="Helvetica" w:cs="Helvetica"/>
          <w:b/>
          <w:bCs/>
          <w:color w:val="222222"/>
          <w:sz w:val="21"/>
          <w:szCs w:val="21"/>
        </w:rPr>
      </w:pPr>
    </w:p>
    <w:p w14:paraId="0A733CCF"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1 </w:t>
      </w:r>
      <w:r w:rsidRPr="00766613">
        <w:rPr>
          <w:rFonts w:ascii="Helvetica" w:hAnsi="Helvetica" w:cs="Helvetica" w:hint="eastAsia"/>
          <w:b/>
          <w:bCs/>
          <w:color w:val="222222"/>
          <w:sz w:val="21"/>
          <w:szCs w:val="21"/>
        </w:rPr>
        <w:t>Иммуноглобулин</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как</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возможный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агент</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противоопухолевого</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иммунитета</w:t>
      </w:r>
    </w:p>
    <w:p w14:paraId="01F08820" w14:textId="77777777" w:rsidR="00766613" w:rsidRPr="00766613" w:rsidRDefault="00766613" w:rsidP="00766613">
      <w:pPr>
        <w:rPr>
          <w:rFonts w:ascii="Helvetica" w:hAnsi="Helvetica" w:cs="Helvetica"/>
          <w:b/>
          <w:bCs/>
          <w:color w:val="222222"/>
          <w:sz w:val="21"/>
          <w:szCs w:val="21"/>
        </w:rPr>
      </w:pPr>
    </w:p>
    <w:p w14:paraId="03A2EC93"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1 </w:t>
      </w:r>
      <w:r w:rsidRPr="00766613">
        <w:rPr>
          <w:rFonts w:ascii="Helvetica" w:hAnsi="Helvetica" w:cs="Helvetica" w:hint="eastAsia"/>
          <w:b/>
          <w:bCs/>
          <w:color w:val="222222"/>
          <w:sz w:val="21"/>
          <w:szCs w:val="21"/>
        </w:rPr>
        <w:t>Сведения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о</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функциях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иммуноглобулина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Е</w:t>
      </w:r>
    </w:p>
    <w:p w14:paraId="1C5A78AE" w14:textId="77777777" w:rsidR="00766613" w:rsidRPr="00766613" w:rsidRDefault="00766613" w:rsidP="00766613">
      <w:pPr>
        <w:rPr>
          <w:rFonts w:ascii="Helvetica" w:hAnsi="Helvetica" w:cs="Helvetica"/>
          <w:b/>
          <w:bCs/>
          <w:color w:val="222222"/>
          <w:sz w:val="21"/>
          <w:szCs w:val="21"/>
        </w:rPr>
      </w:pPr>
    </w:p>
    <w:p w14:paraId="55D47B4D"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2 </w:t>
      </w:r>
      <w:r w:rsidRPr="00766613">
        <w:rPr>
          <w:rFonts w:ascii="Helvetica" w:hAnsi="Helvetica" w:cs="Helvetica" w:hint="eastAsia"/>
          <w:b/>
          <w:bCs/>
          <w:color w:val="222222"/>
          <w:sz w:val="21"/>
          <w:szCs w:val="21"/>
        </w:rPr>
        <w:t>Инициация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синтеза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иммуноглобулина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Е</w:t>
      </w:r>
    </w:p>
    <w:p w14:paraId="538B0A3B" w14:textId="77777777" w:rsidR="00766613" w:rsidRPr="00766613" w:rsidRDefault="00766613" w:rsidP="00766613">
      <w:pPr>
        <w:rPr>
          <w:rFonts w:ascii="Helvetica" w:hAnsi="Helvetica" w:cs="Helvetica"/>
          <w:b/>
          <w:bCs/>
          <w:color w:val="222222"/>
          <w:sz w:val="21"/>
          <w:szCs w:val="21"/>
        </w:rPr>
      </w:pPr>
    </w:p>
    <w:p w14:paraId="18146615"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3 </w:t>
      </w:r>
      <w:r w:rsidRPr="00766613">
        <w:rPr>
          <w:rFonts w:ascii="Helvetica" w:hAnsi="Helvetica" w:cs="Helvetica" w:hint="eastAsia"/>
          <w:b/>
          <w:bCs/>
          <w:color w:val="222222"/>
          <w:sz w:val="21"/>
          <w:szCs w:val="21"/>
        </w:rPr>
        <w:t>Регуляторные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функции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иммуноглобулина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Е</w:t>
      </w:r>
    </w:p>
    <w:p w14:paraId="619CF5A4" w14:textId="77777777" w:rsidR="00766613" w:rsidRPr="00766613" w:rsidRDefault="00766613" w:rsidP="00766613">
      <w:pPr>
        <w:rPr>
          <w:rFonts w:ascii="Helvetica" w:hAnsi="Helvetica" w:cs="Helvetica"/>
          <w:b/>
          <w:bCs/>
          <w:color w:val="222222"/>
          <w:sz w:val="21"/>
          <w:szCs w:val="21"/>
        </w:rPr>
      </w:pPr>
    </w:p>
    <w:p w14:paraId="5D886F64"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4 </w:t>
      </w:r>
      <w:r w:rsidRPr="00766613">
        <w:rPr>
          <w:rFonts w:ascii="Helvetica" w:hAnsi="Helvetica" w:cs="Helvetica" w:hint="eastAsia"/>
          <w:b/>
          <w:bCs/>
          <w:color w:val="222222"/>
          <w:sz w:val="21"/>
          <w:szCs w:val="21"/>
        </w:rPr>
        <w:t>Иммуноглобулин</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аллергическая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реакция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как</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факторы</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развития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ингибирования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роста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опухолей</w:t>
      </w:r>
    </w:p>
    <w:p w14:paraId="56262EDC" w14:textId="77777777" w:rsidR="00766613" w:rsidRPr="00766613" w:rsidRDefault="00766613" w:rsidP="00766613">
      <w:pPr>
        <w:rPr>
          <w:rFonts w:ascii="Helvetica" w:hAnsi="Helvetica" w:cs="Helvetica"/>
          <w:b/>
          <w:bCs/>
          <w:color w:val="222222"/>
          <w:sz w:val="21"/>
          <w:szCs w:val="21"/>
        </w:rPr>
      </w:pPr>
    </w:p>
    <w:p w14:paraId="11E09E78"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5 </w:t>
      </w:r>
      <w:r w:rsidRPr="00766613">
        <w:rPr>
          <w:rFonts w:ascii="Helvetica" w:hAnsi="Helvetica" w:cs="Helvetica" w:hint="eastAsia"/>
          <w:b/>
          <w:bCs/>
          <w:color w:val="222222"/>
          <w:sz w:val="21"/>
          <w:szCs w:val="21"/>
        </w:rPr>
        <w:t>Количественные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оценки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концентрации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иммуноглобулинов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терапии</w:t>
      </w:r>
    </w:p>
    <w:p w14:paraId="712C0E53" w14:textId="77777777" w:rsidR="00766613" w:rsidRPr="00766613" w:rsidRDefault="00766613" w:rsidP="00766613">
      <w:pPr>
        <w:rPr>
          <w:rFonts w:ascii="Helvetica" w:hAnsi="Helvetica" w:cs="Helvetica"/>
          <w:b/>
          <w:bCs/>
          <w:color w:val="222222"/>
          <w:sz w:val="21"/>
          <w:szCs w:val="21"/>
        </w:rPr>
      </w:pPr>
    </w:p>
    <w:p w14:paraId="422E70DA"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2. </w:t>
      </w:r>
      <w:r w:rsidRPr="00766613">
        <w:rPr>
          <w:rFonts w:ascii="Helvetica" w:hAnsi="Helvetica" w:cs="Helvetica" w:hint="eastAsia"/>
          <w:b/>
          <w:bCs/>
          <w:color w:val="222222"/>
          <w:sz w:val="21"/>
          <w:szCs w:val="21"/>
        </w:rPr>
        <w:t>Генотерапия</w:t>
      </w:r>
    </w:p>
    <w:p w14:paraId="0AAC27DA" w14:textId="77777777" w:rsidR="00766613" w:rsidRPr="00766613" w:rsidRDefault="00766613" w:rsidP="00766613">
      <w:pPr>
        <w:rPr>
          <w:rFonts w:ascii="Helvetica" w:hAnsi="Helvetica" w:cs="Helvetica"/>
          <w:b/>
          <w:bCs/>
          <w:color w:val="222222"/>
          <w:sz w:val="21"/>
          <w:szCs w:val="21"/>
        </w:rPr>
      </w:pPr>
    </w:p>
    <w:p w14:paraId="098182B5"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1. </w:t>
      </w:r>
      <w:r w:rsidRPr="00766613">
        <w:rPr>
          <w:rFonts w:ascii="Helvetica" w:hAnsi="Helvetica" w:cs="Helvetica" w:hint="eastAsia"/>
          <w:b/>
          <w:bCs/>
          <w:color w:val="222222"/>
          <w:sz w:val="21"/>
          <w:szCs w:val="21"/>
        </w:rPr>
        <w:t>Общее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описание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типов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генотерапии</w:t>
      </w:r>
    </w:p>
    <w:p w14:paraId="4880092F" w14:textId="77777777" w:rsidR="00766613" w:rsidRPr="00766613" w:rsidRDefault="00766613" w:rsidP="00766613">
      <w:pPr>
        <w:rPr>
          <w:rFonts w:ascii="Helvetica" w:hAnsi="Helvetica" w:cs="Helvetica"/>
          <w:b/>
          <w:bCs/>
          <w:color w:val="222222"/>
          <w:sz w:val="21"/>
          <w:szCs w:val="21"/>
        </w:rPr>
      </w:pPr>
    </w:p>
    <w:p w14:paraId="72ED2916"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2 </w:t>
      </w:r>
      <w:r w:rsidRPr="00766613">
        <w:rPr>
          <w:rFonts w:ascii="Helvetica" w:hAnsi="Helvetica" w:cs="Helvetica" w:hint="eastAsia"/>
          <w:b/>
          <w:bCs/>
          <w:color w:val="222222"/>
          <w:sz w:val="21"/>
          <w:szCs w:val="21"/>
        </w:rPr>
        <w:t>Основные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направления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клинического</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применения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генотерапии</w:t>
      </w:r>
    </w:p>
    <w:p w14:paraId="0F4E291B" w14:textId="77777777" w:rsidR="00766613" w:rsidRPr="00766613" w:rsidRDefault="00766613" w:rsidP="00766613">
      <w:pPr>
        <w:rPr>
          <w:rFonts w:ascii="Helvetica" w:hAnsi="Helvetica" w:cs="Helvetica"/>
          <w:b/>
          <w:bCs/>
          <w:color w:val="222222"/>
          <w:sz w:val="21"/>
          <w:szCs w:val="21"/>
        </w:rPr>
      </w:pPr>
    </w:p>
    <w:p w14:paraId="448BAAE1"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3 </w:t>
      </w:r>
      <w:r w:rsidRPr="00766613">
        <w:rPr>
          <w:rFonts w:ascii="Helvetica" w:hAnsi="Helvetica" w:cs="Helvetica" w:hint="eastAsia"/>
          <w:b/>
          <w:bCs/>
          <w:color w:val="222222"/>
          <w:sz w:val="21"/>
          <w:szCs w:val="21"/>
        </w:rPr>
        <w:t>Химерные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антитела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как</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эффекторный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белок</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терапии</w:t>
      </w:r>
    </w:p>
    <w:p w14:paraId="3D274AD0" w14:textId="77777777" w:rsidR="00766613" w:rsidRPr="00766613" w:rsidRDefault="00766613" w:rsidP="00766613">
      <w:pPr>
        <w:rPr>
          <w:rFonts w:ascii="Helvetica" w:hAnsi="Helvetica" w:cs="Helvetica"/>
          <w:b/>
          <w:bCs/>
          <w:color w:val="222222"/>
          <w:sz w:val="21"/>
          <w:szCs w:val="21"/>
        </w:rPr>
      </w:pPr>
    </w:p>
    <w:p w14:paraId="276DD592"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4 </w:t>
      </w:r>
      <w:r w:rsidRPr="00766613">
        <w:rPr>
          <w:rFonts w:ascii="Helvetica" w:hAnsi="Helvetica" w:cs="Helvetica" w:hint="eastAsia"/>
          <w:b/>
          <w:bCs/>
          <w:color w:val="222222"/>
          <w:sz w:val="21"/>
          <w:szCs w:val="21"/>
        </w:rPr>
        <w:t>Факторы</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обеспечивающие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эффективность</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генотерапии</w:t>
      </w:r>
    </w:p>
    <w:p w14:paraId="3BA70ADF" w14:textId="77777777" w:rsidR="00766613" w:rsidRPr="00766613" w:rsidRDefault="00766613" w:rsidP="00766613">
      <w:pPr>
        <w:rPr>
          <w:rFonts w:ascii="Helvetica" w:hAnsi="Helvetica" w:cs="Helvetica"/>
          <w:b/>
          <w:bCs/>
          <w:color w:val="222222"/>
          <w:sz w:val="21"/>
          <w:szCs w:val="21"/>
        </w:rPr>
      </w:pPr>
    </w:p>
    <w:p w14:paraId="1258D5C5"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2 4 1 </w:t>
      </w:r>
      <w:r w:rsidRPr="00766613">
        <w:rPr>
          <w:rFonts w:ascii="Helvetica" w:hAnsi="Helvetica" w:cs="Helvetica" w:hint="eastAsia"/>
          <w:b/>
          <w:bCs/>
          <w:color w:val="222222"/>
          <w:sz w:val="21"/>
          <w:szCs w:val="21"/>
        </w:rPr>
        <w:t>Доставка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генетического</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материала</w:t>
      </w:r>
    </w:p>
    <w:p w14:paraId="750DA85A" w14:textId="77777777" w:rsidR="00766613" w:rsidRPr="00766613" w:rsidRDefault="00766613" w:rsidP="00766613">
      <w:pPr>
        <w:rPr>
          <w:rFonts w:ascii="Helvetica" w:hAnsi="Helvetica" w:cs="Helvetica"/>
          <w:b/>
          <w:bCs/>
          <w:color w:val="222222"/>
          <w:sz w:val="21"/>
          <w:szCs w:val="21"/>
        </w:rPr>
      </w:pPr>
    </w:p>
    <w:p w14:paraId="280070F8"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2 4 2 </w:t>
      </w:r>
      <w:r w:rsidRPr="00766613">
        <w:rPr>
          <w:rFonts w:ascii="Helvetica" w:hAnsi="Helvetica" w:cs="Helvetica" w:hint="eastAsia"/>
          <w:b/>
          <w:bCs/>
          <w:color w:val="222222"/>
          <w:sz w:val="21"/>
          <w:szCs w:val="21"/>
        </w:rPr>
        <w:t>Экспрессия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генов</w:t>
      </w:r>
    </w:p>
    <w:p w14:paraId="33FA9FB4" w14:textId="77777777" w:rsidR="00766613" w:rsidRPr="00766613" w:rsidRDefault="00766613" w:rsidP="00766613">
      <w:pPr>
        <w:rPr>
          <w:rFonts w:ascii="Helvetica" w:hAnsi="Helvetica" w:cs="Helvetica"/>
          <w:b/>
          <w:bCs/>
          <w:color w:val="222222"/>
          <w:sz w:val="21"/>
          <w:szCs w:val="21"/>
        </w:rPr>
      </w:pPr>
    </w:p>
    <w:p w14:paraId="30CD8C6A"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3. </w:t>
      </w:r>
      <w:r w:rsidRPr="00766613">
        <w:rPr>
          <w:rFonts w:ascii="Helvetica" w:hAnsi="Helvetica" w:cs="Helvetica" w:hint="eastAsia"/>
          <w:b/>
          <w:bCs/>
          <w:color w:val="222222"/>
          <w:sz w:val="21"/>
          <w:szCs w:val="21"/>
        </w:rPr>
        <w:t>Эксперессия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генов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барстара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химерного</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иммуноглобулина</w:t>
      </w:r>
      <w:r w:rsidRPr="00766613">
        <w:rPr>
          <w:rFonts w:ascii="Helvetica" w:hAnsi="Helvetica" w:cs="Helvetica"/>
          <w:b/>
          <w:bCs/>
          <w:color w:val="222222"/>
          <w:sz w:val="21"/>
          <w:szCs w:val="21"/>
        </w:rPr>
        <w:t xml:space="preserve"> 38 </w:t>
      </w:r>
      <w:r w:rsidRPr="00766613">
        <w:rPr>
          <w:rFonts w:ascii="Helvetica" w:hAnsi="Helvetica" w:cs="Helvetica" w:hint="eastAsia"/>
          <w:b/>
          <w:bCs/>
          <w:color w:val="222222"/>
          <w:sz w:val="21"/>
          <w:szCs w:val="21"/>
        </w:rPr>
        <w:t>Резюме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обзора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литературы</w:t>
      </w:r>
    </w:p>
    <w:p w14:paraId="5890980C" w14:textId="77777777" w:rsidR="00766613" w:rsidRPr="00766613" w:rsidRDefault="00766613" w:rsidP="00766613">
      <w:pPr>
        <w:rPr>
          <w:rFonts w:ascii="Helvetica" w:hAnsi="Helvetica" w:cs="Helvetica"/>
          <w:b/>
          <w:bCs/>
          <w:color w:val="222222"/>
          <w:sz w:val="21"/>
          <w:szCs w:val="21"/>
        </w:rPr>
      </w:pPr>
    </w:p>
    <w:p w14:paraId="3E25E086"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hint="eastAsia"/>
          <w:b/>
          <w:bCs/>
          <w:color w:val="222222"/>
          <w:sz w:val="21"/>
          <w:szCs w:val="21"/>
        </w:rPr>
        <w:t>Материалы</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методы</w:t>
      </w:r>
    </w:p>
    <w:p w14:paraId="4E233831" w14:textId="77777777" w:rsidR="00766613" w:rsidRPr="00766613" w:rsidRDefault="00766613" w:rsidP="00766613">
      <w:pPr>
        <w:rPr>
          <w:rFonts w:ascii="Helvetica" w:hAnsi="Helvetica" w:cs="Helvetica"/>
          <w:b/>
          <w:bCs/>
          <w:color w:val="222222"/>
          <w:sz w:val="21"/>
          <w:szCs w:val="21"/>
        </w:rPr>
      </w:pPr>
    </w:p>
    <w:p w14:paraId="382F7C87"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hint="eastAsia"/>
          <w:b/>
          <w:bCs/>
          <w:color w:val="222222"/>
          <w:sz w:val="21"/>
          <w:szCs w:val="21"/>
        </w:rPr>
        <w:t>Результаты</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обсуждение</w:t>
      </w:r>
    </w:p>
    <w:p w14:paraId="10C920E3" w14:textId="77777777" w:rsidR="00766613" w:rsidRPr="00766613" w:rsidRDefault="00766613" w:rsidP="00766613">
      <w:pPr>
        <w:rPr>
          <w:rFonts w:ascii="Helvetica" w:hAnsi="Helvetica" w:cs="Helvetica"/>
          <w:b/>
          <w:bCs/>
          <w:color w:val="222222"/>
          <w:sz w:val="21"/>
          <w:szCs w:val="21"/>
        </w:rPr>
      </w:pPr>
    </w:p>
    <w:p w14:paraId="0EFF4FC7"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1. </w:t>
      </w:r>
      <w:r w:rsidRPr="00766613">
        <w:rPr>
          <w:rFonts w:ascii="Helvetica" w:hAnsi="Helvetica" w:cs="Helvetica" w:hint="eastAsia"/>
          <w:b/>
          <w:bCs/>
          <w:color w:val="222222"/>
          <w:sz w:val="21"/>
          <w:szCs w:val="21"/>
        </w:rPr>
        <w:t>Создание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генетической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конструкции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анализ</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экспрессии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барстара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фибробластах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человека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эмбрионе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мыши</w:t>
      </w:r>
    </w:p>
    <w:p w14:paraId="73A43851" w14:textId="77777777" w:rsidR="00766613" w:rsidRPr="00766613" w:rsidRDefault="00766613" w:rsidP="00766613">
      <w:pPr>
        <w:rPr>
          <w:rFonts w:ascii="Helvetica" w:hAnsi="Helvetica" w:cs="Helvetica"/>
          <w:b/>
          <w:bCs/>
          <w:color w:val="222222"/>
          <w:sz w:val="21"/>
          <w:szCs w:val="21"/>
        </w:rPr>
      </w:pPr>
    </w:p>
    <w:p w14:paraId="7E117003"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2. </w:t>
      </w:r>
      <w:r w:rsidRPr="00766613">
        <w:rPr>
          <w:rFonts w:ascii="Helvetica" w:hAnsi="Helvetica" w:cs="Helvetica" w:hint="eastAsia"/>
          <w:b/>
          <w:bCs/>
          <w:color w:val="222222"/>
          <w:sz w:val="21"/>
          <w:szCs w:val="21"/>
        </w:rPr>
        <w:t>Баллистическая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трансфекция</w:t>
      </w:r>
    </w:p>
    <w:p w14:paraId="7E031534" w14:textId="77777777" w:rsidR="00766613" w:rsidRPr="00766613" w:rsidRDefault="00766613" w:rsidP="00766613">
      <w:pPr>
        <w:rPr>
          <w:rFonts w:ascii="Helvetica" w:hAnsi="Helvetica" w:cs="Helvetica"/>
          <w:b/>
          <w:bCs/>
          <w:color w:val="222222"/>
          <w:sz w:val="21"/>
          <w:szCs w:val="21"/>
        </w:rPr>
      </w:pPr>
    </w:p>
    <w:p w14:paraId="57515E4E"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3. </w:t>
      </w:r>
      <w:r w:rsidRPr="00766613">
        <w:rPr>
          <w:rFonts w:ascii="Helvetica" w:hAnsi="Helvetica" w:cs="Helvetica" w:hint="eastAsia"/>
          <w:b/>
          <w:bCs/>
          <w:color w:val="222222"/>
          <w:sz w:val="21"/>
          <w:szCs w:val="21"/>
        </w:rPr>
        <w:t>Экспрессия</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генов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химерного</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различных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тканях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органах</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мышей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иммунный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ответ</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на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ксеногенные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детерминанты</w:t>
      </w:r>
    </w:p>
    <w:p w14:paraId="679BBE42" w14:textId="77777777" w:rsidR="00766613" w:rsidRPr="00766613" w:rsidRDefault="00766613" w:rsidP="00766613">
      <w:pPr>
        <w:rPr>
          <w:rFonts w:ascii="Helvetica" w:hAnsi="Helvetica" w:cs="Helvetica"/>
          <w:b/>
          <w:bCs/>
          <w:color w:val="222222"/>
          <w:sz w:val="21"/>
          <w:szCs w:val="21"/>
        </w:rPr>
      </w:pPr>
    </w:p>
    <w:p w14:paraId="5CDEE7B4" w14:textId="77777777" w:rsidR="00766613" w:rsidRPr="00766613" w:rsidRDefault="00766613" w:rsidP="00766613">
      <w:pPr>
        <w:rPr>
          <w:rFonts w:ascii="Helvetica" w:hAnsi="Helvetica" w:cs="Helvetica"/>
          <w:b/>
          <w:bCs/>
          <w:color w:val="222222"/>
          <w:sz w:val="21"/>
          <w:szCs w:val="21"/>
        </w:rPr>
      </w:pPr>
      <w:r w:rsidRPr="00766613">
        <w:rPr>
          <w:rFonts w:ascii="Helvetica" w:hAnsi="Helvetica" w:cs="Helvetica"/>
          <w:b/>
          <w:bCs/>
          <w:color w:val="222222"/>
          <w:sz w:val="21"/>
          <w:szCs w:val="21"/>
        </w:rPr>
        <w:t xml:space="preserve">4. </w:t>
      </w:r>
      <w:r w:rsidRPr="00766613">
        <w:rPr>
          <w:rFonts w:ascii="Helvetica" w:hAnsi="Helvetica" w:cs="Helvetica" w:hint="eastAsia"/>
          <w:b/>
          <w:bCs/>
          <w:color w:val="222222"/>
          <w:sz w:val="21"/>
          <w:szCs w:val="21"/>
        </w:rPr>
        <w:t>Вывод</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формулы</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подсчета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количества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экспрессированного</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химерного</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белка</w:t>
      </w:r>
    </w:p>
    <w:p w14:paraId="6E6BDCA6" w14:textId="77777777" w:rsidR="00766613" w:rsidRPr="00766613" w:rsidRDefault="00766613" w:rsidP="00766613">
      <w:pPr>
        <w:rPr>
          <w:rFonts w:ascii="Helvetica" w:hAnsi="Helvetica" w:cs="Helvetica"/>
          <w:b/>
          <w:bCs/>
          <w:color w:val="222222"/>
          <w:sz w:val="21"/>
          <w:szCs w:val="21"/>
        </w:rPr>
      </w:pPr>
    </w:p>
    <w:p w14:paraId="109CC004" w14:textId="3AFCBA9A" w:rsidR="00484EB4" w:rsidRPr="00766613" w:rsidRDefault="00766613" w:rsidP="00766613">
      <w:r w:rsidRPr="00766613">
        <w:rPr>
          <w:rFonts w:ascii="Helvetica" w:hAnsi="Helvetica" w:cs="Helvetica"/>
          <w:b/>
          <w:bCs/>
          <w:color w:val="222222"/>
          <w:sz w:val="21"/>
          <w:szCs w:val="21"/>
        </w:rPr>
        <w:t xml:space="preserve">5. </w:t>
      </w:r>
      <w:r w:rsidRPr="00766613">
        <w:rPr>
          <w:rFonts w:ascii="Helvetica" w:hAnsi="Helvetica" w:cs="Helvetica" w:hint="eastAsia"/>
          <w:b/>
          <w:bCs/>
          <w:color w:val="222222"/>
          <w:sz w:val="21"/>
          <w:szCs w:val="21"/>
        </w:rPr>
        <w:t>Количественный</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анализ</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экспрессии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химерного</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иммунного</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ответа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на</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ксеногенные</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детерминанты</w:t>
      </w:r>
      <w:r w:rsidRPr="00766613">
        <w:rPr>
          <w:rFonts w:ascii="Helvetica" w:hAnsi="Helvetica" w:cs="Helvetica"/>
          <w:b/>
          <w:bCs/>
          <w:color w:val="222222"/>
          <w:sz w:val="21"/>
          <w:szCs w:val="21"/>
        </w:rPr>
        <w:t xml:space="preserve"> </w:t>
      </w:r>
      <w:r w:rsidRPr="00766613">
        <w:rPr>
          <w:rFonts w:ascii="Helvetica" w:hAnsi="Helvetica" w:cs="Helvetica" w:hint="eastAsia"/>
          <w:b/>
          <w:bCs/>
          <w:color w:val="222222"/>
          <w:sz w:val="21"/>
          <w:szCs w:val="21"/>
        </w:rPr>
        <w:t>выводы</w:t>
      </w:r>
    </w:p>
    <w:sectPr w:rsidR="00484EB4" w:rsidRPr="007666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DBF7" w14:textId="77777777" w:rsidR="00782A61" w:rsidRDefault="00782A61">
      <w:pPr>
        <w:spacing w:after="0" w:line="240" w:lineRule="auto"/>
      </w:pPr>
      <w:r>
        <w:separator/>
      </w:r>
    </w:p>
  </w:endnote>
  <w:endnote w:type="continuationSeparator" w:id="0">
    <w:p w14:paraId="62DE1E6A" w14:textId="77777777" w:rsidR="00782A61" w:rsidRDefault="00782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53947" w14:textId="77777777" w:rsidR="00782A61" w:rsidRDefault="00782A61"/>
    <w:p w14:paraId="480307B3" w14:textId="77777777" w:rsidR="00782A61" w:rsidRDefault="00782A61"/>
    <w:p w14:paraId="374B2CA1" w14:textId="77777777" w:rsidR="00782A61" w:rsidRDefault="00782A61"/>
    <w:p w14:paraId="59FBE4B8" w14:textId="77777777" w:rsidR="00782A61" w:rsidRDefault="00782A61"/>
    <w:p w14:paraId="2F824495" w14:textId="77777777" w:rsidR="00782A61" w:rsidRDefault="00782A61"/>
    <w:p w14:paraId="338DC486" w14:textId="77777777" w:rsidR="00782A61" w:rsidRDefault="00782A61"/>
    <w:p w14:paraId="60B90B97" w14:textId="77777777" w:rsidR="00782A61" w:rsidRDefault="00782A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0DB2AD" wp14:editId="058C43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2AC9D" w14:textId="77777777" w:rsidR="00782A61" w:rsidRDefault="00782A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0DB2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F2AC9D" w14:textId="77777777" w:rsidR="00782A61" w:rsidRDefault="00782A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FE8190" w14:textId="77777777" w:rsidR="00782A61" w:rsidRDefault="00782A61"/>
    <w:p w14:paraId="7FBD45C1" w14:textId="77777777" w:rsidR="00782A61" w:rsidRDefault="00782A61"/>
    <w:p w14:paraId="1B29F227" w14:textId="77777777" w:rsidR="00782A61" w:rsidRDefault="00782A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17CED1" wp14:editId="396611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1E11A" w14:textId="77777777" w:rsidR="00782A61" w:rsidRDefault="00782A61"/>
                          <w:p w14:paraId="0EB54511" w14:textId="77777777" w:rsidR="00782A61" w:rsidRDefault="00782A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17CE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D1E11A" w14:textId="77777777" w:rsidR="00782A61" w:rsidRDefault="00782A61"/>
                    <w:p w14:paraId="0EB54511" w14:textId="77777777" w:rsidR="00782A61" w:rsidRDefault="00782A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3B9185" w14:textId="77777777" w:rsidR="00782A61" w:rsidRDefault="00782A61"/>
    <w:p w14:paraId="0F4A5C82" w14:textId="77777777" w:rsidR="00782A61" w:rsidRDefault="00782A61">
      <w:pPr>
        <w:rPr>
          <w:sz w:val="2"/>
          <w:szCs w:val="2"/>
        </w:rPr>
      </w:pPr>
    </w:p>
    <w:p w14:paraId="32CB9BC1" w14:textId="77777777" w:rsidR="00782A61" w:rsidRDefault="00782A61"/>
    <w:p w14:paraId="4822FB40" w14:textId="77777777" w:rsidR="00782A61" w:rsidRDefault="00782A61">
      <w:pPr>
        <w:spacing w:after="0" w:line="240" w:lineRule="auto"/>
      </w:pPr>
    </w:p>
  </w:footnote>
  <w:footnote w:type="continuationSeparator" w:id="0">
    <w:p w14:paraId="3A91DCA7" w14:textId="77777777" w:rsidR="00782A61" w:rsidRDefault="00782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A61"/>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211356</TotalTime>
  <Pages>3</Pages>
  <Words>376</Words>
  <Characters>2148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2185</cp:revision>
  <cp:lastPrinted>2009-02-06T05:36:00Z</cp:lastPrinted>
  <dcterms:created xsi:type="dcterms:W3CDTF">2024-01-07T13:43:00Z</dcterms:created>
  <dcterms:modified xsi:type="dcterms:W3CDTF">2025-11-20T20:21:00Z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