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566DE"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Карягина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Анастасия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Юрьевна</w:t>
      </w:r>
      <w:r w:rsidRPr="00852CCA">
        <w:rPr>
          <w:rFonts w:ascii="Helvetica" w:hAnsi="Helvetica" w:cs="Helvetica"/>
          <w:b/>
          <w:bCs/>
          <w:color w:val="222222"/>
          <w:sz w:val="21"/>
          <w:szCs w:val="21"/>
        </w:rPr>
        <w:t>.</w:t>
      </w:r>
    </w:p>
    <w:p w14:paraId="29582213"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Исследование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наследственно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обусловленной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экспериментальной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анемией</w:t>
      </w:r>
      <w:r w:rsidRPr="00852CCA">
        <w:rPr>
          <w:rFonts w:ascii="Helvetica" w:hAnsi="Helvetica" w:cs="Helvetica"/>
          <w:b/>
          <w:bCs/>
          <w:color w:val="222222"/>
          <w:sz w:val="21"/>
          <w:szCs w:val="21"/>
        </w:rPr>
        <w:t xml:space="preserve"> : </w:t>
      </w:r>
      <w:r w:rsidRPr="00852CCA">
        <w:rPr>
          <w:rFonts w:ascii="Helvetica" w:hAnsi="Helvetica" w:cs="Helvetica" w:hint="eastAsia"/>
          <w:b/>
          <w:bCs/>
          <w:color w:val="222222"/>
          <w:sz w:val="21"/>
          <w:szCs w:val="21"/>
        </w:rPr>
        <w:t>диссертация</w:t>
      </w:r>
      <w:r w:rsidRPr="00852CCA">
        <w:rPr>
          <w:rFonts w:ascii="Helvetica" w:hAnsi="Helvetica" w:cs="Helvetica"/>
          <w:b/>
          <w:bCs/>
          <w:color w:val="222222"/>
          <w:sz w:val="21"/>
          <w:szCs w:val="21"/>
        </w:rPr>
        <w:t xml:space="preserve"> ... </w:t>
      </w:r>
      <w:r w:rsidRPr="00852CCA">
        <w:rPr>
          <w:rFonts w:ascii="Helvetica" w:hAnsi="Helvetica" w:cs="Helvetica" w:hint="eastAsia"/>
          <w:b/>
          <w:bCs/>
          <w:color w:val="222222"/>
          <w:sz w:val="21"/>
          <w:szCs w:val="21"/>
        </w:rPr>
        <w:t>кандидата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биологических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наук</w:t>
      </w:r>
      <w:r w:rsidRPr="00852CCA">
        <w:rPr>
          <w:rFonts w:ascii="Helvetica" w:hAnsi="Helvetica" w:cs="Helvetica"/>
          <w:b/>
          <w:bCs/>
          <w:color w:val="222222"/>
          <w:sz w:val="21"/>
          <w:szCs w:val="21"/>
        </w:rPr>
        <w:t xml:space="preserve"> : 03.00.13. - </w:t>
      </w:r>
      <w:r w:rsidRPr="00852CCA">
        <w:rPr>
          <w:rFonts w:ascii="Helvetica" w:hAnsi="Helvetica" w:cs="Helvetica" w:hint="eastAsia"/>
          <w:b/>
          <w:bCs/>
          <w:color w:val="222222"/>
          <w:sz w:val="21"/>
          <w:szCs w:val="21"/>
        </w:rPr>
        <w:t>Новосибирск</w:t>
      </w:r>
      <w:r w:rsidRPr="00852CCA">
        <w:rPr>
          <w:rFonts w:ascii="Helvetica" w:hAnsi="Helvetica" w:cs="Helvetica"/>
          <w:b/>
          <w:bCs/>
          <w:color w:val="222222"/>
          <w:sz w:val="21"/>
          <w:szCs w:val="21"/>
        </w:rPr>
        <w:t xml:space="preserve">, 1998. - 131 </w:t>
      </w:r>
      <w:r w:rsidRPr="00852CCA">
        <w:rPr>
          <w:rFonts w:ascii="Helvetica" w:hAnsi="Helvetica" w:cs="Helvetica" w:hint="eastAsia"/>
          <w:b/>
          <w:bCs/>
          <w:color w:val="222222"/>
          <w:sz w:val="21"/>
          <w:szCs w:val="21"/>
        </w:rPr>
        <w:t>с</w:t>
      </w:r>
      <w:r w:rsidRPr="00852CCA">
        <w:rPr>
          <w:rFonts w:ascii="Helvetica" w:hAnsi="Helvetica" w:cs="Helvetica"/>
          <w:b/>
          <w:bCs/>
          <w:color w:val="222222"/>
          <w:sz w:val="21"/>
          <w:szCs w:val="21"/>
        </w:rPr>
        <w:t xml:space="preserve">. : </w:t>
      </w:r>
      <w:r w:rsidRPr="00852CCA">
        <w:rPr>
          <w:rFonts w:ascii="Helvetica" w:hAnsi="Helvetica" w:cs="Helvetica" w:hint="eastAsia"/>
          <w:b/>
          <w:bCs/>
          <w:color w:val="222222"/>
          <w:sz w:val="21"/>
          <w:szCs w:val="21"/>
        </w:rPr>
        <w:t>ил</w:t>
      </w:r>
      <w:r w:rsidRPr="00852CCA">
        <w:rPr>
          <w:rFonts w:ascii="Helvetica" w:hAnsi="Helvetica" w:cs="Helvetica"/>
          <w:b/>
          <w:bCs/>
          <w:color w:val="222222"/>
          <w:sz w:val="21"/>
          <w:szCs w:val="21"/>
        </w:rPr>
        <w:t>.</w:t>
      </w:r>
    </w:p>
    <w:p w14:paraId="351FFB0F"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больше</w:t>
      </w:r>
    </w:p>
    <w:p w14:paraId="26EF4538"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Цитаты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из</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текста</w:t>
      </w:r>
      <w:r w:rsidRPr="00852CCA">
        <w:rPr>
          <w:rFonts w:ascii="Helvetica" w:hAnsi="Helvetica" w:cs="Helvetica"/>
          <w:b/>
          <w:bCs/>
          <w:color w:val="222222"/>
          <w:sz w:val="21"/>
          <w:szCs w:val="21"/>
        </w:rPr>
        <w:t>:</w:t>
      </w:r>
    </w:p>
    <w:p w14:paraId="443F35DB"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стр</w:t>
      </w:r>
      <w:r w:rsidRPr="00852CCA">
        <w:rPr>
          <w:rFonts w:ascii="Helvetica" w:hAnsi="Helvetica" w:cs="Helvetica"/>
          <w:b/>
          <w:bCs/>
          <w:color w:val="222222"/>
          <w:sz w:val="21"/>
          <w:szCs w:val="21"/>
        </w:rPr>
        <w:t>. 3</w:t>
      </w:r>
    </w:p>
    <w:p w14:paraId="4801FB75"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дексаметазона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заболеваемость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N Z B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анемией</w:t>
      </w:r>
      <w:r w:rsidRPr="00852CCA">
        <w:rPr>
          <w:rFonts w:ascii="Helvetica" w:hAnsi="Helvetica" w:cs="Helvetica"/>
          <w:b/>
          <w:bCs/>
          <w:color w:val="222222"/>
          <w:sz w:val="21"/>
          <w:szCs w:val="21"/>
        </w:rPr>
        <w:t xml:space="preserve"> 61 3.2. </w:t>
      </w:r>
      <w:r w:rsidRPr="00852CCA">
        <w:rPr>
          <w:rFonts w:ascii="Helvetica" w:hAnsi="Helvetica" w:cs="Helvetica" w:hint="eastAsia"/>
          <w:b/>
          <w:bCs/>
          <w:color w:val="222222"/>
          <w:sz w:val="21"/>
          <w:szCs w:val="21"/>
        </w:rPr>
        <w:t>Функциональная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активность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с</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экспериментально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вызванной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анемией</w:t>
      </w:r>
      <w:r w:rsidRPr="00852CCA">
        <w:rPr>
          <w:rFonts w:ascii="Helvetica" w:hAnsi="Helvetica" w:cs="Helvetica"/>
          <w:b/>
          <w:bCs/>
          <w:color w:val="222222"/>
          <w:sz w:val="21"/>
          <w:szCs w:val="21"/>
        </w:rPr>
        <w:t xml:space="preserve"> 63 3.2.1. </w:t>
      </w:r>
      <w:r w:rsidRPr="00852CCA">
        <w:rPr>
          <w:rFonts w:ascii="Helvetica" w:hAnsi="Helvetica" w:cs="Helvetica" w:hint="eastAsia"/>
          <w:b/>
          <w:bCs/>
          <w:color w:val="222222"/>
          <w:sz w:val="21"/>
          <w:szCs w:val="21"/>
        </w:rPr>
        <w:t>Развитие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вызванной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экспери­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ментальным</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путем</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самцов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Balb/c 3.2.2. </w:t>
      </w:r>
      <w:r w:rsidRPr="00852CCA">
        <w:rPr>
          <w:rFonts w:ascii="Helvetica" w:hAnsi="Helvetica" w:cs="Helvetica" w:hint="eastAsia"/>
          <w:b/>
          <w:bCs/>
          <w:color w:val="222222"/>
          <w:sz w:val="21"/>
          <w:szCs w:val="21"/>
        </w:rPr>
        <w:t>Влияние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единичной</w:t>
      </w:r>
      <w:r w:rsidRPr="00852CCA">
        <w:rPr>
          <w:rFonts w:ascii="Helvetica" w:hAnsi="Helvetica" w:cs="Helvetica"/>
          <w:b/>
          <w:bCs/>
          <w:color w:val="222222"/>
          <w:sz w:val="21"/>
          <w:szCs w:val="21"/>
        </w:rPr>
        <w:t>...</w:t>
      </w:r>
    </w:p>
    <w:p w14:paraId="0F189CBC"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стр</w:t>
      </w:r>
      <w:r w:rsidRPr="00852CCA">
        <w:rPr>
          <w:rFonts w:ascii="Helvetica" w:hAnsi="Helvetica" w:cs="Helvetica"/>
          <w:b/>
          <w:bCs/>
          <w:color w:val="222222"/>
          <w:sz w:val="21"/>
          <w:szCs w:val="21"/>
        </w:rPr>
        <w:t>. 9</w:t>
      </w:r>
    </w:p>
    <w:p w14:paraId="3E419AFC"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запрограммированной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впоследствии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Впервые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патологии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выявлены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особенности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функционирования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с</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экспериментально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вызванной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Показано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что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результате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развития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процессов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иммунизированных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резко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уменьшается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содержание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общего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свободного</w:t>
      </w:r>
      <w:r w:rsidRPr="00852CCA">
        <w:rPr>
          <w:rFonts w:ascii="Helvetica" w:hAnsi="Helvetica" w:cs="Helvetica"/>
          <w:b/>
          <w:bCs/>
          <w:color w:val="222222"/>
          <w:sz w:val="21"/>
          <w:szCs w:val="21"/>
        </w:rPr>
        <w:t>...</w:t>
      </w:r>
    </w:p>
    <w:p w14:paraId="75E38258"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стр</w:t>
      </w:r>
      <w:r w:rsidRPr="00852CCA">
        <w:rPr>
          <w:rFonts w:ascii="Helvetica" w:hAnsi="Helvetica" w:cs="Helvetica"/>
          <w:b/>
          <w:bCs/>
          <w:color w:val="222222"/>
          <w:sz w:val="21"/>
          <w:szCs w:val="21"/>
        </w:rPr>
        <w:t>. 53</w:t>
      </w:r>
    </w:p>
    <w:p w14:paraId="340C7124"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критерий</w:t>
      </w:r>
      <w:r w:rsidRPr="00852CCA">
        <w:rPr>
          <w:rFonts w:ascii="Helvetica" w:hAnsi="Helvetica" w:cs="Helvetica"/>
          <w:b/>
          <w:bCs/>
          <w:color w:val="222222"/>
          <w:sz w:val="21"/>
          <w:szCs w:val="21"/>
        </w:rPr>
        <w:t xml:space="preserve"> j} (</w:t>
      </w:r>
      <w:r w:rsidRPr="00852CCA">
        <w:rPr>
          <w:rFonts w:ascii="Helvetica" w:hAnsi="Helvetica" w:cs="Helvetica" w:hint="eastAsia"/>
          <w:b/>
          <w:bCs/>
          <w:color w:val="222222"/>
          <w:sz w:val="21"/>
          <w:szCs w:val="21"/>
        </w:rPr>
        <w:t>программа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для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ПЭВМ</w:t>
      </w:r>
      <w:r w:rsidRPr="00852CCA">
        <w:rPr>
          <w:rFonts w:ascii="Helvetica" w:hAnsi="Helvetica" w:cs="Helvetica"/>
          <w:b/>
          <w:bCs/>
          <w:color w:val="222222"/>
          <w:sz w:val="21"/>
          <w:szCs w:val="21"/>
        </w:rPr>
        <w:t xml:space="preserve"> SSC). 53 </w:t>
      </w:r>
      <w:r w:rsidRPr="00852CCA">
        <w:rPr>
          <w:rFonts w:ascii="Helvetica" w:hAnsi="Helvetica" w:cs="Helvetica" w:hint="eastAsia"/>
          <w:b/>
          <w:bCs/>
          <w:color w:val="222222"/>
          <w:sz w:val="21"/>
          <w:szCs w:val="21"/>
        </w:rPr>
        <w:t>Глава</w:t>
      </w:r>
      <w:r w:rsidRPr="00852CCA">
        <w:rPr>
          <w:rFonts w:ascii="Helvetica" w:hAnsi="Helvetica" w:cs="Helvetica"/>
          <w:b/>
          <w:bCs/>
          <w:color w:val="222222"/>
          <w:sz w:val="21"/>
          <w:szCs w:val="21"/>
        </w:rPr>
        <w:t xml:space="preserve"> 3. </w:t>
      </w:r>
      <w:r w:rsidRPr="00852CCA">
        <w:rPr>
          <w:rFonts w:ascii="Helvetica" w:hAnsi="Helvetica" w:cs="Helvetica" w:hint="eastAsia"/>
          <w:b/>
          <w:bCs/>
          <w:color w:val="222222"/>
          <w:sz w:val="21"/>
          <w:szCs w:val="21"/>
        </w:rPr>
        <w:t>РЕЗУЛЬТАТЫ</w:t>
      </w:r>
      <w:r w:rsidRPr="00852CCA">
        <w:rPr>
          <w:rFonts w:ascii="Helvetica" w:hAnsi="Helvetica" w:cs="Helvetica"/>
          <w:b/>
          <w:bCs/>
          <w:color w:val="222222"/>
          <w:sz w:val="21"/>
          <w:szCs w:val="21"/>
        </w:rPr>
        <w:t xml:space="preserve">. 3.1. </w:t>
      </w:r>
      <w:r w:rsidRPr="00852CCA">
        <w:rPr>
          <w:rFonts w:ascii="Helvetica" w:hAnsi="Helvetica" w:cs="Helvetica" w:hint="eastAsia"/>
          <w:b/>
          <w:bCs/>
          <w:color w:val="222222"/>
          <w:sz w:val="21"/>
          <w:szCs w:val="21"/>
        </w:rPr>
        <w:t>Функциональная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активность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с</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генетически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обусловленной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патологией</w:t>
      </w:r>
      <w:r w:rsidRPr="00852CCA">
        <w:rPr>
          <w:rFonts w:ascii="Helvetica" w:hAnsi="Helvetica" w:cs="Helvetica"/>
          <w:b/>
          <w:bCs/>
          <w:color w:val="222222"/>
          <w:sz w:val="21"/>
          <w:szCs w:val="21"/>
        </w:rPr>
        <w:t xml:space="preserve">. 3.1.1. </w:t>
      </w:r>
      <w:r w:rsidRPr="00852CCA">
        <w:rPr>
          <w:rFonts w:ascii="Helvetica" w:hAnsi="Helvetica" w:cs="Helvetica" w:hint="eastAsia"/>
          <w:b/>
          <w:bCs/>
          <w:color w:val="222222"/>
          <w:sz w:val="21"/>
          <w:szCs w:val="21"/>
        </w:rPr>
        <w:t>Заболеваемость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самцов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анемией</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генетически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детермини­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рованной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w:t>
      </w:r>
      <w:r w:rsidRPr="00852CCA">
        <w:rPr>
          <w:rFonts w:ascii="Helvetica" w:hAnsi="Helvetica" w:cs="Helvetica" w:hint="eastAsia"/>
          <w:b/>
          <w:bCs/>
          <w:color w:val="222222"/>
          <w:sz w:val="21"/>
          <w:szCs w:val="21"/>
        </w:rPr>
        <w:lastRenderedPageBreak/>
        <w:t>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Основным</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признаком</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развития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N Z B </w:t>
      </w:r>
      <w:r w:rsidRPr="00852CCA">
        <w:rPr>
          <w:rFonts w:ascii="Helvetica" w:hAnsi="Helvetica" w:cs="Helvetica" w:hint="eastAsia"/>
          <w:b/>
          <w:bCs/>
          <w:color w:val="222222"/>
          <w:sz w:val="21"/>
          <w:szCs w:val="21"/>
        </w:rPr>
        <w:t>служит</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появление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антител</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w:t>
      </w:r>
      <w:r w:rsidRPr="00852CCA">
        <w:rPr>
          <w:rFonts w:ascii="Helvetica" w:hAnsi="Helvetica" w:cs="Helvetica"/>
          <w:b/>
          <w:bCs/>
          <w:color w:val="222222"/>
          <w:sz w:val="21"/>
          <w:szCs w:val="21"/>
        </w:rPr>
        <w:t>...</w:t>
      </w:r>
    </w:p>
    <w:p w14:paraId="5C5D3FA1" w14:textId="77777777" w:rsidR="00852CCA" w:rsidRPr="00852CCA" w:rsidRDefault="00852CCA" w:rsidP="00852CCA">
      <w:pPr>
        <w:rPr>
          <w:rFonts w:ascii="Helvetica" w:hAnsi="Helvetica" w:cs="Helvetica"/>
          <w:b/>
          <w:bCs/>
          <w:color w:val="222222"/>
          <w:sz w:val="21"/>
          <w:szCs w:val="21"/>
        </w:rPr>
      </w:pPr>
    </w:p>
    <w:p w14:paraId="005EDD42"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Оглавление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диссертации</w:t>
      </w:r>
    </w:p>
    <w:p w14:paraId="525AD151"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кандидат</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биологических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наук</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Карягина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Анастасия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Юрьевна</w:t>
      </w:r>
    </w:p>
    <w:p w14:paraId="011CEDF1"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ВВЕДЕНИЕ</w:t>
      </w:r>
    </w:p>
    <w:p w14:paraId="4DE0EC6C" w14:textId="77777777" w:rsidR="00852CCA" w:rsidRPr="00852CCA" w:rsidRDefault="00852CCA" w:rsidP="00852CCA">
      <w:pPr>
        <w:rPr>
          <w:rFonts w:ascii="Helvetica" w:hAnsi="Helvetica" w:cs="Helvetica"/>
          <w:b/>
          <w:bCs/>
          <w:color w:val="222222"/>
          <w:sz w:val="21"/>
          <w:szCs w:val="21"/>
        </w:rPr>
      </w:pPr>
    </w:p>
    <w:p w14:paraId="48DADC14"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Глава</w:t>
      </w:r>
      <w:r w:rsidRPr="00852CCA">
        <w:rPr>
          <w:rFonts w:ascii="Helvetica" w:hAnsi="Helvetica" w:cs="Helvetica"/>
          <w:b/>
          <w:bCs/>
          <w:color w:val="222222"/>
          <w:sz w:val="21"/>
          <w:szCs w:val="21"/>
        </w:rPr>
        <w:t xml:space="preserve"> 1. </w:t>
      </w:r>
      <w:r w:rsidRPr="00852CCA">
        <w:rPr>
          <w:rFonts w:ascii="Helvetica" w:hAnsi="Helvetica" w:cs="Helvetica" w:hint="eastAsia"/>
          <w:b/>
          <w:bCs/>
          <w:color w:val="222222"/>
          <w:sz w:val="21"/>
          <w:szCs w:val="21"/>
        </w:rPr>
        <w:t>ОБЗОР</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ЛИТЕРАТУРЫ</w:t>
      </w:r>
    </w:p>
    <w:p w14:paraId="0F39BF57" w14:textId="77777777" w:rsidR="00852CCA" w:rsidRPr="00852CCA" w:rsidRDefault="00852CCA" w:rsidP="00852CCA">
      <w:pPr>
        <w:rPr>
          <w:rFonts w:ascii="Helvetica" w:hAnsi="Helvetica" w:cs="Helvetica"/>
          <w:b/>
          <w:bCs/>
          <w:color w:val="222222"/>
          <w:sz w:val="21"/>
          <w:szCs w:val="21"/>
        </w:rPr>
      </w:pPr>
    </w:p>
    <w:p w14:paraId="356E1871"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1.1. </w:t>
      </w:r>
      <w:r w:rsidRPr="00852CCA">
        <w:rPr>
          <w:rFonts w:ascii="Helvetica" w:hAnsi="Helvetica" w:cs="Helvetica" w:hint="eastAsia"/>
          <w:b/>
          <w:bCs/>
          <w:color w:val="222222"/>
          <w:sz w:val="21"/>
          <w:szCs w:val="21"/>
        </w:rPr>
        <w:t>СОВРЕМЕННЫЕ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ПРЕДСТАВЛЕНИЯ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ВЗАИМОДЕЙСТВИИ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НЕЙРОЭНДОКРИННОЙ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w:t>
      </w:r>
    </w:p>
    <w:p w14:paraId="5BAC647E" w14:textId="77777777" w:rsidR="00852CCA" w:rsidRPr="00852CCA" w:rsidRDefault="00852CCA" w:rsidP="00852CCA">
      <w:pPr>
        <w:rPr>
          <w:rFonts w:ascii="Helvetica" w:hAnsi="Helvetica" w:cs="Helvetica"/>
          <w:b/>
          <w:bCs/>
          <w:color w:val="222222"/>
          <w:sz w:val="21"/>
          <w:szCs w:val="21"/>
        </w:rPr>
      </w:pPr>
    </w:p>
    <w:p w14:paraId="7F980D83"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1.1.1. </w:t>
      </w:r>
      <w:r w:rsidRPr="00852CCA">
        <w:rPr>
          <w:rFonts w:ascii="Helvetica" w:hAnsi="Helvetica" w:cs="Helvetica" w:hint="eastAsia"/>
          <w:b/>
          <w:bCs/>
          <w:color w:val="222222"/>
          <w:sz w:val="21"/>
          <w:szCs w:val="21"/>
        </w:rPr>
        <w:t>Влияние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цитокинов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функциональную</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активность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нейроэндокрин</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p>
    <w:p w14:paraId="074B4F55" w14:textId="77777777" w:rsidR="00852CCA" w:rsidRPr="00852CCA" w:rsidRDefault="00852CCA" w:rsidP="00852CCA">
      <w:pPr>
        <w:rPr>
          <w:rFonts w:ascii="Helvetica" w:hAnsi="Helvetica" w:cs="Helvetica"/>
          <w:b/>
          <w:bCs/>
          <w:color w:val="222222"/>
          <w:sz w:val="21"/>
          <w:szCs w:val="21"/>
        </w:rPr>
      </w:pPr>
    </w:p>
    <w:p w14:paraId="6F2F235A"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1.1.2. </w:t>
      </w:r>
      <w:r w:rsidRPr="00852CCA">
        <w:rPr>
          <w:rFonts w:ascii="Helvetica" w:hAnsi="Helvetica" w:cs="Helvetica" w:hint="eastAsia"/>
          <w:b/>
          <w:bCs/>
          <w:color w:val="222222"/>
          <w:sz w:val="21"/>
          <w:szCs w:val="21"/>
        </w:rPr>
        <w:t>Влияние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гормонов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нейропептидов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иммунокомпетентные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клетки</w:t>
      </w:r>
    </w:p>
    <w:p w14:paraId="7E6C2BBA" w14:textId="77777777" w:rsidR="00852CCA" w:rsidRPr="00852CCA" w:rsidRDefault="00852CCA" w:rsidP="00852CCA">
      <w:pPr>
        <w:rPr>
          <w:rFonts w:ascii="Helvetica" w:hAnsi="Helvetica" w:cs="Helvetica"/>
          <w:b/>
          <w:bCs/>
          <w:color w:val="222222"/>
          <w:sz w:val="21"/>
          <w:szCs w:val="21"/>
        </w:rPr>
      </w:pPr>
    </w:p>
    <w:p w14:paraId="16D67E7A"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1.1.3. </w:t>
      </w:r>
      <w:r w:rsidRPr="00852CCA">
        <w:rPr>
          <w:rFonts w:ascii="Helvetica" w:hAnsi="Helvetica" w:cs="Helvetica" w:hint="eastAsia"/>
          <w:b/>
          <w:bCs/>
          <w:color w:val="222222"/>
          <w:sz w:val="21"/>
          <w:szCs w:val="21"/>
        </w:rPr>
        <w:t>Роль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взаимодействия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между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нейроэндокринной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поддержании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гомеостаза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организме</w:t>
      </w:r>
    </w:p>
    <w:p w14:paraId="3DBEC432" w14:textId="77777777" w:rsidR="00852CCA" w:rsidRPr="00852CCA" w:rsidRDefault="00852CCA" w:rsidP="00852CCA">
      <w:pPr>
        <w:rPr>
          <w:rFonts w:ascii="Helvetica" w:hAnsi="Helvetica" w:cs="Helvetica"/>
          <w:b/>
          <w:bCs/>
          <w:color w:val="222222"/>
          <w:sz w:val="21"/>
          <w:szCs w:val="21"/>
        </w:rPr>
      </w:pPr>
    </w:p>
    <w:p w14:paraId="5A797CA4"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1.2. </w:t>
      </w:r>
      <w:r w:rsidRPr="00852CCA">
        <w:rPr>
          <w:rFonts w:ascii="Helvetica" w:hAnsi="Helvetica" w:cs="Helvetica" w:hint="eastAsia"/>
          <w:b/>
          <w:bCs/>
          <w:color w:val="222222"/>
          <w:sz w:val="21"/>
          <w:szCs w:val="21"/>
        </w:rPr>
        <w:t>РОЛЬ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ГИПОТАЛАМО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АДРЕНОКОРТИКАЛЬНОЙ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РЕГУЛЯЦИИ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ФУНКЦИЙ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ИММУНИТЕТА</w:t>
      </w:r>
    </w:p>
    <w:p w14:paraId="01AF8E8D" w14:textId="77777777" w:rsidR="00852CCA" w:rsidRPr="00852CCA" w:rsidRDefault="00852CCA" w:rsidP="00852CCA">
      <w:pPr>
        <w:rPr>
          <w:rFonts w:ascii="Helvetica" w:hAnsi="Helvetica" w:cs="Helvetica"/>
          <w:b/>
          <w:bCs/>
          <w:color w:val="222222"/>
          <w:sz w:val="21"/>
          <w:szCs w:val="21"/>
        </w:rPr>
      </w:pPr>
    </w:p>
    <w:p w14:paraId="46FC6B13"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1.2.1. </w:t>
      </w:r>
      <w:r w:rsidRPr="00852CCA">
        <w:rPr>
          <w:rFonts w:ascii="Helvetica" w:hAnsi="Helvetica" w:cs="Helvetica" w:hint="eastAsia"/>
          <w:b/>
          <w:bCs/>
          <w:color w:val="222222"/>
          <w:sz w:val="21"/>
          <w:szCs w:val="21"/>
        </w:rPr>
        <w:t>Влияние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кортикотропин</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рилизинг</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гормона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функционирование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p>
    <w:p w14:paraId="5CA4860E" w14:textId="77777777" w:rsidR="00852CCA" w:rsidRPr="00852CCA" w:rsidRDefault="00852CCA" w:rsidP="00852CCA">
      <w:pPr>
        <w:rPr>
          <w:rFonts w:ascii="Helvetica" w:hAnsi="Helvetica" w:cs="Helvetica"/>
          <w:b/>
          <w:bCs/>
          <w:color w:val="222222"/>
          <w:sz w:val="21"/>
          <w:szCs w:val="21"/>
        </w:rPr>
      </w:pPr>
    </w:p>
    <w:p w14:paraId="2EB7A2E0"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lastRenderedPageBreak/>
        <w:t xml:space="preserve">1.2.2. </w:t>
      </w:r>
      <w:r w:rsidRPr="00852CCA">
        <w:rPr>
          <w:rFonts w:ascii="Helvetica" w:hAnsi="Helvetica" w:cs="Helvetica" w:hint="eastAsia"/>
          <w:b/>
          <w:bCs/>
          <w:color w:val="222222"/>
          <w:sz w:val="21"/>
          <w:szCs w:val="21"/>
        </w:rPr>
        <w:t>Влияние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адренокортикотропного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гормона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других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продуктов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производных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проопиомеланокортина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иммунную</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систему</w:t>
      </w:r>
    </w:p>
    <w:p w14:paraId="55F03268" w14:textId="77777777" w:rsidR="00852CCA" w:rsidRPr="00852CCA" w:rsidRDefault="00852CCA" w:rsidP="00852CCA">
      <w:pPr>
        <w:rPr>
          <w:rFonts w:ascii="Helvetica" w:hAnsi="Helvetica" w:cs="Helvetica"/>
          <w:b/>
          <w:bCs/>
          <w:color w:val="222222"/>
          <w:sz w:val="21"/>
          <w:szCs w:val="21"/>
        </w:rPr>
      </w:pPr>
    </w:p>
    <w:p w14:paraId="7ACAA11C"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1.2.3. </w:t>
      </w:r>
      <w:r w:rsidRPr="00852CCA">
        <w:rPr>
          <w:rFonts w:ascii="Helvetica" w:hAnsi="Helvetica" w:cs="Helvetica" w:hint="eastAsia"/>
          <w:b/>
          <w:bCs/>
          <w:color w:val="222222"/>
          <w:sz w:val="21"/>
          <w:szCs w:val="21"/>
        </w:rPr>
        <w:t>Глюкокортикоидные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гормоны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иммунный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процесс</w:t>
      </w:r>
    </w:p>
    <w:p w14:paraId="4A93AD80" w14:textId="77777777" w:rsidR="00852CCA" w:rsidRPr="00852CCA" w:rsidRDefault="00852CCA" w:rsidP="00852CCA">
      <w:pPr>
        <w:rPr>
          <w:rFonts w:ascii="Helvetica" w:hAnsi="Helvetica" w:cs="Helvetica"/>
          <w:b/>
          <w:bCs/>
          <w:color w:val="222222"/>
          <w:sz w:val="21"/>
          <w:szCs w:val="21"/>
        </w:rPr>
      </w:pPr>
    </w:p>
    <w:p w14:paraId="1E73EAEF"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1.2.4. </w:t>
      </w:r>
      <w:r w:rsidRPr="00852CCA">
        <w:rPr>
          <w:rFonts w:ascii="Helvetica" w:hAnsi="Helvetica" w:cs="Helvetica" w:hint="eastAsia"/>
          <w:b/>
          <w:bCs/>
          <w:color w:val="222222"/>
          <w:sz w:val="21"/>
          <w:szCs w:val="21"/>
        </w:rPr>
        <w:t>Активность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гипоталамо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адренокортикальной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ходе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иммунного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ответа</w:t>
      </w:r>
    </w:p>
    <w:p w14:paraId="600887B9" w14:textId="77777777" w:rsidR="00852CCA" w:rsidRPr="00852CCA" w:rsidRDefault="00852CCA" w:rsidP="00852CCA">
      <w:pPr>
        <w:rPr>
          <w:rFonts w:ascii="Helvetica" w:hAnsi="Helvetica" w:cs="Helvetica"/>
          <w:b/>
          <w:bCs/>
          <w:color w:val="222222"/>
          <w:sz w:val="21"/>
          <w:szCs w:val="21"/>
        </w:rPr>
      </w:pPr>
    </w:p>
    <w:p w14:paraId="424BA730"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1.3. </w:t>
      </w:r>
      <w:r w:rsidRPr="00852CCA">
        <w:rPr>
          <w:rFonts w:ascii="Helvetica" w:hAnsi="Helvetica" w:cs="Helvetica" w:hint="eastAsia"/>
          <w:b/>
          <w:bCs/>
          <w:color w:val="222222"/>
          <w:sz w:val="21"/>
          <w:szCs w:val="21"/>
        </w:rPr>
        <w:t>ПРИРОДА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ЗАБОЛЕВАНИЙ</w:t>
      </w:r>
    </w:p>
    <w:p w14:paraId="6B59B440" w14:textId="77777777" w:rsidR="00852CCA" w:rsidRPr="00852CCA" w:rsidRDefault="00852CCA" w:rsidP="00852CCA">
      <w:pPr>
        <w:rPr>
          <w:rFonts w:ascii="Helvetica" w:hAnsi="Helvetica" w:cs="Helvetica"/>
          <w:b/>
          <w:bCs/>
          <w:color w:val="222222"/>
          <w:sz w:val="21"/>
          <w:szCs w:val="21"/>
        </w:rPr>
      </w:pPr>
    </w:p>
    <w:p w14:paraId="6B64F6F4"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1.4. </w:t>
      </w:r>
      <w:r w:rsidRPr="00852CCA">
        <w:rPr>
          <w:rFonts w:ascii="Helvetica" w:hAnsi="Helvetica" w:cs="Helvetica" w:hint="eastAsia"/>
          <w:b/>
          <w:bCs/>
          <w:color w:val="222222"/>
          <w:sz w:val="21"/>
          <w:szCs w:val="21"/>
        </w:rPr>
        <w:t>ЭКСПЕРИМЕНТАЛЬНЫЕ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МОДЕЛИ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АУТОИММУННЫХ</w:t>
      </w:r>
    </w:p>
    <w:p w14:paraId="1B62EAA6" w14:textId="77777777" w:rsidR="00852CCA" w:rsidRPr="00852CCA" w:rsidRDefault="00852CCA" w:rsidP="00852CCA">
      <w:pPr>
        <w:rPr>
          <w:rFonts w:ascii="Helvetica" w:hAnsi="Helvetica" w:cs="Helvetica"/>
          <w:b/>
          <w:bCs/>
          <w:color w:val="222222"/>
          <w:sz w:val="21"/>
          <w:szCs w:val="21"/>
        </w:rPr>
      </w:pPr>
    </w:p>
    <w:p w14:paraId="3CD0AD75"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ЗАБОЛЕВАНИЙ</w:t>
      </w:r>
    </w:p>
    <w:p w14:paraId="2C9B4276" w14:textId="77777777" w:rsidR="00852CCA" w:rsidRPr="00852CCA" w:rsidRDefault="00852CCA" w:rsidP="00852CCA">
      <w:pPr>
        <w:rPr>
          <w:rFonts w:ascii="Helvetica" w:hAnsi="Helvetica" w:cs="Helvetica"/>
          <w:b/>
          <w:bCs/>
          <w:color w:val="222222"/>
          <w:sz w:val="21"/>
          <w:szCs w:val="21"/>
        </w:rPr>
      </w:pPr>
    </w:p>
    <w:p w14:paraId="5B51845A"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Глава</w:t>
      </w:r>
      <w:r w:rsidRPr="00852CCA">
        <w:rPr>
          <w:rFonts w:ascii="Helvetica" w:hAnsi="Helvetica" w:cs="Helvetica"/>
          <w:b/>
          <w:bCs/>
          <w:color w:val="222222"/>
          <w:sz w:val="21"/>
          <w:szCs w:val="21"/>
        </w:rPr>
        <w:t xml:space="preserve"> 2. </w:t>
      </w:r>
      <w:r w:rsidRPr="00852CCA">
        <w:rPr>
          <w:rFonts w:ascii="Helvetica" w:hAnsi="Helvetica" w:cs="Helvetica" w:hint="eastAsia"/>
          <w:b/>
          <w:bCs/>
          <w:color w:val="222222"/>
          <w:sz w:val="21"/>
          <w:szCs w:val="21"/>
        </w:rPr>
        <w:t>МАТЕРИАЛЫ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МЕТОДЫ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ИССЛЕДОВАНИЯ</w:t>
      </w:r>
    </w:p>
    <w:p w14:paraId="614F6894" w14:textId="77777777" w:rsidR="00852CCA" w:rsidRPr="00852CCA" w:rsidRDefault="00852CCA" w:rsidP="00852CCA">
      <w:pPr>
        <w:rPr>
          <w:rFonts w:ascii="Helvetica" w:hAnsi="Helvetica" w:cs="Helvetica"/>
          <w:b/>
          <w:bCs/>
          <w:color w:val="222222"/>
          <w:sz w:val="21"/>
          <w:szCs w:val="21"/>
        </w:rPr>
      </w:pPr>
    </w:p>
    <w:p w14:paraId="3E6BE795"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2.1. </w:t>
      </w:r>
      <w:r w:rsidRPr="00852CCA">
        <w:rPr>
          <w:rFonts w:ascii="Helvetica" w:hAnsi="Helvetica" w:cs="Helvetica" w:hint="eastAsia"/>
          <w:b/>
          <w:bCs/>
          <w:color w:val="222222"/>
          <w:sz w:val="21"/>
          <w:szCs w:val="21"/>
        </w:rPr>
        <w:t>Экспериментальные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животные</w:t>
      </w:r>
    </w:p>
    <w:p w14:paraId="4CA01599" w14:textId="77777777" w:rsidR="00852CCA" w:rsidRPr="00852CCA" w:rsidRDefault="00852CCA" w:rsidP="00852CCA">
      <w:pPr>
        <w:rPr>
          <w:rFonts w:ascii="Helvetica" w:hAnsi="Helvetica" w:cs="Helvetica"/>
          <w:b/>
          <w:bCs/>
          <w:color w:val="222222"/>
          <w:sz w:val="21"/>
          <w:szCs w:val="21"/>
        </w:rPr>
      </w:pPr>
    </w:p>
    <w:p w14:paraId="34695996"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2.2. </w:t>
      </w:r>
      <w:r w:rsidRPr="00852CCA">
        <w:rPr>
          <w:rFonts w:ascii="Helvetica" w:hAnsi="Helvetica" w:cs="Helvetica" w:hint="eastAsia"/>
          <w:b/>
          <w:bCs/>
          <w:color w:val="222222"/>
          <w:sz w:val="21"/>
          <w:szCs w:val="21"/>
        </w:rPr>
        <w:t>Экспериментальные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воздействия</w:t>
      </w:r>
    </w:p>
    <w:p w14:paraId="489EA283" w14:textId="77777777" w:rsidR="00852CCA" w:rsidRPr="00852CCA" w:rsidRDefault="00852CCA" w:rsidP="00852CCA">
      <w:pPr>
        <w:rPr>
          <w:rFonts w:ascii="Helvetica" w:hAnsi="Helvetica" w:cs="Helvetica"/>
          <w:b/>
          <w:bCs/>
          <w:color w:val="222222"/>
          <w:sz w:val="21"/>
          <w:szCs w:val="21"/>
        </w:rPr>
      </w:pPr>
    </w:p>
    <w:p w14:paraId="08CD5F53"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2.3. </w:t>
      </w:r>
      <w:r w:rsidRPr="00852CCA">
        <w:rPr>
          <w:rFonts w:ascii="Helvetica" w:hAnsi="Helvetica" w:cs="Helvetica" w:hint="eastAsia"/>
          <w:b/>
          <w:bCs/>
          <w:color w:val="222222"/>
          <w:sz w:val="21"/>
          <w:szCs w:val="21"/>
        </w:rPr>
        <w:t>Методики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исследования</w:t>
      </w:r>
    </w:p>
    <w:p w14:paraId="49CE9D90" w14:textId="77777777" w:rsidR="00852CCA" w:rsidRPr="00852CCA" w:rsidRDefault="00852CCA" w:rsidP="00852CCA">
      <w:pPr>
        <w:rPr>
          <w:rFonts w:ascii="Helvetica" w:hAnsi="Helvetica" w:cs="Helvetica"/>
          <w:b/>
          <w:bCs/>
          <w:color w:val="222222"/>
          <w:sz w:val="21"/>
          <w:szCs w:val="21"/>
        </w:rPr>
      </w:pPr>
    </w:p>
    <w:p w14:paraId="167F6FD0"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2.3.1. </w:t>
      </w:r>
      <w:r w:rsidRPr="00852CCA">
        <w:rPr>
          <w:rFonts w:ascii="Helvetica" w:hAnsi="Helvetica" w:cs="Helvetica" w:hint="eastAsia"/>
          <w:b/>
          <w:bCs/>
          <w:color w:val="222222"/>
          <w:sz w:val="21"/>
          <w:szCs w:val="21"/>
        </w:rPr>
        <w:t>Регистрация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антиэритроцитарных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аутоантител</w:t>
      </w:r>
    </w:p>
    <w:p w14:paraId="31F13184" w14:textId="77777777" w:rsidR="00852CCA" w:rsidRPr="00852CCA" w:rsidRDefault="00852CCA" w:rsidP="00852CCA">
      <w:pPr>
        <w:rPr>
          <w:rFonts w:ascii="Helvetica" w:hAnsi="Helvetica" w:cs="Helvetica"/>
          <w:b/>
          <w:bCs/>
          <w:color w:val="222222"/>
          <w:sz w:val="21"/>
          <w:szCs w:val="21"/>
        </w:rPr>
      </w:pPr>
    </w:p>
    <w:p w14:paraId="0D055C37"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2.3.2. </w:t>
      </w:r>
      <w:r w:rsidRPr="00852CCA">
        <w:rPr>
          <w:rFonts w:ascii="Helvetica" w:hAnsi="Helvetica" w:cs="Helvetica" w:hint="eastAsia"/>
          <w:b/>
          <w:bCs/>
          <w:color w:val="222222"/>
          <w:sz w:val="21"/>
          <w:szCs w:val="21"/>
        </w:rPr>
        <w:t>Определение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титра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антител</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p>
    <w:p w14:paraId="21AF537E" w14:textId="77777777" w:rsidR="00852CCA" w:rsidRPr="00852CCA" w:rsidRDefault="00852CCA" w:rsidP="00852CCA">
      <w:pPr>
        <w:rPr>
          <w:rFonts w:ascii="Helvetica" w:hAnsi="Helvetica" w:cs="Helvetica"/>
          <w:b/>
          <w:bCs/>
          <w:color w:val="222222"/>
          <w:sz w:val="21"/>
          <w:szCs w:val="21"/>
        </w:rPr>
      </w:pPr>
    </w:p>
    <w:p w14:paraId="5E22D460"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2.3.3. </w:t>
      </w:r>
      <w:r w:rsidRPr="00852CCA">
        <w:rPr>
          <w:rFonts w:ascii="Helvetica" w:hAnsi="Helvetica" w:cs="Helvetica" w:hint="eastAsia"/>
          <w:b/>
          <w:bCs/>
          <w:color w:val="222222"/>
          <w:sz w:val="21"/>
          <w:szCs w:val="21"/>
        </w:rPr>
        <w:t>Определение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концентрации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кортикостерона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инкубатах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надпочечников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плазме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p>
    <w:p w14:paraId="793A4B47" w14:textId="77777777" w:rsidR="00852CCA" w:rsidRPr="00852CCA" w:rsidRDefault="00852CCA" w:rsidP="00852CCA">
      <w:pPr>
        <w:rPr>
          <w:rFonts w:ascii="Helvetica" w:hAnsi="Helvetica" w:cs="Helvetica"/>
          <w:b/>
          <w:bCs/>
          <w:color w:val="222222"/>
          <w:sz w:val="21"/>
          <w:szCs w:val="21"/>
        </w:rPr>
      </w:pPr>
    </w:p>
    <w:p w14:paraId="4C66CBEB"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2.3.4. </w:t>
      </w:r>
      <w:r w:rsidRPr="00852CCA">
        <w:rPr>
          <w:rFonts w:ascii="Helvetica" w:hAnsi="Helvetica" w:cs="Helvetica" w:hint="eastAsia"/>
          <w:b/>
          <w:bCs/>
          <w:color w:val="222222"/>
          <w:sz w:val="21"/>
          <w:szCs w:val="21"/>
        </w:rPr>
        <w:t>Инкубация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надпочечников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условиях</w:t>
      </w:r>
      <w:r w:rsidRPr="00852CCA">
        <w:rPr>
          <w:rFonts w:ascii="Helvetica" w:hAnsi="Helvetica" w:cs="Helvetica"/>
          <w:b/>
          <w:bCs/>
          <w:color w:val="222222"/>
          <w:sz w:val="21"/>
          <w:szCs w:val="21"/>
        </w:rPr>
        <w:t xml:space="preserve"> in vitro</w:t>
      </w:r>
    </w:p>
    <w:p w14:paraId="1EA9CA38" w14:textId="77777777" w:rsidR="00852CCA" w:rsidRPr="00852CCA" w:rsidRDefault="00852CCA" w:rsidP="00852CCA">
      <w:pPr>
        <w:rPr>
          <w:rFonts w:ascii="Helvetica" w:hAnsi="Helvetica" w:cs="Helvetica"/>
          <w:b/>
          <w:bCs/>
          <w:color w:val="222222"/>
          <w:sz w:val="21"/>
          <w:szCs w:val="21"/>
        </w:rPr>
      </w:pPr>
    </w:p>
    <w:p w14:paraId="72BF83A2"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2.3.5. </w:t>
      </w:r>
      <w:r w:rsidRPr="00852CCA">
        <w:rPr>
          <w:rFonts w:ascii="Helvetica" w:hAnsi="Helvetica" w:cs="Helvetica" w:hint="eastAsia"/>
          <w:b/>
          <w:bCs/>
          <w:color w:val="222222"/>
          <w:sz w:val="21"/>
          <w:szCs w:val="21"/>
        </w:rPr>
        <w:t>Определение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концентрации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кортикостероид</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связывающего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глобулина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плазме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расчет</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содержания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свободного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кортикостерона</w:t>
      </w:r>
    </w:p>
    <w:p w14:paraId="3829CE05" w14:textId="77777777" w:rsidR="00852CCA" w:rsidRPr="00852CCA" w:rsidRDefault="00852CCA" w:rsidP="00852CCA">
      <w:pPr>
        <w:rPr>
          <w:rFonts w:ascii="Helvetica" w:hAnsi="Helvetica" w:cs="Helvetica"/>
          <w:b/>
          <w:bCs/>
          <w:color w:val="222222"/>
          <w:sz w:val="21"/>
          <w:szCs w:val="21"/>
        </w:rPr>
      </w:pPr>
    </w:p>
    <w:p w14:paraId="36D16C82"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2.3.6. </w:t>
      </w:r>
      <w:r w:rsidRPr="00852CCA">
        <w:rPr>
          <w:rFonts w:ascii="Helvetica" w:hAnsi="Helvetica" w:cs="Helvetica" w:hint="eastAsia"/>
          <w:b/>
          <w:bCs/>
          <w:color w:val="222222"/>
          <w:sz w:val="21"/>
          <w:szCs w:val="21"/>
        </w:rPr>
        <w:t>Оценка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уровня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экспрессии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ПОМК</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гипофизе</w:t>
      </w:r>
    </w:p>
    <w:p w14:paraId="1B3C9723" w14:textId="77777777" w:rsidR="00852CCA" w:rsidRPr="00852CCA" w:rsidRDefault="00852CCA" w:rsidP="00852CCA">
      <w:pPr>
        <w:rPr>
          <w:rFonts w:ascii="Helvetica" w:hAnsi="Helvetica" w:cs="Helvetica"/>
          <w:b/>
          <w:bCs/>
          <w:color w:val="222222"/>
          <w:sz w:val="21"/>
          <w:szCs w:val="21"/>
        </w:rPr>
      </w:pPr>
    </w:p>
    <w:p w14:paraId="7E7EE05E"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2.3.7. </w:t>
      </w:r>
      <w:r w:rsidRPr="00852CCA">
        <w:rPr>
          <w:rFonts w:ascii="Helvetica" w:hAnsi="Helvetica" w:cs="Helvetica" w:hint="eastAsia"/>
          <w:b/>
          <w:bCs/>
          <w:color w:val="222222"/>
          <w:sz w:val="21"/>
          <w:szCs w:val="21"/>
        </w:rPr>
        <w:t>Статистическая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обработка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результатов</w:t>
      </w:r>
    </w:p>
    <w:p w14:paraId="6472815D" w14:textId="77777777" w:rsidR="00852CCA" w:rsidRPr="00852CCA" w:rsidRDefault="00852CCA" w:rsidP="00852CCA">
      <w:pPr>
        <w:rPr>
          <w:rFonts w:ascii="Helvetica" w:hAnsi="Helvetica" w:cs="Helvetica"/>
          <w:b/>
          <w:bCs/>
          <w:color w:val="222222"/>
          <w:sz w:val="21"/>
          <w:szCs w:val="21"/>
        </w:rPr>
      </w:pPr>
    </w:p>
    <w:p w14:paraId="17D9B982"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Глава</w:t>
      </w:r>
      <w:r w:rsidRPr="00852CCA">
        <w:rPr>
          <w:rFonts w:ascii="Helvetica" w:hAnsi="Helvetica" w:cs="Helvetica"/>
          <w:b/>
          <w:bCs/>
          <w:color w:val="222222"/>
          <w:sz w:val="21"/>
          <w:szCs w:val="21"/>
        </w:rPr>
        <w:t xml:space="preserve"> 3. </w:t>
      </w:r>
      <w:r w:rsidRPr="00852CCA">
        <w:rPr>
          <w:rFonts w:ascii="Helvetica" w:hAnsi="Helvetica" w:cs="Helvetica" w:hint="eastAsia"/>
          <w:b/>
          <w:bCs/>
          <w:color w:val="222222"/>
          <w:sz w:val="21"/>
          <w:szCs w:val="21"/>
        </w:rPr>
        <w:t>РЕЗУЛЬТАТЫ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ИССЛЕДОВАНИЯ</w:t>
      </w:r>
    </w:p>
    <w:p w14:paraId="16AE7936" w14:textId="77777777" w:rsidR="00852CCA" w:rsidRPr="00852CCA" w:rsidRDefault="00852CCA" w:rsidP="00852CCA">
      <w:pPr>
        <w:rPr>
          <w:rFonts w:ascii="Helvetica" w:hAnsi="Helvetica" w:cs="Helvetica"/>
          <w:b/>
          <w:bCs/>
          <w:color w:val="222222"/>
          <w:sz w:val="21"/>
          <w:szCs w:val="21"/>
        </w:rPr>
      </w:pPr>
    </w:p>
    <w:p w14:paraId="3E6CBCF2"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3.1. </w:t>
      </w:r>
      <w:r w:rsidRPr="00852CCA">
        <w:rPr>
          <w:rFonts w:ascii="Helvetica" w:hAnsi="Helvetica" w:cs="Helvetica" w:hint="eastAsia"/>
          <w:b/>
          <w:bCs/>
          <w:color w:val="222222"/>
          <w:sz w:val="21"/>
          <w:szCs w:val="21"/>
        </w:rPr>
        <w:t>Функциональная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активность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с</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генетически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обусловленной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патологией</w:t>
      </w:r>
    </w:p>
    <w:p w14:paraId="6C996FD2" w14:textId="77777777" w:rsidR="00852CCA" w:rsidRPr="00852CCA" w:rsidRDefault="00852CCA" w:rsidP="00852CCA">
      <w:pPr>
        <w:rPr>
          <w:rFonts w:ascii="Helvetica" w:hAnsi="Helvetica" w:cs="Helvetica"/>
          <w:b/>
          <w:bCs/>
          <w:color w:val="222222"/>
          <w:sz w:val="21"/>
          <w:szCs w:val="21"/>
        </w:rPr>
      </w:pPr>
    </w:p>
    <w:p w14:paraId="5563B84F"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3.1.1. </w:t>
      </w:r>
      <w:r w:rsidRPr="00852CCA">
        <w:rPr>
          <w:rFonts w:ascii="Helvetica" w:hAnsi="Helvetica" w:cs="Helvetica" w:hint="eastAsia"/>
          <w:b/>
          <w:bCs/>
          <w:color w:val="222222"/>
          <w:sz w:val="21"/>
          <w:szCs w:val="21"/>
        </w:rPr>
        <w:t>Заболеваемость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самцов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генетически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детерминированной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анемией</w:t>
      </w:r>
    </w:p>
    <w:p w14:paraId="6DA293A0" w14:textId="77777777" w:rsidR="00852CCA" w:rsidRPr="00852CCA" w:rsidRDefault="00852CCA" w:rsidP="00852CCA">
      <w:pPr>
        <w:rPr>
          <w:rFonts w:ascii="Helvetica" w:hAnsi="Helvetica" w:cs="Helvetica"/>
          <w:b/>
          <w:bCs/>
          <w:color w:val="222222"/>
          <w:sz w:val="21"/>
          <w:szCs w:val="21"/>
        </w:rPr>
      </w:pPr>
    </w:p>
    <w:p w14:paraId="110654AB"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3.1.2. </w:t>
      </w:r>
      <w:r w:rsidRPr="00852CCA">
        <w:rPr>
          <w:rFonts w:ascii="Helvetica" w:hAnsi="Helvetica" w:cs="Helvetica" w:hint="eastAsia"/>
          <w:b/>
          <w:bCs/>
          <w:color w:val="222222"/>
          <w:sz w:val="21"/>
          <w:szCs w:val="21"/>
        </w:rPr>
        <w:t>Содержание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кортикостерона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плазме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(NZBxDBA/2)Fl</w:t>
      </w:r>
    </w:p>
    <w:p w14:paraId="3AEADB32" w14:textId="77777777" w:rsidR="00852CCA" w:rsidRPr="00852CCA" w:rsidRDefault="00852CCA" w:rsidP="00852CCA">
      <w:pPr>
        <w:rPr>
          <w:rFonts w:ascii="Helvetica" w:hAnsi="Helvetica" w:cs="Helvetica"/>
          <w:b/>
          <w:bCs/>
          <w:color w:val="222222"/>
          <w:sz w:val="21"/>
          <w:szCs w:val="21"/>
        </w:rPr>
      </w:pPr>
    </w:p>
    <w:p w14:paraId="5EE7D40B"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3.1.3. </w:t>
      </w:r>
      <w:r w:rsidRPr="00852CCA">
        <w:rPr>
          <w:rFonts w:ascii="Helvetica" w:hAnsi="Helvetica" w:cs="Helvetica" w:hint="eastAsia"/>
          <w:b/>
          <w:bCs/>
          <w:color w:val="222222"/>
          <w:sz w:val="21"/>
          <w:szCs w:val="21"/>
        </w:rPr>
        <w:t>Содержание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свободной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фракции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кортикостерона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плазме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(NZBxDBA/2)Fl</w:t>
      </w:r>
    </w:p>
    <w:p w14:paraId="7EBEA3C0" w14:textId="77777777" w:rsidR="00852CCA" w:rsidRPr="00852CCA" w:rsidRDefault="00852CCA" w:rsidP="00852CCA">
      <w:pPr>
        <w:rPr>
          <w:rFonts w:ascii="Helvetica" w:hAnsi="Helvetica" w:cs="Helvetica"/>
          <w:b/>
          <w:bCs/>
          <w:color w:val="222222"/>
          <w:sz w:val="21"/>
          <w:szCs w:val="21"/>
        </w:rPr>
      </w:pPr>
    </w:p>
    <w:p w14:paraId="729D0352"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3.1.4. </w:t>
      </w:r>
      <w:r w:rsidRPr="00852CCA">
        <w:rPr>
          <w:rFonts w:ascii="Helvetica" w:hAnsi="Helvetica" w:cs="Helvetica" w:hint="eastAsia"/>
          <w:b/>
          <w:bCs/>
          <w:color w:val="222222"/>
          <w:sz w:val="21"/>
          <w:szCs w:val="21"/>
        </w:rPr>
        <w:t>Реакция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(NZBxDBA/2)Fl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30 </w:t>
      </w:r>
      <w:r w:rsidRPr="00852CCA">
        <w:rPr>
          <w:rFonts w:ascii="Helvetica" w:hAnsi="Helvetica" w:cs="Helvetica" w:hint="eastAsia"/>
          <w:b/>
          <w:bCs/>
          <w:color w:val="222222"/>
          <w:sz w:val="21"/>
          <w:szCs w:val="21"/>
        </w:rPr>
        <w:t>минутный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рестрикционный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стресс</w:t>
      </w:r>
    </w:p>
    <w:p w14:paraId="0C954353" w14:textId="77777777" w:rsidR="00852CCA" w:rsidRPr="00852CCA" w:rsidRDefault="00852CCA" w:rsidP="00852CCA">
      <w:pPr>
        <w:rPr>
          <w:rFonts w:ascii="Helvetica" w:hAnsi="Helvetica" w:cs="Helvetica"/>
          <w:b/>
          <w:bCs/>
          <w:color w:val="222222"/>
          <w:sz w:val="21"/>
          <w:szCs w:val="21"/>
        </w:rPr>
      </w:pPr>
    </w:p>
    <w:p w14:paraId="5544753B"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3.1.5. </w:t>
      </w:r>
      <w:r w:rsidRPr="00852CCA">
        <w:rPr>
          <w:rFonts w:ascii="Helvetica" w:hAnsi="Helvetica" w:cs="Helvetica" w:hint="eastAsia"/>
          <w:b/>
          <w:bCs/>
          <w:color w:val="222222"/>
          <w:sz w:val="21"/>
          <w:szCs w:val="21"/>
        </w:rPr>
        <w:t>Влияние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длительного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введения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физиологического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раствора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дексаме</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тазона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заболеваемость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NZB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анемией</w:t>
      </w:r>
    </w:p>
    <w:p w14:paraId="3E524D79" w14:textId="77777777" w:rsidR="00852CCA" w:rsidRPr="00852CCA" w:rsidRDefault="00852CCA" w:rsidP="00852CCA">
      <w:pPr>
        <w:rPr>
          <w:rFonts w:ascii="Helvetica" w:hAnsi="Helvetica" w:cs="Helvetica"/>
          <w:b/>
          <w:bCs/>
          <w:color w:val="222222"/>
          <w:sz w:val="21"/>
          <w:szCs w:val="21"/>
        </w:rPr>
      </w:pPr>
    </w:p>
    <w:p w14:paraId="7672EA27"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3.2. </w:t>
      </w:r>
      <w:r w:rsidRPr="00852CCA">
        <w:rPr>
          <w:rFonts w:ascii="Helvetica" w:hAnsi="Helvetica" w:cs="Helvetica" w:hint="eastAsia"/>
          <w:b/>
          <w:bCs/>
          <w:color w:val="222222"/>
          <w:sz w:val="21"/>
          <w:szCs w:val="21"/>
        </w:rPr>
        <w:t>Функциональная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активность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с</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экспериментально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вызванной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анемией</w:t>
      </w:r>
    </w:p>
    <w:p w14:paraId="318DDA26" w14:textId="77777777" w:rsidR="00852CCA" w:rsidRPr="00852CCA" w:rsidRDefault="00852CCA" w:rsidP="00852CCA">
      <w:pPr>
        <w:rPr>
          <w:rFonts w:ascii="Helvetica" w:hAnsi="Helvetica" w:cs="Helvetica"/>
          <w:b/>
          <w:bCs/>
          <w:color w:val="222222"/>
          <w:sz w:val="21"/>
          <w:szCs w:val="21"/>
        </w:rPr>
      </w:pPr>
    </w:p>
    <w:p w14:paraId="29F6A093"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3.2.1. </w:t>
      </w:r>
      <w:r w:rsidRPr="00852CCA">
        <w:rPr>
          <w:rFonts w:ascii="Helvetica" w:hAnsi="Helvetica" w:cs="Helvetica" w:hint="eastAsia"/>
          <w:b/>
          <w:bCs/>
          <w:color w:val="222222"/>
          <w:sz w:val="21"/>
          <w:szCs w:val="21"/>
        </w:rPr>
        <w:t>Развитие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вызванной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экспериментальным</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путем</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самцов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Balb/c</w:t>
      </w:r>
    </w:p>
    <w:p w14:paraId="757AE6CA" w14:textId="77777777" w:rsidR="00852CCA" w:rsidRPr="00852CCA" w:rsidRDefault="00852CCA" w:rsidP="00852CCA">
      <w:pPr>
        <w:rPr>
          <w:rFonts w:ascii="Helvetica" w:hAnsi="Helvetica" w:cs="Helvetica"/>
          <w:b/>
          <w:bCs/>
          <w:color w:val="222222"/>
          <w:sz w:val="21"/>
          <w:szCs w:val="21"/>
        </w:rPr>
      </w:pPr>
    </w:p>
    <w:p w14:paraId="06F4C6DA"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3.2.2. </w:t>
      </w:r>
      <w:r w:rsidRPr="00852CCA">
        <w:rPr>
          <w:rFonts w:ascii="Helvetica" w:hAnsi="Helvetica" w:cs="Helvetica" w:hint="eastAsia"/>
          <w:b/>
          <w:bCs/>
          <w:color w:val="222222"/>
          <w:sz w:val="21"/>
          <w:szCs w:val="21"/>
        </w:rPr>
        <w:t>Влияние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единичной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иммунизации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уровень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кортикостерона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плазме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самцов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Balb/c</w:t>
      </w:r>
    </w:p>
    <w:p w14:paraId="777D4939" w14:textId="77777777" w:rsidR="00852CCA" w:rsidRPr="00852CCA" w:rsidRDefault="00852CCA" w:rsidP="00852CCA">
      <w:pPr>
        <w:rPr>
          <w:rFonts w:ascii="Helvetica" w:hAnsi="Helvetica" w:cs="Helvetica"/>
          <w:b/>
          <w:bCs/>
          <w:color w:val="222222"/>
          <w:sz w:val="21"/>
          <w:szCs w:val="21"/>
        </w:rPr>
      </w:pPr>
    </w:p>
    <w:p w14:paraId="1C6EFA1C"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3.2.3. </w:t>
      </w:r>
      <w:r w:rsidRPr="00852CCA">
        <w:rPr>
          <w:rFonts w:ascii="Helvetica" w:hAnsi="Helvetica" w:cs="Helvetica" w:hint="eastAsia"/>
          <w:b/>
          <w:bCs/>
          <w:color w:val="222222"/>
          <w:sz w:val="21"/>
          <w:szCs w:val="21"/>
        </w:rPr>
        <w:t>Уровень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общего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свободног</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кортикостерона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транскортина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плазме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крови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интактных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иммунизированных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p>
    <w:p w14:paraId="687DB4F3" w14:textId="77777777" w:rsidR="00852CCA" w:rsidRPr="00852CCA" w:rsidRDefault="00852CCA" w:rsidP="00852CCA">
      <w:pPr>
        <w:rPr>
          <w:rFonts w:ascii="Helvetica" w:hAnsi="Helvetica" w:cs="Helvetica"/>
          <w:b/>
          <w:bCs/>
          <w:color w:val="222222"/>
          <w:sz w:val="21"/>
          <w:szCs w:val="21"/>
        </w:rPr>
      </w:pPr>
    </w:p>
    <w:p w14:paraId="3993B1A2"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3.2.4. </w:t>
      </w:r>
      <w:r w:rsidRPr="00852CCA">
        <w:rPr>
          <w:rFonts w:ascii="Helvetica" w:hAnsi="Helvetica" w:cs="Helvetica" w:hint="eastAsia"/>
          <w:b/>
          <w:bCs/>
          <w:color w:val="222222"/>
          <w:sz w:val="21"/>
          <w:szCs w:val="21"/>
        </w:rPr>
        <w:t>Продукция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кортикостерона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надпочечниками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реактивность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действию</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экзогенного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АКТГ</w:t>
      </w:r>
      <w:r w:rsidRPr="00852CCA">
        <w:rPr>
          <w:rFonts w:ascii="Helvetica" w:hAnsi="Helvetica" w:cs="Helvetica"/>
          <w:b/>
          <w:bCs/>
          <w:color w:val="222222"/>
          <w:sz w:val="21"/>
          <w:szCs w:val="21"/>
        </w:rPr>
        <w:t xml:space="preserve"> in vitro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иммунизированных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p>
    <w:p w14:paraId="72126825" w14:textId="77777777" w:rsidR="00852CCA" w:rsidRPr="00852CCA" w:rsidRDefault="00852CCA" w:rsidP="00852CCA">
      <w:pPr>
        <w:rPr>
          <w:rFonts w:ascii="Helvetica" w:hAnsi="Helvetica" w:cs="Helvetica"/>
          <w:b/>
          <w:bCs/>
          <w:color w:val="222222"/>
          <w:sz w:val="21"/>
          <w:szCs w:val="21"/>
        </w:rPr>
      </w:pPr>
    </w:p>
    <w:p w14:paraId="47323A8B"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3.2.5. </w:t>
      </w:r>
      <w:r w:rsidRPr="00852CCA">
        <w:rPr>
          <w:rFonts w:ascii="Helvetica" w:hAnsi="Helvetica" w:cs="Helvetica" w:hint="eastAsia"/>
          <w:b/>
          <w:bCs/>
          <w:color w:val="222222"/>
          <w:sz w:val="21"/>
          <w:szCs w:val="21"/>
        </w:rPr>
        <w:t>Реактивность</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адреналовых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желез</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иммунизированных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действию</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w:t>
      </w:r>
      <w:r w:rsidRPr="00852CCA">
        <w:rPr>
          <w:rFonts w:ascii="Helvetica" w:hAnsi="Helvetica" w:cs="Helvetica" w:hint="eastAsia"/>
          <w:b/>
          <w:bCs/>
          <w:color w:val="222222"/>
          <w:sz w:val="21"/>
          <w:szCs w:val="21"/>
        </w:rPr>
        <w:lastRenderedPageBreak/>
        <w:t>кзогенного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АКТГ</w:t>
      </w:r>
      <w:r w:rsidRPr="00852CCA">
        <w:rPr>
          <w:rFonts w:ascii="Helvetica" w:hAnsi="Helvetica" w:cs="Helvetica"/>
          <w:b/>
          <w:bCs/>
          <w:color w:val="222222"/>
          <w:sz w:val="21"/>
          <w:szCs w:val="21"/>
        </w:rPr>
        <w:t xml:space="preserve"> in vivo</w:t>
      </w:r>
    </w:p>
    <w:p w14:paraId="6CFCBDEF" w14:textId="77777777" w:rsidR="00852CCA" w:rsidRPr="00852CCA" w:rsidRDefault="00852CCA" w:rsidP="00852CCA">
      <w:pPr>
        <w:rPr>
          <w:rFonts w:ascii="Helvetica" w:hAnsi="Helvetica" w:cs="Helvetica"/>
          <w:b/>
          <w:bCs/>
          <w:color w:val="222222"/>
          <w:sz w:val="21"/>
          <w:szCs w:val="21"/>
        </w:rPr>
      </w:pPr>
    </w:p>
    <w:p w14:paraId="370F790E"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3.2.6. </w:t>
      </w:r>
      <w:r w:rsidRPr="00852CCA">
        <w:rPr>
          <w:rFonts w:ascii="Helvetica" w:hAnsi="Helvetica" w:cs="Helvetica" w:hint="eastAsia"/>
          <w:b/>
          <w:bCs/>
          <w:color w:val="222222"/>
          <w:sz w:val="21"/>
          <w:szCs w:val="21"/>
        </w:rPr>
        <w:t>Экспрессия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ПОМК</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иммунизированных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p>
    <w:p w14:paraId="67A3D20B" w14:textId="77777777" w:rsidR="00852CCA" w:rsidRPr="00852CCA" w:rsidRDefault="00852CCA" w:rsidP="00852CCA">
      <w:pPr>
        <w:rPr>
          <w:rFonts w:ascii="Helvetica" w:hAnsi="Helvetica" w:cs="Helvetica"/>
          <w:b/>
          <w:bCs/>
          <w:color w:val="222222"/>
          <w:sz w:val="21"/>
          <w:szCs w:val="21"/>
        </w:rPr>
      </w:pPr>
    </w:p>
    <w:p w14:paraId="12BDE689"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3.3. </w:t>
      </w:r>
      <w:r w:rsidRPr="00852CCA">
        <w:rPr>
          <w:rFonts w:ascii="Helvetica" w:hAnsi="Helvetica" w:cs="Helvetica" w:hint="eastAsia"/>
          <w:b/>
          <w:bCs/>
          <w:color w:val="222222"/>
          <w:sz w:val="21"/>
          <w:szCs w:val="21"/>
        </w:rPr>
        <w:t>Механизмы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взаимодействия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между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иммунизированных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p>
    <w:p w14:paraId="1A41D6E3" w14:textId="77777777" w:rsidR="00852CCA" w:rsidRPr="00852CCA" w:rsidRDefault="00852CCA" w:rsidP="00852CCA">
      <w:pPr>
        <w:rPr>
          <w:rFonts w:ascii="Helvetica" w:hAnsi="Helvetica" w:cs="Helvetica"/>
          <w:b/>
          <w:bCs/>
          <w:color w:val="222222"/>
          <w:sz w:val="21"/>
          <w:szCs w:val="21"/>
        </w:rPr>
      </w:pPr>
    </w:p>
    <w:p w14:paraId="6ADD7005"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3.3.1. </w:t>
      </w:r>
      <w:r w:rsidRPr="00852CCA">
        <w:rPr>
          <w:rFonts w:ascii="Helvetica" w:hAnsi="Helvetica" w:cs="Helvetica" w:hint="eastAsia"/>
          <w:b/>
          <w:bCs/>
          <w:color w:val="222222"/>
          <w:sz w:val="21"/>
          <w:szCs w:val="21"/>
        </w:rPr>
        <w:t>Реакция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рестрикционный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стресс</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линии</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иммунизированных</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эритроцитами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крысы</w:t>
      </w:r>
    </w:p>
    <w:p w14:paraId="4C1F5A70" w14:textId="77777777" w:rsidR="00852CCA" w:rsidRPr="00852CCA" w:rsidRDefault="00852CCA" w:rsidP="00852CCA">
      <w:pPr>
        <w:rPr>
          <w:rFonts w:ascii="Helvetica" w:hAnsi="Helvetica" w:cs="Helvetica"/>
          <w:b/>
          <w:bCs/>
          <w:color w:val="222222"/>
          <w:sz w:val="21"/>
          <w:szCs w:val="21"/>
        </w:rPr>
      </w:pPr>
    </w:p>
    <w:p w14:paraId="69DD66CF"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3.3.2. </w:t>
      </w:r>
      <w:r w:rsidRPr="00852CCA">
        <w:rPr>
          <w:rFonts w:ascii="Helvetica" w:hAnsi="Helvetica" w:cs="Helvetica" w:hint="eastAsia"/>
          <w:b/>
          <w:bCs/>
          <w:color w:val="222222"/>
          <w:sz w:val="21"/>
          <w:szCs w:val="21"/>
        </w:rPr>
        <w:t>Реакция</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гипофизарно</w:t>
      </w:r>
      <w:r w:rsidRPr="00852CCA">
        <w:rPr>
          <w:rFonts w:ascii="Helvetica" w:hAnsi="Helvetica" w:cs="Helvetica"/>
          <w:b/>
          <w:bCs/>
          <w:color w:val="222222"/>
          <w:sz w:val="21"/>
          <w:szCs w:val="21"/>
        </w:rPr>
        <w:t>-</w:t>
      </w:r>
      <w:r w:rsidRPr="00852CCA">
        <w:rPr>
          <w:rFonts w:ascii="Helvetica" w:hAnsi="Helvetica" w:cs="Helvetica" w:hint="eastAsia"/>
          <w:b/>
          <w:bCs/>
          <w:color w:val="222222"/>
          <w:sz w:val="21"/>
          <w:szCs w:val="21"/>
        </w:rPr>
        <w:t>надпочечниковой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системы</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Balb/c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введение</w:t>
      </w:r>
      <w:r w:rsidRPr="00852CCA">
        <w:rPr>
          <w:rFonts w:ascii="Helvetica" w:hAnsi="Helvetica" w:cs="Helvetica"/>
          <w:b/>
          <w:bCs/>
          <w:color w:val="222222"/>
          <w:sz w:val="21"/>
          <w:szCs w:val="21"/>
        </w:rPr>
        <w:t xml:space="preserve"> 200 ME </w:t>
      </w:r>
      <w:r w:rsidRPr="00852CCA">
        <w:rPr>
          <w:rFonts w:ascii="Helvetica" w:hAnsi="Helvetica" w:cs="Helvetica" w:hint="eastAsia"/>
          <w:b/>
          <w:bCs/>
          <w:color w:val="222222"/>
          <w:sz w:val="21"/>
          <w:szCs w:val="21"/>
        </w:rPr>
        <w:t>рекомбинантного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интерлейкина</w:t>
      </w:r>
    </w:p>
    <w:p w14:paraId="6DBDF128" w14:textId="77777777" w:rsidR="00852CCA" w:rsidRPr="00852CCA" w:rsidRDefault="00852CCA" w:rsidP="00852CCA">
      <w:pPr>
        <w:rPr>
          <w:rFonts w:ascii="Helvetica" w:hAnsi="Helvetica" w:cs="Helvetica"/>
          <w:b/>
          <w:bCs/>
          <w:color w:val="222222"/>
          <w:sz w:val="21"/>
          <w:szCs w:val="21"/>
        </w:rPr>
      </w:pPr>
    </w:p>
    <w:p w14:paraId="2AD98331"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b/>
          <w:bCs/>
          <w:color w:val="222222"/>
          <w:sz w:val="21"/>
          <w:szCs w:val="21"/>
        </w:rPr>
        <w:t xml:space="preserve">3.3.3. </w:t>
      </w:r>
      <w:r w:rsidRPr="00852CCA">
        <w:rPr>
          <w:rFonts w:ascii="Helvetica" w:hAnsi="Helvetica" w:cs="Helvetica" w:hint="eastAsia"/>
          <w:b/>
          <w:bCs/>
          <w:color w:val="222222"/>
          <w:sz w:val="21"/>
          <w:szCs w:val="21"/>
        </w:rPr>
        <w:t>Влияние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хронического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рестрикционного</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стресса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на</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развитие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аутоиммунной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гемолитической</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анемии</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у</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мышей</w:t>
      </w:r>
      <w:r w:rsidRPr="00852CCA">
        <w:rPr>
          <w:rFonts w:ascii="Helvetica" w:hAnsi="Helvetica" w:cs="Helvetica"/>
          <w:b/>
          <w:bCs/>
          <w:color w:val="222222"/>
          <w:sz w:val="21"/>
          <w:szCs w:val="21"/>
        </w:rPr>
        <w:t xml:space="preserve"> Balb/c</w:t>
      </w:r>
    </w:p>
    <w:p w14:paraId="758ACBC9" w14:textId="77777777" w:rsidR="00852CCA" w:rsidRPr="00852CCA" w:rsidRDefault="00852CCA" w:rsidP="00852CCA">
      <w:pPr>
        <w:rPr>
          <w:rFonts w:ascii="Helvetica" w:hAnsi="Helvetica" w:cs="Helvetica"/>
          <w:b/>
          <w:bCs/>
          <w:color w:val="222222"/>
          <w:sz w:val="21"/>
          <w:szCs w:val="21"/>
        </w:rPr>
      </w:pPr>
    </w:p>
    <w:p w14:paraId="68B8C7D1" w14:textId="77777777" w:rsidR="00852CCA" w:rsidRPr="00852CCA" w:rsidRDefault="00852CCA" w:rsidP="00852CCA">
      <w:pPr>
        <w:rPr>
          <w:rFonts w:ascii="Helvetica" w:hAnsi="Helvetica" w:cs="Helvetica"/>
          <w:b/>
          <w:bCs/>
          <w:color w:val="222222"/>
          <w:sz w:val="21"/>
          <w:szCs w:val="21"/>
        </w:rPr>
      </w:pPr>
      <w:r w:rsidRPr="00852CCA">
        <w:rPr>
          <w:rFonts w:ascii="Helvetica" w:hAnsi="Helvetica" w:cs="Helvetica" w:hint="eastAsia"/>
          <w:b/>
          <w:bCs/>
          <w:color w:val="222222"/>
          <w:sz w:val="21"/>
          <w:szCs w:val="21"/>
        </w:rPr>
        <w:t>Глава</w:t>
      </w:r>
      <w:r w:rsidRPr="00852CCA">
        <w:rPr>
          <w:rFonts w:ascii="Helvetica" w:hAnsi="Helvetica" w:cs="Helvetica"/>
          <w:b/>
          <w:bCs/>
          <w:color w:val="222222"/>
          <w:sz w:val="21"/>
          <w:szCs w:val="21"/>
        </w:rPr>
        <w:t xml:space="preserve"> 4. </w:t>
      </w:r>
      <w:r w:rsidRPr="00852CCA">
        <w:rPr>
          <w:rFonts w:ascii="Helvetica" w:hAnsi="Helvetica" w:cs="Helvetica" w:hint="eastAsia"/>
          <w:b/>
          <w:bCs/>
          <w:color w:val="222222"/>
          <w:sz w:val="21"/>
          <w:szCs w:val="21"/>
        </w:rPr>
        <w:t>ОБСУЖДЕНИЕ</w:t>
      </w:r>
      <w:r w:rsidRPr="00852CCA">
        <w:rPr>
          <w:rFonts w:ascii="Helvetica" w:hAnsi="Helvetica" w:cs="Helvetica"/>
          <w:b/>
          <w:bCs/>
          <w:color w:val="222222"/>
          <w:sz w:val="21"/>
          <w:szCs w:val="21"/>
        </w:rPr>
        <w:t xml:space="preserve"> </w:t>
      </w:r>
      <w:r w:rsidRPr="00852CCA">
        <w:rPr>
          <w:rFonts w:ascii="Helvetica" w:hAnsi="Helvetica" w:cs="Helvetica" w:hint="eastAsia"/>
          <w:b/>
          <w:bCs/>
          <w:color w:val="222222"/>
          <w:sz w:val="21"/>
          <w:szCs w:val="21"/>
        </w:rPr>
        <w:t>РЕЗУЛЬТАТОВ</w:t>
      </w:r>
    </w:p>
    <w:p w14:paraId="13D6890D" w14:textId="77777777" w:rsidR="00852CCA" w:rsidRPr="00852CCA" w:rsidRDefault="00852CCA" w:rsidP="00852CCA">
      <w:pPr>
        <w:rPr>
          <w:rFonts w:ascii="Helvetica" w:hAnsi="Helvetica" w:cs="Helvetica"/>
          <w:b/>
          <w:bCs/>
          <w:color w:val="222222"/>
          <w:sz w:val="21"/>
          <w:szCs w:val="21"/>
        </w:rPr>
      </w:pPr>
    </w:p>
    <w:p w14:paraId="0C1B29AA" w14:textId="28546F52" w:rsidR="008A0C40" w:rsidRPr="00852CCA" w:rsidRDefault="00852CCA" w:rsidP="00852CCA">
      <w:r w:rsidRPr="00852CCA">
        <w:rPr>
          <w:rFonts w:ascii="Helvetica" w:hAnsi="Helvetica" w:cs="Helvetica" w:hint="eastAsia"/>
          <w:b/>
          <w:bCs/>
          <w:color w:val="222222"/>
          <w:sz w:val="21"/>
          <w:szCs w:val="21"/>
        </w:rPr>
        <w:t>ВЫВОДЫ</w:t>
      </w:r>
    </w:p>
    <w:sectPr w:rsidR="008A0C40" w:rsidRPr="00852CC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4AB76" w14:textId="77777777" w:rsidR="009C6B8D" w:rsidRDefault="009C6B8D">
      <w:pPr>
        <w:spacing w:after="0" w:line="240" w:lineRule="auto"/>
      </w:pPr>
      <w:r>
        <w:separator/>
      </w:r>
    </w:p>
  </w:endnote>
  <w:endnote w:type="continuationSeparator" w:id="0">
    <w:p w14:paraId="339E6878" w14:textId="77777777" w:rsidR="009C6B8D" w:rsidRDefault="009C6B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A068E" w14:textId="77777777" w:rsidR="009C6B8D" w:rsidRDefault="009C6B8D"/>
    <w:p w14:paraId="588A2BFC" w14:textId="77777777" w:rsidR="009C6B8D" w:rsidRDefault="009C6B8D"/>
    <w:p w14:paraId="47C63771" w14:textId="77777777" w:rsidR="009C6B8D" w:rsidRDefault="009C6B8D"/>
    <w:p w14:paraId="1A49BC2D" w14:textId="77777777" w:rsidR="009C6B8D" w:rsidRDefault="009C6B8D"/>
    <w:p w14:paraId="19C4C0D3" w14:textId="77777777" w:rsidR="009C6B8D" w:rsidRDefault="009C6B8D"/>
    <w:p w14:paraId="2C261427" w14:textId="77777777" w:rsidR="009C6B8D" w:rsidRDefault="009C6B8D"/>
    <w:p w14:paraId="4BDFEA2B" w14:textId="77777777" w:rsidR="009C6B8D" w:rsidRDefault="009C6B8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8D257C6" wp14:editId="187E304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290A3" w14:textId="77777777" w:rsidR="009C6B8D" w:rsidRDefault="009C6B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8D257C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36290A3" w14:textId="77777777" w:rsidR="009C6B8D" w:rsidRDefault="009C6B8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2750D4" w14:textId="77777777" w:rsidR="009C6B8D" w:rsidRDefault="009C6B8D"/>
    <w:p w14:paraId="4754D3B8" w14:textId="77777777" w:rsidR="009C6B8D" w:rsidRDefault="009C6B8D"/>
    <w:p w14:paraId="1C4B199B" w14:textId="77777777" w:rsidR="009C6B8D" w:rsidRDefault="009C6B8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0EFC78" wp14:editId="25F857E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AB958" w14:textId="77777777" w:rsidR="009C6B8D" w:rsidRDefault="009C6B8D"/>
                          <w:p w14:paraId="50D5325E" w14:textId="77777777" w:rsidR="009C6B8D" w:rsidRDefault="009C6B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0EFC7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EAB958" w14:textId="77777777" w:rsidR="009C6B8D" w:rsidRDefault="009C6B8D"/>
                    <w:p w14:paraId="50D5325E" w14:textId="77777777" w:rsidR="009C6B8D" w:rsidRDefault="009C6B8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8220808" w14:textId="77777777" w:rsidR="009C6B8D" w:rsidRDefault="009C6B8D"/>
    <w:p w14:paraId="1C9AE1A4" w14:textId="77777777" w:rsidR="009C6B8D" w:rsidRDefault="009C6B8D">
      <w:pPr>
        <w:rPr>
          <w:sz w:val="2"/>
          <w:szCs w:val="2"/>
        </w:rPr>
      </w:pPr>
    </w:p>
    <w:p w14:paraId="7CCF1609" w14:textId="77777777" w:rsidR="009C6B8D" w:rsidRDefault="009C6B8D"/>
    <w:p w14:paraId="2F8D3FB9" w14:textId="77777777" w:rsidR="009C6B8D" w:rsidRDefault="009C6B8D">
      <w:pPr>
        <w:spacing w:after="0" w:line="240" w:lineRule="auto"/>
      </w:pPr>
    </w:p>
  </w:footnote>
  <w:footnote w:type="continuationSeparator" w:id="0">
    <w:p w14:paraId="2DAA77EA" w14:textId="77777777" w:rsidR="009C6B8D" w:rsidRDefault="009C6B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8D"/>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11052</TotalTime>
  <Pages>6</Pages>
  <Words>788</Words>
  <Characters>4492</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5270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447</cp:revision>
  <cp:lastPrinted>2009-02-06T05:36:00Z</cp:lastPrinted>
  <dcterms:created xsi:type="dcterms:W3CDTF">2025-11-25T20:19:00Z</dcterms:created>
  <dcterms:modified xsi:type="dcterms:W3CDTF">2025-12-16T10:21:00Z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