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B559" w14:textId="77777777" w:rsidR="00F1632E" w:rsidRDefault="00F1632E" w:rsidP="00F1632E">
      <w:pPr>
        <w:pStyle w:val="afffffffffffffffffffffffffff5"/>
        <w:rPr>
          <w:rFonts w:ascii="Verdana" w:hAnsi="Verdana"/>
          <w:color w:val="000000"/>
          <w:sz w:val="21"/>
          <w:szCs w:val="21"/>
        </w:rPr>
      </w:pPr>
      <w:r>
        <w:rPr>
          <w:rFonts w:ascii="Helvetica" w:hAnsi="Helvetica" w:cs="Helvetica"/>
          <w:b/>
          <w:bCs w:val="0"/>
          <w:color w:val="222222"/>
          <w:sz w:val="21"/>
          <w:szCs w:val="21"/>
        </w:rPr>
        <w:t>Мельникова, Светлана Владимировна.</w:t>
      </w:r>
    </w:p>
    <w:p w14:paraId="571FD8E5" w14:textId="77777777" w:rsidR="00F1632E" w:rsidRDefault="00F1632E" w:rsidP="00F1632E">
      <w:pPr>
        <w:pStyle w:val="20"/>
        <w:spacing w:before="0" w:after="312"/>
        <w:rPr>
          <w:rFonts w:ascii="Arial" w:hAnsi="Arial" w:cs="Arial"/>
          <w:caps/>
          <w:color w:val="333333"/>
          <w:sz w:val="27"/>
          <w:szCs w:val="27"/>
        </w:rPr>
      </w:pPr>
      <w:r>
        <w:rPr>
          <w:rFonts w:ascii="Helvetica" w:hAnsi="Helvetica" w:cs="Helvetica"/>
          <w:caps/>
          <w:color w:val="222222"/>
          <w:sz w:val="21"/>
          <w:szCs w:val="21"/>
        </w:rPr>
        <w:t>Оптические и электрооптические исследования последовательных фазовых переходов в кристаллах типа ABCl3 и A2BCl</w:t>
      </w:r>
      <w:proofErr w:type="gramStart"/>
      <w:r>
        <w:rPr>
          <w:rFonts w:ascii="Helvetica" w:hAnsi="Helvetica" w:cs="Helvetica"/>
          <w:caps/>
          <w:color w:val="222222"/>
          <w:sz w:val="21"/>
          <w:szCs w:val="21"/>
        </w:rPr>
        <w:t>4 :</w:t>
      </w:r>
      <w:proofErr w:type="gramEnd"/>
      <w:r>
        <w:rPr>
          <w:rFonts w:ascii="Helvetica" w:hAnsi="Helvetica" w:cs="Helvetica"/>
          <w:caps/>
          <w:color w:val="222222"/>
          <w:sz w:val="21"/>
          <w:szCs w:val="21"/>
        </w:rPr>
        <w:t xml:space="preserve"> диссертация ... кандидата физико-математических наук : 01.04.07. - Красноярск, 1984. - 135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BD0A08E" w14:textId="77777777" w:rsidR="00F1632E" w:rsidRDefault="00F1632E" w:rsidP="00F1632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Мельникова, Светлана Владимировна</w:t>
      </w:r>
    </w:p>
    <w:p w14:paraId="0DAC5FD9"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E5CFD7"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ОПТИЧЕСКИЕ СВОЙСТВА КРИСТАЛЛОВ И ИЗМЕНЕНИЕ ПРИ СТРУКТУРНЫХ ФАЗОВЫХ ПЕРЕХОДАХ (обзор)</w:t>
      </w:r>
    </w:p>
    <w:p w14:paraId="136333F0"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понятия кристаллооптики</w:t>
      </w:r>
    </w:p>
    <w:p w14:paraId="5FCC46F1"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Поведение'двупреломления при структурных фазовых переходах различных типов</w:t>
      </w:r>
    </w:p>
    <w:p w14:paraId="3ACA73B4"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Исследование температурного поведения параметра перехода с помощью двупреломления</w:t>
      </w:r>
    </w:p>
    <w:p w14:paraId="03C5864D"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Поляризационно-оптические исследования процессов двойникования кристаллов</w:t>
      </w:r>
    </w:p>
    <w:p w14:paraId="4BBDFD81"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2B32D48"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ЭКСПЕРИМЕНТАЛЬНЫЕ МЕТОДЫ И АППАРАТУРА ДЛЯ</w:t>
      </w:r>
    </w:p>
    <w:p w14:paraId="3EDD00D1"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ИЗМЕРЕНИЯ СПОНТАННЫХ И ИНДУЦИРОВАННЫХ ИЗМЕНЕНИЙ ОПТИЧЕСКИХ СВОЙСТВ КРИСТАЛЛОВ.</w:t>
      </w:r>
    </w:p>
    <w:p w14:paraId="3F752DB7"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Измерение двупреломления, способы увеличения чувствительности.</w:t>
      </w:r>
    </w:p>
    <w:p w14:paraId="0D678C84"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Измерение коэффициентов квадратичного электрооптического эффекта.</w:t>
      </w:r>
    </w:p>
    <w:p w14:paraId="58865EEC"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Наблюдение двойниковой структуры.</w:t>
      </w:r>
    </w:p>
    <w:p w14:paraId="35F45BB3"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A6EC54E"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ОПТИЧЕСКИЕ ИССЛЕДОВАНИЯ СТРУКТУРНЫХ ФАЗОВЫХ</w:t>
      </w:r>
    </w:p>
    <w:p w14:paraId="06943507"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ПЕРЕХОДОВ В КРИСТАЛЛАХ ABOts</w:t>
      </w:r>
    </w:p>
    <w:p w14:paraId="7EC31266"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Краткая характеристика кристаллов семейства</w:t>
      </w:r>
    </w:p>
    <w:p w14:paraId="1CA5D07D"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Исследование оптических свойств кристаллов семейства йВС. 23.</w:t>
      </w:r>
    </w:p>
    <w:p w14:paraId="203C0196"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Термодинамическое описание последовательности фазовых переходов - -т Gz G-&amp; в кристаллах й В C.L</w:t>
      </w:r>
    </w:p>
    <w:p w14:paraId="3915977B"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Обнаружение и исследование структурного фазового перехода в Kb Мп dt</w:t>
      </w:r>
    </w:p>
    <w:p w14:paraId="0C61282C"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64ED556"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ФАЗОВЫХ ПЕРЕХОДОВ ТИПА</w:t>
      </w:r>
    </w:p>
    <w:p w14:paraId="195B044F"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ИСХОДНАЯ-НЕСОРАШЕРНАЯ-СОРАЭЯЕРНАЯ ФАЗЫ</w:t>
      </w:r>
    </w:p>
    <w:p w14:paraId="53C109CA"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Двупреломление и электрооптические свойства ЯЬг1п 2Z4 в области переходов исходная</w:t>
      </w:r>
    </w:p>
    <w:p w14:paraId="2FA161FA"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-несоразмерная-соразмерная фазы.</w:t>
      </w:r>
    </w:p>
    <w:p w14:paraId="5D387442"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последовательности фазовых пере- • ходов в тетрахлорцинкате аммония. Сходство и различие С. Л, и Шч . . . Ю</w:t>
      </w:r>
    </w:p>
    <w:p w14:paraId="59D0E9E8"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EAA52A1" w14:textId="77777777" w:rsidR="00F1632E" w:rsidRDefault="00F1632E" w:rsidP="00F16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ЗАКЛЮЧЕВИЕ.</w:t>
      </w:r>
    </w:p>
    <w:p w14:paraId="071EBB05" w14:textId="32D8A506" w:rsidR="00E67B85" w:rsidRPr="00F1632E" w:rsidRDefault="00E67B85" w:rsidP="00F1632E"/>
    <w:sectPr w:rsidR="00E67B85" w:rsidRPr="00F163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4997" w14:textId="77777777" w:rsidR="004E69BD" w:rsidRDefault="004E69BD">
      <w:pPr>
        <w:spacing w:after="0" w:line="240" w:lineRule="auto"/>
      </w:pPr>
      <w:r>
        <w:separator/>
      </w:r>
    </w:p>
  </w:endnote>
  <w:endnote w:type="continuationSeparator" w:id="0">
    <w:p w14:paraId="4049C41C" w14:textId="77777777" w:rsidR="004E69BD" w:rsidRDefault="004E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61D6" w14:textId="77777777" w:rsidR="004E69BD" w:rsidRDefault="004E69BD"/>
    <w:p w14:paraId="5FAD2F74" w14:textId="77777777" w:rsidR="004E69BD" w:rsidRDefault="004E69BD"/>
    <w:p w14:paraId="120269F5" w14:textId="77777777" w:rsidR="004E69BD" w:rsidRDefault="004E69BD"/>
    <w:p w14:paraId="01A7964D" w14:textId="77777777" w:rsidR="004E69BD" w:rsidRDefault="004E69BD"/>
    <w:p w14:paraId="153DC797" w14:textId="77777777" w:rsidR="004E69BD" w:rsidRDefault="004E69BD"/>
    <w:p w14:paraId="7E1EA77F" w14:textId="77777777" w:rsidR="004E69BD" w:rsidRDefault="004E69BD"/>
    <w:p w14:paraId="790CAEF4" w14:textId="77777777" w:rsidR="004E69BD" w:rsidRDefault="004E69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B6634D" wp14:editId="650C6A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55CE0" w14:textId="77777777" w:rsidR="004E69BD" w:rsidRDefault="004E69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B663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E55CE0" w14:textId="77777777" w:rsidR="004E69BD" w:rsidRDefault="004E69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A0B9F4" w14:textId="77777777" w:rsidR="004E69BD" w:rsidRDefault="004E69BD"/>
    <w:p w14:paraId="0F0AB476" w14:textId="77777777" w:rsidR="004E69BD" w:rsidRDefault="004E69BD"/>
    <w:p w14:paraId="28B9DF39" w14:textId="77777777" w:rsidR="004E69BD" w:rsidRDefault="004E69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5A9469" wp14:editId="35FC53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C825" w14:textId="77777777" w:rsidR="004E69BD" w:rsidRDefault="004E69BD"/>
                          <w:p w14:paraId="101BD2FD" w14:textId="77777777" w:rsidR="004E69BD" w:rsidRDefault="004E69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A94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45C825" w14:textId="77777777" w:rsidR="004E69BD" w:rsidRDefault="004E69BD"/>
                    <w:p w14:paraId="101BD2FD" w14:textId="77777777" w:rsidR="004E69BD" w:rsidRDefault="004E69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B544B3" w14:textId="77777777" w:rsidR="004E69BD" w:rsidRDefault="004E69BD"/>
    <w:p w14:paraId="2E1993AB" w14:textId="77777777" w:rsidR="004E69BD" w:rsidRDefault="004E69BD">
      <w:pPr>
        <w:rPr>
          <w:sz w:val="2"/>
          <w:szCs w:val="2"/>
        </w:rPr>
      </w:pPr>
    </w:p>
    <w:p w14:paraId="2642DEB7" w14:textId="77777777" w:rsidR="004E69BD" w:rsidRDefault="004E69BD"/>
    <w:p w14:paraId="6E66D2EB" w14:textId="77777777" w:rsidR="004E69BD" w:rsidRDefault="004E69BD">
      <w:pPr>
        <w:spacing w:after="0" w:line="240" w:lineRule="auto"/>
      </w:pPr>
    </w:p>
  </w:footnote>
  <w:footnote w:type="continuationSeparator" w:id="0">
    <w:p w14:paraId="3FEF6F77" w14:textId="77777777" w:rsidR="004E69BD" w:rsidRDefault="004E6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BD"/>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114956</TotalTime>
  <Pages>2</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2198</cp:revision>
  <cp:lastPrinted>2009-02-06T05:36:00Z</cp:lastPrinted>
  <dcterms:created xsi:type="dcterms:W3CDTF">2024-01-07T13:43:00Z</dcterms:created>
  <dcterms:modified xsi:type="dcterms:W3CDTF">2025-06-16T10:17:00Z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