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BAB3A" w14:textId="77777777" w:rsidR="00257337" w:rsidRPr="00257337" w:rsidRDefault="00257337" w:rsidP="00257337">
      <w:pPr>
        <w:rPr>
          <w:rFonts w:ascii="Helvetica" w:hAnsi="Helvetica" w:cs="Helvetica"/>
          <w:b/>
          <w:bCs/>
          <w:color w:val="222222"/>
          <w:sz w:val="21"/>
          <w:szCs w:val="21"/>
        </w:rPr>
      </w:pPr>
      <w:r w:rsidRPr="00257337">
        <w:rPr>
          <w:rFonts w:ascii="Helvetica" w:hAnsi="Helvetica" w:cs="Helvetica" w:hint="eastAsia"/>
          <w:b/>
          <w:bCs/>
          <w:color w:val="222222"/>
          <w:sz w:val="21"/>
          <w:szCs w:val="21"/>
        </w:rPr>
        <w:t>Евсеенко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Сергей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Афанасьевич</w:t>
      </w:r>
      <w:r w:rsidRPr="00257337">
        <w:rPr>
          <w:rFonts w:ascii="Helvetica" w:hAnsi="Helvetica" w:cs="Helvetica"/>
          <w:b/>
          <w:bCs/>
          <w:color w:val="222222"/>
          <w:sz w:val="21"/>
          <w:szCs w:val="21"/>
        </w:rPr>
        <w:t>.</w:t>
      </w:r>
    </w:p>
    <w:p w14:paraId="12E48E44" w14:textId="77777777" w:rsidR="00257337" w:rsidRPr="00257337" w:rsidRDefault="00257337" w:rsidP="00257337">
      <w:pPr>
        <w:rPr>
          <w:rFonts w:ascii="Helvetica" w:hAnsi="Helvetica" w:cs="Helvetica"/>
          <w:b/>
          <w:bCs/>
          <w:color w:val="222222"/>
          <w:sz w:val="21"/>
          <w:szCs w:val="21"/>
        </w:rPr>
      </w:pPr>
      <w:r w:rsidRPr="00257337">
        <w:rPr>
          <w:rFonts w:ascii="Helvetica" w:hAnsi="Helvetica" w:cs="Helvetica" w:hint="eastAsia"/>
          <w:b/>
          <w:bCs/>
          <w:color w:val="222222"/>
          <w:sz w:val="21"/>
          <w:szCs w:val="21"/>
        </w:rPr>
        <w:t>Семейство</w:t>
      </w:r>
      <w:r w:rsidRPr="00257337">
        <w:rPr>
          <w:rFonts w:ascii="Helvetica" w:hAnsi="Helvetica" w:cs="Helvetica"/>
          <w:b/>
          <w:bCs/>
          <w:color w:val="222222"/>
          <w:sz w:val="21"/>
          <w:szCs w:val="21"/>
        </w:rPr>
        <w:t xml:space="preserve"> Achiropsettidae </w:t>
      </w:r>
      <w:r w:rsidRPr="00257337">
        <w:rPr>
          <w:rFonts w:ascii="Helvetica" w:hAnsi="Helvetica" w:cs="Helvetica" w:hint="eastAsia"/>
          <w:b/>
          <w:bCs/>
          <w:color w:val="222222"/>
          <w:sz w:val="21"/>
          <w:szCs w:val="21"/>
        </w:rPr>
        <w:t>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его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положение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токсономической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экологической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классификациях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отряда</w:t>
      </w:r>
      <w:r w:rsidRPr="00257337">
        <w:rPr>
          <w:rFonts w:ascii="Helvetica" w:hAnsi="Helvetica" w:cs="Helvetica"/>
          <w:b/>
          <w:bCs/>
          <w:color w:val="222222"/>
          <w:sz w:val="21"/>
          <w:szCs w:val="21"/>
        </w:rPr>
        <w:t xml:space="preserve"> Pleuronectiformes : </w:t>
      </w:r>
      <w:r w:rsidRPr="00257337">
        <w:rPr>
          <w:rFonts w:ascii="Helvetica" w:hAnsi="Helvetica" w:cs="Helvetica" w:hint="eastAsia"/>
          <w:b/>
          <w:bCs/>
          <w:color w:val="222222"/>
          <w:sz w:val="21"/>
          <w:szCs w:val="21"/>
        </w:rPr>
        <w:t>диссертация</w:t>
      </w:r>
      <w:r w:rsidRPr="00257337">
        <w:rPr>
          <w:rFonts w:ascii="Helvetica" w:hAnsi="Helvetica" w:cs="Helvetica"/>
          <w:b/>
          <w:bCs/>
          <w:color w:val="222222"/>
          <w:sz w:val="21"/>
          <w:szCs w:val="21"/>
        </w:rPr>
        <w:t xml:space="preserve"> ... </w:t>
      </w:r>
      <w:r w:rsidRPr="00257337">
        <w:rPr>
          <w:rFonts w:ascii="Helvetica" w:hAnsi="Helvetica" w:cs="Helvetica" w:hint="eastAsia"/>
          <w:b/>
          <w:bCs/>
          <w:color w:val="222222"/>
          <w:sz w:val="21"/>
          <w:szCs w:val="21"/>
        </w:rPr>
        <w:t>доктора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биологических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наук</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форме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науч</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докл</w:t>
      </w:r>
      <w:r w:rsidRPr="00257337">
        <w:rPr>
          <w:rFonts w:ascii="Helvetica" w:hAnsi="Helvetica" w:cs="Helvetica"/>
          <w:b/>
          <w:bCs/>
          <w:color w:val="222222"/>
          <w:sz w:val="21"/>
          <w:szCs w:val="21"/>
        </w:rPr>
        <w:t xml:space="preserve">. : 03.00.10. - </w:t>
      </w:r>
      <w:r w:rsidRPr="00257337">
        <w:rPr>
          <w:rFonts w:ascii="Helvetica" w:hAnsi="Helvetica" w:cs="Helvetica" w:hint="eastAsia"/>
          <w:b/>
          <w:bCs/>
          <w:color w:val="222222"/>
          <w:sz w:val="21"/>
          <w:szCs w:val="21"/>
        </w:rPr>
        <w:t>Москва</w:t>
      </w:r>
      <w:r w:rsidRPr="00257337">
        <w:rPr>
          <w:rFonts w:ascii="Helvetica" w:hAnsi="Helvetica" w:cs="Helvetica"/>
          <w:b/>
          <w:bCs/>
          <w:color w:val="222222"/>
          <w:sz w:val="21"/>
          <w:szCs w:val="21"/>
        </w:rPr>
        <w:t xml:space="preserve">, 1998. - 62 </w:t>
      </w:r>
      <w:r w:rsidRPr="00257337">
        <w:rPr>
          <w:rFonts w:ascii="Helvetica" w:hAnsi="Helvetica" w:cs="Helvetica" w:hint="eastAsia"/>
          <w:b/>
          <w:bCs/>
          <w:color w:val="222222"/>
          <w:sz w:val="21"/>
          <w:szCs w:val="21"/>
        </w:rPr>
        <w:t>с</w:t>
      </w:r>
      <w:r w:rsidRPr="00257337">
        <w:rPr>
          <w:rFonts w:ascii="Helvetica" w:hAnsi="Helvetica" w:cs="Helvetica"/>
          <w:b/>
          <w:bCs/>
          <w:color w:val="222222"/>
          <w:sz w:val="21"/>
          <w:szCs w:val="21"/>
        </w:rPr>
        <w:t>.; 20</w:t>
      </w:r>
      <w:r w:rsidRPr="00257337">
        <w:rPr>
          <w:rFonts w:ascii="Helvetica" w:hAnsi="Helvetica" w:cs="Helvetica" w:hint="eastAsia"/>
          <w:b/>
          <w:bCs/>
          <w:color w:val="222222"/>
          <w:sz w:val="21"/>
          <w:szCs w:val="21"/>
        </w:rPr>
        <w:t>х</w:t>
      </w:r>
      <w:r w:rsidRPr="00257337">
        <w:rPr>
          <w:rFonts w:ascii="Helvetica" w:hAnsi="Helvetica" w:cs="Helvetica"/>
          <w:b/>
          <w:bCs/>
          <w:color w:val="222222"/>
          <w:sz w:val="21"/>
          <w:szCs w:val="21"/>
        </w:rPr>
        <w:t xml:space="preserve">15 </w:t>
      </w:r>
      <w:r w:rsidRPr="00257337">
        <w:rPr>
          <w:rFonts w:ascii="Helvetica" w:hAnsi="Helvetica" w:cs="Helvetica" w:hint="eastAsia"/>
          <w:b/>
          <w:bCs/>
          <w:color w:val="222222"/>
          <w:sz w:val="21"/>
          <w:szCs w:val="21"/>
        </w:rPr>
        <w:t>см</w:t>
      </w:r>
      <w:r w:rsidRPr="00257337">
        <w:rPr>
          <w:rFonts w:ascii="Helvetica" w:hAnsi="Helvetica" w:cs="Helvetica"/>
          <w:b/>
          <w:bCs/>
          <w:color w:val="222222"/>
          <w:sz w:val="21"/>
          <w:szCs w:val="21"/>
        </w:rPr>
        <w:t>.</w:t>
      </w:r>
    </w:p>
    <w:p w14:paraId="65327109" w14:textId="77777777" w:rsidR="00257337" w:rsidRPr="00257337" w:rsidRDefault="00257337" w:rsidP="00257337">
      <w:pPr>
        <w:rPr>
          <w:rFonts w:ascii="Helvetica" w:hAnsi="Helvetica" w:cs="Helvetica"/>
          <w:b/>
          <w:bCs/>
          <w:color w:val="222222"/>
          <w:sz w:val="21"/>
          <w:szCs w:val="21"/>
        </w:rPr>
      </w:pPr>
      <w:r w:rsidRPr="00257337">
        <w:rPr>
          <w:rFonts w:ascii="Helvetica" w:hAnsi="Helvetica" w:cs="Helvetica" w:hint="eastAsia"/>
          <w:b/>
          <w:bCs/>
          <w:color w:val="222222"/>
          <w:sz w:val="21"/>
          <w:szCs w:val="21"/>
        </w:rPr>
        <w:t>больше</w:t>
      </w:r>
    </w:p>
    <w:p w14:paraId="5B275829" w14:textId="77777777" w:rsidR="00257337" w:rsidRPr="00257337" w:rsidRDefault="00257337" w:rsidP="00257337">
      <w:pPr>
        <w:rPr>
          <w:rFonts w:ascii="Helvetica" w:hAnsi="Helvetica" w:cs="Helvetica"/>
          <w:b/>
          <w:bCs/>
          <w:color w:val="222222"/>
          <w:sz w:val="21"/>
          <w:szCs w:val="21"/>
        </w:rPr>
      </w:pPr>
      <w:r w:rsidRPr="00257337">
        <w:rPr>
          <w:rFonts w:ascii="Helvetica" w:hAnsi="Helvetica" w:cs="Helvetica" w:hint="eastAsia"/>
          <w:b/>
          <w:bCs/>
          <w:color w:val="222222"/>
          <w:sz w:val="21"/>
          <w:szCs w:val="21"/>
        </w:rPr>
        <w:t>Цитаты</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из</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текста</w:t>
      </w:r>
      <w:r w:rsidRPr="00257337">
        <w:rPr>
          <w:rFonts w:ascii="Helvetica" w:hAnsi="Helvetica" w:cs="Helvetica"/>
          <w:b/>
          <w:bCs/>
          <w:color w:val="222222"/>
          <w:sz w:val="21"/>
          <w:szCs w:val="21"/>
        </w:rPr>
        <w:t>:</w:t>
      </w:r>
    </w:p>
    <w:p w14:paraId="0F6DFA55" w14:textId="77777777" w:rsidR="00257337" w:rsidRPr="00257337" w:rsidRDefault="00257337" w:rsidP="00257337">
      <w:pPr>
        <w:rPr>
          <w:rFonts w:ascii="Helvetica" w:hAnsi="Helvetica" w:cs="Helvetica"/>
          <w:b/>
          <w:bCs/>
          <w:color w:val="222222"/>
          <w:sz w:val="21"/>
          <w:szCs w:val="21"/>
        </w:rPr>
      </w:pPr>
      <w:r w:rsidRPr="00257337">
        <w:rPr>
          <w:rFonts w:ascii="Helvetica" w:hAnsi="Helvetica" w:cs="Helvetica" w:hint="eastAsia"/>
          <w:b/>
          <w:bCs/>
          <w:color w:val="222222"/>
          <w:sz w:val="21"/>
          <w:szCs w:val="21"/>
        </w:rPr>
        <w:t>стр</w:t>
      </w:r>
      <w:r w:rsidRPr="00257337">
        <w:rPr>
          <w:rFonts w:ascii="Helvetica" w:hAnsi="Helvetica" w:cs="Helvetica"/>
          <w:b/>
          <w:bCs/>
          <w:color w:val="222222"/>
          <w:sz w:val="21"/>
          <w:szCs w:val="21"/>
        </w:rPr>
        <w:t>. 1</w:t>
      </w:r>
    </w:p>
    <w:p w14:paraId="092955C4" w14:textId="77777777" w:rsidR="00257337" w:rsidRPr="00257337" w:rsidRDefault="00257337" w:rsidP="00257337">
      <w:pPr>
        <w:rPr>
          <w:rFonts w:ascii="Helvetica" w:hAnsi="Helvetica" w:cs="Helvetica"/>
          <w:b/>
          <w:bCs/>
          <w:color w:val="222222"/>
          <w:sz w:val="21"/>
          <w:szCs w:val="21"/>
        </w:rPr>
      </w:pPr>
      <w:r w:rsidRPr="00257337">
        <w:rPr>
          <w:rFonts w:ascii="Helvetica" w:hAnsi="Helvetica" w:cs="Helvetica" w:hint="eastAsia"/>
          <w:b/>
          <w:bCs/>
          <w:color w:val="222222"/>
          <w:sz w:val="21"/>
          <w:szCs w:val="21"/>
        </w:rPr>
        <w:t>Российская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Академия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Наук</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Институт</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океанологии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им</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П</w:t>
      </w:r>
      <w:r w:rsidRPr="00257337">
        <w:rPr>
          <w:rFonts w:ascii="Helvetica" w:hAnsi="Helvetica" w:cs="Helvetica"/>
          <w:b/>
          <w:bCs/>
          <w:color w:val="222222"/>
          <w:sz w:val="21"/>
          <w:szCs w:val="21"/>
        </w:rPr>
        <w:t>.</w:t>
      </w:r>
      <w:r w:rsidRPr="00257337">
        <w:rPr>
          <w:rFonts w:ascii="Helvetica" w:hAnsi="Helvetica" w:cs="Helvetica" w:hint="eastAsia"/>
          <w:b/>
          <w:bCs/>
          <w:color w:val="222222"/>
          <w:sz w:val="21"/>
          <w:szCs w:val="21"/>
        </w:rPr>
        <w:t>П</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Ширшова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На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правах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рукописи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ЕВСЕЕНКО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Сергей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Афанасьевич</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СЕМЕЙСТВО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АСНтОРЗЕТГГОАЕ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ЕГО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ПОЛОЖЕНИЕ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ТАКСОНОМИЧЕСКОЙ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ЭКОЛОГИЧЕСКОЙ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КЛАССИФИКАЦИЯХ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ОТРЯДА</w:t>
      </w:r>
      <w:r w:rsidRPr="00257337">
        <w:rPr>
          <w:rFonts w:ascii="Helvetica" w:hAnsi="Helvetica" w:cs="Helvetica"/>
          <w:b/>
          <w:bCs/>
          <w:color w:val="222222"/>
          <w:sz w:val="21"/>
          <w:szCs w:val="21"/>
        </w:rPr>
        <w:t xml:space="preserve"> PLEURONECTIFORMES </w:t>
      </w:r>
      <w:r w:rsidRPr="00257337">
        <w:rPr>
          <w:rFonts w:ascii="Helvetica" w:hAnsi="Helvetica" w:cs="Helvetica" w:hint="eastAsia"/>
          <w:b/>
          <w:bCs/>
          <w:color w:val="222222"/>
          <w:sz w:val="21"/>
          <w:szCs w:val="21"/>
        </w:rPr>
        <w:t>Президь</w:t>
      </w:r>
      <w:r w:rsidRPr="00257337">
        <w:rPr>
          <w:rFonts w:ascii="Helvetica" w:hAnsi="Helvetica" w:cs="Helvetica"/>
          <w:b/>
          <w:bCs/>
          <w:color w:val="222222"/>
          <w:sz w:val="21"/>
          <w:szCs w:val="21"/>
        </w:rPr>
        <w:t>:^ ||(</w:t>
      </w:r>
      <w:r w:rsidRPr="00257337">
        <w:rPr>
          <w:rFonts w:ascii="Helvetica" w:hAnsi="Helvetica" w:cs="Helvetica" w:hint="eastAsia"/>
          <w:b/>
          <w:bCs/>
          <w:color w:val="222222"/>
          <w:sz w:val="21"/>
          <w:szCs w:val="21"/>
        </w:rPr>
        <w:t>ЙЖда</w:t>
      </w:r>
      <w:r w:rsidRPr="00257337">
        <w:rPr>
          <w:rFonts w:ascii="Helvetica" w:hAnsi="Helvetica" w:cs="Helvetica"/>
          <w:b/>
          <w:bCs/>
          <w:color w:val="222222"/>
          <w:sz w:val="21"/>
          <w:szCs w:val="21"/>
        </w:rPr>
        <w:t>-%^</w:t>
      </w:r>
      <w:r w:rsidRPr="00257337">
        <w:rPr>
          <w:rFonts w:ascii="Helvetica" w:hAnsi="Helvetica" w:cs="Helvetica" w:hint="eastAsia"/>
          <w:b/>
          <w:bCs/>
          <w:color w:val="222222"/>
          <w:sz w:val="21"/>
          <w:szCs w:val="21"/>
        </w:rPr>
        <w:t>о™я</w:t>
      </w:r>
      <w:r w:rsidRPr="00257337">
        <w:rPr>
          <w:rFonts w:ascii="Helvetica" w:hAnsi="Helvetica" w:cs="Helvetica"/>
          <w:b/>
          <w:bCs/>
          <w:color w:val="222222"/>
          <w:sz w:val="21"/>
          <w:szCs w:val="21"/>
        </w:rPr>
        <w:t xml:space="preserve">^^-^ ' { </w:t>
      </w:r>
      <w:r w:rsidRPr="00257337">
        <w:rPr>
          <w:rFonts w:ascii="Helvetica" w:hAnsi="Helvetica" w:cs="Helvetica" w:hint="eastAsia"/>
          <w:b/>
          <w:bCs/>
          <w:color w:val="222222"/>
          <w:sz w:val="21"/>
          <w:szCs w:val="21"/>
        </w:rPr>
        <w:t>присудил</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Л</w:t>
      </w:r>
      <w:r w:rsidRPr="00257337">
        <w:rPr>
          <w:rFonts w:ascii="Helvetica" w:hAnsi="Helvetica" w:cs="Helvetica"/>
          <w:b/>
          <w:bCs/>
          <w:color w:val="222222"/>
          <w:sz w:val="21"/>
          <w:szCs w:val="21"/>
        </w:rPr>
        <w:t>1</w:t>
      </w:r>
      <w:r w:rsidRPr="00257337">
        <w:rPr>
          <w:rFonts w:ascii="Helvetica" w:hAnsi="Helvetica" w:cs="Helvetica" w:hint="eastAsia"/>
          <w:b/>
          <w:bCs/>
          <w:color w:val="222222"/>
          <w:sz w:val="21"/>
          <w:szCs w:val="21"/>
        </w:rPr>
        <w:t>еную</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степень</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Д</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К</w:t>
      </w:r>
      <w:r w:rsidRPr="00257337">
        <w:rPr>
          <w:rFonts w:ascii="Helvetica" w:hAnsi="Helvetica" w:cs="Helvetica"/>
          <w:b/>
          <w:bCs/>
          <w:color w:val="222222"/>
          <w:sz w:val="21"/>
          <w:szCs w:val="21"/>
        </w:rPr>
        <w:t xml:space="preserve"> ? 1 </w:t>
      </w:r>
      <w:r w:rsidRPr="00257337">
        <w:rPr>
          <w:rFonts w:ascii="Helvetica" w:hAnsi="Helvetica" w:cs="Helvetica" w:hint="eastAsia"/>
          <w:b/>
          <w:bCs/>
          <w:color w:val="222222"/>
          <w:sz w:val="21"/>
          <w:szCs w:val="21"/>
        </w:rPr>
        <w:t>Диссертация</w:t>
      </w:r>
    </w:p>
    <w:p w14:paraId="11CBED3D" w14:textId="77777777" w:rsidR="00257337" w:rsidRPr="00257337" w:rsidRDefault="00257337" w:rsidP="00257337">
      <w:pPr>
        <w:rPr>
          <w:rFonts w:ascii="Helvetica" w:hAnsi="Helvetica" w:cs="Helvetica"/>
          <w:b/>
          <w:bCs/>
          <w:color w:val="222222"/>
          <w:sz w:val="21"/>
          <w:szCs w:val="21"/>
        </w:rPr>
      </w:pPr>
      <w:r w:rsidRPr="00257337">
        <w:rPr>
          <w:rFonts w:ascii="Helvetica" w:hAnsi="Helvetica" w:cs="Helvetica" w:hint="eastAsia"/>
          <w:b/>
          <w:bCs/>
          <w:color w:val="222222"/>
          <w:sz w:val="21"/>
          <w:szCs w:val="21"/>
        </w:rPr>
        <w:t>стр</w:t>
      </w:r>
      <w:r w:rsidRPr="00257337">
        <w:rPr>
          <w:rFonts w:ascii="Helvetica" w:hAnsi="Helvetica" w:cs="Helvetica"/>
          <w:b/>
          <w:bCs/>
          <w:color w:val="222222"/>
          <w:sz w:val="21"/>
          <w:szCs w:val="21"/>
        </w:rPr>
        <w:t>. 3</w:t>
      </w:r>
    </w:p>
    <w:p w14:paraId="5758F701" w14:textId="77777777" w:rsidR="00257337" w:rsidRPr="00257337" w:rsidRDefault="00257337" w:rsidP="00257337">
      <w:pPr>
        <w:rPr>
          <w:rFonts w:ascii="Helvetica" w:hAnsi="Helvetica" w:cs="Helvetica"/>
          <w:b/>
          <w:bCs/>
          <w:color w:val="222222"/>
          <w:sz w:val="21"/>
          <w:szCs w:val="21"/>
        </w:rPr>
      </w:pPr>
      <w:r w:rsidRPr="00257337">
        <w:rPr>
          <w:rFonts w:ascii="Helvetica" w:hAnsi="Helvetica" w:cs="Helvetica" w:hint="eastAsia"/>
          <w:b/>
          <w:bCs/>
          <w:color w:val="222222"/>
          <w:sz w:val="21"/>
          <w:szCs w:val="21"/>
        </w:rPr>
        <w:t>исследования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Описанное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недавно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семейство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кам­</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бал</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Южного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океана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АсЫгорзеШдае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предствляло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собой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слабо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изученную</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группу</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рыб</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неясным</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положением</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как</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иерархичес­</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кой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системе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w:t>
      </w:r>
      <w:r w:rsidRPr="00257337">
        <w:rPr>
          <w:rFonts w:ascii="Helvetica" w:hAnsi="Helvetica" w:cs="Helvetica"/>
          <w:b/>
          <w:bCs/>
          <w:color w:val="222222"/>
          <w:sz w:val="21"/>
          <w:szCs w:val="21"/>
        </w:rPr>
        <w:t>1</w:t>
      </w:r>
      <w:r w:rsidRPr="00257337">
        <w:rPr>
          <w:rFonts w:ascii="Helvetica" w:hAnsi="Helvetica" w:cs="Helvetica" w:hint="eastAsia"/>
          <w:b/>
          <w:bCs/>
          <w:color w:val="222222"/>
          <w:sz w:val="21"/>
          <w:szCs w:val="21"/>
        </w:rPr>
        <w:t>еигопесиГогте</w:t>
      </w:r>
      <w:r w:rsidRPr="00257337">
        <w:rPr>
          <w:rFonts w:ascii="Helvetica" w:hAnsi="Helvetica" w:cs="Helvetica"/>
          <w:b/>
          <w:bCs/>
          <w:color w:val="222222"/>
          <w:sz w:val="21"/>
          <w:szCs w:val="21"/>
        </w:rPr>
        <w:t xml:space="preserve">8, </w:t>
      </w:r>
      <w:r w:rsidRPr="00257337">
        <w:rPr>
          <w:rFonts w:ascii="Helvetica" w:hAnsi="Helvetica" w:cs="Helvetica" w:hint="eastAsia"/>
          <w:b/>
          <w:bCs/>
          <w:color w:val="222222"/>
          <w:sz w:val="21"/>
          <w:szCs w:val="21"/>
        </w:rPr>
        <w:t>так</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существующей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экологи­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ческой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классификации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этого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отряда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Определению</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его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места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иерархии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отряда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родственных</w:t>
      </w:r>
    </w:p>
    <w:p w14:paraId="0B08C3E6" w14:textId="77777777" w:rsidR="00257337" w:rsidRPr="00257337" w:rsidRDefault="00257337" w:rsidP="00257337">
      <w:pPr>
        <w:rPr>
          <w:rFonts w:ascii="Helvetica" w:hAnsi="Helvetica" w:cs="Helvetica"/>
          <w:b/>
          <w:bCs/>
          <w:color w:val="222222"/>
          <w:sz w:val="21"/>
          <w:szCs w:val="21"/>
        </w:rPr>
      </w:pPr>
      <w:r w:rsidRPr="00257337">
        <w:rPr>
          <w:rFonts w:ascii="Helvetica" w:hAnsi="Helvetica" w:cs="Helvetica" w:hint="eastAsia"/>
          <w:b/>
          <w:bCs/>
          <w:color w:val="222222"/>
          <w:sz w:val="21"/>
          <w:szCs w:val="21"/>
        </w:rPr>
        <w:t>стр</w:t>
      </w:r>
      <w:r w:rsidRPr="00257337">
        <w:rPr>
          <w:rFonts w:ascii="Helvetica" w:hAnsi="Helvetica" w:cs="Helvetica"/>
          <w:b/>
          <w:bCs/>
          <w:color w:val="222222"/>
          <w:sz w:val="21"/>
          <w:szCs w:val="21"/>
        </w:rPr>
        <w:t>. 43</w:t>
      </w:r>
    </w:p>
    <w:p w14:paraId="6A4FFC8F" w14:textId="77777777" w:rsidR="00257337" w:rsidRPr="00257337" w:rsidRDefault="00257337" w:rsidP="00257337">
      <w:pPr>
        <w:rPr>
          <w:rFonts w:ascii="Helvetica" w:hAnsi="Helvetica" w:cs="Helvetica"/>
          <w:b/>
          <w:bCs/>
          <w:color w:val="222222"/>
          <w:sz w:val="21"/>
          <w:szCs w:val="21"/>
        </w:rPr>
      </w:pPr>
      <w:r w:rsidRPr="00257337">
        <w:rPr>
          <w:rFonts w:ascii="Helvetica" w:hAnsi="Helvetica" w:cs="Helvetica" w:hint="eastAsia"/>
          <w:b/>
          <w:bCs/>
          <w:color w:val="222222"/>
          <w:sz w:val="21"/>
          <w:szCs w:val="21"/>
        </w:rPr>
        <w:t>том</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что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эволю­</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ция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неотенических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таксонов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сопровождается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крупными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морфологичесю</w:t>
      </w:r>
      <w:r w:rsidRPr="00257337">
        <w:rPr>
          <w:rFonts w:ascii="Helvetica" w:hAnsi="Helvetica" w:cs="Helvetica"/>
          <w:b/>
          <w:bCs/>
          <w:color w:val="222222"/>
          <w:sz w:val="21"/>
          <w:szCs w:val="21"/>
        </w:rPr>
        <w:t>1</w:t>
      </w:r>
      <w:r w:rsidRPr="00257337">
        <w:rPr>
          <w:rFonts w:ascii="Helvetica" w:hAnsi="Helvetica" w:cs="Helvetica" w:hint="eastAsia"/>
          <w:b/>
          <w:bCs/>
          <w:color w:val="222222"/>
          <w:sz w:val="21"/>
          <w:szCs w:val="21"/>
        </w:rPr>
        <w:t>ми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изменениями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соответствующим</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рангу</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выше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родоюго</w:t>
      </w:r>
      <w:r w:rsidRPr="00257337">
        <w:rPr>
          <w:rFonts w:ascii="Helvetica" w:hAnsi="Helvetica" w:cs="Helvetica"/>
          <w:b/>
          <w:bCs/>
          <w:color w:val="222222"/>
          <w:sz w:val="21"/>
          <w:szCs w:val="21"/>
        </w:rPr>
        <w:t xml:space="preserve">. 4.9. </w:t>
      </w:r>
      <w:r w:rsidRPr="00257337">
        <w:rPr>
          <w:rFonts w:ascii="Helvetica" w:hAnsi="Helvetica" w:cs="Helvetica" w:hint="eastAsia"/>
          <w:b/>
          <w:bCs/>
          <w:color w:val="222222"/>
          <w:sz w:val="21"/>
          <w:szCs w:val="21"/>
        </w:rPr>
        <w:t>Положение</w:t>
      </w:r>
      <w:r w:rsidRPr="00257337">
        <w:rPr>
          <w:rFonts w:ascii="Helvetica" w:hAnsi="Helvetica" w:cs="Helvetica"/>
          <w:b/>
          <w:bCs/>
          <w:color w:val="222222"/>
          <w:sz w:val="21"/>
          <w:szCs w:val="21"/>
        </w:rPr>
        <w:t xml:space="preserve"> Achiropsettidae </w:t>
      </w:r>
      <w:r w:rsidRPr="00257337">
        <w:rPr>
          <w:rFonts w:ascii="Helvetica" w:hAnsi="Helvetica" w:cs="Helvetica" w:hint="eastAsia"/>
          <w:b/>
          <w:bCs/>
          <w:color w:val="222222"/>
          <w:sz w:val="21"/>
          <w:szCs w:val="21"/>
        </w:rPr>
        <w:t>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таксономической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классифика­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ции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отряда</w:t>
      </w:r>
      <w:r w:rsidRPr="00257337">
        <w:rPr>
          <w:rFonts w:ascii="Helvetica" w:hAnsi="Helvetica" w:cs="Helvetica"/>
          <w:b/>
          <w:bCs/>
          <w:color w:val="222222"/>
          <w:sz w:val="21"/>
          <w:szCs w:val="21"/>
        </w:rPr>
        <w:t xml:space="preserve"> Pleuronectiformes. </w:t>
      </w:r>
      <w:r w:rsidRPr="00257337">
        <w:rPr>
          <w:rFonts w:ascii="Helvetica" w:hAnsi="Helvetica" w:cs="Helvetica" w:hint="eastAsia"/>
          <w:b/>
          <w:bCs/>
          <w:color w:val="222222"/>
          <w:sz w:val="21"/>
          <w:szCs w:val="21"/>
        </w:rPr>
        <w:t>Как</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уже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отмечалось</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предлагаемом</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исследовании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использована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традиционная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наиболее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обосно­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ванная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гипотеза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родственных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отношениях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отряде</w:t>
      </w:r>
      <w:r w:rsidRPr="00257337">
        <w:rPr>
          <w:rFonts w:ascii="Helvetica" w:hAnsi="Helvetica" w:cs="Helvetica"/>
          <w:b/>
          <w:bCs/>
          <w:color w:val="222222"/>
          <w:sz w:val="21"/>
          <w:szCs w:val="21"/>
        </w:rPr>
        <w:t xml:space="preserve"> Pleuronectiformes (Regan, 1910, 1929; Nonnan, 1934; Hubbs, 1945; Amaoka, 1969). </w:t>
      </w:r>
      <w:r w:rsidRPr="00257337">
        <w:rPr>
          <w:rFonts w:ascii="Helvetica" w:hAnsi="Helvetica" w:cs="Helvetica" w:hint="eastAsia"/>
          <w:b/>
          <w:bCs/>
          <w:color w:val="222222"/>
          <w:sz w:val="21"/>
          <w:szCs w:val="21"/>
        </w:rPr>
        <w:t>В</w:t>
      </w:r>
      <w:r w:rsidRPr="00257337">
        <w:rPr>
          <w:rFonts w:ascii="Helvetica" w:hAnsi="Helvetica" w:cs="Helvetica"/>
          <w:b/>
          <w:bCs/>
          <w:color w:val="222222"/>
          <w:sz w:val="21"/>
          <w:szCs w:val="21"/>
        </w:rPr>
        <w:t>...</w:t>
      </w:r>
    </w:p>
    <w:p w14:paraId="1998E806" w14:textId="77777777" w:rsidR="00257337" w:rsidRPr="00257337" w:rsidRDefault="00257337" w:rsidP="00257337">
      <w:pPr>
        <w:rPr>
          <w:rFonts w:ascii="Helvetica" w:hAnsi="Helvetica" w:cs="Helvetica"/>
          <w:b/>
          <w:bCs/>
          <w:color w:val="222222"/>
          <w:sz w:val="21"/>
          <w:szCs w:val="21"/>
        </w:rPr>
      </w:pPr>
      <w:r w:rsidRPr="00257337">
        <w:rPr>
          <w:rFonts w:ascii="Helvetica" w:hAnsi="Helvetica" w:cs="Helvetica"/>
          <w:b/>
          <w:bCs/>
          <w:color w:val="222222"/>
          <w:sz w:val="21"/>
          <w:szCs w:val="21"/>
        </w:rPr>
        <w:t xml:space="preserve"> </w:t>
      </w:r>
    </w:p>
    <w:p w14:paraId="1A09DB24" w14:textId="77777777" w:rsidR="00257337" w:rsidRPr="00257337" w:rsidRDefault="00257337" w:rsidP="00257337">
      <w:pPr>
        <w:rPr>
          <w:rFonts w:ascii="Helvetica" w:hAnsi="Helvetica" w:cs="Helvetica"/>
          <w:b/>
          <w:bCs/>
          <w:color w:val="222222"/>
          <w:sz w:val="21"/>
          <w:szCs w:val="21"/>
        </w:rPr>
      </w:pPr>
      <w:r w:rsidRPr="00257337">
        <w:rPr>
          <w:rFonts w:ascii="Helvetica" w:hAnsi="Helvetica" w:cs="Helvetica" w:hint="eastAsia"/>
          <w:b/>
          <w:bCs/>
          <w:color w:val="222222"/>
          <w:sz w:val="21"/>
          <w:szCs w:val="21"/>
        </w:rPr>
        <w:t>Оглавление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диссертации</w:t>
      </w:r>
    </w:p>
    <w:p w14:paraId="0728A6F5" w14:textId="77777777" w:rsidR="00257337" w:rsidRPr="00257337" w:rsidRDefault="00257337" w:rsidP="00257337">
      <w:pPr>
        <w:rPr>
          <w:rFonts w:ascii="Helvetica" w:hAnsi="Helvetica" w:cs="Helvetica"/>
          <w:b/>
          <w:bCs/>
          <w:color w:val="222222"/>
          <w:sz w:val="21"/>
          <w:szCs w:val="21"/>
        </w:rPr>
      </w:pPr>
      <w:r w:rsidRPr="00257337">
        <w:rPr>
          <w:rFonts w:ascii="Helvetica" w:hAnsi="Helvetica" w:cs="Helvetica" w:hint="eastAsia"/>
          <w:b/>
          <w:bCs/>
          <w:color w:val="222222"/>
          <w:sz w:val="21"/>
          <w:szCs w:val="21"/>
        </w:rPr>
        <w:t>доктор</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биологических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наук</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форме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науч</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докл</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Ев</w:t>
      </w:r>
      <w:r w:rsidRPr="00257337">
        <w:rPr>
          <w:rFonts w:ascii="Helvetica" w:hAnsi="Helvetica" w:cs="Helvetica" w:hint="eastAsia"/>
          <w:b/>
          <w:bCs/>
          <w:color w:val="222222"/>
          <w:sz w:val="21"/>
          <w:szCs w:val="21"/>
        </w:rPr>
        <w:lastRenderedPageBreak/>
        <w:t>сеенко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Сергей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Афанасьевич</w:t>
      </w:r>
    </w:p>
    <w:p w14:paraId="3D99C54B" w14:textId="77777777" w:rsidR="00257337" w:rsidRPr="00257337" w:rsidRDefault="00257337" w:rsidP="00257337">
      <w:pPr>
        <w:rPr>
          <w:rFonts w:ascii="Helvetica" w:hAnsi="Helvetica" w:cs="Helvetica"/>
          <w:b/>
          <w:bCs/>
          <w:color w:val="222222"/>
          <w:sz w:val="21"/>
          <w:szCs w:val="21"/>
        </w:rPr>
      </w:pPr>
      <w:r w:rsidRPr="00257337">
        <w:rPr>
          <w:rFonts w:ascii="Helvetica" w:hAnsi="Helvetica" w:cs="Helvetica"/>
          <w:b/>
          <w:bCs/>
          <w:color w:val="222222"/>
          <w:sz w:val="21"/>
          <w:szCs w:val="21"/>
        </w:rPr>
        <w:t xml:space="preserve">1. </w:t>
      </w:r>
      <w:r w:rsidRPr="00257337">
        <w:rPr>
          <w:rFonts w:ascii="Helvetica" w:hAnsi="Helvetica" w:cs="Helvetica" w:hint="eastAsia"/>
          <w:b/>
          <w:bCs/>
          <w:color w:val="222222"/>
          <w:sz w:val="21"/>
          <w:szCs w:val="21"/>
        </w:rPr>
        <w:t>ВВЕДЕНИЕ</w:t>
      </w:r>
    </w:p>
    <w:p w14:paraId="4F32A23D" w14:textId="77777777" w:rsidR="00257337" w:rsidRPr="00257337" w:rsidRDefault="00257337" w:rsidP="00257337">
      <w:pPr>
        <w:rPr>
          <w:rFonts w:ascii="Helvetica" w:hAnsi="Helvetica" w:cs="Helvetica"/>
          <w:b/>
          <w:bCs/>
          <w:color w:val="222222"/>
          <w:sz w:val="21"/>
          <w:szCs w:val="21"/>
        </w:rPr>
      </w:pPr>
    </w:p>
    <w:p w14:paraId="6486EFC0" w14:textId="77777777" w:rsidR="00257337" w:rsidRPr="00257337" w:rsidRDefault="00257337" w:rsidP="00257337">
      <w:pPr>
        <w:rPr>
          <w:rFonts w:ascii="Helvetica" w:hAnsi="Helvetica" w:cs="Helvetica"/>
          <w:b/>
          <w:bCs/>
          <w:color w:val="222222"/>
          <w:sz w:val="21"/>
          <w:szCs w:val="21"/>
        </w:rPr>
      </w:pPr>
      <w:r w:rsidRPr="00257337">
        <w:rPr>
          <w:rFonts w:ascii="Helvetica" w:hAnsi="Helvetica" w:cs="Helvetica" w:hint="eastAsia"/>
          <w:b/>
          <w:bCs/>
          <w:color w:val="222222"/>
          <w:sz w:val="21"/>
          <w:szCs w:val="21"/>
        </w:rPr>
        <w:t>Актуальность</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исследования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Описанное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недавно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семейство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камбал</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Южного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океана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АсЫго</w:t>
      </w:r>
    </w:p>
    <w:p w14:paraId="27A880AD" w14:textId="77777777" w:rsidR="00257337" w:rsidRPr="00257337" w:rsidRDefault="00257337" w:rsidP="00257337">
      <w:pPr>
        <w:rPr>
          <w:rFonts w:ascii="Helvetica" w:hAnsi="Helvetica" w:cs="Helvetica"/>
          <w:b/>
          <w:bCs/>
          <w:color w:val="222222"/>
          <w:sz w:val="21"/>
          <w:szCs w:val="21"/>
        </w:rPr>
      </w:pPr>
    </w:p>
    <w:p w14:paraId="065D4438" w14:textId="77777777" w:rsidR="00257337" w:rsidRPr="00257337" w:rsidRDefault="00257337" w:rsidP="00257337">
      <w:pPr>
        <w:rPr>
          <w:rFonts w:ascii="Helvetica" w:hAnsi="Helvetica" w:cs="Helvetica"/>
          <w:b/>
          <w:bCs/>
          <w:color w:val="222222"/>
          <w:sz w:val="21"/>
          <w:szCs w:val="21"/>
        </w:rPr>
      </w:pPr>
      <w:r w:rsidRPr="00257337">
        <w:rPr>
          <w:rFonts w:ascii="Helvetica" w:hAnsi="Helvetica" w:cs="Helvetica" w:hint="eastAsia"/>
          <w:b/>
          <w:bCs/>
          <w:color w:val="222222"/>
          <w:sz w:val="21"/>
          <w:szCs w:val="21"/>
        </w:rPr>
        <w:t>§еШс</w:t>
      </w:r>
      <w:r w:rsidRPr="00257337">
        <w:rPr>
          <w:rFonts w:ascii="Helvetica" w:hAnsi="Helvetica" w:cs="Helvetica"/>
          <w:b/>
          <w:bCs/>
          <w:color w:val="222222"/>
          <w:sz w:val="21"/>
          <w:szCs w:val="21"/>
        </w:rPr>
        <w:t>1</w:t>
      </w:r>
      <w:r w:rsidRPr="00257337">
        <w:rPr>
          <w:rFonts w:ascii="Helvetica" w:hAnsi="Helvetica" w:cs="Helvetica" w:hint="eastAsia"/>
          <w:b/>
          <w:bCs/>
          <w:color w:val="222222"/>
          <w:sz w:val="21"/>
          <w:szCs w:val="21"/>
        </w:rPr>
        <w:t>ае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предствляло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собой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слабо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изученную</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группу</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рыб</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неясным</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положением</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как</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иерархической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системе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w:t>
      </w:r>
      <w:r w:rsidRPr="00257337">
        <w:rPr>
          <w:rFonts w:ascii="Helvetica" w:hAnsi="Helvetica" w:cs="Helvetica"/>
          <w:b/>
          <w:bCs/>
          <w:color w:val="222222"/>
          <w:sz w:val="21"/>
          <w:szCs w:val="21"/>
        </w:rPr>
        <w:t>1</w:t>
      </w:r>
      <w:r w:rsidRPr="00257337">
        <w:rPr>
          <w:rFonts w:ascii="Helvetica" w:hAnsi="Helvetica" w:cs="Helvetica" w:hint="eastAsia"/>
          <w:b/>
          <w:bCs/>
          <w:color w:val="222222"/>
          <w:sz w:val="21"/>
          <w:szCs w:val="21"/>
        </w:rPr>
        <w:t>еигопесШогте</w:t>
      </w:r>
      <w:r w:rsidRPr="00257337">
        <w:rPr>
          <w:rFonts w:ascii="Helvetica" w:hAnsi="Helvetica" w:cs="Helvetica"/>
          <w:b/>
          <w:bCs/>
          <w:color w:val="222222"/>
          <w:sz w:val="21"/>
          <w:szCs w:val="21"/>
        </w:rPr>
        <w:t xml:space="preserve">8, </w:t>
      </w:r>
      <w:r w:rsidRPr="00257337">
        <w:rPr>
          <w:rFonts w:ascii="Helvetica" w:hAnsi="Helvetica" w:cs="Helvetica" w:hint="eastAsia"/>
          <w:b/>
          <w:bCs/>
          <w:color w:val="222222"/>
          <w:sz w:val="21"/>
          <w:szCs w:val="21"/>
        </w:rPr>
        <w:t>так</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существующей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экологической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классификации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этого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отряда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Определению</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его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места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иерархии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отряда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родственных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связей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другими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группами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камбалообразных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рыб</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препятствовала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неразработанность</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проблем</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таксономии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на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родовом</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видовом</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уровнях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монофилии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самого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семейства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Крайняя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скудость</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имевшихся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сведений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начальных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стадиях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развития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камбал</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Южного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океана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служила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препятствием</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для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выявления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специфических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черт</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экологии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раннего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онтогенеза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необходимых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для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познания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особенностей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жизненного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цикла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этих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рыб</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Неотложность</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решения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данных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задач</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определила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актуальность</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предлагаемого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исследования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особенно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очевидную</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современный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период</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при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необходимости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объединения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усилий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по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защите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биоразнообразия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животного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мира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Антарктики</w:t>
      </w:r>
      <w:r w:rsidRPr="00257337">
        <w:rPr>
          <w:rFonts w:ascii="Helvetica" w:hAnsi="Helvetica" w:cs="Helvetica"/>
          <w:b/>
          <w:bCs/>
          <w:color w:val="222222"/>
          <w:sz w:val="21"/>
          <w:szCs w:val="21"/>
        </w:rPr>
        <w:t>.</w:t>
      </w:r>
    </w:p>
    <w:p w14:paraId="430EC3E1" w14:textId="77777777" w:rsidR="00257337" w:rsidRPr="00257337" w:rsidRDefault="00257337" w:rsidP="00257337">
      <w:pPr>
        <w:rPr>
          <w:rFonts w:ascii="Helvetica" w:hAnsi="Helvetica" w:cs="Helvetica"/>
          <w:b/>
          <w:bCs/>
          <w:color w:val="222222"/>
          <w:sz w:val="21"/>
          <w:szCs w:val="21"/>
        </w:rPr>
      </w:pPr>
    </w:p>
    <w:p w14:paraId="287D56AC" w14:textId="77777777" w:rsidR="00257337" w:rsidRPr="00257337" w:rsidRDefault="00257337" w:rsidP="00257337">
      <w:pPr>
        <w:rPr>
          <w:rFonts w:ascii="Helvetica" w:hAnsi="Helvetica" w:cs="Helvetica"/>
          <w:b/>
          <w:bCs/>
          <w:color w:val="222222"/>
          <w:sz w:val="21"/>
          <w:szCs w:val="21"/>
        </w:rPr>
      </w:pPr>
      <w:r w:rsidRPr="00257337">
        <w:rPr>
          <w:rFonts w:ascii="Helvetica" w:hAnsi="Helvetica" w:cs="Helvetica" w:hint="eastAsia"/>
          <w:b/>
          <w:bCs/>
          <w:color w:val="222222"/>
          <w:sz w:val="21"/>
          <w:szCs w:val="21"/>
        </w:rPr>
        <w:t>Цель</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задачи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исследования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Цель</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исследования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заключалась</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выяснении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таксономического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состава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решении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проблем</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монофилии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выявлении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экологической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специфики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семейства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АсЫгорзеШёае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раннем</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онтогенезе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для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разработки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его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иерархической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системы</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определения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места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этой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группы</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таксономической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экологической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классификациях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отряда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камбалообразных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рыб</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Реализация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этой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цели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потребовала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решения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следующих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основных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задач</w:t>
      </w:r>
      <w:r w:rsidRPr="00257337">
        <w:rPr>
          <w:rFonts w:ascii="Helvetica" w:hAnsi="Helvetica" w:cs="Helvetica"/>
          <w:b/>
          <w:bCs/>
          <w:color w:val="222222"/>
          <w:sz w:val="21"/>
          <w:szCs w:val="21"/>
        </w:rPr>
        <w:t xml:space="preserve">: (1) </w:t>
      </w:r>
      <w:r w:rsidRPr="00257337">
        <w:rPr>
          <w:rFonts w:ascii="Helvetica" w:hAnsi="Helvetica" w:cs="Helvetica" w:hint="eastAsia"/>
          <w:b/>
          <w:bCs/>
          <w:color w:val="222222"/>
          <w:sz w:val="21"/>
          <w:szCs w:val="21"/>
        </w:rPr>
        <w:t>изучить</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таксономию</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семейства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АсЫгор</w:t>
      </w:r>
      <w:r w:rsidRPr="00257337">
        <w:rPr>
          <w:rFonts w:ascii="Helvetica" w:hAnsi="Helvetica" w:cs="Helvetica"/>
          <w:b/>
          <w:bCs/>
          <w:color w:val="222222"/>
          <w:sz w:val="21"/>
          <w:szCs w:val="21"/>
        </w:rPr>
        <w:t>8</w:t>
      </w:r>
      <w:r w:rsidRPr="00257337">
        <w:rPr>
          <w:rFonts w:ascii="Helvetica" w:hAnsi="Helvetica" w:cs="Helvetica" w:hint="eastAsia"/>
          <w:b/>
          <w:bCs/>
          <w:color w:val="222222"/>
          <w:sz w:val="21"/>
          <w:szCs w:val="21"/>
        </w:rPr>
        <w:t>еШ</w:t>
      </w:r>
      <w:r w:rsidRPr="00257337">
        <w:rPr>
          <w:rFonts w:ascii="Helvetica" w:hAnsi="Helvetica" w:cs="Helvetica"/>
          <w:b/>
          <w:bCs/>
          <w:color w:val="222222"/>
          <w:sz w:val="21"/>
          <w:szCs w:val="21"/>
        </w:rPr>
        <w:t>(1</w:t>
      </w:r>
      <w:r w:rsidRPr="00257337">
        <w:rPr>
          <w:rFonts w:ascii="Helvetica" w:hAnsi="Helvetica" w:cs="Helvetica" w:hint="eastAsia"/>
          <w:b/>
          <w:bCs/>
          <w:color w:val="222222"/>
          <w:sz w:val="21"/>
          <w:szCs w:val="21"/>
        </w:rPr>
        <w:t>ае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для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построения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его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классификации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на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основе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детальных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морфологических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анатомических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исследований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входящих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него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видов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на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различных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фазах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онтогенеза</w:t>
      </w:r>
      <w:r w:rsidRPr="00257337">
        <w:rPr>
          <w:rFonts w:ascii="Helvetica" w:hAnsi="Helvetica" w:cs="Helvetica"/>
          <w:b/>
          <w:bCs/>
          <w:color w:val="222222"/>
          <w:sz w:val="21"/>
          <w:szCs w:val="21"/>
        </w:rPr>
        <w:t xml:space="preserve">; (2) </w:t>
      </w:r>
      <w:r w:rsidRPr="00257337">
        <w:rPr>
          <w:rFonts w:ascii="Helvetica" w:hAnsi="Helvetica" w:cs="Helvetica" w:hint="eastAsia"/>
          <w:b/>
          <w:bCs/>
          <w:color w:val="222222"/>
          <w:sz w:val="21"/>
          <w:szCs w:val="21"/>
        </w:rPr>
        <w:t>осуществить</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пров</w:t>
      </w:r>
      <w:r w:rsidRPr="00257337">
        <w:rPr>
          <w:rFonts w:ascii="Helvetica" w:hAnsi="Helvetica" w:cs="Helvetica" w:hint="eastAsia"/>
          <w:b/>
          <w:bCs/>
          <w:color w:val="222222"/>
          <w:sz w:val="21"/>
          <w:szCs w:val="21"/>
        </w:rPr>
        <w:lastRenderedPageBreak/>
        <w:t>ерку</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монофилетичности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ахиропсеттид</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на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основе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выявления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общих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для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них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производных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признаков</w:t>
      </w:r>
      <w:r w:rsidRPr="00257337">
        <w:rPr>
          <w:rFonts w:ascii="Helvetica" w:hAnsi="Helvetica" w:cs="Helvetica"/>
          <w:b/>
          <w:bCs/>
          <w:color w:val="222222"/>
          <w:sz w:val="21"/>
          <w:szCs w:val="21"/>
        </w:rPr>
        <w:t xml:space="preserve">; (3) </w:t>
      </w:r>
      <w:r w:rsidRPr="00257337">
        <w:rPr>
          <w:rFonts w:ascii="Helvetica" w:hAnsi="Helvetica" w:cs="Helvetica" w:hint="eastAsia"/>
          <w:b/>
          <w:bCs/>
          <w:color w:val="222222"/>
          <w:sz w:val="21"/>
          <w:szCs w:val="21"/>
        </w:rPr>
        <w:t>проверить</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монофилию</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отряда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камбалообразных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рыб</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для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оценки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естественности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его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таксономической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системы</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выявления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истинного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положения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ней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семейства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АсЫгорзеШёае</w:t>
      </w:r>
      <w:r w:rsidRPr="00257337">
        <w:rPr>
          <w:rFonts w:ascii="Helvetica" w:hAnsi="Helvetica" w:cs="Helvetica"/>
          <w:b/>
          <w:bCs/>
          <w:color w:val="222222"/>
          <w:sz w:val="21"/>
          <w:szCs w:val="21"/>
        </w:rPr>
        <w:t xml:space="preserve">; (4) </w:t>
      </w:r>
      <w:r w:rsidRPr="00257337">
        <w:rPr>
          <w:rFonts w:ascii="Helvetica" w:hAnsi="Helvetica" w:cs="Helvetica" w:hint="eastAsia"/>
          <w:b/>
          <w:bCs/>
          <w:color w:val="222222"/>
          <w:sz w:val="21"/>
          <w:szCs w:val="21"/>
        </w:rPr>
        <w:t>проследить</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основные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тенденции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морфологической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эволюции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отряда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реализацию</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у</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ахиропсеттид</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для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понимания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направленности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структурных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преобразований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различных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систем</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органов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историческом</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развитии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этого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семейства</w:t>
      </w:r>
      <w:r w:rsidRPr="00257337">
        <w:rPr>
          <w:rFonts w:ascii="Helvetica" w:hAnsi="Helvetica" w:cs="Helvetica"/>
          <w:b/>
          <w:bCs/>
          <w:color w:val="222222"/>
          <w:sz w:val="21"/>
          <w:szCs w:val="21"/>
        </w:rPr>
        <w:t xml:space="preserve">; (5) </w:t>
      </w:r>
      <w:r w:rsidRPr="00257337">
        <w:rPr>
          <w:rFonts w:ascii="Helvetica" w:hAnsi="Helvetica" w:cs="Helvetica" w:hint="eastAsia"/>
          <w:b/>
          <w:bCs/>
          <w:color w:val="222222"/>
          <w:sz w:val="21"/>
          <w:szCs w:val="21"/>
        </w:rPr>
        <w:t>выявить</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экологическую</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специфику</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ахиропсеттид</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на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основе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сравнительного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изучения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особенностей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пространственного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распределения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видов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на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ранних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конечных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фазах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жизненного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цикла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для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определения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места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семейства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существующей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экологической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классификации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отряда</w:t>
      </w:r>
      <w:r w:rsidRPr="00257337">
        <w:rPr>
          <w:rFonts w:ascii="Helvetica" w:hAnsi="Helvetica" w:cs="Helvetica"/>
          <w:b/>
          <w:bCs/>
          <w:color w:val="222222"/>
          <w:sz w:val="21"/>
          <w:szCs w:val="21"/>
        </w:rPr>
        <w:t>.</w:t>
      </w:r>
    </w:p>
    <w:p w14:paraId="6B72C658" w14:textId="77777777" w:rsidR="00257337" w:rsidRPr="00257337" w:rsidRDefault="00257337" w:rsidP="00257337">
      <w:pPr>
        <w:rPr>
          <w:rFonts w:ascii="Helvetica" w:hAnsi="Helvetica" w:cs="Helvetica"/>
          <w:b/>
          <w:bCs/>
          <w:color w:val="222222"/>
          <w:sz w:val="21"/>
          <w:szCs w:val="21"/>
        </w:rPr>
      </w:pPr>
    </w:p>
    <w:p w14:paraId="2D301136" w14:textId="77777777" w:rsidR="00257337" w:rsidRPr="00257337" w:rsidRDefault="00257337" w:rsidP="00257337">
      <w:pPr>
        <w:rPr>
          <w:rFonts w:ascii="Helvetica" w:hAnsi="Helvetica" w:cs="Helvetica"/>
          <w:b/>
          <w:bCs/>
          <w:color w:val="222222"/>
          <w:sz w:val="21"/>
          <w:szCs w:val="21"/>
        </w:rPr>
      </w:pPr>
      <w:r w:rsidRPr="00257337">
        <w:rPr>
          <w:rFonts w:ascii="Helvetica" w:hAnsi="Helvetica" w:cs="Helvetica" w:hint="eastAsia"/>
          <w:b/>
          <w:bCs/>
          <w:color w:val="222222"/>
          <w:sz w:val="21"/>
          <w:szCs w:val="21"/>
        </w:rPr>
        <w:t>Научная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яоюзна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Описано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новое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семейство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АсЫгорзегШае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з</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составе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отрада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камбалообразных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рыб</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Впервые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дана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морфолого</w:t>
      </w:r>
      <w:r w:rsidRPr="00257337">
        <w:rPr>
          <w:rFonts w:ascii="Helvetica" w:hAnsi="Helvetica" w:cs="Helvetica"/>
          <w:b/>
          <w:bCs/>
          <w:color w:val="222222"/>
          <w:sz w:val="21"/>
          <w:szCs w:val="21"/>
        </w:rPr>
        <w:t>-</w:t>
      </w:r>
      <w:r w:rsidRPr="00257337">
        <w:rPr>
          <w:rFonts w:ascii="Helvetica" w:hAnsi="Helvetica" w:cs="Helvetica" w:hint="eastAsia"/>
          <w:b/>
          <w:bCs/>
          <w:color w:val="222222"/>
          <w:sz w:val="21"/>
          <w:szCs w:val="21"/>
        </w:rPr>
        <w:t>анатомическая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характеристика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семейства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ревизован</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его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родовой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видовой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состав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описанием</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нового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рода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вида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описань</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ранние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стадии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развития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большинства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видов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семейства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доказана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монофилия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АсЫгоркеПзс</w:t>
      </w:r>
      <w:r w:rsidRPr="00257337">
        <w:rPr>
          <w:rFonts w:ascii="Helvetica" w:hAnsi="Helvetica" w:cs="Helvetica"/>
          <w:b/>
          <w:bCs/>
          <w:color w:val="222222"/>
          <w:sz w:val="21"/>
          <w:szCs w:val="21"/>
        </w:rPr>
        <w:t>1</w:t>
      </w:r>
      <w:r w:rsidRPr="00257337">
        <w:rPr>
          <w:rFonts w:ascii="Helvetica" w:hAnsi="Helvetica" w:cs="Helvetica" w:hint="eastAsia"/>
          <w:b/>
          <w:bCs/>
          <w:color w:val="222222"/>
          <w:sz w:val="21"/>
          <w:szCs w:val="21"/>
        </w:rPr>
        <w:t>ае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представлена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обоснованная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гипотеза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его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положении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таксономической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системе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отряда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выявлены</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основные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тенденции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эволюции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семейства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показана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ведущая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роль</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педоморфных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преобразований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его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историческом</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развитии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Приведены</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новые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свидетельства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монофилии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отряда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w:t>
      </w:r>
      <w:r w:rsidRPr="00257337">
        <w:rPr>
          <w:rFonts w:ascii="Helvetica" w:hAnsi="Helvetica" w:cs="Helvetica"/>
          <w:b/>
          <w:bCs/>
          <w:color w:val="222222"/>
          <w:sz w:val="21"/>
          <w:szCs w:val="21"/>
        </w:rPr>
        <w:t>1</w:t>
      </w:r>
      <w:r w:rsidRPr="00257337">
        <w:rPr>
          <w:rFonts w:ascii="Helvetica" w:hAnsi="Helvetica" w:cs="Helvetica" w:hint="eastAsia"/>
          <w:b/>
          <w:bCs/>
          <w:color w:val="222222"/>
          <w:sz w:val="21"/>
          <w:szCs w:val="21"/>
        </w:rPr>
        <w:t>еигопсс</w:t>
      </w:r>
      <w:r w:rsidRPr="00257337">
        <w:rPr>
          <w:rFonts w:ascii="Helvetica" w:hAnsi="Helvetica" w:cs="Helvetica"/>
          <w:b/>
          <w:bCs/>
          <w:color w:val="222222"/>
          <w:sz w:val="21"/>
          <w:szCs w:val="21"/>
        </w:rPr>
        <w:t>1;-</w:t>
      </w:r>
      <w:r w:rsidRPr="00257337">
        <w:rPr>
          <w:rFonts w:ascii="Helvetica" w:hAnsi="Helvetica" w:cs="Helvetica" w:hint="eastAsia"/>
          <w:b/>
          <w:bCs/>
          <w:color w:val="222222"/>
          <w:sz w:val="21"/>
          <w:szCs w:val="21"/>
        </w:rPr>
        <w:t>Гогшев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его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происхождения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от</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перкоидного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предка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выявлены</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ранее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не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известные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структурные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новообразования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сейсмосек</w:t>
      </w:r>
      <w:r w:rsidRPr="00257337">
        <w:rPr>
          <w:rFonts w:ascii="Helvetica" w:hAnsi="Helvetica" w:cs="Helvetica"/>
          <w:b/>
          <w:bCs/>
          <w:color w:val="222222"/>
          <w:sz w:val="21"/>
          <w:szCs w:val="21"/>
        </w:rPr>
        <w:t>-</w:t>
      </w:r>
      <w:r w:rsidRPr="00257337">
        <w:rPr>
          <w:rFonts w:ascii="Helvetica" w:hAnsi="Helvetica" w:cs="Helvetica" w:hint="eastAsia"/>
          <w:b/>
          <w:bCs/>
          <w:color w:val="222222"/>
          <w:sz w:val="21"/>
          <w:szCs w:val="21"/>
        </w:rPr>
        <w:t>сорной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системе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большинства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АсМгорвейМае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скелете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брюшных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плавников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всех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видов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этого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семейства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ряда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таксонов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из</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других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групп</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отряда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по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результатам</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таксономических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исследований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онтогенеза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камбалообразных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рыб</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впервые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описаны</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ранние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стадии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развития</w:t>
      </w:r>
      <w:r w:rsidRPr="00257337">
        <w:rPr>
          <w:rFonts w:ascii="Helvetica" w:hAnsi="Helvetica" w:cs="Helvetica"/>
          <w:b/>
          <w:bCs/>
          <w:color w:val="222222"/>
          <w:sz w:val="21"/>
          <w:szCs w:val="21"/>
        </w:rPr>
        <w:t xml:space="preserve"> 9 </w:t>
      </w:r>
      <w:r w:rsidRPr="00257337">
        <w:rPr>
          <w:rFonts w:ascii="Helvetica" w:hAnsi="Helvetica" w:cs="Helvetica" w:hint="eastAsia"/>
          <w:b/>
          <w:bCs/>
          <w:color w:val="222222"/>
          <w:sz w:val="21"/>
          <w:szCs w:val="21"/>
        </w:rPr>
        <w:t>видов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из</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семейств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Рага</w:t>
      </w:r>
      <w:r w:rsidRPr="00257337">
        <w:rPr>
          <w:rFonts w:ascii="Helvetica" w:hAnsi="Helvetica" w:cs="Helvetica"/>
          <w:b/>
          <w:bCs/>
          <w:color w:val="222222"/>
          <w:sz w:val="21"/>
          <w:szCs w:val="21"/>
        </w:rPr>
        <w:t>11</w:t>
      </w:r>
      <w:r w:rsidRPr="00257337">
        <w:rPr>
          <w:rFonts w:ascii="Helvetica" w:hAnsi="Helvetica" w:cs="Helvetica" w:hint="eastAsia"/>
          <w:b/>
          <w:bCs/>
          <w:color w:val="222222"/>
          <w:sz w:val="21"/>
          <w:szCs w:val="21"/>
        </w:rPr>
        <w:t>сМ</w:t>
      </w:r>
      <w:r w:rsidRPr="00257337">
        <w:rPr>
          <w:rFonts w:ascii="Helvetica" w:hAnsi="Helvetica" w:cs="Helvetica"/>
          <w:b/>
          <w:bCs/>
          <w:color w:val="222222"/>
          <w:sz w:val="21"/>
          <w:szCs w:val="21"/>
        </w:rPr>
        <w:t>11</w:t>
      </w:r>
      <w:r w:rsidRPr="00257337">
        <w:rPr>
          <w:rFonts w:ascii="Helvetica" w:hAnsi="Helvetica" w:cs="Helvetica" w:hint="eastAsia"/>
          <w:b/>
          <w:bCs/>
          <w:color w:val="222222"/>
          <w:sz w:val="21"/>
          <w:szCs w:val="21"/>
        </w:rPr>
        <w:t>у</w:t>
      </w:r>
      <w:r w:rsidRPr="00257337">
        <w:rPr>
          <w:rFonts w:ascii="Helvetica" w:hAnsi="Helvetica" w:cs="Helvetica"/>
          <w:b/>
          <w:bCs/>
          <w:color w:val="222222"/>
          <w:sz w:val="21"/>
          <w:szCs w:val="21"/>
        </w:rPr>
        <w:t>1</w:t>
      </w:r>
    </w:p>
    <w:p w14:paraId="2811062E" w14:textId="77777777" w:rsidR="00257337" w:rsidRPr="00257337" w:rsidRDefault="00257337" w:rsidP="00257337">
      <w:pPr>
        <w:rPr>
          <w:rFonts w:ascii="Helvetica" w:hAnsi="Helvetica" w:cs="Helvetica"/>
          <w:b/>
          <w:bCs/>
          <w:color w:val="222222"/>
          <w:sz w:val="21"/>
          <w:szCs w:val="21"/>
        </w:rPr>
      </w:pPr>
    </w:p>
    <w:p w14:paraId="109CC004" w14:textId="3026EA14" w:rsidR="00484EB4" w:rsidRPr="00257337" w:rsidRDefault="00257337" w:rsidP="00257337">
      <w:r w:rsidRPr="00257337">
        <w:rPr>
          <w:rFonts w:ascii="Helvetica" w:hAnsi="Helvetica" w:cs="Helvetica" w:hint="eastAsia"/>
          <w:b/>
          <w:bCs/>
          <w:color w:val="222222"/>
          <w:sz w:val="21"/>
          <w:szCs w:val="21"/>
        </w:rPr>
        <w:t>§</w:t>
      </w:r>
      <w:r w:rsidRPr="00257337">
        <w:rPr>
          <w:rFonts w:ascii="Helvetica" w:hAnsi="Helvetica" w:cs="Helvetica"/>
          <w:b/>
          <w:bCs/>
          <w:color w:val="222222"/>
          <w:sz w:val="21"/>
          <w:szCs w:val="21"/>
        </w:rPr>
        <w:t>1</w:t>
      </w:r>
      <w:r w:rsidRPr="00257337">
        <w:rPr>
          <w:rFonts w:ascii="Helvetica" w:hAnsi="Helvetica" w:cs="Helvetica" w:hint="eastAsia"/>
          <w:b/>
          <w:bCs/>
          <w:color w:val="222222"/>
          <w:sz w:val="21"/>
          <w:szCs w:val="21"/>
        </w:rPr>
        <w:t>оз</w:t>
      </w:r>
      <w:r w:rsidRPr="00257337">
        <w:rPr>
          <w:rFonts w:ascii="Helvetica" w:hAnsi="Helvetica" w:cs="Helvetica"/>
          <w:b/>
          <w:bCs/>
          <w:color w:val="222222"/>
          <w:sz w:val="21"/>
          <w:szCs w:val="21"/>
        </w:rPr>
        <w:t>$1</w:t>
      </w:r>
      <w:r w:rsidRPr="00257337">
        <w:rPr>
          <w:rFonts w:ascii="Helvetica" w:hAnsi="Helvetica" w:cs="Helvetica" w:hint="eastAsia"/>
          <w:b/>
          <w:bCs/>
          <w:color w:val="222222"/>
          <w:sz w:val="21"/>
          <w:szCs w:val="21"/>
        </w:rPr>
        <w:t>с</w:t>
      </w:r>
      <w:r w:rsidRPr="00257337">
        <w:rPr>
          <w:rFonts w:ascii="Helvetica" w:hAnsi="Helvetica" w:cs="Helvetica"/>
          <w:b/>
          <w:bCs/>
          <w:color w:val="222222"/>
          <w:sz w:val="21"/>
          <w:szCs w:val="21"/>
        </w:rPr>
        <w:t>!</w:t>
      </w:r>
      <w:r w:rsidRPr="00257337">
        <w:rPr>
          <w:rFonts w:ascii="Helvetica" w:hAnsi="Helvetica" w:cs="Helvetica" w:hint="eastAsia"/>
          <w:b/>
          <w:bCs/>
          <w:color w:val="222222"/>
          <w:sz w:val="21"/>
          <w:szCs w:val="21"/>
        </w:rPr>
        <w:t>аб</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Впервые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показана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существенная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пелаг</w:t>
      </w:r>
      <w:r w:rsidRPr="00257337">
        <w:rPr>
          <w:rFonts w:ascii="Helvetica" w:hAnsi="Helvetica" w:cs="Helvetica" w:hint="eastAsia"/>
          <w:b/>
          <w:bCs/>
          <w:color w:val="222222"/>
          <w:sz w:val="21"/>
          <w:szCs w:val="21"/>
        </w:rPr>
        <w:lastRenderedPageBreak/>
        <w:t>изация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жизненного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цикла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большинства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видов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ахиропсет</w:t>
      </w:r>
      <w:r w:rsidRPr="00257337">
        <w:rPr>
          <w:rFonts w:ascii="Helvetica" w:hAnsi="Helvetica" w:cs="Helvetica"/>
          <w:b/>
          <w:bCs/>
          <w:color w:val="222222"/>
          <w:sz w:val="21"/>
          <w:szCs w:val="21"/>
        </w:rPr>
        <w:t>-</w:t>
      </w:r>
      <w:r w:rsidRPr="00257337">
        <w:rPr>
          <w:rFonts w:ascii="Helvetica" w:hAnsi="Helvetica" w:cs="Helvetica" w:hint="eastAsia"/>
          <w:b/>
          <w:bCs/>
          <w:color w:val="222222"/>
          <w:sz w:val="21"/>
          <w:szCs w:val="21"/>
        </w:rPr>
        <w:t>тид</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которая</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определяет</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экологическую</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специфику</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семейства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з</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раннем</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онтогенезе</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камбал</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Южного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океана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их</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место</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в</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разработанной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автором</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экологической</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классификации</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отряда</w:t>
      </w:r>
      <w:r w:rsidRPr="00257337">
        <w:rPr>
          <w:rFonts w:ascii="Helvetica" w:hAnsi="Helvetica" w:cs="Helvetica"/>
          <w:b/>
          <w:bCs/>
          <w:color w:val="222222"/>
          <w:sz w:val="21"/>
          <w:szCs w:val="21"/>
        </w:rPr>
        <w:t xml:space="preserve"> </w:t>
      </w:r>
      <w:r w:rsidRPr="00257337">
        <w:rPr>
          <w:rFonts w:ascii="Helvetica" w:hAnsi="Helvetica" w:cs="Helvetica" w:hint="eastAsia"/>
          <w:b/>
          <w:bCs/>
          <w:color w:val="222222"/>
          <w:sz w:val="21"/>
          <w:szCs w:val="21"/>
        </w:rPr>
        <w:t>ИеигопесйГсгтеБ</w:t>
      </w:r>
      <w:r w:rsidRPr="00257337">
        <w:rPr>
          <w:rFonts w:ascii="Helvetica" w:hAnsi="Helvetica" w:cs="Helvetica"/>
          <w:b/>
          <w:bCs/>
          <w:color w:val="222222"/>
          <w:sz w:val="21"/>
          <w:szCs w:val="21"/>
        </w:rPr>
        <w:t>.</w:t>
      </w:r>
    </w:p>
    <w:sectPr w:rsidR="00484EB4" w:rsidRPr="0025733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B255C" w14:textId="77777777" w:rsidR="00371D0A" w:rsidRDefault="00371D0A">
      <w:pPr>
        <w:spacing w:after="0" w:line="240" w:lineRule="auto"/>
      </w:pPr>
      <w:r>
        <w:separator/>
      </w:r>
    </w:p>
  </w:endnote>
  <w:endnote w:type="continuationSeparator" w:id="0">
    <w:p w14:paraId="5D542F96" w14:textId="77777777" w:rsidR="00371D0A" w:rsidRDefault="00371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E2FB9" w14:textId="77777777" w:rsidR="00371D0A" w:rsidRDefault="00371D0A"/>
    <w:p w14:paraId="52A9AC0A" w14:textId="77777777" w:rsidR="00371D0A" w:rsidRDefault="00371D0A"/>
    <w:p w14:paraId="5239E1AF" w14:textId="77777777" w:rsidR="00371D0A" w:rsidRDefault="00371D0A"/>
    <w:p w14:paraId="1193DF8D" w14:textId="77777777" w:rsidR="00371D0A" w:rsidRDefault="00371D0A"/>
    <w:p w14:paraId="70F3EA0E" w14:textId="77777777" w:rsidR="00371D0A" w:rsidRDefault="00371D0A"/>
    <w:p w14:paraId="58670003" w14:textId="77777777" w:rsidR="00371D0A" w:rsidRDefault="00371D0A"/>
    <w:p w14:paraId="027866B5" w14:textId="77777777" w:rsidR="00371D0A" w:rsidRDefault="00371D0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D0FCD6" wp14:editId="188067D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E0911" w14:textId="77777777" w:rsidR="00371D0A" w:rsidRDefault="00371D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D0FCD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CE0911" w14:textId="77777777" w:rsidR="00371D0A" w:rsidRDefault="00371D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08EBA5" w14:textId="77777777" w:rsidR="00371D0A" w:rsidRDefault="00371D0A"/>
    <w:p w14:paraId="5144F421" w14:textId="77777777" w:rsidR="00371D0A" w:rsidRDefault="00371D0A"/>
    <w:p w14:paraId="5D568900" w14:textId="77777777" w:rsidR="00371D0A" w:rsidRDefault="00371D0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1CBBF6" wp14:editId="166394D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684F4" w14:textId="77777777" w:rsidR="00371D0A" w:rsidRDefault="00371D0A"/>
                          <w:p w14:paraId="534752A4" w14:textId="77777777" w:rsidR="00371D0A" w:rsidRDefault="00371D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1CBBF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A684F4" w14:textId="77777777" w:rsidR="00371D0A" w:rsidRDefault="00371D0A"/>
                    <w:p w14:paraId="534752A4" w14:textId="77777777" w:rsidR="00371D0A" w:rsidRDefault="00371D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D2BE3C" w14:textId="77777777" w:rsidR="00371D0A" w:rsidRDefault="00371D0A"/>
    <w:p w14:paraId="3ED8D997" w14:textId="77777777" w:rsidR="00371D0A" w:rsidRDefault="00371D0A">
      <w:pPr>
        <w:rPr>
          <w:sz w:val="2"/>
          <w:szCs w:val="2"/>
        </w:rPr>
      </w:pPr>
    </w:p>
    <w:p w14:paraId="20204EDF" w14:textId="77777777" w:rsidR="00371D0A" w:rsidRDefault="00371D0A"/>
    <w:p w14:paraId="127E92C3" w14:textId="77777777" w:rsidR="00371D0A" w:rsidRDefault="00371D0A">
      <w:pPr>
        <w:spacing w:after="0" w:line="240" w:lineRule="auto"/>
      </w:pPr>
    </w:p>
  </w:footnote>
  <w:footnote w:type="continuationSeparator" w:id="0">
    <w:p w14:paraId="168236DB" w14:textId="77777777" w:rsidR="00371D0A" w:rsidRDefault="00371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0A"/>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215830</TotalTime>
  <Pages>4</Pages>
  <Words>759</Words>
  <Characters>4331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2585</cp:revision>
  <cp:lastPrinted>2009-02-06T05:36:00Z</cp:lastPrinted>
  <dcterms:created xsi:type="dcterms:W3CDTF">2024-01-07T13:43:00Z</dcterms:created>
  <dcterms:modified xsi:type="dcterms:W3CDTF">2025-11-24T21:35:00Z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