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87F573B" w:rsidR="00AE4006" w:rsidRPr="00BD72F6" w:rsidRDefault="00BD72F6" w:rsidP="00BD72F6">
      <w:r>
        <w:rPr>
          <w:rFonts w:ascii="Verdana" w:hAnsi="Verdana"/>
          <w:b/>
          <w:bCs/>
          <w:color w:val="000000"/>
          <w:shd w:val="clear" w:color="auto" w:fill="FFFFFF"/>
        </w:rPr>
        <w:t>Пузиренко Олександр Юрійович. Комп'ютерні системи стеганографічної обробки і захисту інформації у цифровому звуковому мовленні.- Дисертація канд. техн. наук: 05.13.05, Нац. авіац. ун-т. - К., 2012.- 200 с. : рис.</w:t>
      </w:r>
    </w:p>
    <w:sectPr w:rsidR="00AE4006" w:rsidRPr="00BD72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ABAC" w14:textId="77777777" w:rsidR="002D2ECF" w:rsidRDefault="002D2ECF">
      <w:pPr>
        <w:spacing w:after="0" w:line="240" w:lineRule="auto"/>
      </w:pPr>
      <w:r>
        <w:separator/>
      </w:r>
    </w:p>
  </w:endnote>
  <w:endnote w:type="continuationSeparator" w:id="0">
    <w:p w14:paraId="06B0D380" w14:textId="77777777" w:rsidR="002D2ECF" w:rsidRDefault="002D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A415" w14:textId="77777777" w:rsidR="002D2ECF" w:rsidRDefault="002D2ECF">
      <w:pPr>
        <w:spacing w:after="0" w:line="240" w:lineRule="auto"/>
      </w:pPr>
      <w:r>
        <w:separator/>
      </w:r>
    </w:p>
  </w:footnote>
  <w:footnote w:type="continuationSeparator" w:id="0">
    <w:p w14:paraId="602EC36F" w14:textId="77777777" w:rsidR="002D2ECF" w:rsidRDefault="002D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E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ECF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2016</cp:revision>
  <dcterms:created xsi:type="dcterms:W3CDTF">2024-06-20T08:51:00Z</dcterms:created>
  <dcterms:modified xsi:type="dcterms:W3CDTF">2024-11-19T21:50:00Z</dcterms:modified>
  <cp:category/>
</cp:coreProperties>
</file>