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0431"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hint="eastAsia"/>
          <w:b/>
          <w:bCs/>
          <w:color w:val="222222"/>
          <w:sz w:val="21"/>
          <w:szCs w:val="21"/>
        </w:rPr>
        <w:t>Бабышева</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Любовь</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Васильевна</w:t>
      </w:r>
      <w:r w:rsidRPr="00A516C3">
        <w:rPr>
          <w:rFonts w:ascii="Helvetica" w:hAnsi="Helvetica" w:cs="Helvetica"/>
          <w:b/>
          <w:bCs/>
          <w:color w:val="222222"/>
          <w:sz w:val="21"/>
          <w:szCs w:val="21"/>
        </w:rPr>
        <w:t>.</w:t>
      </w:r>
    </w:p>
    <w:p w14:paraId="591BADCE"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hint="eastAsia"/>
          <w:b/>
          <w:bCs/>
          <w:color w:val="222222"/>
          <w:sz w:val="21"/>
          <w:szCs w:val="21"/>
        </w:rPr>
        <w:t>Связь</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иммунных</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гормональных</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факторов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регуляции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воспроизводительной</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функции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свиноматок</w:t>
      </w:r>
      <w:r w:rsidRPr="00A516C3">
        <w:rPr>
          <w:rFonts w:ascii="Helvetica" w:hAnsi="Helvetica" w:cs="Helvetica"/>
          <w:b/>
          <w:bCs/>
          <w:color w:val="222222"/>
          <w:sz w:val="21"/>
          <w:szCs w:val="21"/>
        </w:rPr>
        <w:t xml:space="preserve"> : </w:t>
      </w:r>
      <w:r w:rsidRPr="00A516C3">
        <w:rPr>
          <w:rFonts w:ascii="Helvetica" w:hAnsi="Helvetica" w:cs="Helvetica" w:hint="eastAsia"/>
          <w:b/>
          <w:bCs/>
          <w:color w:val="222222"/>
          <w:sz w:val="21"/>
          <w:szCs w:val="21"/>
        </w:rPr>
        <w:t>диссертация</w:t>
      </w:r>
      <w:r w:rsidRPr="00A516C3">
        <w:rPr>
          <w:rFonts w:ascii="Helvetica" w:hAnsi="Helvetica" w:cs="Helvetica"/>
          <w:b/>
          <w:bCs/>
          <w:color w:val="222222"/>
          <w:sz w:val="21"/>
          <w:szCs w:val="21"/>
        </w:rPr>
        <w:t xml:space="preserve"> ... </w:t>
      </w:r>
      <w:r w:rsidRPr="00A516C3">
        <w:rPr>
          <w:rFonts w:ascii="Helvetica" w:hAnsi="Helvetica" w:cs="Helvetica" w:hint="eastAsia"/>
          <w:b/>
          <w:bCs/>
          <w:color w:val="222222"/>
          <w:sz w:val="21"/>
          <w:szCs w:val="21"/>
        </w:rPr>
        <w:t>кандидата</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биологических</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наук</w:t>
      </w:r>
      <w:r w:rsidRPr="00A516C3">
        <w:rPr>
          <w:rFonts w:ascii="Helvetica" w:hAnsi="Helvetica" w:cs="Helvetica"/>
          <w:b/>
          <w:bCs/>
          <w:color w:val="222222"/>
          <w:sz w:val="21"/>
          <w:szCs w:val="21"/>
        </w:rPr>
        <w:t xml:space="preserve"> : 03.00.13. - </w:t>
      </w:r>
      <w:r w:rsidRPr="00A516C3">
        <w:rPr>
          <w:rFonts w:ascii="Helvetica" w:hAnsi="Helvetica" w:cs="Helvetica" w:hint="eastAsia"/>
          <w:b/>
          <w:bCs/>
          <w:color w:val="222222"/>
          <w:sz w:val="21"/>
          <w:szCs w:val="21"/>
        </w:rPr>
        <w:t>Боровск</w:t>
      </w:r>
      <w:r w:rsidRPr="00A516C3">
        <w:rPr>
          <w:rFonts w:ascii="Helvetica" w:hAnsi="Helvetica" w:cs="Helvetica"/>
          <w:b/>
          <w:bCs/>
          <w:color w:val="222222"/>
          <w:sz w:val="21"/>
          <w:szCs w:val="21"/>
        </w:rPr>
        <w:t xml:space="preserve">, 1985. - 146 </w:t>
      </w:r>
      <w:r w:rsidRPr="00A516C3">
        <w:rPr>
          <w:rFonts w:ascii="Helvetica" w:hAnsi="Helvetica" w:cs="Helvetica" w:hint="eastAsia"/>
          <w:b/>
          <w:bCs/>
          <w:color w:val="222222"/>
          <w:sz w:val="21"/>
          <w:szCs w:val="21"/>
        </w:rPr>
        <w:t>с</w:t>
      </w:r>
      <w:r w:rsidRPr="00A516C3">
        <w:rPr>
          <w:rFonts w:ascii="Helvetica" w:hAnsi="Helvetica" w:cs="Helvetica"/>
          <w:b/>
          <w:bCs/>
          <w:color w:val="222222"/>
          <w:sz w:val="21"/>
          <w:szCs w:val="21"/>
        </w:rPr>
        <w:t xml:space="preserve">. : </w:t>
      </w:r>
      <w:r w:rsidRPr="00A516C3">
        <w:rPr>
          <w:rFonts w:ascii="Helvetica" w:hAnsi="Helvetica" w:cs="Helvetica" w:hint="eastAsia"/>
          <w:b/>
          <w:bCs/>
          <w:color w:val="222222"/>
          <w:sz w:val="21"/>
          <w:szCs w:val="21"/>
        </w:rPr>
        <w:t>ил</w:t>
      </w:r>
      <w:r w:rsidRPr="00A516C3">
        <w:rPr>
          <w:rFonts w:ascii="Helvetica" w:hAnsi="Helvetica" w:cs="Helvetica"/>
          <w:b/>
          <w:bCs/>
          <w:color w:val="222222"/>
          <w:sz w:val="21"/>
          <w:szCs w:val="21"/>
        </w:rPr>
        <w:t>.</w:t>
      </w:r>
    </w:p>
    <w:p w14:paraId="15E7A828"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hint="eastAsia"/>
          <w:b/>
          <w:bCs/>
          <w:color w:val="222222"/>
          <w:sz w:val="21"/>
          <w:szCs w:val="21"/>
        </w:rPr>
        <w:t>больше</w:t>
      </w:r>
    </w:p>
    <w:p w14:paraId="732AC4B8"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hint="eastAsia"/>
          <w:b/>
          <w:bCs/>
          <w:color w:val="222222"/>
          <w:sz w:val="21"/>
          <w:szCs w:val="21"/>
        </w:rPr>
        <w:t>Цитаты</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из</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текста</w:t>
      </w:r>
      <w:r w:rsidRPr="00A516C3">
        <w:rPr>
          <w:rFonts w:ascii="Helvetica" w:hAnsi="Helvetica" w:cs="Helvetica"/>
          <w:b/>
          <w:bCs/>
          <w:color w:val="222222"/>
          <w:sz w:val="21"/>
          <w:szCs w:val="21"/>
        </w:rPr>
        <w:t>:</w:t>
      </w:r>
    </w:p>
    <w:p w14:paraId="4AC9BDE8"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hint="eastAsia"/>
          <w:b/>
          <w:bCs/>
          <w:color w:val="222222"/>
          <w:sz w:val="21"/>
          <w:szCs w:val="21"/>
        </w:rPr>
        <w:t>стр</w:t>
      </w:r>
      <w:r w:rsidRPr="00A516C3">
        <w:rPr>
          <w:rFonts w:ascii="Helvetica" w:hAnsi="Helvetica" w:cs="Helvetica"/>
          <w:b/>
          <w:bCs/>
          <w:color w:val="222222"/>
          <w:sz w:val="21"/>
          <w:szCs w:val="21"/>
        </w:rPr>
        <w:t>. 1</w:t>
      </w:r>
    </w:p>
    <w:p w14:paraId="388738E2"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hint="eastAsia"/>
          <w:b/>
          <w:bCs/>
          <w:color w:val="222222"/>
          <w:sz w:val="21"/>
          <w:szCs w:val="21"/>
        </w:rPr>
        <w:t>правах</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рукописи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БАБЫЖВА</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ЛЮБОВЬ</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ВАСИЛЬЕВНА</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уда</w:t>
      </w:r>
      <w:r w:rsidRPr="00A516C3">
        <w:rPr>
          <w:rFonts w:ascii="Helvetica" w:hAnsi="Helvetica" w:cs="Helvetica"/>
          <w:b/>
          <w:bCs/>
          <w:color w:val="222222"/>
          <w:sz w:val="21"/>
          <w:szCs w:val="21"/>
        </w:rPr>
        <w:t xml:space="preserve"> 636.4.082.4:612.017.1/018 </w:t>
      </w:r>
      <w:r w:rsidRPr="00A516C3">
        <w:rPr>
          <w:rFonts w:ascii="Helvetica" w:hAnsi="Helvetica" w:cs="Helvetica" w:hint="eastAsia"/>
          <w:b/>
          <w:bCs/>
          <w:color w:val="222222"/>
          <w:sz w:val="21"/>
          <w:szCs w:val="21"/>
        </w:rPr>
        <w:t>СВЯЗЬ</w:t>
      </w:r>
      <w:r w:rsidRPr="00A516C3">
        <w:rPr>
          <w:rFonts w:ascii="Helvetica" w:hAnsi="Helvetica" w:cs="Helvetica"/>
          <w:b/>
          <w:bCs/>
          <w:color w:val="222222"/>
          <w:sz w:val="21"/>
          <w:szCs w:val="21"/>
        </w:rPr>
        <w:t xml:space="preserve"> aVE.'IYHHHX </w:t>
      </w:r>
      <w:r w:rsidRPr="00A516C3">
        <w:rPr>
          <w:rFonts w:ascii="Helvetica" w:hAnsi="Helvetica" w:cs="Helvetica" w:hint="eastAsia"/>
          <w:b/>
          <w:bCs/>
          <w:color w:val="222222"/>
          <w:sz w:val="21"/>
          <w:szCs w:val="21"/>
        </w:rPr>
        <w:t>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ГОРМОНАЛЬНЫ</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ФАКТОРОВ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РЕГ</w:t>
      </w:r>
      <w:r w:rsidRPr="00A516C3">
        <w:rPr>
          <w:rFonts w:ascii="Helvetica" w:hAnsi="Helvetica" w:cs="Helvetica"/>
          <w:b/>
          <w:bCs/>
          <w:color w:val="222222"/>
          <w:sz w:val="21"/>
          <w:szCs w:val="21"/>
        </w:rPr>
        <w:t>/</w:t>
      </w:r>
      <w:r w:rsidRPr="00A516C3">
        <w:rPr>
          <w:rFonts w:ascii="Helvetica" w:hAnsi="Helvetica" w:cs="Helvetica" w:hint="eastAsia"/>
          <w:b/>
          <w:bCs/>
          <w:color w:val="222222"/>
          <w:sz w:val="21"/>
          <w:szCs w:val="21"/>
        </w:rPr>
        <w:t>ЛЯЦ</w:t>
      </w:r>
      <w:r w:rsidRPr="00A516C3">
        <w:rPr>
          <w:rFonts w:ascii="Helvetica" w:hAnsi="Helvetica" w:cs="Helvetica"/>
          <w:b/>
          <w:bCs/>
          <w:color w:val="222222"/>
          <w:sz w:val="21"/>
          <w:szCs w:val="21"/>
        </w:rPr>
        <w:t>1'</w:t>
      </w:r>
      <w:r w:rsidRPr="00A516C3">
        <w:rPr>
          <w:rFonts w:ascii="Helvetica" w:hAnsi="Helvetica" w:cs="Helvetica" w:hint="eastAsia"/>
          <w:b/>
          <w:bCs/>
          <w:color w:val="222222"/>
          <w:sz w:val="21"/>
          <w:szCs w:val="21"/>
        </w:rPr>
        <w:t>Ш</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ВОСПРОИЗВОДИТЕЛЬНОЙ</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ФУШШШ</w:t>
      </w:r>
    </w:p>
    <w:p w14:paraId="369E1A82"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hint="eastAsia"/>
          <w:b/>
          <w:bCs/>
          <w:color w:val="222222"/>
          <w:sz w:val="21"/>
          <w:szCs w:val="21"/>
        </w:rPr>
        <w:t>стр</w:t>
      </w:r>
      <w:r w:rsidRPr="00A516C3">
        <w:rPr>
          <w:rFonts w:ascii="Helvetica" w:hAnsi="Helvetica" w:cs="Helvetica"/>
          <w:b/>
          <w:bCs/>
          <w:color w:val="222222"/>
          <w:sz w:val="21"/>
          <w:szCs w:val="21"/>
        </w:rPr>
        <w:t>. 2</w:t>
      </w:r>
    </w:p>
    <w:p w14:paraId="6A6BAFFC"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hint="eastAsia"/>
          <w:b/>
          <w:bCs/>
          <w:color w:val="222222"/>
          <w:sz w:val="21"/>
          <w:szCs w:val="21"/>
        </w:rPr>
        <w:t>фазами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полового</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цикла</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Показатели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клеточного</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гуморального</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иммунитета</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у</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свиней</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связи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фазами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полового</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цикла</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Иммунные</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глобулины</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эндометрии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свиней</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связи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фазами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полового</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цикла</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Им</w:t>
      </w:r>
      <w:r w:rsidRPr="00A516C3">
        <w:rPr>
          <w:rFonts w:ascii="Helvetica" w:hAnsi="Helvetica" w:cs="Helvetica"/>
          <w:b/>
          <w:bCs/>
          <w:color w:val="222222"/>
          <w:sz w:val="21"/>
          <w:szCs w:val="21"/>
        </w:rPr>
        <w:t>1</w:t>
      </w:r>
      <w:r w:rsidRPr="00A516C3">
        <w:rPr>
          <w:rFonts w:ascii="Helvetica" w:hAnsi="Helvetica" w:cs="Helvetica" w:hint="eastAsia"/>
          <w:b/>
          <w:bCs/>
          <w:color w:val="222222"/>
          <w:sz w:val="21"/>
          <w:szCs w:val="21"/>
        </w:rPr>
        <w:t>унологические</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гормональные</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показатели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плазкш</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крови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супоросных</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свиноматок</w:t>
      </w:r>
      <w:r w:rsidRPr="00A516C3">
        <w:rPr>
          <w:rFonts w:ascii="Helvetica" w:hAnsi="Helvetica" w:cs="Helvetica"/>
          <w:b/>
          <w:bCs/>
          <w:color w:val="222222"/>
          <w:sz w:val="21"/>
          <w:szCs w:val="21"/>
        </w:rPr>
        <w:t xml:space="preserve"> 34 41 41 44 52 57 66 75 3.5. 3.6. </w:t>
      </w:r>
      <w:r w:rsidRPr="00A516C3">
        <w:rPr>
          <w:rFonts w:ascii="Helvetica" w:hAnsi="Helvetica" w:cs="Helvetica" w:hint="eastAsia"/>
          <w:b/>
          <w:bCs/>
          <w:color w:val="222222"/>
          <w:sz w:val="21"/>
          <w:szCs w:val="21"/>
        </w:rPr>
        <w:t>Оплодотворяемость</w:t>
      </w:r>
    </w:p>
    <w:p w14:paraId="404B50AE"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hint="eastAsia"/>
          <w:b/>
          <w:bCs/>
          <w:color w:val="222222"/>
          <w:sz w:val="21"/>
          <w:szCs w:val="21"/>
        </w:rPr>
        <w:t>стр</w:t>
      </w:r>
      <w:r w:rsidRPr="00A516C3">
        <w:rPr>
          <w:rFonts w:ascii="Helvetica" w:hAnsi="Helvetica" w:cs="Helvetica"/>
          <w:b/>
          <w:bCs/>
          <w:color w:val="222222"/>
          <w:sz w:val="21"/>
          <w:szCs w:val="21"/>
        </w:rPr>
        <w:t>. 29</w:t>
      </w:r>
    </w:p>
    <w:p w14:paraId="2462FFE6"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hint="eastAsia"/>
          <w:b/>
          <w:bCs/>
          <w:color w:val="222222"/>
          <w:sz w:val="21"/>
          <w:szCs w:val="21"/>
        </w:rPr>
        <w:t>антител</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участвующих</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регуляции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иммунного</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ответа</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тоже</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может</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быть</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подчинена</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неспецифической</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гормональной</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регуляции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Потребность</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во</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вмешательстве</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имг</w:t>
      </w:r>
      <w:r w:rsidRPr="00A516C3">
        <w:rPr>
          <w:rFonts w:ascii="Helvetica" w:hAnsi="Helvetica" w:cs="Helvetica"/>
          <w:b/>
          <w:bCs/>
          <w:color w:val="222222"/>
          <w:sz w:val="21"/>
          <w:szCs w:val="21"/>
        </w:rPr>
        <w:t>/^</w:t>
      </w:r>
      <w:r w:rsidRPr="00A516C3">
        <w:rPr>
          <w:rFonts w:ascii="Helvetica" w:hAnsi="Helvetica" w:cs="Helvetica" w:hint="eastAsia"/>
          <w:b/>
          <w:bCs/>
          <w:color w:val="222222"/>
          <w:sz w:val="21"/>
          <w:szCs w:val="21"/>
        </w:rPr>
        <w:t>одепрессивных</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агентов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гормонального</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происхождения</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может</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наблюдаться</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например</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при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неог­</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раниченной</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пролиферации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лимфоидной</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ткани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Подобные</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условия</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той</w:t>
      </w:r>
    </w:p>
    <w:p w14:paraId="04FFE87C" w14:textId="77777777" w:rsidR="00A516C3" w:rsidRPr="00A516C3" w:rsidRDefault="00A516C3" w:rsidP="00A516C3">
      <w:pPr>
        <w:rPr>
          <w:rFonts w:ascii="Helvetica" w:hAnsi="Helvetica" w:cs="Helvetica"/>
          <w:b/>
          <w:bCs/>
          <w:color w:val="222222"/>
          <w:sz w:val="21"/>
          <w:szCs w:val="21"/>
        </w:rPr>
      </w:pPr>
    </w:p>
    <w:p w14:paraId="68868CED"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hint="eastAsia"/>
          <w:b/>
          <w:bCs/>
          <w:color w:val="222222"/>
          <w:sz w:val="21"/>
          <w:szCs w:val="21"/>
        </w:rPr>
        <w:t>Оглавление</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диссертации</w:t>
      </w:r>
    </w:p>
    <w:p w14:paraId="0CD93C90"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hint="eastAsia"/>
          <w:b/>
          <w:bCs/>
          <w:color w:val="222222"/>
          <w:sz w:val="21"/>
          <w:szCs w:val="21"/>
        </w:rPr>
        <w:t>кандидат</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биологических</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наук</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Бабышева</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Любовь</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Васильевна</w:t>
      </w:r>
    </w:p>
    <w:p w14:paraId="04F51956"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hint="eastAsia"/>
          <w:b/>
          <w:bCs/>
          <w:color w:val="222222"/>
          <w:sz w:val="21"/>
          <w:szCs w:val="21"/>
        </w:rPr>
        <w:t>ВВЕДЕШЬ</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ОБЗОР</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ЛИТЕРАТУРЫ</w:t>
      </w:r>
    </w:p>
    <w:p w14:paraId="49D9B47C" w14:textId="77777777" w:rsidR="00A516C3" w:rsidRPr="00A516C3" w:rsidRDefault="00A516C3" w:rsidP="00A516C3">
      <w:pPr>
        <w:rPr>
          <w:rFonts w:ascii="Helvetica" w:hAnsi="Helvetica" w:cs="Helvetica"/>
          <w:b/>
          <w:bCs/>
          <w:color w:val="222222"/>
          <w:sz w:val="21"/>
          <w:szCs w:val="21"/>
        </w:rPr>
      </w:pPr>
    </w:p>
    <w:p w14:paraId="3FEDD463"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b/>
          <w:bCs/>
          <w:color w:val="222222"/>
          <w:sz w:val="21"/>
          <w:szCs w:val="21"/>
        </w:rPr>
        <w:t xml:space="preserve">1. </w:t>
      </w:r>
      <w:r w:rsidRPr="00A516C3">
        <w:rPr>
          <w:rFonts w:ascii="Helvetica" w:hAnsi="Helvetica" w:cs="Helvetica" w:hint="eastAsia"/>
          <w:b/>
          <w:bCs/>
          <w:color w:val="222222"/>
          <w:sz w:val="21"/>
          <w:szCs w:val="21"/>
        </w:rPr>
        <w:t>Современные</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представления</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об</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эндокринологии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иммунологии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воспроизведения</w:t>
      </w:r>
      <w:r w:rsidRPr="00A516C3">
        <w:rPr>
          <w:rFonts w:ascii="Helvetica" w:hAnsi="Helvetica" w:cs="Helvetica"/>
          <w:b/>
          <w:bCs/>
          <w:color w:val="222222"/>
          <w:sz w:val="21"/>
          <w:szCs w:val="21"/>
        </w:rPr>
        <w:t>-</w:t>
      </w:r>
      <w:r w:rsidRPr="00A516C3">
        <w:rPr>
          <w:rFonts w:ascii="Helvetica" w:hAnsi="Helvetica" w:cs="Helvetica" w:hint="eastAsia"/>
          <w:b/>
          <w:bCs/>
          <w:color w:val="222222"/>
          <w:sz w:val="21"/>
          <w:szCs w:val="21"/>
        </w:rPr>
        <w:t>х</w:t>
      </w:r>
      <w:r w:rsidRPr="00A516C3">
        <w:rPr>
          <w:rFonts w:ascii="Helvetica" w:hAnsi="Helvetica" w:cs="Helvetica"/>
          <w:b/>
          <w:bCs/>
          <w:color w:val="222222"/>
          <w:sz w:val="21"/>
          <w:szCs w:val="21"/>
        </w:rPr>
        <w:t>.</w:t>
      </w:r>
      <w:r w:rsidRPr="00A516C3">
        <w:rPr>
          <w:rFonts w:ascii="Helvetica" w:hAnsi="Helvetica" w:cs="Helvetica" w:hint="eastAsia"/>
          <w:b/>
          <w:bCs/>
          <w:color w:val="222222"/>
          <w:sz w:val="21"/>
          <w:szCs w:val="21"/>
        </w:rPr>
        <w:t>животных</w:t>
      </w:r>
      <w:r w:rsidRPr="00A516C3">
        <w:rPr>
          <w:rFonts w:ascii="Helvetica" w:hAnsi="Helvetica" w:cs="Helvetica"/>
          <w:b/>
          <w:bCs/>
          <w:color w:val="222222"/>
          <w:sz w:val="21"/>
          <w:szCs w:val="21"/>
        </w:rPr>
        <w:t>.</w:t>
      </w:r>
    </w:p>
    <w:p w14:paraId="21F99D8D" w14:textId="77777777" w:rsidR="00A516C3" w:rsidRPr="00A516C3" w:rsidRDefault="00A516C3" w:rsidP="00A516C3">
      <w:pPr>
        <w:rPr>
          <w:rFonts w:ascii="Helvetica" w:hAnsi="Helvetica" w:cs="Helvetica"/>
          <w:b/>
          <w:bCs/>
          <w:color w:val="222222"/>
          <w:sz w:val="21"/>
          <w:szCs w:val="21"/>
        </w:rPr>
      </w:pPr>
    </w:p>
    <w:p w14:paraId="001DFDEC"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b/>
          <w:bCs/>
          <w:color w:val="222222"/>
          <w:sz w:val="21"/>
          <w:szCs w:val="21"/>
        </w:rPr>
        <w:t xml:space="preserve">1.1. </w:t>
      </w:r>
      <w:r w:rsidRPr="00A516C3">
        <w:rPr>
          <w:rFonts w:ascii="Helvetica" w:hAnsi="Helvetica" w:cs="Helvetica" w:hint="eastAsia"/>
          <w:b/>
          <w:bCs/>
          <w:color w:val="222222"/>
          <w:sz w:val="21"/>
          <w:szCs w:val="21"/>
        </w:rPr>
        <w:t>Половой</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цикл</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его</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нейроэндокринная</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регуляция</w:t>
      </w:r>
      <w:r w:rsidRPr="00A516C3">
        <w:rPr>
          <w:rFonts w:ascii="Helvetica" w:hAnsi="Helvetica" w:cs="Helvetica"/>
          <w:b/>
          <w:bCs/>
          <w:color w:val="222222"/>
          <w:sz w:val="21"/>
          <w:szCs w:val="21"/>
        </w:rPr>
        <w:t>.</w:t>
      </w:r>
    </w:p>
    <w:p w14:paraId="19A2F617" w14:textId="77777777" w:rsidR="00A516C3" w:rsidRPr="00A516C3" w:rsidRDefault="00A516C3" w:rsidP="00A516C3">
      <w:pPr>
        <w:rPr>
          <w:rFonts w:ascii="Helvetica" w:hAnsi="Helvetica" w:cs="Helvetica"/>
          <w:b/>
          <w:bCs/>
          <w:color w:val="222222"/>
          <w:sz w:val="21"/>
          <w:szCs w:val="21"/>
        </w:rPr>
      </w:pPr>
    </w:p>
    <w:p w14:paraId="1BC7A268"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b/>
          <w:bCs/>
          <w:color w:val="222222"/>
          <w:sz w:val="21"/>
          <w:szCs w:val="21"/>
        </w:rPr>
        <w:t xml:space="preserve">1.2. </w:t>
      </w:r>
      <w:r w:rsidRPr="00A516C3">
        <w:rPr>
          <w:rFonts w:ascii="Helvetica" w:hAnsi="Helvetica" w:cs="Helvetica" w:hint="eastAsia"/>
          <w:b/>
          <w:bCs/>
          <w:color w:val="222222"/>
          <w:sz w:val="21"/>
          <w:szCs w:val="21"/>
        </w:rPr>
        <w:t>Роль</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половых</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гормонов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становлении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функционировании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иммунной</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системы</w:t>
      </w:r>
      <w:r w:rsidRPr="00A516C3">
        <w:rPr>
          <w:rFonts w:ascii="Helvetica" w:hAnsi="Helvetica" w:cs="Helvetica"/>
          <w:b/>
          <w:bCs/>
          <w:color w:val="222222"/>
          <w:sz w:val="21"/>
          <w:szCs w:val="21"/>
        </w:rPr>
        <w:t>.</w:t>
      </w:r>
    </w:p>
    <w:p w14:paraId="54AE2DA7" w14:textId="77777777" w:rsidR="00A516C3" w:rsidRPr="00A516C3" w:rsidRDefault="00A516C3" w:rsidP="00A516C3">
      <w:pPr>
        <w:rPr>
          <w:rFonts w:ascii="Helvetica" w:hAnsi="Helvetica" w:cs="Helvetica"/>
          <w:b/>
          <w:bCs/>
          <w:color w:val="222222"/>
          <w:sz w:val="21"/>
          <w:szCs w:val="21"/>
        </w:rPr>
      </w:pPr>
    </w:p>
    <w:p w14:paraId="391A42B9"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b/>
          <w:bCs/>
          <w:color w:val="222222"/>
          <w:sz w:val="21"/>
          <w:szCs w:val="21"/>
        </w:rPr>
        <w:t xml:space="preserve">1.3. </w:t>
      </w:r>
      <w:r w:rsidRPr="00A516C3">
        <w:rPr>
          <w:rFonts w:ascii="Helvetica" w:hAnsi="Helvetica" w:cs="Helvetica" w:hint="eastAsia"/>
          <w:b/>
          <w:bCs/>
          <w:color w:val="222222"/>
          <w:sz w:val="21"/>
          <w:szCs w:val="21"/>
        </w:rPr>
        <w:t>Иммунология</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репродуктивных</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органов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самок</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w:t>
      </w:r>
      <w:r w:rsidRPr="00A516C3">
        <w:rPr>
          <w:rFonts w:ascii="Helvetica" w:hAnsi="Helvetica" w:cs="Helvetica"/>
          <w:b/>
          <w:bCs/>
          <w:color w:val="222222"/>
          <w:sz w:val="21"/>
          <w:szCs w:val="21"/>
        </w:rPr>
        <w:t>.-</w:t>
      </w:r>
      <w:r w:rsidRPr="00A516C3">
        <w:rPr>
          <w:rFonts w:ascii="Helvetica" w:hAnsi="Helvetica" w:cs="Helvetica" w:hint="eastAsia"/>
          <w:b/>
          <w:bCs/>
          <w:color w:val="222222"/>
          <w:sz w:val="21"/>
          <w:szCs w:val="21"/>
        </w:rPr>
        <w:t>х</w:t>
      </w:r>
      <w:r w:rsidRPr="00A516C3">
        <w:rPr>
          <w:rFonts w:ascii="Helvetica" w:hAnsi="Helvetica" w:cs="Helvetica"/>
          <w:b/>
          <w:bCs/>
          <w:color w:val="222222"/>
          <w:sz w:val="21"/>
          <w:szCs w:val="21"/>
        </w:rPr>
        <w:t>.</w:t>
      </w:r>
      <w:r w:rsidRPr="00A516C3">
        <w:rPr>
          <w:rFonts w:ascii="Helvetica" w:hAnsi="Helvetica" w:cs="Helvetica" w:hint="eastAsia"/>
          <w:b/>
          <w:bCs/>
          <w:color w:val="222222"/>
          <w:sz w:val="21"/>
          <w:szCs w:val="21"/>
        </w:rPr>
        <w:t>животных</w:t>
      </w:r>
      <w:r w:rsidRPr="00A516C3">
        <w:rPr>
          <w:rFonts w:ascii="Helvetica" w:hAnsi="Helvetica" w:cs="Helvetica"/>
          <w:b/>
          <w:bCs/>
          <w:color w:val="222222"/>
          <w:sz w:val="21"/>
          <w:szCs w:val="21"/>
        </w:rPr>
        <w:t>.</w:t>
      </w:r>
    </w:p>
    <w:p w14:paraId="3F7E91FE" w14:textId="77777777" w:rsidR="00A516C3" w:rsidRPr="00A516C3" w:rsidRDefault="00A516C3" w:rsidP="00A516C3">
      <w:pPr>
        <w:rPr>
          <w:rFonts w:ascii="Helvetica" w:hAnsi="Helvetica" w:cs="Helvetica"/>
          <w:b/>
          <w:bCs/>
          <w:color w:val="222222"/>
          <w:sz w:val="21"/>
          <w:szCs w:val="21"/>
        </w:rPr>
      </w:pPr>
    </w:p>
    <w:p w14:paraId="75B38E7E"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b/>
          <w:bCs/>
          <w:color w:val="222222"/>
          <w:sz w:val="21"/>
          <w:szCs w:val="21"/>
        </w:rPr>
        <w:t xml:space="preserve">1.4. </w:t>
      </w:r>
      <w:r w:rsidRPr="00A516C3">
        <w:rPr>
          <w:rFonts w:ascii="Helvetica" w:hAnsi="Helvetica" w:cs="Helvetica" w:hint="eastAsia"/>
          <w:b/>
          <w:bCs/>
          <w:color w:val="222222"/>
          <w:sz w:val="21"/>
          <w:szCs w:val="21"/>
        </w:rPr>
        <w:t>Иммунные</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явления</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оплодотворении</w:t>
      </w:r>
      <w:r w:rsidRPr="00A516C3">
        <w:rPr>
          <w:rFonts w:ascii="Helvetica" w:hAnsi="Helvetica" w:cs="Helvetica"/>
          <w:b/>
          <w:bCs/>
          <w:color w:val="222222"/>
          <w:sz w:val="21"/>
          <w:szCs w:val="21"/>
        </w:rPr>
        <w:t>.</w:t>
      </w:r>
    </w:p>
    <w:p w14:paraId="046E7415" w14:textId="77777777" w:rsidR="00A516C3" w:rsidRPr="00A516C3" w:rsidRDefault="00A516C3" w:rsidP="00A516C3">
      <w:pPr>
        <w:rPr>
          <w:rFonts w:ascii="Helvetica" w:hAnsi="Helvetica" w:cs="Helvetica"/>
          <w:b/>
          <w:bCs/>
          <w:color w:val="222222"/>
          <w:sz w:val="21"/>
          <w:szCs w:val="21"/>
        </w:rPr>
      </w:pPr>
    </w:p>
    <w:p w14:paraId="1C680A4B"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b/>
          <w:bCs/>
          <w:color w:val="222222"/>
          <w:sz w:val="21"/>
          <w:szCs w:val="21"/>
        </w:rPr>
        <w:t xml:space="preserve">2. </w:t>
      </w:r>
      <w:r w:rsidRPr="00A516C3">
        <w:rPr>
          <w:rFonts w:ascii="Helvetica" w:hAnsi="Helvetica" w:cs="Helvetica" w:hint="eastAsia"/>
          <w:b/>
          <w:bCs/>
          <w:color w:val="222222"/>
          <w:sz w:val="21"/>
          <w:szCs w:val="21"/>
        </w:rPr>
        <w:t>МАТЕРИАЛ</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МЕТОДЫ</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ИССЛЕДОВАНИЙ</w:t>
      </w:r>
      <w:r w:rsidRPr="00A516C3">
        <w:rPr>
          <w:rFonts w:ascii="Helvetica" w:hAnsi="Helvetica" w:cs="Helvetica"/>
          <w:b/>
          <w:bCs/>
          <w:color w:val="222222"/>
          <w:sz w:val="21"/>
          <w:szCs w:val="21"/>
        </w:rPr>
        <w:t>.</w:t>
      </w:r>
    </w:p>
    <w:p w14:paraId="5E5FAFB8" w14:textId="77777777" w:rsidR="00A516C3" w:rsidRPr="00A516C3" w:rsidRDefault="00A516C3" w:rsidP="00A516C3">
      <w:pPr>
        <w:rPr>
          <w:rFonts w:ascii="Helvetica" w:hAnsi="Helvetica" w:cs="Helvetica"/>
          <w:b/>
          <w:bCs/>
          <w:color w:val="222222"/>
          <w:sz w:val="21"/>
          <w:szCs w:val="21"/>
        </w:rPr>
      </w:pPr>
    </w:p>
    <w:p w14:paraId="17E502D5"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b/>
          <w:bCs/>
          <w:color w:val="222222"/>
          <w:sz w:val="21"/>
          <w:szCs w:val="21"/>
        </w:rPr>
        <w:t xml:space="preserve">2.1. </w:t>
      </w:r>
      <w:r w:rsidRPr="00A516C3">
        <w:rPr>
          <w:rFonts w:ascii="Helvetica" w:hAnsi="Helvetica" w:cs="Helvetica" w:hint="eastAsia"/>
          <w:b/>
          <w:bCs/>
          <w:color w:val="222222"/>
          <w:sz w:val="21"/>
          <w:szCs w:val="21"/>
        </w:rPr>
        <w:t>Условия</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схема</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проведения</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опытов</w:t>
      </w:r>
      <w:r w:rsidRPr="00A516C3">
        <w:rPr>
          <w:rFonts w:ascii="Helvetica" w:hAnsi="Helvetica" w:cs="Helvetica"/>
          <w:b/>
          <w:bCs/>
          <w:color w:val="222222"/>
          <w:sz w:val="21"/>
          <w:szCs w:val="21"/>
        </w:rPr>
        <w:t xml:space="preserve"> ; </w:t>
      </w:r>
      <w:r w:rsidRPr="00A516C3">
        <w:rPr>
          <w:rFonts w:ascii="Helvetica" w:hAnsi="Helvetica" w:cs="Helvetica" w:hint="eastAsia"/>
          <w:b/>
          <w:bCs/>
          <w:color w:val="222222"/>
          <w:sz w:val="21"/>
          <w:szCs w:val="21"/>
        </w:rPr>
        <w:t>характеристика</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подопытных</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животных</w:t>
      </w:r>
      <w:r w:rsidRPr="00A516C3">
        <w:rPr>
          <w:rFonts w:ascii="Helvetica" w:hAnsi="Helvetica" w:cs="Helvetica"/>
          <w:b/>
          <w:bCs/>
          <w:color w:val="222222"/>
          <w:sz w:val="21"/>
          <w:szCs w:val="21"/>
        </w:rPr>
        <w:t>.</w:t>
      </w:r>
    </w:p>
    <w:p w14:paraId="47AA68D0" w14:textId="77777777" w:rsidR="00A516C3" w:rsidRPr="00A516C3" w:rsidRDefault="00A516C3" w:rsidP="00A516C3">
      <w:pPr>
        <w:rPr>
          <w:rFonts w:ascii="Helvetica" w:hAnsi="Helvetica" w:cs="Helvetica"/>
          <w:b/>
          <w:bCs/>
          <w:color w:val="222222"/>
          <w:sz w:val="21"/>
          <w:szCs w:val="21"/>
        </w:rPr>
      </w:pPr>
    </w:p>
    <w:p w14:paraId="6F83DFAE"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b/>
          <w:bCs/>
          <w:color w:val="222222"/>
          <w:sz w:val="21"/>
          <w:szCs w:val="21"/>
        </w:rPr>
        <w:t xml:space="preserve">2.2. </w:t>
      </w:r>
      <w:r w:rsidRPr="00A516C3">
        <w:rPr>
          <w:rFonts w:ascii="Helvetica" w:hAnsi="Helvetica" w:cs="Helvetica" w:hint="eastAsia"/>
          <w:b/>
          <w:bCs/>
          <w:color w:val="222222"/>
          <w:sz w:val="21"/>
          <w:szCs w:val="21"/>
        </w:rPr>
        <w:t>Методы</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исследований</w:t>
      </w:r>
      <w:r w:rsidRPr="00A516C3">
        <w:rPr>
          <w:rFonts w:ascii="Helvetica" w:hAnsi="Helvetica" w:cs="Helvetica"/>
          <w:b/>
          <w:bCs/>
          <w:color w:val="222222"/>
          <w:sz w:val="21"/>
          <w:szCs w:val="21"/>
        </w:rPr>
        <w:t>.</w:t>
      </w:r>
    </w:p>
    <w:p w14:paraId="31291A89" w14:textId="77777777" w:rsidR="00A516C3" w:rsidRPr="00A516C3" w:rsidRDefault="00A516C3" w:rsidP="00A516C3">
      <w:pPr>
        <w:rPr>
          <w:rFonts w:ascii="Helvetica" w:hAnsi="Helvetica" w:cs="Helvetica"/>
          <w:b/>
          <w:bCs/>
          <w:color w:val="222222"/>
          <w:sz w:val="21"/>
          <w:szCs w:val="21"/>
        </w:rPr>
      </w:pPr>
    </w:p>
    <w:p w14:paraId="10EBCB38"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b/>
          <w:bCs/>
          <w:color w:val="222222"/>
          <w:sz w:val="21"/>
          <w:szCs w:val="21"/>
        </w:rPr>
        <w:t xml:space="preserve">3. </w:t>
      </w:r>
      <w:r w:rsidRPr="00A516C3">
        <w:rPr>
          <w:rFonts w:ascii="Helvetica" w:hAnsi="Helvetica" w:cs="Helvetica" w:hint="eastAsia"/>
          <w:b/>
          <w:bCs/>
          <w:color w:val="222222"/>
          <w:sz w:val="21"/>
          <w:szCs w:val="21"/>
        </w:rPr>
        <w:t>РЕЗУЛЬТАТЫ</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СОБСТВЕННЫХ</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ИССЛЕДОВАНИИ</w:t>
      </w:r>
    </w:p>
    <w:p w14:paraId="40DFE7D4" w14:textId="77777777" w:rsidR="00A516C3" w:rsidRPr="00A516C3" w:rsidRDefault="00A516C3" w:rsidP="00A516C3">
      <w:pPr>
        <w:rPr>
          <w:rFonts w:ascii="Helvetica" w:hAnsi="Helvetica" w:cs="Helvetica"/>
          <w:b/>
          <w:bCs/>
          <w:color w:val="222222"/>
          <w:sz w:val="21"/>
          <w:szCs w:val="21"/>
        </w:rPr>
      </w:pPr>
    </w:p>
    <w:p w14:paraId="68CD8A9A"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b/>
          <w:bCs/>
          <w:color w:val="222222"/>
          <w:sz w:val="21"/>
          <w:szCs w:val="21"/>
        </w:rPr>
        <w:t xml:space="preserve">3.1. </w:t>
      </w:r>
      <w:r w:rsidRPr="00A516C3">
        <w:rPr>
          <w:rFonts w:ascii="Helvetica" w:hAnsi="Helvetica" w:cs="Helvetica" w:hint="eastAsia"/>
          <w:b/>
          <w:bCs/>
          <w:color w:val="222222"/>
          <w:sz w:val="21"/>
          <w:szCs w:val="21"/>
        </w:rPr>
        <w:t>Изменение</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уровня</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половых</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гормонов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плазме</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крови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свиней</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связи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фазами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полового</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цикла</w:t>
      </w:r>
      <w:r w:rsidRPr="00A516C3">
        <w:rPr>
          <w:rFonts w:ascii="Helvetica" w:hAnsi="Helvetica" w:cs="Helvetica"/>
          <w:b/>
          <w:bCs/>
          <w:color w:val="222222"/>
          <w:sz w:val="21"/>
          <w:szCs w:val="21"/>
        </w:rPr>
        <w:t>.</w:t>
      </w:r>
    </w:p>
    <w:p w14:paraId="304B26F0" w14:textId="77777777" w:rsidR="00A516C3" w:rsidRPr="00A516C3" w:rsidRDefault="00A516C3" w:rsidP="00A516C3">
      <w:pPr>
        <w:rPr>
          <w:rFonts w:ascii="Helvetica" w:hAnsi="Helvetica" w:cs="Helvetica"/>
          <w:b/>
          <w:bCs/>
          <w:color w:val="222222"/>
          <w:sz w:val="21"/>
          <w:szCs w:val="21"/>
        </w:rPr>
      </w:pPr>
    </w:p>
    <w:p w14:paraId="4E219BBB"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b/>
          <w:bCs/>
          <w:color w:val="222222"/>
          <w:sz w:val="21"/>
          <w:szCs w:val="21"/>
        </w:rPr>
        <w:t xml:space="preserve">3.2. </w:t>
      </w:r>
      <w:r w:rsidRPr="00A516C3">
        <w:rPr>
          <w:rFonts w:ascii="Helvetica" w:hAnsi="Helvetica" w:cs="Helvetica" w:hint="eastAsia"/>
          <w:b/>
          <w:bCs/>
          <w:color w:val="222222"/>
          <w:sz w:val="21"/>
          <w:szCs w:val="21"/>
        </w:rPr>
        <w:t>Показатели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клеточного</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гуморального</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иммунитета</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у</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свиней</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связи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фазами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полового</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цикла</w:t>
      </w:r>
      <w:r w:rsidRPr="00A516C3">
        <w:rPr>
          <w:rFonts w:ascii="Helvetica" w:hAnsi="Helvetica" w:cs="Helvetica"/>
          <w:b/>
          <w:bCs/>
          <w:color w:val="222222"/>
          <w:sz w:val="21"/>
          <w:szCs w:val="21"/>
        </w:rPr>
        <w:t>.</w:t>
      </w:r>
    </w:p>
    <w:p w14:paraId="7A6026E7" w14:textId="77777777" w:rsidR="00A516C3" w:rsidRPr="00A516C3" w:rsidRDefault="00A516C3" w:rsidP="00A516C3">
      <w:pPr>
        <w:rPr>
          <w:rFonts w:ascii="Helvetica" w:hAnsi="Helvetica" w:cs="Helvetica"/>
          <w:b/>
          <w:bCs/>
          <w:color w:val="222222"/>
          <w:sz w:val="21"/>
          <w:szCs w:val="21"/>
        </w:rPr>
      </w:pPr>
    </w:p>
    <w:p w14:paraId="55C1612E"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b/>
          <w:bCs/>
          <w:color w:val="222222"/>
          <w:sz w:val="21"/>
          <w:szCs w:val="21"/>
        </w:rPr>
        <w:t xml:space="preserve">3.3. </w:t>
      </w:r>
      <w:r w:rsidRPr="00A516C3">
        <w:rPr>
          <w:rFonts w:ascii="Helvetica" w:hAnsi="Helvetica" w:cs="Helvetica" w:hint="eastAsia"/>
          <w:b/>
          <w:bCs/>
          <w:color w:val="222222"/>
          <w:sz w:val="21"/>
          <w:szCs w:val="21"/>
        </w:rPr>
        <w:t>Иммунные</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глобулины</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эндометрии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свиней</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связи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фазами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полового</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цикла</w:t>
      </w:r>
      <w:r w:rsidRPr="00A516C3">
        <w:rPr>
          <w:rFonts w:ascii="Helvetica" w:hAnsi="Helvetica" w:cs="Helvetica"/>
          <w:b/>
          <w:bCs/>
          <w:color w:val="222222"/>
          <w:sz w:val="21"/>
          <w:szCs w:val="21"/>
        </w:rPr>
        <w:t>.</w:t>
      </w:r>
    </w:p>
    <w:p w14:paraId="76BA05E3" w14:textId="77777777" w:rsidR="00A516C3" w:rsidRPr="00A516C3" w:rsidRDefault="00A516C3" w:rsidP="00A516C3">
      <w:pPr>
        <w:rPr>
          <w:rFonts w:ascii="Helvetica" w:hAnsi="Helvetica" w:cs="Helvetica"/>
          <w:b/>
          <w:bCs/>
          <w:color w:val="222222"/>
          <w:sz w:val="21"/>
          <w:szCs w:val="21"/>
        </w:rPr>
      </w:pPr>
    </w:p>
    <w:p w14:paraId="5980D00C"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b/>
          <w:bCs/>
          <w:color w:val="222222"/>
          <w:sz w:val="21"/>
          <w:szCs w:val="21"/>
        </w:rPr>
        <w:t xml:space="preserve">3.4. </w:t>
      </w:r>
      <w:r w:rsidRPr="00A516C3">
        <w:rPr>
          <w:rFonts w:ascii="Helvetica" w:hAnsi="Helvetica" w:cs="Helvetica" w:hint="eastAsia"/>
          <w:b/>
          <w:bCs/>
          <w:color w:val="222222"/>
          <w:sz w:val="21"/>
          <w:szCs w:val="21"/>
        </w:rPr>
        <w:t>Иммунологические</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гормональные</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показатели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плазмы</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крови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супоросных</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свиноматок</w:t>
      </w:r>
      <w:r w:rsidRPr="00A516C3">
        <w:rPr>
          <w:rFonts w:ascii="Helvetica" w:hAnsi="Helvetica" w:cs="Helvetica"/>
          <w:b/>
          <w:bCs/>
          <w:color w:val="222222"/>
          <w:sz w:val="21"/>
          <w:szCs w:val="21"/>
        </w:rPr>
        <w:t>.</w:t>
      </w:r>
    </w:p>
    <w:p w14:paraId="3DBA3C7E" w14:textId="77777777" w:rsidR="00A516C3" w:rsidRPr="00A516C3" w:rsidRDefault="00A516C3" w:rsidP="00A516C3">
      <w:pPr>
        <w:rPr>
          <w:rFonts w:ascii="Helvetica" w:hAnsi="Helvetica" w:cs="Helvetica"/>
          <w:b/>
          <w:bCs/>
          <w:color w:val="222222"/>
          <w:sz w:val="21"/>
          <w:szCs w:val="21"/>
        </w:rPr>
      </w:pPr>
    </w:p>
    <w:p w14:paraId="2CAF8956" w14:textId="77777777" w:rsidR="00A516C3" w:rsidRPr="00A516C3" w:rsidRDefault="00A516C3" w:rsidP="00A516C3">
      <w:pPr>
        <w:rPr>
          <w:rFonts w:ascii="Helvetica" w:hAnsi="Helvetica" w:cs="Helvetica"/>
          <w:b/>
          <w:bCs/>
          <w:color w:val="222222"/>
          <w:sz w:val="21"/>
          <w:szCs w:val="21"/>
        </w:rPr>
      </w:pPr>
      <w:r w:rsidRPr="00A516C3">
        <w:rPr>
          <w:rFonts w:ascii="Helvetica" w:hAnsi="Helvetica" w:cs="Helvetica"/>
          <w:b/>
          <w:bCs/>
          <w:color w:val="222222"/>
          <w:sz w:val="21"/>
          <w:szCs w:val="21"/>
        </w:rPr>
        <w:t xml:space="preserve">3.5. </w:t>
      </w:r>
      <w:r w:rsidRPr="00A516C3">
        <w:rPr>
          <w:rFonts w:ascii="Helvetica" w:hAnsi="Helvetica" w:cs="Helvetica" w:hint="eastAsia"/>
          <w:b/>
          <w:bCs/>
          <w:color w:val="222222"/>
          <w:sz w:val="21"/>
          <w:szCs w:val="21"/>
        </w:rPr>
        <w:t>Оплодотворяемость</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плодовитость</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подопытных</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животных</w:t>
      </w:r>
      <w:r w:rsidRPr="00A516C3">
        <w:rPr>
          <w:rFonts w:ascii="Helvetica" w:hAnsi="Helvetica" w:cs="Helvetica"/>
          <w:b/>
          <w:bCs/>
          <w:color w:val="222222"/>
          <w:sz w:val="21"/>
          <w:szCs w:val="21"/>
        </w:rPr>
        <w:t>.</w:t>
      </w:r>
    </w:p>
    <w:p w14:paraId="653480BB" w14:textId="77777777" w:rsidR="00A516C3" w:rsidRPr="00A516C3" w:rsidRDefault="00A516C3" w:rsidP="00A516C3">
      <w:pPr>
        <w:rPr>
          <w:rFonts w:ascii="Helvetica" w:hAnsi="Helvetica" w:cs="Helvetica"/>
          <w:b/>
          <w:bCs/>
          <w:color w:val="222222"/>
          <w:sz w:val="21"/>
          <w:szCs w:val="21"/>
        </w:rPr>
      </w:pPr>
    </w:p>
    <w:p w14:paraId="0C1B29AA" w14:textId="2A3B73A1" w:rsidR="008A0C40" w:rsidRPr="00A516C3" w:rsidRDefault="00A516C3" w:rsidP="00A516C3">
      <w:r w:rsidRPr="00A516C3">
        <w:rPr>
          <w:rFonts w:ascii="Helvetica" w:hAnsi="Helvetica" w:cs="Helvetica"/>
          <w:b/>
          <w:bCs/>
          <w:color w:val="222222"/>
          <w:sz w:val="21"/>
          <w:szCs w:val="21"/>
        </w:rPr>
        <w:t xml:space="preserve">3.6. </w:t>
      </w:r>
      <w:r w:rsidRPr="00A516C3">
        <w:rPr>
          <w:rFonts w:ascii="Helvetica" w:hAnsi="Helvetica" w:cs="Helvetica" w:hint="eastAsia"/>
          <w:b/>
          <w:bCs/>
          <w:color w:val="222222"/>
          <w:sz w:val="21"/>
          <w:szCs w:val="21"/>
        </w:rPr>
        <w:t>Опыт</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изучения</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иерархических</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взаимоотношений</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у</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свиноматок</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при</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групповом</w:t>
      </w:r>
      <w:r w:rsidRPr="00A516C3">
        <w:rPr>
          <w:rFonts w:ascii="Helvetica" w:hAnsi="Helvetica" w:cs="Helvetica"/>
          <w:b/>
          <w:bCs/>
          <w:color w:val="222222"/>
          <w:sz w:val="21"/>
          <w:szCs w:val="21"/>
        </w:rPr>
        <w:t xml:space="preserve"> </w:t>
      </w:r>
      <w:r w:rsidRPr="00A516C3">
        <w:rPr>
          <w:rFonts w:ascii="Helvetica" w:hAnsi="Helvetica" w:cs="Helvetica" w:hint="eastAsia"/>
          <w:b/>
          <w:bCs/>
          <w:color w:val="222222"/>
          <w:sz w:val="21"/>
          <w:szCs w:val="21"/>
        </w:rPr>
        <w:t>содержании</w:t>
      </w:r>
    </w:p>
    <w:sectPr w:rsidR="008A0C40" w:rsidRPr="00A516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263E9" w14:textId="77777777" w:rsidR="00521B0F" w:rsidRDefault="00521B0F">
      <w:pPr>
        <w:spacing w:after="0" w:line="240" w:lineRule="auto"/>
      </w:pPr>
      <w:r>
        <w:separator/>
      </w:r>
    </w:p>
  </w:endnote>
  <w:endnote w:type="continuationSeparator" w:id="0">
    <w:p w14:paraId="760D07E5" w14:textId="77777777" w:rsidR="00521B0F" w:rsidRDefault="0052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4BDC" w14:textId="77777777" w:rsidR="00521B0F" w:rsidRDefault="00521B0F"/>
    <w:p w14:paraId="7F890764" w14:textId="77777777" w:rsidR="00521B0F" w:rsidRDefault="00521B0F"/>
    <w:p w14:paraId="46ED8AAD" w14:textId="77777777" w:rsidR="00521B0F" w:rsidRDefault="00521B0F"/>
    <w:p w14:paraId="21EDF8B9" w14:textId="77777777" w:rsidR="00521B0F" w:rsidRDefault="00521B0F"/>
    <w:p w14:paraId="416B9DEF" w14:textId="77777777" w:rsidR="00521B0F" w:rsidRDefault="00521B0F"/>
    <w:p w14:paraId="5896B3A9" w14:textId="77777777" w:rsidR="00521B0F" w:rsidRDefault="00521B0F"/>
    <w:p w14:paraId="2877526E" w14:textId="77777777" w:rsidR="00521B0F" w:rsidRDefault="00521B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2EFEAF" wp14:editId="71ED59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352B4" w14:textId="77777777" w:rsidR="00521B0F" w:rsidRDefault="00521B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2EFE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5352B4" w14:textId="77777777" w:rsidR="00521B0F" w:rsidRDefault="00521B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A21F5B" w14:textId="77777777" w:rsidR="00521B0F" w:rsidRDefault="00521B0F"/>
    <w:p w14:paraId="5A998DEB" w14:textId="77777777" w:rsidR="00521B0F" w:rsidRDefault="00521B0F"/>
    <w:p w14:paraId="4FE6627C" w14:textId="77777777" w:rsidR="00521B0F" w:rsidRDefault="00521B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91C8EC" wp14:editId="28D5D6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989A4" w14:textId="77777777" w:rsidR="00521B0F" w:rsidRDefault="00521B0F"/>
                          <w:p w14:paraId="76B24718" w14:textId="77777777" w:rsidR="00521B0F" w:rsidRDefault="00521B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91C8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C989A4" w14:textId="77777777" w:rsidR="00521B0F" w:rsidRDefault="00521B0F"/>
                    <w:p w14:paraId="76B24718" w14:textId="77777777" w:rsidR="00521B0F" w:rsidRDefault="00521B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5D2163" w14:textId="77777777" w:rsidR="00521B0F" w:rsidRDefault="00521B0F"/>
    <w:p w14:paraId="13D6B3DA" w14:textId="77777777" w:rsidR="00521B0F" w:rsidRDefault="00521B0F">
      <w:pPr>
        <w:rPr>
          <w:sz w:val="2"/>
          <w:szCs w:val="2"/>
        </w:rPr>
      </w:pPr>
    </w:p>
    <w:p w14:paraId="2EBE605A" w14:textId="77777777" w:rsidR="00521B0F" w:rsidRDefault="00521B0F"/>
    <w:p w14:paraId="58833256" w14:textId="77777777" w:rsidR="00521B0F" w:rsidRDefault="00521B0F">
      <w:pPr>
        <w:spacing w:after="0" w:line="240" w:lineRule="auto"/>
      </w:pPr>
    </w:p>
  </w:footnote>
  <w:footnote w:type="continuationSeparator" w:id="0">
    <w:p w14:paraId="0195A2FB" w14:textId="77777777" w:rsidR="00521B0F" w:rsidRDefault="00521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B0F"/>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12394</TotalTime>
  <Pages>3</Pages>
  <Words>319</Words>
  <Characters>1820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502</cp:revision>
  <cp:lastPrinted>2009-02-06T05:36:00Z</cp:lastPrinted>
  <dcterms:created xsi:type="dcterms:W3CDTF">2025-11-25T20:19:00Z</dcterms:created>
  <dcterms:modified xsi:type="dcterms:W3CDTF">2025-12-17T17:15:00Z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