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33372" w:rsidRDefault="00E33372" w:rsidP="00E33372">
      <w:r w:rsidRPr="00823C46">
        <w:rPr>
          <w:rFonts w:ascii="Times New Roman" w:eastAsia="Times New Roman" w:hAnsi="Times New Roman" w:cs="Times New Roman"/>
          <w:b/>
          <w:bCs/>
          <w:sz w:val="24"/>
          <w:szCs w:val="24"/>
          <w:lang w:eastAsia="ru-RU"/>
        </w:rPr>
        <w:t>Лукієнко Ірина Миколаївна</w:t>
      </w:r>
      <w:r w:rsidRPr="00823C46">
        <w:rPr>
          <w:rFonts w:ascii="Times New Roman" w:eastAsia="Times New Roman" w:hAnsi="Times New Roman" w:cs="Times New Roman"/>
          <w:b/>
          <w:sz w:val="24"/>
          <w:szCs w:val="24"/>
          <w:lang w:eastAsia="ru-RU"/>
        </w:rPr>
        <w:t>,</w:t>
      </w:r>
      <w:r w:rsidRPr="00823C46">
        <w:rPr>
          <w:rFonts w:ascii="Times New Roman" w:eastAsia="Times New Roman" w:hAnsi="Times New Roman" w:cs="Times New Roman"/>
          <w:sz w:val="24"/>
          <w:szCs w:val="24"/>
          <w:lang w:eastAsia="ru-RU"/>
        </w:rPr>
        <w:t xml:space="preserve"> молодший науковий співробітник відділу магнетизму,</w:t>
      </w:r>
      <w:r w:rsidRPr="00823C46">
        <w:rPr>
          <w:rFonts w:ascii="Times New Roman" w:eastAsia="Times New Roman" w:hAnsi="Times New Roman" w:cs="Times New Roman"/>
          <w:noProof/>
          <w:sz w:val="24"/>
          <w:szCs w:val="24"/>
          <w:lang w:eastAsia="ru-RU"/>
        </w:rPr>
        <w:t xml:space="preserve"> Фізико-технічний інститут низьких температур імені Б. І. Вєркіна НАН України</w:t>
      </w:r>
      <w:r w:rsidRPr="00823C46">
        <w:rPr>
          <w:rFonts w:ascii="Times New Roman" w:eastAsia="Times New Roman" w:hAnsi="Times New Roman" w:cs="Times New Roman"/>
          <w:sz w:val="24"/>
          <w:szCs w:val="24"/>
          <w:lang w:eastAsia="ru-RU"/>
        </w:rPr>
        <w:t xml:space="preserve">. Назва дисертації: </w:t>
      </w:r>
      <w:r w:rsidRPr="00823C46">
        <w:rPr>
          <w:rFonts w:ascii="Times New Roman" w:eastAsia="Times New Roman" w:hAnsi="Times New Roman" w:cs="Times New Roman"/>
          <w:noProof/>
          <w:sz w:val="24"/>
          <w:szCs w:val="24"/>
          <w:lang w:eastAsia="ru-RU"/>
        </w:rPr>
        <w:t>«</w:t>
      </w:r>
      <w:r w:rsidRPr="00823C46">
        <w:rPr>
          <w:rFonts w:ascii="Times New Roman" w:eastAsia="Times New Roman" w:hAnsi="Times New Roman" w:cs="Times New Roman"/>
          <w:sz w:val="24"/>
          <w:szCs w:val="24"/>
          <w:lang w:eastAsia="ru-RU"/>
        </w:rPr>
        <w:t xml:space="preserve">Особливості магнетооптичних ефектів Кера і Фарадея в багатошарових наноплівках Co/Cu (111)». Шифр та назва спеціальності – </w:t>
      </w:r>
      <w:r w:rsidRPr="00823C46">
        <w:rPr>
          <w:rFonts w:ascii="Times New Roman" w:eastAsia="Times New Roman" w:hAnsi="Times New Roman" w:cs="Times New Roman"/>
          <w:noProof/>
          <w:sz w:val="24"/>
          <w:szCs w:val="24"/>
          <w:lang w:eastAsia="ru-RU"/>
        </w:rPr>
        <w:t>01.04.11 – магнетизм</w:t>
      </w:r>
      <w:r w:rsidRPr="00823C46">
        <w:rPr>
          <w:rFonts w:ascii="Times New Roman" w:eastAsia="Times New Roman" w:hAnsi="Times New Roman" w:cs="Times New Roman"/>
          <w:sz w:val="24"/>
          <w:szCs w:val="24"/>
          <w:lang w:eastAsia="ru-RU"/>
        </w:rPr>
        <w:t>. Cпецрада Д 64.175.02 Фізико-технічного інституту низьких температур імені Б. І. Вєркіна</w:t>
      </w:r>
    </w:p>
    <w:sectPr w:rsidR="004111C7" w:rsidRPr="00E333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E33372" w:rsidRPr="00E333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C736A-6772-4301-A825-2CB3CACC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2021-04-02T09:37:00Z</dcterms:created>
  <dcterms:modified xsi:type="dcterms:W3CDTF">2021-04-03T21:55:00Z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