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4C49EF" w:rsidRDefault="004C49EF" w:rsidP="004C49EF">
      <w:r w:rsidRPr="00483364">
        <w:rPr>
          <w:rFonts w:ascii="Times New Roman" w:hAnsi="Times New Roman" w:cs="Times New Roman"/>
          <w:b/>
          <w:sz w:val="24"/>
          <w:szCs w:val="24"/>
        </w:rPr>
        <w:t>Терлюк Іван Ярославович,</w:t>
      </w:r>
      <w:r w:rsidRPr="00483364">
        <w:rPr>
          <w:rFonts w:ascii="Times New Roman" w:hAnsi="Times New Roman" w:cs="Times New Roman"/>
          <w:sz w:val="24"/>
          <w:szCs w:val="24"/>
        </w:rPr>
        <w:t xml:space="preserve"> доцент кафедри теорії та філософії права, конституційного та міжнародного права Навчально-наукового інституту права, психології та інноваційної освіти Національного університету «Львівська політехніка». Назва дисертації: «</w:t>
      </w:r>
      <w:r w:rsidRPr="00483364">
        <w:rPr>
          <w:rFonts w:ascii="Times New Roman" w:hAnsi="Times New Roman" w:cs="Times New Roman"/>
          <w:bCs/>
          <w:sz w:val="24"/>
          <w:szCs w:val="24"/>
        </w:rPr>
        <w:t>Українська національна державність: формування державно-правової традиції (друга половина XVI – початок ХХ ст.)</w:t>
      </w:r>
      <w:r w:rsidRPr="00483364">
        <w:rPr>
          <w:rFonts w:ascii="Times New Roman" w:hAnsi="Times New Roman" w:cs="Times New Roman"/>
          <w:sz w:val="24"/>
          <w:szCs w:val="24"/>
        </w:rPr>
        <w:t>». Шифр та назва спеціальності – 12.00.01 – теорія та історія держави і права; історія політичних і правових учень. Спецрада Д 35.052.19 Національного університету «Львівська політехніка»</w:t>
      </w:r>
    </w:p>
    <w:sectPr w:rsidR="00CD7D1F" w:rsidRPr="004C49EF"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9D" w:rsidRDefault="000B3E9D">
      <w:pPr>
        <w:spacing w:after="0" w:line="240" w:lineRule="auto"/>
      </w:pPr>
      <w:r>
        <w:separator/>
      </w:r>
    </w:p>
  </w:endnote>
  <w:endnote w:type="continuationSeparator" w:id="0">
    <w:p w:rsidR="000B3E9D" w:rsidRDefault="000B3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3E9D" w:rsidRDefault="006D573D">
                <w:pPr>
                  <w:spacing w:line="240" w:lineRule="auto"/>
                </w:pPr>
                <w:fldSimple w:instr=" PAGE \* MERGEFORMAT ">
                  <w:r w:rsidR="000B3E9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3E9D" w:rsidRDefault="006D573D">
                <w:pPr>
                  <w:spacing w:line="240" w:lineRule="auto"/>
                </w:pPr>
                <w:fldSimple w:instr=" PAGE \* MERGEFORMAT ">
                  <w:r w:rsidR="004C49EF" w:rsidRPr="004C49E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9D" w:rsidRDefault="000B3E9D"/>
    <w:p w:rsidR="000B3E9D" w:rsidRDefault="000B3E9D"/>
    <w:p w:rsidR="000B3E9D" w:rsidRDefault="000B3E9D"/>
    <w:p w:rsidR="000B3E9D" w:rsidRDefault="000B3E9D"/>
    <w:p w:rsidR="000B3E9D" w:rsidRDefault="000B3E9D"/>
    <w:p w:rsidR="000B3E9D" w:rsidRDefault="000B3E9D"/>
    <w:p w:rsidR="000B3E9D" w:rsidRDefault="006D573D">
      <w:pPr>
        <w:rPr>
          <w:sz w:val="2"/>
          <w:szCs w:val="2"/>
        </w:rPr>
      </w:pPr>
      <w:r w:rsidRPr="006D573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3E9D" w:rsidRDefault="006D573D">
                  <w:pPr>
                    <w:spacing w:line="240" w:lineRule="auto"/>
                  </w:pPr>
                  <w:fldSimple w:instr=" PAGE \* MERGEFORMAT ">
                    <w:r w:rsidR="000B3E9D" w:rsidRPr="005214BE">
                      <w:rPr>
                        <w:rStyle w:val="afffff9"/>
                        <w:b w:val="0"/>
                        <w:bCs w:val="0"/>
                        <w:noProof/>
                      </w:rPr>
                      <w:t>8</w:t>
                    </w:r>
                  </w:fldSimple>
                </w:p>
              </w:txbxContent>
            </v:textbox>
            <w10:wrap anchorx="page" anchory="page"/>
          </v:shape>
        </w:pict>
      </w:r>
    </w:p>
    <w:p w:rsidR="000B3E9D" w:rsidRDefault="000B3E9D"/>
    <w:p w:rsidR="000B3E9D" w:rsidRDefault="000B3E9D"/>
    <w:p w:rsidR="000B3E9D" w:rsidRDefault="006D573D">
      <w:pPr>
        <w:rPr>
          <w:sz w:val="2"/>
          <w:szCs w:val="2"/>
        </w:rPr>
      </w:pPr>
      <w:r w:rsidRPr="006D573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3E9D" w:rsidRDefault="000B3E9D"/>
                <w:p w:rsidR="000B3E9D" w:rsidRDefault="006D573D">
                  <w:pPr>
                    <w:pStyle w:val="1ffffff7"/>
                    <w:spacing w:line="240" w:lineRule="auto"/>
                  </w:pPr>
                  <w:fldSimple w:instr=" PAGE \* MERGEFORMAT ">
                    <w:r w:rsidR="000B3E9D" w:rsidRPr="005214BE">
                      <w:rPr>
                        <w:rStyle w:val="3b"/>
                        <w:noProof/>
                      </w:rPr>
                      <w:t>8</w:t>
                    </w:r>
                  </w:fldSimple>
                </w:p>
              </w:txbxContent>
            </v:textbox>
            <w10:wrap anchorx="page" anchory="page"/>
          </v:shape>
        </w:pict>
      </w:r>
    </w:p>
    <w:p w:rsidR="000B3E9D" w:rsidRDefault="000B3E9D"/>
    <w:p w:rsidR="000B3E9D" w:rsidRDefault="000B3E9D">
      <w:pPr>
        <w:rPr>
          <w:sz w:val="2"/>
          <w:szCs w:val="2"/>
        </w:rPr>
      </w:pPr>
    </w:p>
    <w:p w:rsidR="000B3E9D" w:rsidRDefault="000B3E9D"/>
    <w:p w:rsidR="000B3E9D" w:rsidRDefault="000B3E9D">
      <w:pPr>
        <w:spacing w:after="0" w:line="240" w:lineRule="auto"/>
      </w:pPr>
    </w:p>
  </w:footnote>
  <w:footnote w:type="continuationSeparator" w:id="0">
    <w:p w:rsidR="000B3E9D" w:rsidRDefault="000B3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 w:rsidR="000B3E9D" w:rsidRDefault="000B3E9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Pr="005856C0" w:rsidRDefault="000B3E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CB"/>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36DFF6-1BBF-41C5-B278-FEFF924FB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Pages>
  <Words>81</Words>
  <Characters>465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37</cp:revision>
  <cp:lastPrinted>2009-02-06T05:36:00Z</cp:lastPrinted>
  <dcterms:created xsi:type="dcterms:W3CDTF">2021-08-30T11:47:00Z</dcterms:created>
  <dcterms:modified xsi:type="dcterms:W3CDTF">2021-08-30T16:59:00Z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